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4643D0">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0FA94A17" w:rsidR="00E47B60" w:rsidRDefault="00027310" w:rsidP="004643D0">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D051E5">
        <w:rPr>
          <w:rFonts w:ascii="Montserrat" w:hAnsi="Montserrat"/>
          <w:b/>
          <w:color w:val="000000" w:themeColor="text1"/>
          <w:sz w:val="56"/>
          <w:szCs w:val="56"/>
        </w:rPr>
        <w:t>8</w:t>
      </w:r>
    </w:p>
    <w:p w14:paraId="129844C7" w14:textId="11A4CF98" w:rsidR="00E47B60" w:rsidRPr="008167BA" w:rsidRDefault="00E47B60" w:rsidP="004643D0">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051E5">
        <w:rPr>
          <w:rFonts w:ascii="Montserrat" w:hAnsi="Montserrat"/>
          <w:b/>
          <w:color w:val="000000" w:themeColor="text1"/>
          <w:sz w:val="48"/>
          <w:szCs w:val="48"/>
        </w:rPr>
        <w:t>j</w:t>
      </w:r>
      <w:r w:rsidR="00DD025A">
        <w:rPr>
          <w:rFonts w:ascii="Montserrat" w:hAnsi="Montserrat"/>
          <w:b/>
          <w:color w:val="000000" w:themeColor="text1"/>
          <w:sz w:val="48"/>
          <w:szCs w:val="48"/>
        </w:rPr>
        <w:t>unio</w:t>
      </w:r>
    </w:p>
    <w:p w14:paraId="4E1545D7" w14:textId="77777777" w:rsidR="00533680" w:rsidRPr="00E5754A" w:rsidRDefault="00533680" w:rsidP="004643D0">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4643D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4643D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E5754A" w:rsidRDefault="00B004B9" w:rsidP="004643D0">
      <w:pPr>
        <w:spacing w:after="0" w:line="240" w:lineRule="auto"/>
        <w:jc w:val="center"/>
        <w:rPr>
          <w:rFonts w:ascii="Montserrat" w:hAnsi="Montserrat"/>
          <w:b/>
          <w:color w:val="000000" w:themeColor="text1"/>
          <w:sz w:val="40"/>
          <w:szCs w:val="40"/>
        </w:rPr>
      </w:pPr>
    </w:p>
    <w:p w14:paraId="55C31991" w14:textId="4B184BB1" w:rsidR="00E47B60" w:rsidRPr="008167BA" w:rsidRDefault="002C33BC" w:rsidP="004643D0">
      <w:pPr>
        <w:spacing w:after="0" w:line="240" w:lineRule="auto"/>
        <w:jc w:val="center"/>
        <w:rPr>
          <w:rFonts w:ascii="Montserrat" w:hAnsi="Montserrat"/>
          <w:bCs/>
          <w:i/>
          <w:iCs/>
          <w:color w:val="000000" w:themeColor="text1"/>
          <w:sz w:val="48"/>
          <w:szCs w:val="48"/>
        </w:rPr>
      </w:pPr>
      <w:r w:rsidRPr="002C33BC">
        <w:rPr>
          <w:rFonts w:ascii="Montserrat" w:hAnsi="Montserrat"/>
          <w:bCs/>
          <w:i/>
          <w:iCs/>
          <w:color w:val="000000" w:themeColor="text1"/>
          <w:sz w:val="48"/>
          <w:szCs w:val="48"/>
        </w:rPr>
        <w:t>Movimiento de independencia: Repaso I</w:t>
      </w:r>
    </w:p>
    <w:p w14:paraId="4C595C11" w14:textId="77777777" w:rsidR="00794A05" w:rsidRDefault="00794A05" w:rsidP="004643D0">
      <w:pPr>
        <w:spacing w:after="0" w:line="240" w:lineRule="auto"/>
        <w:jc w:val="both"/>
        <w:rPr>
          <w:rFonts w:ascii="Montserrat" w:hAnsi="Montserrat"/>
          <w:b/>
          <w:i/>
          <w:iCs/>
          <w:color w:val="000000" w:themeColor="text1"/>
        </w:rPr>
      </w:pPr>
    </w:p>
    <w:p w14:paraId="47157E2D" w14:textId="77777777" w:rsidR="00794A05" w:rsidRDefault="00794A05" w:rsidP="004643D0">
      <w:pPr>
        <w:spacing w:after="0" w:line="240" w:lineRule="auto"/>
        <w:jc w:val="both"/>
        <w:rPr>
          <w:rFonts w:ascii="Montserrat" w:hAnsi="Montserrat"/>
          <w:b/>
          <w:i/>
          <w:iCs/>
          <w:color w:val="000000" w:themeColor="text1"/>
        </w:rPr>
      </w:pPr>
    </w:p>
    <w:p w14:paraId="593FE60D" w14:textId="32FE9BBC" w:rsidR="001059F7" w:rsidRDefault="00860099" w:rsidP="004643D0">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D051E5">
        <w:rPr>
          <w:rFonts w:ascii="Montserrat" w:hAnsi="Montserrat"/>
          <w:i/>
          <w:iCs/>
          <w:color w:val="000000" w:themeColor="text1"/>
        </w:rPr>
        <w:t>o</w:t>
      </w:r>
      <w:r w:rsidR="001059F7" w:rsidRPr="001059F7">
        <w:rPr>
          <w:rFonts w:ascii="Montserrat" w:hAnsi="Montserrat"/>
          <w:i/>
          <w:iCs/>
          <w:color w:val="000000" w:themeColor="text1"/>
        </w:rPr>
        <w:t>rdena cronológicamente los principales acontecimientos de la guerra de Independencia aplicando los términos año, década y siglo, y localiza las regiones donde se realizaron las campañas militares.</w:t>
      </w:r>
    </w:p>
    <w:p w14:paraId="33F813C4" w14:textId="77777777" w:rsidR="001059F7" w:rsidRPr="001059F7" w:rsidRDefault="001059F7" w:rsidP="004643D0">
      <w:pPr>
        <w:spacing w:after="0" w:line="240" w:lineRule="auto"/>
        <w:jc w:val="both"/>
        <w:rPr>
          <w:rFonts w:ascii="Montserrat" w:hAnsi="Montserrat"/>
          <w:i/>
          <w:iCs/>
          <w:color w:val="000000" w:themeColor="text1"/>
        </w:rPr>
      </w:pPr>
    </w:p>
    <w:p w14:paraId="78574E70" w14:textId="58FC9A92" w:rsidR="004302E6" w:rsidRDefault="001059F7" w:rsidP="004643D0">
      <w:pPr>
        <w:spacing w:after="0" w:line="240" w:lineRule="auto"/>
        <w:jc w:val="both"/>
        <w:rPr>
          <w:rFonts w:ascii="Montserrat" w:hAnsi="Montserrat"/>
          <w:i/>
          <w:iCs/>
          <w:color w:val="000000" w:themeColor="text1"/>
        </w:rPr>
      </w:pPr>
      <w:r w:rsidRPr="001059F7">
        <w:rPr>
          <w:rFonts w:ascii="Montserrat" w:hAnsi="Montserrat"/>
          <w:i/>
          <w:iCs/>
          <w:color w:val="000000" w:themeColor="text1"/>
        </w:rPr>
        <w:t>Reconoce la multicausalidad del movimiento de Independencia.</w:t>
      </w:r>
    </w:p>
    <w:p w14:paraId="36242D67" w14:textId="77777777" w:rsidR="001E514A" w:rsidRPr="00D557F9" w:rsidRDefault="001E514A" w:rsidP="004643D0">
      <w:pPr>
        <w:spacing w:after="0" w:line="240" w:lineRule="auto"/>
        <w:jc w:val="both"/>
        <w:rPr>
          <w:rFonts w:ascii="Montserrat" w:hAnsi="Montserrat"/>
          <w:i/>
          <w:iCs/>
        </w:rPr>
      </w:pPr>
    </w:p>
    <w:p w14:paraId="7065D87B" w14:textId="3523092F" w:rsidR="004302E6" w:rsidRDefault="002B4493" w:rsidP="004643D0">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D051E5">
        <w:rPr>
          <w:rFonts w:ascii="Montserrat" w:hAnsi="Montserrat"/>
          <w:i/>
          <w:iCs/>
        </w:rPr>
        <w:t>u</w:t>
      </w:r>
      <w:r w:rsidR="001059F7" w:rsidRPr="001059F7">
        <w:rPr>
          <w:rFonts w:ascii="Montserrat" w:hAnsi="Montserrat"/>
          <w:i/>
          <w:iCs/>
        </w:rPr>
        <w:t>bica temporal y espacialmente el movimiento de Independencia.</w:t>
      </w:r>
      <w:r w:rsidR="00E5754A">
        <w:rPr>
          <w:rFonts w:ascii="Montserrat" w:hAnsi="Montserrat"/>
          <w:i/>
          <w:iCs/>
        </w:rPr>
        <w:t xml:space="preserve"> </w:t>
      </w:r>
      <w:r w:rsidR="001059F7" w:rsidRPr="001059F7">
        <w:rPr>
          <w:rFonts w:ascii="Montserrat" w:hAnsi="Montserrat"/>
          <w:i/>
          <w:iCs/>
        </w:rPr>
        <w:t>Causas de la independencia: Repaso.</w:t>
      </w:r>
    </w:p>
    <w:p w14:paraId="146C8575" w14:textId="77777777" w:rsidR="004302E6" w:rsidRPr="00EF060B" w:rsidRDefault="004302E6" w:rsidP="004643D0">
      <w:pPr>
        <w:spacing w:after="0" w:line="240" w:lineRule="auto"/>
        <w:jc w:val="both"/>
        <w:rPr>
          <w:rFonts w:ascii="Montserrat" w:hAnsi="Montserrat"/>
          <w:iCs/>
        </w:rPr>
      </w:pPr>
    </w:p>
    <w:p w14:paraId="3B189A96" w14:textId="77777777" w:rsidR="00332186" w:rsidRPr="006547F5" w:rsidRDefault="00332186" w:rsidP="004643D0">
      <w:pPr>
        <w:spacing w:after="0" w:line="240" w:lineRule="auto"/>
        <w:jc w:val="both"/>
        <w:rPr>
          <w:rFonts w:ascii="Montserrat" w:hAnsi="Montserrat"/>
        </w:rPr>
      </w:pPr>
    </w:p>
    <w:p w14:paraId="2A8406E6" w14:textId="6E00AF1D" w:rsidR="00332186" w:rsidRDefault="00533680" w:rsidP="004643D0">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573717A0" w14:textId="77777777" w:rsidR="00AE228C" w:rsidRDefault="00AE228C" w:rsidP="004643D0">
      <w:pPr>
        <w:spacing w:after="0" w:line="240" w:lineRule="auto"/>
        <w:jc w:val="both"/>
        <w:rPr>
          <w:rFonts w:ascii="Montserrat" w:hAnsi="Montserrat"/>
        </w:rPr>
      </w:pPr>
    </w:p>
    <w:p w14:paraId="110A7BD6" w14:textId="183A2885" w:rsidR="00080D08" w:rsidRPr="009F5821" w:rsidRDefault="00E5754A" w:rsidP="004643D0">
      <w:pPr>
        <w:spacing w:after="0" w:line="240" w:lineRule="auto"/>
        <w:jc w:val="both"/>
        <w:rPr>
          <w:rFonts w:ascii="Montserrat" w:hAnsi="Montserrat"/>
        </w:rPr>
      </w:pPr>
      <w:r>
        <w:rPr>
          <w:rFonts w:ascii="Montserrat" w:hAnsi="Montserrat"/>
        </w:rPr>
        <w:t>Aprenderás a ubicar temporal y espacialmente el movimiento de Independencia.</w:t>
      </w:r>
    </w:p>
    <w:p w14:paraId="125F7E15" w14:textId="77777777" w:rsidR="005445FB" w:rsidRDefault="005445FB" w:rsidP="004643D0">
      <w:pPr>
        <w:spacing w:after="0" w:line="240" w:lineRule="auto"/>
        <w:jc w:val="both"/>
        <w:rPr>
          <w:rFonts w:ascii="Montserrat" w:hAnsi="Montserrat"/>
          <w:b/>
        </w:rPr>
      </w:pPr>
    </w:p>
    <w:p w14:paraId="54DFA06B" w14:textId="77777777" w:rsidR="004643D0" w:rsidRPr="00595D82" w:rsidRDefault="004643D0" w:rsidP="004643D0">
      <w:pPr>
        <w:spacing w:after="0" w:line="240" w:lineRule="auto"/>
        <w:jc w:val="both"/>
        <w:rPr>
          <w:rFonts w:ascii="Montserrat" w:hAnsi="Montserrat"/>
          <w:b/>
        </w:rPr>
      </w:pPr>
    </w:p>
    <w:p w14:paraId="52FB1FA4" w14:textId="77777777" w:rsidR="00533680" w:rsidRDefault="00533680" w:rsidP="004643D0">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4643D0">
      <w:pPr>
        <w:spacing w:after="0" w:line="240" w:lineRule="auto"/>
        <w:jc w:val="both"/>
        <w:rPr>
          <w:rFonts w:ascii="Montserrat" w:hAnsi="Montserrat"/>
        </w:rPr>
      </w:pPr>
    </w:p>
    <w:p w14:paraId="5CFD3AA0" w14:textId="2A272835" w:rsidR="005445FB" w:rsidRDefault="00B446CF" w:rsidP="004643D0">
      <w:pPr>
        <w:spacing w:after="0" w:line="240" w:lineRule="auto"/>
        <w:jc w:val="both"/>
        <w:rPr>
          <w:rFonts w:ascii="Montserrat" w:hAnsi="Montserrat"/>
        </w:rPr>
      </w:pPr>
      <w:r>
        <w:rPr>
          <w:rFonts w:ascii="Montserrat" w:hAnsi="Montserrat"/>
        </w:rPr>
        <w:t xml:space="preserve">Es momento de recapitular </w:t>
      </w:r>
      <w:r w:rsidRPr="00B446CF">
        <w:rPr>
          <w:rFonts w:ascii="Montserrat" w:hAnsi="Montserrat"/>
        </w:rPr>
        <w:t>y fortalecer lo que h</w:t>
      </w:r>
      <w:r>
        <w:rPr>
          <w:rFonts w:ascii="Montserrat" w:hAnsi="Montserrat"/>
        </w:rPr>
        <w:t>a</w:t>
      </w:r>
      <w:r w:rsidRPr="00B446CF">
        <w:rPr>
          <w:rFonts w:ascii="Montserrat" w:hAnsi="Montserrat"/>
        </w:rPr>
        <w:t>s aprendido en estas ses</w:t>
      </w:r>
      <w:r>
        <w:rPr>
          <w:rFonts w:ascii="Montserrat" w:hAnsi="Montserrat"/>
        </w:rPr>
        <w:t xml:space="preserve">iones, el día de mañana </w:t>
      </w:r>
      <w:r w:rsidRPr="00B446CF">
        <w:rPr>
          <w:rFonts w:ascii="Montserrat" w:hAnsi="Montserrat"/>
        </w:rPr>
        <w:t xml:space="preserve">vas a hacer una pequeña dinámica que </w:t>
      </w:r>
      <w:r>
        <w:rPr>
          <w:rFonts w:ascii="Montserrat" w:hAnsi="Montserrat"/>
        </w:rPr>
        <w:t>te</w:t>
      </w:r>
      <w:r w:rsidRPr="00B446CF">
        <w:rPr>
          <w:rFonts w:ascii="Montserrat" w:hAnsi="Montserrat"/>
        </w:rPr>
        <w:t xml:space="preserve"> ayudará a dar</w:t>
      </w:r>
      <w:r>
        <w:rPr>
          <w:rFonts w:ascii="Montserrat" w:hAnsi="Montserrat"/>
        </w:rPr>
        <w:t>te</w:t>
      </w:r>
      <w:r w:rsidRPr="00B446CF">
        <w:rPr>
          <w:rFonts w:ascii="Montserrat" w:hAnsi="Montserrat"/>
        </w:rPr>
        <w:t xml:space="preserve"> cuenta cómo h</w:t>
      </w:r>
      <w:r>
        <w:rPr>
          <w:rFonts w:ascii="Montserrat" w:hAnsi="Montserrat"/>
        </w:rPr>
        <w:t>a</w:t>
      </w:r>
      <w:r w:rsidRPr="00B446CF">
        <w:rPr>
          <w:rFonts w:ascii="Montserrat" w:hAnsi="Montserrat"/>
        </w:rPr>
        <w:t>s avanzado en la asignatura.</w:t>
      </w:r>
    </w:p>
    <w:p w14:paraId="79BEF1E0" w14:textId="77777777" w:rsidR="005445FB" w:rsidRDefault="005445FB" w:rsidP="004643D0">
      <w:pPr>
        <w:spacing w:after="0" w:line="240" w:lineRule="auto"/>
        <w:jc w:val="both"/>
        <w:rPr>
          <w:rFonts w:ascii="Montserrat" w:hAnsi="Montserrat"/>
        </w:rPr>
      </w:pPr>
    </w:p>
    <w:p w14:paraId="3B3E42D6" w14:textId="61612E0B" w:rsidR="00B446CF" w:rsidRDefault="006F09D5" w:rsidP="004643D0">
      <w:pPr>
        <w:spacing w:after="0" w:line="240" w:lineRule="auto"/>
        <w:jc w:val="both"/>
        <w:rPr>
          <w:rFonts w:ascii="Montserrat" w:hAnsi="Montserrat"/>
        </w:rPr>
      </w:pPr>
      <w:r>
        <w:rPr>
          <w:rFonts w:ascii="Montserrat" w:hAnsi="Montserrat"/>
        </w:rPr>
        <w:t xml:space="preserve">Esto es importante porque </w:t>
      </w:r>
      <w:r w:rsidRPr="006F09D5">
        <w:rPr>
          <w:rFonts w:ascii="Montserrat" w:hAnsi="Montserrat"/>
        </w:rPr>
        <w:t>de esa forma p</w:t>
      </w:r>
      <w:r>
        <w:rPr>
          <w:rFonts w:ascii="Montserrat" w:hAnsi="Montserrat"/>
        </w:rPr>
        <w:t>ue</w:t>
      </w:r>
      <w:r w:rsidRPr="006F09D5">
        <w:rPr>
          <w:rFonts w:ascii="Montserrat" w:hAnsi="Montserrat"/>
        </w:rPr>
        <w:t>des estar conscientes de lo que hemos aprendido y de lo que tenemos que seguir estudiando hasta lograr afianzarlo.</w:t>
      </w:r>
    </w:p>
    <w:p w14:paraId="66F54DA6" w14:textId="77777777" w:rsidR="00F73E3D" w:rsidRDefault="00F73E3D" w:rsidP="004643D0">
      <w:pPr>
        <w:spacing w:after="0" w:line="240" w:lineRule="auto"/>
        <w:jc w:val="both"/>
        <w:rPr>
          <w:rFonts w:ascii="Montserrat" w:hAnsi="Montserrat"/>
        </w:rPr>
      </w:pPr>
    </w:p>
    <w:p w14:paraId="18D4C8E6" w14:textId="77777777" w:rsidR="00F73E3D" w:rsidRDefault="00F73E3D" w:rsidP="004643D0">
      <w:pPr>
        <w:spacing w:after="0" w:line="240" w:lineRule="auto"/>
        <w:jc w:val="both"/>
        <w:rPr>
          <w:rFonts w:ascii="Montserrat" w:hAnsi="Montserrat"/>
        </w:rPr>
      </w:pPr>
      <w:r>
        <w:rPr>
          <w:rFonts w:ascii="Montserrat" w:hAnsi="Montserrat"/>
        </w:rPr>
        <w:lastRenderedPageBreak/>
        <w:t xml:space="preserve">Como bien sabes el 16 de septiembre los mexicanos celebramos la independencia, algunos se disfrazan, otros comen alimentos típicos </w:t>
      </w:r>
      <w:r w:rsidRPr="00F73E3D">
        <w:rPr>
          <w:rFonts w:ascii="Montserrat" w:hAnsi="Montserrat"/>
        </w:rPr>
        <w:t>y muchos más hacen reuniones para celebrar a nuestro país, pero, esta fecha marca solamente el comienzo del proceso de independencia y es fundamental que todas y todos comprendamos y le demos un valor a ese día.</w:t>
      </w:r>
    </w:p>
    <w:p w14:paraId="4AAA874F" w14:textId="77777777" w:rsidR="00F73E3D" w:rsidRDefault="00F73E3D" w:rsidP="004643D0">
      <w:pPr>
        <w:spacing w:after="0" w:line="240" w:lineRule="auto"/>
        <w:jc w:val="both"/>
        <w:rPr>
          <w:rFonts w:ascii="Montserrat" w:hAnsi="Montserrat"/>
        </w:rPr>
      </w:pPr>
    </w:p>
    <w:p w14:paraId="45E0ECA1" w14:textId="77777777" w:rsidR="00F73E3D" w:rsidRDefault="00F73E3D" w:rsidP="004643D0">
      <w:pPr>
        <w:spacing w:after="0" w:line="240" w:lineRule="auto"/>
        <w:jc w:val="both"/>
        <w:rPr>
          <w:rFonts w:ascii="Montserrat" w:hAnsi="Montserrat"/>
        </w:rPr>
      </w:pPr>
      <w:r>
        <w:rPr>
          <w:rFonts w:ascii="Montserrat" w:hAnsi="Montserrat"/>
        </w:rPr>
        <w:t xml:space="preserve">Observa y escucha lo que el doctor </w:t>
      </w:r>
      <w:r w:rsidRPr="00F73E3D">
        <w:rPr>
          <w:rFonts w:ascii="Montserrat" w:hAnsi="Montserrat"/>
        </w:rPr>
        <w:t>Alfredo Ávila</w:t>
      </w:r>
      <w:r>
        <w:rPr>
          <w:rFonts w:ascii="Montserrat" w:hAnsi="Montserrat"/>
        </w:rPr>
        <w:t xml:space="preserve"> te va a explicar el significado e importancia de esta fecha.</w:t>
      </w:r>
    </w:p>
    <w:p w14:paraId="73431427" w14:textId="77777777" w:rsidR="00F73E3D" w:rsidRDefault="00F73E3D" w:rsidP="004643D0">
      <w:pPr>
        <w:spacing w:after="0" w:line="240" w:lineRule="auto"/>
        <w:jc w:val="both"/>
        <w:rPr>
          <w:rFonts w:ascii="Montserrat" w:hAnsi="Montserrat"/>
        </w:rPr>
      </w:pPr>
    </w:p>
    <w:p w14:paraId="6BB0B743" w14:textId="6BD45853" w:rsidR="00F73E3D" w:rsidRDefault="00F73E3D" w:rsidP="004643D0">
      <w:pPr>
        <w:pStyle w:val="Prrafodelista"/>
        <w:numPr>
          <w:ilvl w:val="0"/>
          <w:numId w:val="5"/>
        </w:numPr>
        <w:spacing w:after="0" w:line="240" w:lineRule="auto"/>
        <w:jc w:val="both"/>
        <w:rPr>
          <w:rFonts w:ascii="Montserrat" w:hAnsi="Montserrat"/>
          <w:b/>
        </w:rPr>
      </w:pPr>
      <w:r w:rsidRPr="00F73E3D">
        <w:rPr>
          <w:rFonts w:ascii="Montserrat" w:hAnsi="Montserrat"/>
          <w:b/>
        </w:rPr>
        <w:t>Cápsula Alfredo Ávila.</w:t>
      </w:r>
    </w:p>
    <w:p w14:paraId="5DEE76CD" w14:textId="39D853CC" w:rsidR="00BB4DE9" w:rsidRDefault="00D051E5" w:rsidP="00D051E5">
      <w:pPr>
        <w:spacing w:after="0" w:line="240" w:lineRule="auto"/>
        <w:ind w:firstLine="708"/>
        <w:rPr>
          <w:rFonts w:ascii="Montserrat" w:eastAsia="Arial" w:hAnsi="Montserrat" w:cs="Arial"/>
        </w:rPr>
      </w:pPr>
      <w:hyperlink r:id="rId8" w:history="1">
        <w:r w:rsidRPr="00A50E87">
          <w:rPr>
            <w:rStyle w:val="Hipervnculo"/>
            <w:rFonts w:ascii="Montserrat" w:eastAsia="Arial" w:hAnsi="Montserrat" w:cs="Arial"/>
          </w:rPr>
          <w:t>http</w:t>
        </w:r>
        <w:r w:rsidRPr="00A50E87">
          <w:rPr>
            <w:rStyle w:val="Hipervnculo"/>
            <w:rFonts w:ascii="Montserrat" w:eastAsia="Arial" w:hAnsi="Montserrat" w:cs="Arial"/>
          </w:rPr>
          <w:t>s://youtu.be/__G9S1qyHHgv</w:t>
        </w:r>
      </w:hyperlink>
      <w:r w:rsidR="001D11CF">
        <w:rPr>
          <w:rFonts w:ascii="Montserrat" w:eastAsia="Arial" w:hAnsi="Montserrat" w:cs="Arial"/>
        </w:rPr>
        <w:t xml:space="preserve"> </w:t>
      </w:r>
    </w:p>
    <w:p w14:paraId="743356D2" w14:textId="77777777" w:rsidR="001D11CF" w:rsidRDefault="001D11CF" w:rsidP="004643D0">
      <w:pPr>
        <w:spacing w:after="0" w:line="240" w:lineRule="auto"/>
        <w:rPr>
          <w:rFonts w:ascii="Montserrat" w:eastAsia="Arial" w:hAnsi="Montserrat" w:cs="Arial"/>
        </w:rPr>
      </w:pPr>
    </w:p>
    <w:p w14:paraId="748D8B0F" w14:textId="59AECBB4" w:rsidR="00BB4DE9" w:rsidRDefault="004643D0" w:rsidP="004643D0">
      <w:pPr>
        <w:spacing w:after="0" w:line="240" w:lineRule="auto"/>
        <w:jc w:val="both"/>
        <w:rPr>
          <w:rFonts w:ascii="Montserrat" w:eastAsia="Arial" w:hAnsi="Montserrat" w:cs="Arial"/>
        </w:rPr>
      </w:pPr>
      <w:r>
        <w:rPr>
          <w:rFonts w:ascii="Montserrat" w:eastAsia="Arial" w:hAnsi="Montserrat" w:cs="Arial"/>
        </w:rPr>
        <w:t xml:space="preserve">Es </w:t>
      </w:r>
      <w:r w:rsidR="00BB4DE9">
        <w:rPr>
          <w:rFonts w:ascii="Montserrat" w:eastAsia="Arial" w:hAnsi="Montserrat" w:cs="Arial"/>
        </w:rPr>
        <w:t xml:space="preserve">importante </w:t>
      </w:r>
      <w:r w:rsidR="00BB4DE9" w:rsidRPr="00BB4DE9">
        <w:rPr>
          <w:rFonts w:ascii="Montserrat" w:eastAsia="Arial" w:hAnsi="Montserrat" w:cs="Arial"/>
        </w:rPr>
        <w:t>comprender lo que festejamos cada año, la lucha de nuestros antepasados por la libertad y la igualdad y, como dijo el maestro Alfredo Ávila, la identidad que, aún se sigue construyendo.</w:t>
      </w:r>
    </w:p>
    <w:p w14:paraId="51915558" w14:textId="77777777" w:rsidR="00BB4DE9" w:rsidRDefault="00BB4DE9" w:rsidP="004643D0">
      <w:pPr>
        <w:spacing w:after="0" w:line="240" w:lineRule="auto"/>
        <w:jc w:val="both"/>
        <w:rPr>
          <w:rFonts w:ascii="Montserrat" w:eastAsia="Arial" w:hAnsi="Montserrat" w:cs="Arial"/>
        </w:rPr>
      </w:pPr>
    </w:p>
    <w:p w14:paraId="4F83E736" w14:textId="0CD5A27B" w:rsidR="00BB4DE9" w:rsidRDefault="00BB4DE9" w:rsidP="004643D0">
      <w:pPr>
        <w:spacing w:after="0" w:line="240" w:lineRule="auto"/>
        <w:jc w:val="both"/>
        <w:rPr>
          <w:rFonts w:ascii="Montserrat" w:eastAsia="Arial" w:hAnsi="Montserrat" w:cs="Arial"/>
        </w:rPr>
      </w:pPr>
      <w:r>
        <w:rPr>
          <w:rFonts w:ascii="Montserrat" w:eastAsia="Arial" w:hAnsi="Montserrat" w:cs="Arial"/>
        </w:rPr>
        <w:t xml:space="preserve">Es un </w:t>
      </w:r>
      <w:r w:rsidRPr="00BB4DE9">
        <w:rPr>
          <w:rFonts w:ascii="Montserrat" w:eastAsia="Arial" w:hAnsi="Montserrat" w:cs="Arial"/>
        </w:rPr>
        <w:t>proceso que ha marcado nuestra historia como mexicanos, la búsqueda de nuestra propia identidad, pues rec</w:t>
      </w:r>
      <w:r>
        <w:rPr>
          <w:rFonts w:ascii="Montserrat" w:eastAsia="Arial" w:hAnsi="Montserrat" w:cs="Arial"/>
        </w:rPr>
        <w:t>ue</w:t>
      </w:r>
      <w:r w:rsidRPr="00BB4DE9">
        <w:rPr>
          <w:rFonts w:ascii="Montserrat" w:eastAsia="Arial" w:hAnsi="Montserrat" w:cs="Arial"/>
        </w:rPr>
        <w:t>rd</w:t>
      </w:r>
      <w:r>
        <w:rPr>
          <w:rFonts w:ascii="Montserrat" w:eastAsia="Arial" w:hAnsi="Montserrat" w:cs="Arial"/>
        </w:rPr>
        <w:t>a</w:t>
      </w:r>
      <w:r w:rsidRPr="00BB4DE9">
        <w:rPr>
          <w:rFonts w:ascii="Montserrat" w:eastAsia="Arial" w:hAnsi="Montserrat" w:cs="Arial"/>
        </w:rPr>
        <w:t xml:space="preserve"> que somos una mezcla de varias culturas y que nuestras raíces son variadas como la indígena, la europea, la africana y la asiática, como ya lo h</w:t>
      </w:r>
      <w:r>
        <w:rPr>
          <w:rFonts w:ascii="Montserrat" w:eastAsia="Arial" w:hAnsi="Montserrat" w:cs="Arial"/>
        </w:rPr>
        <w:t>a</w:t>
      </w:r>
      <w:r w:rsidRPr="00BB4DE9">
        <w:rPr>
          <w:rFonts w:ascii="Montserrat" w:eastAsia="Arial" w:hAnsi="Montserrat" w:cs="Arial"/>
        </w:rPr>
        <w:t xml:space="preserve">s estudiado en otras </w:t>
      </w:r>
      <w:r>
        <w:rPr>
          <w:rFonts w:ascii="Montserrat" w:eastAsia="Arial" w:hAnsi="Montserrat" w:cs="Arial"/>
        </w:rPr>
        <w:t>sesiones</w:t>
      </w:r>
      <w:r w:rsidRPr="00BB4DE9">
        <w:rPr>
          <w:rFonts w:ascii="Montserrat" w:eastAsia="Arial" w:hAnsi="Montserrat" w:cs="Arial"/>
        </w:rPr>
        <w:t>.</w:t>
      </w:r>
    </w:p>
    <w:p w14:paraId="6F3582EF" w14:textId="77777777" w:rsidR="00120C10" w:rsidRDefault="00120C10" w:rsidP="004643D0">
      <w:pPr>
        <w:spacing w:after="0" w:line="240" w:lineRule="auto"/>
        <w:jc w:val="both"/>
        <w:rPr>
          <w:rFonts w:ascii="Montserrat" w:eastAsia="Arial" w:hAnsi="Montserrat" w:cs="Arial"/>
        </w:rPr>
      </w:pPr>
    </w:p>
    <w:p w14:paraId="72ECF4C5" w14:textId="1D95EF8A" w:rsidR="00120C10" w:rsidRDefault="00120C10" w:rsidP="004643D0">
      <w:pPr>
        <w:spacing w:after="0" w:line="240" w:lineRule="auto"/>
        <w:jc w:val="both"/>
        <w:rPr>
          <w:rFonts w:ascii="Montserrat" w:eastAsia="Arial" w:hAnsi="Montserrat" w:cs="Arial"/>
        </w:rPr>
      </w:pPr>
      <w:r>
        <w:rPr>
          <w:rFonts w:ascii="Montserrat" w:eastAsia="Arial" w:hAnsi="Montserrat" w:cs="Arial"/>
        </w:rPr>
        <w:t xml:space="preserve">En tu cuaderno realiza una línea del tiempo que abarque el periodo de 1810 a 1821 en ella podrás ir marcando algunos acontecimientos </w:t>
      </w:r>
      <w:r w:rsidRPr="00120C10">
        <w:rPr>
          <w:rFonts w:ascii="Montserrat" w:eastAsia="Arial" w:hAnsi="Montserrat" w:cs="Arial"/>
        </w:rPr>
        <w:t>importantes que aprendis</w:t>
      </w:r>
      <w:r>
        <w:rPr>
          <w:rFonts w:ascii="Montserrat" w:eastAsia="Arial" w:hAnsi="Montserrat" w:cs="Arial"/>
        </w:rPr>
        <w:t>te</w:t>
      </w:r>
      <w:r w:rsidRPr="00120C10">
        <w:rPr>
          <w:rFonts w:ascii="Montserrat" w:eastAsia="Arial" w:hAnsi="Montserrat" w:cs="Arial"/>
        </w:rPr>
        <w:t xml:space="preserve"> durante las ses</w:t>
      </w:r>
      <w:r>
        <w:rPr>
          <w:rFonts w:ascii="Montserrat" w:eastAsia="Arial" w:hAnsi="Montserrat" w:cs="Arial"/>
        </w:rPr>
        <w:t xml:space="preserve">iones </w:t>
      </w:r>
      <w:r w:rsidRPr="00120C10">
        <w:rPr>
          <w:rFonts w:ascii="Montserrat" w:eastAsia="Arial" w:hAnsi="Montserrat" w:cs="Arial"/>
        </w:rPr>
        <w:t xml:space="preserve">e irlos explicando nuevamente, así </w:t>
      </w:r>
      <w:r>
        <w:rPr>
          <w:rFonts w:ascii="Montserrat" w:eastAsia="Arial" w:hAnsi="Montserrat" w:cs="Arial"/>
        </w:rPr>
        <w:t>te</w:t>
      </w:r>
      <w:r w:rsidRPr="00120C10">
        <w:rPr>
          <w:rFonts w:ascii="Montserrat" w:eastAsia="Arial" w:hAnsi="Montserrat" w:cs="Arial"/>
        </w:rPr>
        <w:t xml:space="preserve"> preparas para la dinámica del día de mañana.</w:t>
      </w:r>
    </w:p>
    <w:p w14:paraId="7CC7EDA2" w14:textId="77777777" w:rsidR="007B10FA" w:rsidRDefault="007B10FA" w:rsidP="004643D0">
      <w:pPr>
        <w:spacing w:after="0" w:line="240" w:lineRule="auto"/>
        <w:jc w:val="both"/>
        <w:rPr>
          <w:rFonts w:ascii="Montserrat" w:eastAsia="Arial" w:hAnsi="Montserrat" w:cs="Arial"/>
        </w:rPr>
      </w:pPr>
    </w:p>
    <w:p w14:paraId="1CF45AE3" w14:textId="1A1A6E0F" w:rsidR="007B10FA" w:rsidRDefault="007B10FA" w:rsidP="004643D0">
      <w:pPr>
        <w:spacing w:after="0" w:line="240" w:lineRule="auto"/>
        <w:jc w:val="both"/>
        <w:rPr>
          <w:rFonts w:ascii="Montserrat" w:eastAsia="Arial" w:hAnsi="Montserrat" w:cs="Arial"/>
        </w:rPr>
      </w:pPr>
      <w:r>
        <w:rPr>
          <w:rFonts w:ascii="Montserrat" w:eastAsia="Arial" w:hAnsi="Montserrat" w:cs="Arial"/>
        </w:rPr>
        <w:t xml:space="preserve">El movimiento armado que conoces </w:t>
      </w:r>
      <w:r w:rsidR="00E5754A">
        <w:rPr>
          <w:rFonts w:ascii="Montserrat" w:eastAsia="Arial" w:hAnsi="Montserrat" w:cs="Arial"/>
        </w:rPr>
        <w:t>inició en 1810</w:t>
      </w:r>
      <w:r w:rsidRPr="007B10FA">
        <w:rPr>
          <w:rFonts w:ascii="Montserrat" w:eastAsia="Arial" w:hAnsi="Montserrat" w:cs="Arial"/>
        </w:rPr>
        <w:t xml:space="preserve"> pero años antes de esta fecha, ya se estaba gestando con sucesos como las conspiraciones en Nueva España, las cuales se dieron por el descontento que había entre la población novohispana por la aplicación de las reformas borbónicas, pero sobre todo encontraron un motivo político con la</w:t>
      </w:r>
      <w:r w:rsidR="000D3A94">
        <w:rPr>
          <w:rFonts w:ascii="Montserrat" w:eastAsia="Arial" w:hAnsi="Montserrat" w:cs="Arial"/>
        </w:rPr>
        <w:t xml:space="preserve"> invasión de Francia a España.</w:t>
      </w:r>
    </w:p>
    <w:p w14:paraId="0AFFC7A2" w14:textId="77777777" w:rsidR="000D3A94" w:rsidRDefault="000D3A94" w:rsidP="004643D0">
      <w:pPr>
        <w:spacing w:after="0" w:line="240" w:lineRule="auto"/>
        <w:jc w:val="both"/>
        <w:rPr>
          <w:rFonts w:ascii="Montserrat" w:eastAsia="Arial" w:hAnsi="Montserrat" w:cs="Arial"/>
        </w:rPr>
      </w:pPr>
    </w:p>
    <w:p w14:paraId="698754F9" w14:textId="0FDD6CAE" w:rsidR="000D3A94" w:rsidRDefault="000D3A94" w:rsidP="004643D0">
      <w:pPr>
        <w:spacing w:after="0" w:line="240" w:lineRule="auto"/>
        <w:jc w:val="both"/>
        <w:rPr>
          <w:rFonts w:ascii="Montserrat" w:eastAsia="Arial" w:hAnsi="Montserrat" w:cs="Arial"/>
        </w:rPr>
      </w:pPr>
      <w:r>
        <w:rPr>
          <w:rFonts w:ascii="Montserrat" w:eastAsia="Arial" w:hAnsi="Montserrat" w:cs="Arial"/>
        </w:rPr>
        <w:t xml:space="preserve">Ahora recordarás de forma breve las causas, para que </w:t>
      </w:r>
      <w:r w:rsidRPr="000D3A94">
        <w:rPr>
          <w:rFonts w:ascii="Montserrat" w:eastAsia="Arial" w:hAnsi="Montserrat" w:cs="Arial"/>
        </w:rPr>
        <w:t xml:space="preserve">posteriormente, </w:t>
      </w:r>
      <w:r>
        <w:rPr>
          <w:rFonts w:ascii="Montserrat" w:eastAsia="Arial" w:hAnsi="Montserrat" w:cs="Arial"/>
        </w:rPr>
        <w:t>se hable</w:t>
      </w:r>
      <w:r w:rsidRPr="000D3A94">
        <w:rPr>
          <w:rFonts w:ascii="Montserrat" w:eastAsia="Arial" w:hAnsi="Montserrat" w:cs="Arial"/>
        </w:rPr>
        <w:t xml:space="preserve"> de las cuatro etapas del movimiento de independencia y algunos de sus personajes.</w:t>
      </w:r>
    </w:p>
    <w:p w14:paraId="3C9F06BC" w14:textId="77777777" w:rsidR="000D3A94" w:rsidRDefault="000D3A94" w:rsidP="004643D0">
      <w:pPr>
        <w:spacing w:after="0" w:line="240" w:lineRule="auto"/>
        <w:jc w:val="both"/>
        <w:rPr>
          <w:rFonts w:ascii="Montserrat" w:eastAsia="Arial" w:hAnsi="Montserrat" w:cs="Arial"/>
        </w:rPr>
      </w:pPr>
    </w:p>
    <w:p w14:paraId="69866C27" w14:textId="61C39323" w:rsidR="006E3521" w:rsidRDefault="006E3521" w:rsidP="004643D0">
      <w:pPr>
        <w:spacing w:after="0" w:line="240" w:lineRule="auto"/>
        <w:jc w:val="both"/>
        <w:rPr>
          <w:rFonts w:ascii="Montserrat" w:eastAsia="Arial" w:hAnsi="Montserrat" w:cs="Arial"/>
        </w:rPr>
      </w:pPr>
      <w:r>
        <w:rPr>
          <w:rFonts w:ascii="Montserrat" w:eastAsia="Arial" w:hAnsi="Montserrat" w:cs="Arial"/>
        </w:rPr>
        <w:t xml:space="preserve">Para comenzar recordarás que dividiste </w:t>
      </w:r>
      <w:r w:rsidRPr="006E3521">
        <w:rPr>
          <w:rFonts w:ascii="Montserrat" w:eastAsia="Arial" w:hAnsi="Montserrat" w:cs="Arial"/>
        </w:rPr>
        <w:t>las causas en dos: las causas externas, que fueron aquellas que no se originaron en territorio novohispano pero que, de una forma u otra influyeron.</w:t>
      </w:r>
      <w:r w:rsidR="00E5754A">
        <w:rPr>
          <w:rFonts w:ascii="Montserrat" w:eastAsia="Arial" w:hAnsi="Montserrat" w:cs="Arial"/>
        </w:rPr>
        <w:t xml:space="preserve"> L</w:t>
      </w:r>
      <w:r>
        <w:rPr>
          <w:rFonts w:ascii="Montserrat" w:eastAsia="Arial" w:hAnsi="Montserrat" w:cs="Arial"/>
        </w:rPr>
        <w:t xml:space="preserve">as </w:t>
      </w:r>
      <w:r w:rsidRPr="006E3521">
        <w:rPr>
          <w:rFonts w:ascii="Montserrat" w:eastAsia="Arial" w:hAnsi="Montserrat" w:cs="Arial"/>
        </w:rPr>
        <w:t xml:space="preserve">causas internas, que fueron </w:t>
      </w:r>
      <w:r w:rsidR="00E5754A">
        <w:rPr>
          <w:rFonts w:ascii="Montserrat" w:eastAsia="Arial" w:hAnsi="Montserrat" w:cs="Arial"/>
        </w:rPr>
        <w:t>formándose en la Nueva España, t</w:t>
      </w:r>
      <w:r w:rsidRPr="006E3521">
        <w:rPr>
          <w:rFonts w:ascii="Montserrat" w:eastAsia="Arial" w:hAnsi="Montserrat" w:cs="Arial"/>
        </w:rPr>
        <w:t>odas ellas, afectaban directamente a la población del virreinato de la Nueva España y terminaron por consolidar el movimiento armado.</w:t>
      </w:r>
    </w:p>
    <w:p w14:paraId="64EF045C" w14:textId="77777777" w:rsidR="006E3521" w:rsidRDefault="006E3521" w:rsidP="004643D0">
      <w:pPr>
        <w:spacing w:after="0" w:line="240" w:lineRule="auto"/>
        <w:jc w:val="both"/>
        <w:rPr>
          <w:rFonts w:ascii="Montserrat" w:eastAsia="Arial" w:hAnsi="Montserrat" w:cs="Arial"/>
        </w:rPr>
      </w:pPr>
    </w:p>
    <w:p w14:paraId="3BD224A0" w14:textId="303817CD" w:rsidR="000D3A94" w:rsidRDefault="006E3521" w:rsidP="004643D0">
      <w:pPr>
        <w:spacing w:after="0" w:line="240" w:lineRule="auto"/>
        <w:jc w:val="center"/>
        <w:rPr>
          <w:rFonts w:ascii="Montserrat" w:eastAsia="Arial" w:hAnsi="Montserrat" w:cs="Arial"/>
        </w:rPr>
      </w:pPr>
      <w:r w:rsidRPr="006E3521">
        <w:rPr>
          <w:rFonts w:ascii="Montserrat" w:eastAsia="Arial" w:hAnsi="Montserrat" w:cs="Arial"/>
          <w:noProof/>
          <w:lang w:val="en-US"/>
        </w:rPr>
        <w:lastRenderedPageBreak/>
        <w:drawing>
          <wp:inline distT="0" distB="0" distL="0" distR="0" wp14:anchorId="72F5EFC8" wp14:editId="12C63765">
            <wp:extent cx="1677701" cy="1771650"/>
            <wp:effectExtent l="19050" t="19050" r="1778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2360" cy="1797690"/>
                    </a:xfrm>
                    <a:prstGeom prst="rect">
                      <a:avLst/>
                    </a:prstGeom>
                    <a:ln>
                      <a:solidFill>
                        <a:schemeClr val="accent2"/>
                      </a:solidFill>
                    </a:ln>
                  </pic:spPr>
                </pic:pic>
              </a:graphicData>
            </a:graphic>
          </wp:inline>
        </w:drawing>
      </w:r>
    </w:p>
    <w:p w14:paraId="0215852E" w14:textId="77777777" w:rsidR="006E3521" w:rsidRDefault="006E3521" w:rsidP="004643D0">
      <w:pPr>
        <w:spacing w:after="0" w:line="240" w:lineRule="auto"/>
        <w:rPr>
          <w:rFonts w:ascii="Montserrat" w:eastAsia="Arial" w:hAnsi="Montserrat" w:cs="Arial"/>
        </w:rPr>
      </w:pPr>
    </w:p>
    <w:p w14:paraId="555D3189" w14:textId="296F7680" w:rsidR="006E3521" w:rsidRDefault="006E3521" w:rsidP="004643D0">
      <w:pPr>
        <w:spacing w:after="0" w:line="240" w:lineRule="auto"/>
        <w:jc w:val="both"/>
        <w:rPr>
          <w:rFonts w:ascii="Montserrat" w:eastAsia="Arial" w:hAnsi="Montserrat" w:cs="Arial"/>
        </w:rPr>
      </w:pPr>
      <w:r>
        <w:rPr>
          <w:rFonts w:ascii="Montserrat" w:eastAsia="Arial" w:hAnsi="Montserrat" w:cs="Arial"/>
        </w:rPr>
        <w:t xml:space="preserve">En sesiones anteriores </w:t>
      </w:r>
      <w:r w:rsidRPr="006E3521">
        <w:rPr>
          <w:rFonts w:ascii="Montserrat" w:eastAsia="Arial" w:hAnsi="Montserrat" w:cs="Arial"/>
        </w:rPr>
        <w:t>estudias</w:t>
      </w:r>
      <w:r>
        <w:rPr>
          <w:rFonts w:ascii="Montserrat" w:eastAsia="Arial" w:hAnsi="Montserrat" w:cs="Arial"/>
        </w:rPr>
        <w:t>te</w:t>
      </w:r>
      <w:r w:rsidRPr="006E3521">
        <w:rPr>
          <w:rFonts w:ascii="Montserrat" w:eastAsia="Arial" w:hAnsi="Montserrat" w:cs="Arial"/>
        </w:rPr>
        <w:t xml:space="preserve"> dos causas externas, que fueron, primero, el pensamiento ilustrado que, en términos generales, promovía, el uso y difusión de conocimiento científico y la idea de que los fenómenos naturales y los problemas sociales debían explicarse con base en la razón y no en las creencias religiosas. Estas ideas y avances llegaron a la Nueva España y afectaron muchos ámbitos de la vida de la población</w:t>
      </w:r>
      <w:r>
        <w:rPr>
          <w:rFonts w:ascii="Montserrat" w:eastAsia="Arial" w:hAnsi="Montserrat" w:cs="Arial"/>
        </w:rPr>
        <w:t>.</w:t>
      </w:r>
    </w:p>
    <w:p w14:paraId="55F169AA" w14:textId="77777777" w:rsidR="006E3521" w:rsidRDefault="006E3521" w:rsidP="004643D0">
      <w:pPr>
        <w:spacing w:after="0" w:line="240" w:lineRule="auto"/>
        <w:jc w:val="both"/>
        <w:rPr>
          <w:rFonts w:ascii="Montserrat" w:eastAsia="Arial" w:hAnsi="Montserrat" w:cs="Arial"/>
        </w:rPr>
      </w:pPr>
    </w:p>
    <w:p w14:paraId="3421DAE0" w14:textId="2C5BC927" w:rsidR="006E3521" w:rsidRDefault="006E3521" w:rsidP="004643D0">
      <w:pPr>
        <w:spacing w:after="0" w:line="240" w:lineRule="auto"/>
        <w:jc w:val="center"/>
        <w:rPr>
          <w:rFonts w:ascii="Montserrat" w:eastAsia="Arial" w:hAnsi="Montserrat" w:cs="Arial"/>
        </w:rPr>
      </w:pPr>
      <w:r w:rsidRPr="006E3521">
        <w:rPr>
          <w:rFonts w:ascii="Montserrat" w:eastAsia="Arial" w:hAnsi="Montserrat" w:cs="Arial"/>
          <w:noProof/>
          <w:lang w:val="en-US"/>
        </w:rPr>
        <w:drawing>
          <wp:inline distT="0" distB="0" distL="0" distR="0" wp14:anchorId="5840A240" wp14:editId="01373285">
            <wp:extent cx="1772094" cy="182880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3714" cy="1871752"/>
                    </a:xfrm>
                    <a:prstGeom prst="rect">
                      <a:avLst/>
                    </a:prstGeom>
                    <a:ln>
                      <a:solidFill>
                        <a:schemeClr val="accent2"/>
                      </a:solidFill>
                    </a:ln>
                  </pic:spPr>
                </pic:pic>
              </a:graphicData>
            </a:graphic>
          </wp:inline>
        </w:drawing>
      </w:r>
    </w:p>
    <w:p w14:paraId="5D725C65" w14:textId="77777777" w:rsidR="006E3521" w:rsidRDefault="006E3521" w:rsidP="004643D0">
      <w:pPr>
        <w:spacing w:after="0" w:line="240" w:lineRule="auto"/>
        <w:rPr>
          <w:rFonts w:ascii="Montserrat" w:eastAsia="Arial" w:hAnsi="Montserrat" w:cs="Arial"/>
        </w:rPr>
      </w:pPr>
    </w:p>
    <w:p w14:paraId="2520EF3B" w14:textId="4DC98314" w:rsidR="00B112E7" w:rsidRDefault="00A536C6" w:rsidP="004643D0">
      <w:pPr>
        <w:spacing w:after="0" w:line="240" w:lineRule="auto"/>
        <w:jc w:val="both"/>
        <w:rPr>
          <w:rFonts w:ascii="Montserrat" w:eastAsia="Arial" w:hAnsi="Montserrat" w:cs="Arial"/>
        </w:rPr>
      </w:pPr>
      <w:r w:rsidRPr="5E7FE421">
        <w:rPr>
          <w:rFonts w:ascii="Montserrat" w:eastAsia="Arial" w:hAnsi="Montserrat" w:cs="Arial"/>
        </w:rPr>
        <w:t xml:space="preserve">Por otra </w:t>
      </w:r>
      <w:r w:rsidR="00E5754A" w:rsidRPr="5E7FE421">
        <w:rPr>
          <w:rFonts w:ascii="Montserrat" w:eastAsia="Arial" w:hAnsi="Montserrat" w:cs="Arial"/>
        </w:rPr>
        <w:t>parte,</w:t>
      </w:r>
      <w:r w:rsidRPr="5E7FE421">
        <w:rPr>
          <w:rFonts w:ascii="Montserrat" w:eastAsia="Arial" w:hAnsi="Montserrat" w:cs="Arial"/>
        </w:rPr>
        <w:t xml:space="preserve"> estudiaste que Napoleón Bonaparte invadió España en 1808 y logró que tanto el rey Carlos IV como su heredero Fernando VII abdicaran </w:t>
      </w:r>
      <w:r w:rsidR="03563316" w:rsidRPr="5E7FE421">
        <w:rPr>
          <w:rFonts w:ascii="Montserrat" w:eastAsia="Arial" w:hAnsi="Montserrat" w:cs="Arial"/>
        </w:rPr>
        <w:t>en</w:t>
      </w:r>
      <w:r w:rsidRPr="5E7FE421">
        <w:rPr>
          <w:rFonts w:ascii="Montserrat" w:eastAsia="Arial" w:hAnsi="Montserrat" w:cs="Arial"/>
        </w:rPr>
        <w:t xml:space="preserve"> la corona, y de esta forma impuso como rey de España a su hermano. Esta imposición llevó a que el sector político novohispano rechazara servir a un rey extranjero y pr</w:t>
      </w:r>
      <w:r w:rsidR="00B112E7" w:rsidRPr="5E7FE421">
        <w:rPr>
          <w:rFonts w:ascii="Montserrat" w:eastAsia="Arial" w:hAnsi="Montserrat" w:cs="Arial"/>
        </w:rPr>
        <w:t>opusieran un gobierno autónomo.</w:t>
      </w:r>
    </w:p>
    <w:p w14:paraId="3A5277C5" w14:textId="58222FE6" w:rsidR="006E3521" w:rsidRDefault="00B112E7" w:rsidP="004643D0">
      <w:pPr>
        <w:spacing w:after="0" w:line="240" w:lineRule="auto"/>
        <w:jc w:val="center"/>
        <w:rPr>
          <w:rFonts w:ascii="Montserrat" w:eastAsia="Arial" w:hAnsi="Montserrat" w:cs="Arial"/>
        </w:rPr>
      </w:pPr>
      <w:r w:rsidRPr="00B112E7">
        <w:rPr>
          <w:rFonts w:ascii="Montserrat" w:eastAsia="Arial" w:hAnsi="Montserrat" w:cs="Arial"/>
          <w:noProof/>
          <w:lang w:val="en-US"/>
        </w:rPr>
        <w:drawing>
          <wp:inline distT="0" distB="0" distL="0" distR="0" wp14:anchorId="32947182" wp14:editId="1E898C02">
            <wp:extent cx="1733550" cy="1723149"/>
            <wp:effectExtent l="19050" t="19050" r="19050" b="107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0247" cy="1769566"/>
                    </a:xfrm>
                    <a:prstGeom prst="rect">
                      <a:avLst/>
                    </a:prstGeom>
                    <a:ln>
                      <a:solidFill>
                        <a:schemeClr val="accent2"/>
                      </a:solidFill>
                    </a:ln>
                  </pic:spPr>
                </pic:pic>
              </a:graphicData>
            </a:graphic>
          </wp:inline>
        </w:drawing>
      </w:r>
    </w:p>
    <w:p w14:paraId="56DB9E04" w14:textId="7BA4DBFD" w:rsidR="00B112E7" w:rsidRDefault="00A70D5D" w:rsidP="004643D0">
      <w:pPr>
        <w:spacing w:after="0" w:line="240" w:lineRule="auto"/>
        <w:jc w:val="both"/>
        <w:rPr>
          <w:rFonts w:ascii="Montserrat" w:eastAsia="Arial" w:hAnsi="Montserrat" w:cs="Arial"/>
        </w:rPr>
      </w:pPr>
      <w:r>
        <w:rPr>
          <w:rFonts w:ascii="Montserrat" w:eastAsia="Arial" w:hAnsi="Montserrat" w:cs="Arial"/>
        </w:rPr>
        <w:lastRenderedPageBreak/>
        <w:t xml:space="preserve">Primero se </w:t>
      </w:r>
      <w:r w:rsidR="00C529F7">
        <w:rPr>
          <w:rFonts w:ascii="Montserrat" w:eastAsia="Arial" w:hAnsi="Montserrat" w:cs="Arial"/>
        </w:rPr>
        <w:t>habló</w:t>
      </w:r>
      <w:r>
        <w:rPr>
          <w:rFonts w:ascii="Montserrat" w:eastAsia="Arial" w:hAnsi="Montserrat" w:cs="Arial"/>
        </w:rPr>
        <w:t xml:space="preserve"> </w:t>
      </w:r>
      <w:r w:rsidRPr="00A70D5D">
        <w:rPr>
          <w:rFonts w:ascii="Montserrat" w:eastAsia="Arial" w:hAnsi="Montserrat" w:cs="Arial"/>
        </w:rPr>
        <w:t xml:space="preserve">sobre las reformas borbónicas y </w:t>
      </w:r>
      <w:r>
        <w:rPr>
          <w:rFonts w:ascii="Montserrat" w:eastAsia="Arial" w:hAnsi="Montserrat" w:cs="Arial"/>
        </w:rPr>
        <w:t xml:space="preserve">se </w:t>
      </w:r>
      <w:r w:rsidRPr="00A70D5D">
        <w:rPr>
          <w:rFonts w:ascii="Montserrat" w:eastAsia="Arial" w:hAnsi="Montserrat" w:cs="Arial"/>
        </w:rPr>
        <w:t>dij</w:t>
      </w:r>
      <w:r>
        <w:rPr>
          <w:rFonts w:ascii="Montserrat" w:eastAsia="Arial" w:hAnsi="Montserrat" w:cs="Arial"/>
        </w:rPr>
        <w:t>o</w:t>
      </w:r>
      <w:r w:rsidRPr="00A70D5D">
        <w:rPr>
          <w:rFonts w:ascii="Montserrat" w:eastAsia="Arial" w:hAnsi="Montserrat" w:cs="Arial"/>
        </w:rPr>
        <w:t xml:space="preserve"> que respondieron a la necesidad de la dinastía borbónica de retomar el poder de sus posesiones territoriales en América, pa</w:t>
      </w:r>
      <w:r w:rsidR="00C529F7">
        <w:rPr>
          <w:rFonts w:ascii="Montserrat" w:eastAsia="Arial" w:hAnsi="Montserrat" w:cs="Arial"/>
        </w:rPr>
        <w:t>rticularmente la Nueva España, p</w:t>
      </w:r>
      <w:r w:rsidRPr="00A70D5D">
        <w:rPr>
          <w:rFonts w:ascii="Montserrat" w:eastAsia="Arial" w:hAnsi="Montserrat" w:cs="Arial"/>
        </w:rPr>
        <w:t>or lo que se hicieron una serie de cambios económicos, políticos, sociales y hasta culturales que buscaban controlar la vida novohispana.</w:t>
      </w:r>
    </w:p>
    <w:p w14:paraId="3D933E49" w14:textId="77777777" w:rsidR="00490F9A" w:rsidRDefault="00490F9A" w:rsidP="004643D0">
      <w:pPr>
        <w:spacing w:after="0" w:line="240" w:lineRule="auto"/>
        <w:jc w:val="both"/>
        <w:rPr>
          <w:rFonts w:ascii="Montserrat" w:eastAsia="Arial" w:hAnsi="Montserrat" w:cs="Arial"/>
        </w:rPr>
      </w:pPr>
    </w:p>
    <w:p w14:paraId="54C94A83" w14:textId="13074AD9" w:rsidR="00490F9A" w:rsidRDefault="0009451C" w:rsidP="004643D0">
      <w:pPr>
        <w:spacing w:after="0" w:line="240" w:lineRule="auto"/>
        <w:jc w:val="both"/>
        <w:rPr>
          <w:rFonts w:ascii="Montserrat" w:eastAsia="Arial" w:hAnsi="Montserrat" w:cs="Arial"/>
        </w:rPr>
      </w:pPr>
      <w:r>
        <w:rPr>
          <w:rFonts w:ascii="Montserrat" w:eastAsia="Arial" w:hAnsi="Montserrat" w:cs="Arial"/>
        </w:rPr>
        <w:t xml:space="preserve">Después conociste sobre Doña </w:t>
      </w:r>
      <w:r w:rsidRPr="0009451C">
        <w:rPr>
          <w:rFonts w:ascii="Montserrat" w:eastAsia="Arial" w:hAnsi="Montserrat" w:cs="Arial"/>
        </w:rPr>
        <w:t xml:space="preserve">Josefa Ortiz de Domínguez, quien </w:t>
      </w:r>
      <w:r>
        <w:rPr>
          <w:rFonts w:ascii="Montserrat" w:eastAsia="Arial" w:hAnsi="Montserrat" w:cs="Arial"/>
        </w:rPr>
        <w:t>te conto</w:t>
      </w:r>
      <w:r w:rsidRPr="0009451C">
        <w:rPr>
          <w:rFonts w:ascii="Montserrat" w:eastAsia="Arial" w:hAnsi="Montserrat" w:cs="Arial"/>
        </w:rPr>
        <w:t xml:space="preserve"> del nacionalismo criollo, que, a grandes rasgos, fue un sentimiento muy profundo de identificarse con estas tierras y eso hizo que aumentara el resentimiento contra los españoles peninsulares que venían a ocupar los p</w:t>
      </w:r>
      <w:r w:rsidR="008D6C39">
        <w:rPr>
          <w:rFonts w:ascii="Montserrat" w:eastAsia="Arial" w:hAnsi="Montserrat" w:cs="Arial"/>
        </w:rPr>
        <w:t>rincipales cargos de gobierno.</w:t>
      </w:r>
    </w:p>
    <w:p w14:paraId="3FFE1F65" w14:textId="77777777" w:rsidR="008D6C39" w:rsidRDefault="008D6C39" w:rsidP="004643D0">
      <w:pPr>
        <w:spacing w:after="0" w:line="240" w:lineRule="auto"/>
        <w:jc w:val="both"/>
        <w:rPr>
          <w:rFonts w:ascii="Montserrat" w:eastAsia="Arial" w:hAnsi="Montserrat" w:cs="Arial"/>
        </w:rPr>
      </w:pPr>
    </w:p>
    <w:p w14:paraId="19CF228D" w14:textId="5E8E6E51" w:rsidR="008D6C39" w:rsidRDefault="008D6C39" w:rsidP="004643D0">
      <w:pPr>
        <w:spacing w:after="0" w:line="240" w:lineRule="auto"/>
        <w:jc w:val="center"/>
        <w:rPr>
          <w:rFonts w:ascii="Montserrat" w:eastAsia="Arial" w:hAnsi="Montserrat" w:cs="Arial"/>
        </w:rPr>
      </w:pPr>
      <w:r w:rsidRPr="008D6C39">
        <w:rPr>
          <w:rFonts w:ascii="Montserrat" w:eastAsia="Arial" w:hAnsi="Montserrat" w:cs="Arial"/>
          <w:noProof/>
          <w:lang w:val="en-US"/>
        </w:rPr>
        <w:drawing>
          <wp:inline distT="0" distB="0" distL="0" distR="0" wp14:anchorId="192B0626" wp14:editId="15A6F762">
            <wp:extent cx="1800000" cy="1789200"/>
            <wp:effectExtent l="19050" t="19050" r="10160" b="209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789200"/>
                    </a:xfrm>
                    <a:prstGeom prst="rect">
                      <a:avLst/>
                    </a:prstGeom>
                    <a:ln>
                      <a:solidFill>
                        <a:schemeClr val="accent2"/>
                      </a:solidFill>
                    </a:ln>
                  </pic:spPr>
                </pic:pic>
              </a:graphicData>
            </a:graphic>
          </wp:inline>
        </w:drawing>
      </w:r>
    </w:p>
    <w:p w14:paraId="416D30CF" w14:textId="77777777" w:rsidR="008D6C39" w:rsidRDefault="008D6C39" w:rsidP="004643D0">
      <w:pPr>
        <w:spacing w:after="0" w:line="240" w:lineRule="auto"/>
        <w:rPr>
          <w:rFonts w:ascii="Montserrat" w:eastAsia="Arial" w:hAnsi="Montserrat" w:cs="Arial"/>
        </w:rPr>
      </w:pPr>
    </w:p>
    <w:p w14:paraId="17163B47" w14:textId="79A71DDF" w:rsidR="008D6C39" w:rsidRDefault="002840EA" w:rsidP="004643D0">
      <w:pPr>
        <w:spacing w:after="0" w:line="240" w:lineRule="auto"/>
        <w:jc w:val="both"/>
        <w:rPr>
          <w:rFonts w:ascii="Montserrat" w:eastAsia="Arial" w:hAnsi="Montserrat" w:cs="Arial"/>
        </w:rPr>
      </w:pPr>
      <w:r>
        <w:rPr>
          <w:rFonts w:ascii="Montserrat" w:eastAsia="Arial" w:hAnsi="Montserrat" w:cs="Arial"/>
        </w:rPr>
        <w:t xml:space="preserve">Josefa Ortiz de Domínguez comento también </w:t>
      </w:r>
      <w:r w:rsidRPr="002840EA">
        <w:rPr>
          <w:rFonts w:ascii="Montserrat" w:eastAsia="Arial" w:hAnsi="Montserrat" w:cs="Arial"/>
        </w:rPr>
        <w:t>de las conspiraciones, en las que se reunían mujeres y hombres con el pretexto de tertulias literarias, pero en realidad estaban haci</w:t>
      </w:r>
      <w:r>
        <w:rPr>
          <w:rFonts w:ascii="Montserrat" w:eastAsia="Arial" w:hAnsi="Montserrat" w:cs="Arial"/>
        </w:rPr>
        <w:t>endo planes contra el gobierno.</w:t>
      </w:r>
    </w:p>
    <w:p w14:paraId="3A62C187" w14:textId="77777777" w:rsidR="002840EA" w:rsidRDefault="002840EA" w:rsidP="004643D0">
      <w:pPr>
        <w:spacing w:after="0" w:line="240" w:lineRule="auto"/>
        <w:jc w:val="both"/>
        <w:rPr>
          <w:rFonts w:ascii="Montserrat" w:eastAsia="Arial" w:hAnsi="Montserrat" w:cs="Arial"/>
        </w:rPr>
      </w:pPr>
    </w:p>
    <w:p w14:paraId="1B31FF4E" w14:textId="460A3258" w:rsidR="002840EA" w:rsidRDefault="002840EA" w:rsidP="004643D0">
      <w:pPr>
        <w:spacing w:after="0" w:line="240" w:lineRule="auto"/>
        <w:jc w:val="both"/>
        <w:rPr>
          <w:rFonts w:ascii="Montserrat" w:eastAsia="Arial" w:hAnsi="Montserrat" w:cs="Arial"/>
        </w:rPr>
      </w:pPr>
      <w:r>
        <w:rPr>
          <w:rFonts w:ascii="Montserrat" w:eastAsia="Arial" w:hAnsi="Montserrat" w:cs="Arial"/>
        </w:rPr>
        <w:t xml:space="preserve">Ahora pasa a </w:t>
      </w:r>
      <w:r w:rsidRPr="002840EA">
        <w:rPr>
          <w:rFonts w:ascii="Montserrat" w:eastAsia="Arial" w:hAnsi="Montserrat" w:cs="Arial"/>
        </w:rPr>
        <w:t>la línea del tiempo y a las cuatro etapas del proceso de independencia.</w:t>
      </w:r>
    </w:p>
    <w:p w14:paraId="103A2D84" w14:textId="77777777" w:rsidR="002840EA" w:rsidRDefault="002840EA" w:rsidP="004643D0">
      <w:pPr>
        <w:spacing w:after="0" w:line="240" w:lineRule="auto"/>
        <w:jc w:val="both"/>
        <w:rPr>
          <w:rFonts w:ascii="Montserrat" w:eastAsia="Arial" w:hAnsi="Montserrat" w:cs="Arial"/>
        </w:rPr>
      </w:pPr>
    </w:p>
    <w:p w14:paraId="22F0E8BD" w14:textId="7E986A59" w:rsidR="002840EA" w:rsidRDefault="002840EA" w:rsidP="004643D0">
      <w:pPr>
        <w:spacing w:after="0" w:line="240" w:lineRule="auto"/>
        <w:jc w:val="both"/>
        <w:rPr>
          <w:rFonts w:ascii="Montserrat" w:eastAsia="Arial" w:hAnsi="Montserrat" w:cs="Arial"/>
        </w:rPr>
      </w:pPr>
      <w:r>
        <w:rPr>
          <w:rFonts w:ascii="Montserrat" w:eastAsia="Arial" w:hAnsi="Montserrat" w:cs="Arial"/>
        </w:rPr>
        <w:t xml:space="preserve">La primera etapa abarca </w:t>
      </w:r>
      <w:r w:rsidRPr="002840EA">
        <w:rPr>
          <w:rFonts w:ascii="Montserrat" w:eastAsia="Arial" w:hAnsi="Montserrat" w:cs="Arial"/>
        </w:rPr>
        <w:t>los años de 1810 y 1811 y q</w:t>
      </w:r>
      <w:r>
        <w:rPr>
          <w:rFonts w:ascii="Montserrat" w:eastAsia="Arial" w:hAnsi="Montserrat" w:cs="Arial"/>
        </w:rPr>
        <w:t xml:space="preserve">ue comenzó en la zona del Bajío, su principal líder </w:t>
      </w:r>
      <w:r w:rsidRPr="002840EA">
        <w:rPr>
          <w:rFonts w:ascii="Montserrat" w:eastAsia="Arial" w:hAnsi="Montserrat" w:cs="Arial"/>
        </w:rPr>
        <w:t>fue Miguel Hidalgo y Costilla.</w:t>
      </w:r>
      <w:r>
        <w:rPr>
          <w:rFonts w:ascii="Montserrat" w:eastAsia="Arial" w:hAnsi="Montserrat" w:cs="Arial"/>
        </w:rPr>
        <w:t xml:space="preserve"> En sesiones anteriores se comentó que </w:t>
      </w:r>
      <w:r w:rsidRPr="002840EA">
        <w:rPr>
          <w:rFonts w:ascii="Montserrat" w:eastAsia="Arial" w:hAnsi="Montserrat" w:cs="Arial"/>
        </w:rPr>
        <w:t>en esa época aún no existían las fotografías, así que las imágenes que conocemos en la actualidad de muchos personajes de esa época probablemente surgieron de la imaginación del autor de la pintura.</w:t>
      </w:r>
    </w:p>
    <w:p w14:paraId="3834D8D6" w14:textId="77777777" w:rsidR="00C529F7" w:rsidRDefault="00C529F7" w:rsidP="004643D0">
      <w:pPr>
        <w:spacing w:after="0" w:line="240" w:lineRule="auto"/>
        <w:jc w:val="both"/>
        <w:rPr>
          <w:rFonts w:ascii="Montserrat" w:eastAsia="Arial" w:hAnsi="Montserrat" w:cs="Arial"/>
        </w:rPr>
      </w:pPr>
    </w:p>
    <w:p w14:paraId="457C170B" w14:textId="1207E34D" w:rsidR="007B295E" w:rsidRDefault="007B295E" w:rsidP="004643D0">
      <w:pPr>
        <w:spacing w:after="0" w:line="240" w:lineRule="auto"/>
        <w:jc w:val="both"/>
        <w:rPr>
          <w:rFonts w:ascii="Montserrat" w:eastAsia="Arial" w:hAnsi="Montserrat" w:cs="Arial"/>
        </w:rPr>
      </w:pPr>
      <w:r>
        <w:rPr>
          <w:rFonts w:ascii="Montserrat" w:eastAsia="Arial" w:hAnsi="Montserrat" w:cs="Arial"/>
        </w:rPr>
        <w:t xml:space="preserve">Fue Miguel Hidalgo y Costilla </w:t>
      </w:r>
      <w:r w:rsidR="00C529F7">
        <w:rPr>
          <w:rFonts w:ascii="Montserrat" w:eastAsia="Arial" w:hAnsi="Montserrat" w:cs="Arial"/>
        </w:rPr>
        <w:t>quien,</w:t>
      </w:r>
      <w:r>
        <w:rPr>
          <w:rFonts w:ascii="Montserrat" w:eastAsia="Arial" w:hAnsi="Montserrat" w:cs="Arial"/>
        </w:rPr>
        <w:t xml:space="preserve"> en la </w:t>
      </w:r>
      <w:r w:rsidRPr="007B295E">
        <w:rPr>
          <w:rFonts w:ascii="Montserrat" w:eastAsia="Arial" w:hAnsi="Montserrat" w:cs="Arial"/>
        </w:rPr>
        <w:t>madrugada del 16 de septiembre de 1810 convocó al pueblo a levantarse en armas, dando inicio al movimiento de la revolución de independencia.</w:t>
      </w:r>
    </w:p>
    <w:p w14:paraId="156E8245" w14:textId="77777777" w:rsidR="00EE7808" w:rsidRDefault="00EE7808" w:rsidP="004643D0">
      <w:pPr>
        <w:spacing w:after="0" w:line="240" w:lineRule="auto"/>
        <w:jc w:val="both"/>
        <w:rPr>
          <w:rFonts w:ascii="Montserrat" w:eastAsia="Arial" w:hAnsi="Montserrat" w:cs="Arial"/>
        </w:rPr>
      </w:pPr>
    </w:p>
    <w:p w14:paraId="47470852" w14:textId="647D241E" w:rsidR="00EE7808" w:rsidRDefault="00EE7808" w:rsidP="004643D0">
      <w:pPr>
        <w:spacing w:after="0" w:line="240" w:lineRule="auto"/>
        <w:jc w:val="both"/>
        <w:rPr>
          <w:rFonts w:ascii="Montserrat" w:eastAsia="Arial" w:hAnsi="Montserrat" w:cs="Arial"/>
        </w:rPr>
      </w:pPr>
      <w:r>
        <w:rPr>
          <w:rFonts w:ascii="Montserrat" w:eastAsia="Arial" w:hAnsi="Montserrat" w:cs="Arial"/>
        </w:rPr>
        <w:t xml:space="preserve">Recuerda que esto sucedió en </w:t>
      </w:r>
      <w:r w:rsidRPr="00EE7808">
        <w:rPr>
          <w:rFonts w:ascii="Montserrat" w:eastAsia="Arial" w:hAnsi="Montserrat" w:cs="Arial"/>
        </w:rPr>
        <w:t>Dolores,</w:t>
      </w:r>
      <w:r>
        <w:rPr>
          <w:rFonts w:ascii="Montserrat" w:eastAsia="Arial" w:hAnsi="Montserrat" w:cs="Arial"/>
        </w:rPr>
        <w:t xml:space="preserve"> en </w:t>
      </w:r>
      <w:r w:rsidRPr="00EE7808">
        <w:rPr>
          <w:rFonts w:ascii="Montserrat" w:eastAsia="Arial" w:hAnsi="Montserrat" w:cs="Arial"/>
        </w:rPr>
        <w:t>el actual estado de Guanajuato. Sin embargo, en 1811 fue capturado junto con otros</w:t>
      </w:r>
      <w:r w:rsidR="008B714D">
        <w:rPr>
          <w:rFonts w:ascii="Montserrat" w:eastAsia="Arial" w:hAnsi="Montserrat" w:cs="Arial"/>
        </w:rPr>
        <w:t xml:space="preserve"> líderes insurgentes y fusilado, las cabezas de los l</w:t>
      </w:r>
      <w:r w:rsidR="00C41FE7">
        <w:rPr>
          <w:rFonts w:ascii="Montserrat" w:eastAsia="Arial" w:hAnsi="Montserrat" w:cs="Arial"/>
        </w:rPr>
        <w:t>í</w:t>
      </w:r>
      <w:r w:rsidR="008B714D">
        <w:rPr>
          <w:rFonts w:ascii="Montserrat" w:eastAsia="Arial" w:hAnsi="Montserrat" w:cs="Arial"/>
        </w:rPr>
        <w:t xml:space="preserve">deres </w:t>
      </w:r>
      <w:r w:rsidR="008B714D" w:rsidRPr="008B714D">
        <w:rPr>
          <w:rFonts w:ascii="Montserrat" w:eastAsia="Arial" w:hAnsi="Montserrat" w:cs="Arial"/>
        </w:rPr>
        <w:t>fueron colgadas en la Alhóndiga de Granaditas en Guanajuato.</w:t>
      </w:r>
    </w:p>
    <w:p w14:paraId="29F0D99C" w14:textId="77777777" w:rsidR="00C41FE7" w:rsidRDefault="00C41FE7" w:rsidP="004643D0">
      <w:pPr>
        <w:spacing w:after="0" w:line="240" w:lineRule="auto"/>
        <w:jc w:val="both"/>
        <w:rPr>
          <w:rFonts w:ascii="Montserrat" w:eastAsia="Arial" w:hAnsi="Montserrat" w:cs="Arial"/>
        </w:rPr>
      </w:pPr>
    </w:p>
    <w:p w14:paraId="17D8F896" w14:textId="67182B0A" w:rsidR="00C41FE7" w:rsidRDefault="00C41FE7" w:rsidP="004643D0">
      <w:pPr>
        <w:spacing w:after="0" w:line="240" w:lineRule="auto"/>
        <w:jc w:val="both"/>
        <w:rPr>
          <w:rFonts w:ascii="Montserrat" w:eastAsia="Arial" w:hAnsi="Montserrat" w:cs="Arial"/>
        </w:rPr>
      </w:pPr>
      <w:r w:rsidRPr="00C41FE7">
        <w:rPr>
          <w:rFonts w:ascii="Montserrat" w:eastAsia="Arial" w:hAnsi="Montserrat" w:cs="Arial"/>
        </w:rPr>
        <w:t xml:space="preserve">A la muerte de Miguel Hidalgo comenzó una segunda etapa de la guerra, en la que la causa del levantamiento se había dispersado ya por la mayor parte de la Nueva </w:t>
      </w:r>
      <w:r w:rsidRPr="00C41FE7">
        <w:rPr>
          <w:rFonts w:ascii="Montserrat" w:eastAsia="Arial" w:hAnsi="Montserrat" w:cs="Arial"/>
        </w:rPr>
        <w:lastRenderedPageBreak/>
        <w:t>España.</w:t>
      </w:r>
      <w:r w:rsidR="00F272DA">
        <w:rPr>
          <w:rFonts w:ascii="Montserrat" w:eastAsia="Arial" w:hAnsi="Montserrat" w:cs="Arial"/>
        </w:rPr>
        <w:t xml:space="preserve"> </w:t>
      </w:r>
      <w:r w:rsidR="00F272DA" w:rsidRPr="00F272DA">
        <w:rPr>
          <w:rFonts w:ascii="Montserrat" w:eastAsia="Arial" w:hAnsi="Montserrat" w:cs="Arial"/>
        </w:rPr>
        <w:t>Esta segunda etapa fue dirigida por José María More</w:t>
      </w:r>
      <w:r w:rsidR="00C529F7">
        <w:rPr>
          <w:rFonts w:ascii="Montserrat" w:eastAsia="Arial" w:hAnsi="Montserrat" w:cs="Arial"/>
        </w:rPr>
        <w:t>los y Pavón y va de 1811 a 1815</w:t>
      </w:r>
    </w:p>
    <w:p w14:paraId="102ACC1C" w14:textId="77777777" w:rsidR="000A03F5" w:rsidRDefault="000A03F5" w:rsidP="004643D0">
      <w:pPr>
        <w:spacing w:after="0" w:line="240" w:lineRule="auto"/>
        <w:jc w:val="both"/>
        <w:rPr>
          <w:rFonts w:ascii="Montserrat" w:eastAsia="Arial" w:hAnsi="Montserrat" w:cs="Arial"/>
        </w:rPr>
      </w:pPr>
    </w:p>
    <w:p w14:paraId="54E5125B" w14:textId="333861F5" w:rsidR="000A03F5" w:rsidRDefault="000A03F5" w:rsidP="004643D0">
      <w:pPr>
        <w:spacing w:after="0" w:line="240" w:lineRule="auto"/>
        <w:jc w:val="both"/>
        <w:rPr>
          <w:rFonts w:ascii="Montserrat" w:eastAsia="Arial" w:hAnsi="Montserrat" w:cs="Arial"/>
        </w:rPr>
      </w:pPr>
      <w:r>
        <w:rPr>
          <w:rFonts w:ascii="Montserrat" w:eastAsia="Arial" w:hAnsi="Montserrat" w:cs="Arial"/>
        </w:rPr>
        <w:t xml:space="preserve">En programas anteriores aprendiste que a </w:t>
      </w:r>
      <w:r w:rsidRPr="000A03F5">
        <w:rPr>
          <w:rFonts w:ascii="Montserrat" w:eastAsia="Arial" w:hAnsi="Montserrat" w:cs="Arial"/>
        </w:rPr>
        <w:t>José María Morelos y Pavón</w:t>
      </w:r>
      <w:r>
        <w:rPr>
          <w:rFonts w:ascii="Montserrat" w:eastAsia="Arial" w:hAnsi="Montserrat" w:cs="Arial"/>
        </w:rPr>
        <w:t xml:space="preserve"> se le conoció como “</w:t>
      </w:r>
      <w:r w:rsidRPr="000A03F5">
        <w:rPr>
          <w:rFonts w:ascii="Montserrat" w:eastAsia="Arial" w:hAnsi="Montserrat" w:cs="Arial"/>
        </w:rPr>
        <w:t>El Siervo de la Nación”, y que, en 1813 promulgó el documento titulado “Sentimientos de la Nación” que hablaba sobre la esencia de la lucha de independencia, recuerdo que leímos algunos de ellos y hablaban de libertad y soberanía.</w:t>
      </w:r>
    </w:p>
    <w:p w14:paraId="1512C0BC" w14:textId="77777777" w:rsidR="00F901B9" w:rsidRDefault="00F901B9" w:rsidP="004643D0">
      <w:pPr>
        <w:spacing w:after="0" w:line="240" w:lineRule="auto"/>
        <w:jc w:val="both"/>
        <w:rPr>
          <w:rFonts w:ascii="Montserrat" w:eastAsia="Arial" w:hAnsi="Montserrat" w:cs="Arial"/>
        </w:rPr>
      </w:pPr>
    </w:p>
    <w:p w14:paraId="0B78B6C7" w14:textId="6FBFA611" w:rsidR="00F901B9" w:rsidRDefault="00F901B9" w:rsidP="004643D0">
      <w:pPr>
        <w:spacing w:after="0" w:line="240" w:lineRule="auto"/>
        <w:jc w:val="both"/>
        <w:rPr>
          <w:rFonts w:ascii="Montserrat" w:eastAsia="Arial" w:hAnsi="Montserrat" w:cs="Arial"/>
        </w:rPr>
      </w:pPr>
      <w:r>
        <w:rPr>
          <w:rFonts w:ascii="Montserrat" w:eastAsia="Arial" w:hAnsi="Montserrat" w:cs="Arial"/>
        </w:rPr>
        <w:t>Ahora marca en tu línea del tiempo el per</w:t>
      </w:r>
      <w:r w:rsidR="00C529F7">
        <w:rPr>
          <w:rFonts w:ascii="Montserrat" w:eastAsia="Arial" w:hAnsi="Montserrat" w:cs="Arial"/>
        </w:rPr>
        <w:t>iodo que abarque de 1811 a 1815</w:t>
      </w:r>
    </w:p>
    <w:p w14:paraId="28F3E3E2" w14:textId="77777777" w:rsidR="00F901B9" w:rsidRDefault="00F901B9" w:rsidP="004643D0">
      <w:pPr>
        <w:spacing w:after="0" w:line="240" w:lineRule="auto"/>
        <w:jc w:val="both"/>
        <w:rPr>
          <w:rFonts w:ascii="Montserrat" w:eastAsia="Arial" w:hAnsi="Montserrat" w:cs="Arial"/>
        </w:rPr>
      </w:pPr>
    </w:p>
    <w:p w14:paraId="2F7A1E4F" w14:textId="38775027" w:rsidR="00F901B9" w:rsidRDefault="00F901B9" w:rsidP="004643D0">
      <w:pPr>
        <w:spacing w:after="0" w:line="240" w:lineRule="auto"/>
        <w:jc w:val="both"/>
        <w:rPr>
          <w:rFonts w:ascii="Montserrat" w:eastAsia="Arial" w:hAnsi="Montserrat" w:cs="Arial"/>
        </w:rPr>
      </w:pPr>
      <w:r>
        <w:rPr>
          <w:rFonts w:ascii="Montserrat" w:eastAsia="Arial" w:hAnsi="Montserrat" w:cs="Arial"/>
        </w:rPr>
        <w:t xml:space="preserve">La tercera etapa </w:t>
      </w:r>
      <w:r w:rsidRPr="00F901B9">
        <w:rPr>
          <w:rFonts w:ascii="Montserrat" w:eastAsia="Arial" w:hAnsi="Montserrat" w:cs="Arial"/>
        </w:rPr>
        <w:t>va de 1815 a 1821 y su principal dirigente</w:t>
      </w:r>
      <w:r>
        <w:rPr>
          <w:rFonts w:ascii="Montserrat" w:eastAsia="Arial" w:hAnsi="Montserrat" w:cs="Arial"/>
        </w:rPr>
        <w:t xml:space="preserve"> fue Vicente Guerrero. Él fue </w:t>
      </w:r>
      <w:r w:rsidRPr="00F901B9">
        <w:rPr>
          <w:rFonts w:ascii="Montserrat" w:eastAsia="Arial" w:hAnsi="Montserrat" w:cs="Arial"/>
        </w:rPr>
        <w:t>uno de los mejores jefes insurgentes</w:t>
      </w:r>
      <w:r>
        <w:rPr>
          <w:rFonts w:ascii="Montserrat" w:eastAsia="Arial" w:hAnsi="Montserrat" w:cs="Arial"/>
        </w:rPr>
        <w:t xml:space="preserve">, un aspecto </w:t>
      </w:r>
      <w:r w:rsidRPr="00F901B9">
        <w:rPr>
          <w:rFonts w:ascii="Montserrat" w:eastAsia="Arial" w:hAnsi="Montserrat" w:cs="Arial"/>
        </w:rPr>
        <w:t>característico de esta tercera etapa, que fue la guerra de guerrillas que es cuando grupos de pequeños combatientes, los insurgentes, utilizan ataques rápidos contra un enemigo de mayor número, como lo era el Ejército realista. Él combatió en las montañas del sur, actual estado de Guerrero, y conocía muy bien los caminos al igual que sus hombres.</w:t>
      </w:r>
    </w:p>
    <w:p w14:paraId="07F67C58" w14:textId="77777777" w:rsidR="00EE7808" w:rsidRDefault="00EE7808" w:rsidP="004643D0">
      <w:pPr>
        <w:spacing w:after="0" w:line="240" w:lineRule="auto"/>
        <w:jc w:val="both"/>
        <w:rPr>
          <w:rFonts w:ascii="Montserrat" w:eastAsia="Arial" w:hAnsi="Montserrat" w:cs="Arial"/>
        </w:rPr>
      </w:pPr>
    </w:p>
    <w:p w14:paraId="3C9D8FE8" w14:textId="68341654" w:rsidR="008E72E3" w:rsidRDefault="008E72E3" w:rsidP="004643D0">
      <w:pPr>
        <w:spacing w:after="0" w:line="240" w:lineRule="auto"/>
        <w:jc w:val="both"/>
        <w:rPr>
          <w:rFonts w:ascii="Montserrat" w:eastAsia="Arial" w:hAnsi="Montserrat" w:cs="Arial"/>
        </w:rPr>
      </w:pPr>
      <w:r>
        <w:rPr>
          <w:rFonts w:ascii="Montserrat" w:eastAsia="Arial" w:hAnsi="Montserrat" w:cs="Arial"/>
        </w:rPr>
        <w:t xml:space="preserve">La cuarta y última etapa se da en el año de 1821 </w:t>
      </w:r>
      <w:r w:rsidRPr="008E72E3">
        <w:rPr>
          <w:rFonts w:ascii="Montserrat" w:eastAsia="Arial" w:hAnsi="Montserrat" w:cs="Arial"/>
        </w:rPr>
        <w:t>en la que se buscó terminar con una década de batallas que habían deteriorado la economía de la Nueva España, por lo que muchos españoles ricos, pero sobre todo la Iglesia con el fin de conservar sus privilegios, buscaron aliarse con los insurgentes con la ayuda de Agustín de Iturbide, quien había luchado a favor de los realistas, así que buscó un pacto con Vicente Guerrero.</w:t>
      </w:r>
    </w:p>
    <w:p w14:paraId="314970D4" w14:textId="77777777" w:rsidR="008E72E3" w:rsidRDefault="008E72E3" w:rsidP="004643D0">
      <w:pPr>
        <w:spacing w:after="0" w:line="240" w:lineRule="auto"/>
        <w:jc w:val="both"/>
        <w:rPr>
          <w:rFonts w:ascii="Montserrat" w:eastAsia="Arial" w:hAnsi="Montserrat" w:cs="Arial"/>
        </w:rPr>
      </w:pPr>
    </w:p>
    <w:p w14:paraId="697A4676" w14:textId="4977CD4A" w:rsidR="008E72E3" w:rsidRDefault="008E72E3" w:rsidP="004643D0">
      <w:pPr>
        <w:spacing w:after="0" w:line="240" w:lineRule="auto"/>
        <w:jc w:val="both"/>
        <w:rPr>
          <w:rFonts w:ascii="Montserrat" w:eastAsia="Arial" w:hAnsi="Montserrat" w:cs="Arial"/>
        </w:rPr>
      </w:pPr>
      <w:r w:rsidRPr="008E72E3">
        <w:rPr>
          <w:rFonts w:ascii="Montserrat" w:eastAsia="Arial" w:hAnsi="Montserrat" w:cs="Arial"/>
        </w:rPr>
        <w:t>La alianza entre ambos dirigentes, Vicente Guerrero y Agustín de Iturbide, quedó consolidada a través del “abrazo de Acatempan” y la firma del Plan de Iguala, que garantizaba la independencia de la Nueva España.</w:t>
      </w:r>
    </w:p>
    <w:p w14:paraId="1D3DE12C" w14:textId="77777777" w:rsidR="007D2C53" w:rsidRDefault="007D2C53" w:rsidP="004643D0">
      <w:pPr>
        <w:spacing w:after="0" w:line="240" w:lineRule="auto"/>
        <w:jc w:val="both"/>
        <w:rPr>
          <w:rFonts w:ascii="Montserrat" w:eastAsia="Arial" w:hAnsi="Montserrat" w:cs="Arial"/>
        </w:rPr>
      </w:pPr>
    </w:p>
    <w:p w14:paraId="69F42156" w14:textId="308FB9E8" w:rsidR="007D2C53" w:rsidRDefault="007D2C53" w:rsidP="004643D0">
      <w:pPr>
        <w:spacing w:after="0" w:line="240" w:lineRule="auto"/>
        <w:jc w:val="both"/>
        <w:rPr>
          <w:rFonts w:ascii="Montserrat" w:eastAsia="Arial" w:hAnsi="Montserrat" w:cs="Arial"/>
        </w:rPr>
      </w:pPr>
      <w:r>
        <w:rPr>
          <w:rFonts w:ascii="Montserrat" w:eastAsia="Arial" w:hAnsi="Montserrat" w:cs="Arial"/>
        </w:rPr>
        <w:t xml:space="preserve">Aunado a ello </w:t>
      </w:r>
      <w:r w:rsidRPr="007D2C53">
        <w:rPr>
          <w:rFonts w:ascii="Montserrat" w:eastAsia="Arial" w:hAnsi="Montserrat" w:cs="Arial"/>
        </w:rPr>
        <w:t>se instituyó la religión católica como única, el establecimiento de un gobierno monárquico, la igualdad jurídica y política para todos los habitantes, la formación de un ejército protector al que se denominó Ejército de las Tres Garantías, mejor conocido</w:t>
      </w:r>
      <w:r w:rsidR="00C529F7">
        <w:rPr>
          <w:rFonts w:ascii="Montserrat" w:eastAsia="Arial" w:hAnsi="Montserrat" w:cs="Arial"/>
        </w:rPr>
        <w:t xml:space="preserve"> como Ejército Trigarante t</w:t>
      </w:r>
      <w:r w:rsidR="00BF599A">
        <w:rPr>
          <w:rFonts w:ascii="Montserrat" w:eastAsia="Arial" w:hAnsi="Montserrat" w:cs="Arial"/>
        </w:rPr>
        <w:t xml:space="preserve">ambién viste que </w:t>
      </w:r>
      <w:r w:rsidR="00BF599A" w:rsidRPr="00BF599A">
        <w:rPr>
          <w:rFonts w:ascii="Montserrat" w:eastAsia="Arial" w:hAnsi="Montserrat" w:cs="Arial"/>
        </w:rPr>
        <w:t>tenían una bandera verde, blanca y roja.</w:t>
      </w:r>
    </w:p>
    <w:p w14:paraId="2824BA63" w14:textId="77777777" w:rsidR="00BF599A" w:rsidRDefault="00BF599A" w:rsidP="004643D0">
      <w:pPr>
        <w:spacing w:after="0" w:line="240" w:lineRule="auto"/>
        <w:jc w:val="both"/>
        <w:rPr>
          <w:rFonts w:ascii="Montserrat" w:eastAsia="Arial" w:hAnsi="Montserrat" w:cs="Arial"/>
        </w:rPr>
      </w:pPr>
    </w:p>
    <w:p w14:paraId="240F3AD6" w14:textId="742AC285" w:rsidR="00BF599A" w:rsidRDefault="00BF599A" w:rsidP="004643D0">
      <w:pPr>
        <w:spacing w:after="0" w:line="240" w:lineRule="auto"/>
        <w:jc w:val="both"/>
        <w:rPr>
          <w:rFonts w:ascii="Montserrat" w:eastAsia="Arial" w:hAnsi="Montserrat" w:cs="Arial"/>
        </w:rPr>
      </w:pPr>
      <w:r w:rsidRPr="00BF599A">
        <w:rPr>
          <w:rFonts w:ascii="Montserrat" w:eastAsia="Arial" w:hAnsi="Montserrat" w:cs="Arial"/>
        </w:rPr>
        <w:t>Finalmente, Juan O´Donojú llegó desde España para gobernar la Nueva España, firmó junto a Agustín de Iturbide los Tratados de Córdoba donde se reconocía la Independencia de nuestro territorio.</w:t>
      </w:r>
    </w:p>
    <w:p w14:paraId="27754F1F" w14:textId="77777777" w:rsidR="00BF599A" w:rsidRDefault="00BF599A" w:rsidP="004643D0">
      <w:pPr>
        <w:spacing w:after="0" w:line="240" w:lineRule="auto"/>
        <w:jc w:val="both"/>
        <w:rPr>
          <w:rFonts w:ascii="Montserrat" w:eastAsia="Arial" w:hAnsi="Montserrat" w:cs="Arial"/>
        </w:rPr>
      </w:pPr>
    </w:p>
    <w:p w14:paraId="5A6913D4" w14:textId="04A42103" w:rsidR="00BF599A" w:rsidRDefault="00BF599A" w:rsidP="004643D0">
      <w:pPr>
        <w:spacing w:after="0" w:line="240" w:lineRule="auto"/>
        <w:jc w:val="both"/>
        <w:rPr>
          <w:rFonts w:ascii="Montserrat" w:eastAsia="Arial" w:hAnsi="Montserrat" w:cs="Arial"/>
        </w:rPr>
      </w:pPr>
      <w:r>
        <w:rPr>
          <w:rFonts w:ascii="Montserrat" w:eastAsia="Arial" w:hAnsi="Montserrat" w:cs="Arial"/>
        </w:rPr>
        <w:t xml:space="preserve">Ahora observa el siguiente video, en él se explica </w:t>
      </w:r>
      <w:r w:rsidRPr="00BF599A">
        <w:rPr>
          <w:rFonts w:ascii="Montserrat" w:eastAsia="Arial" w:hAnsi="Montserrat" w:cs="Arial"/>
        </w:rPr>
        <w:t>un poco más lo que sucedió el 16 de septiembre</w:t>
      </w:r>
      <w:r>
        <w:rPr>
          <w:rFonts w:ascii="Montserrat" w:eastAsia="Arial" w:hAnsi="Montserrat" w:cs="Arial"/>
        </w:rPr>
        <w:t>. Inícialo en el minuto 0:07 y termínalo en el minuto 3:43</w:t>
      </w:r>
    </w:p>
    <w:p w14:paraId="1183C8F5" w14:textId="77777777" w:rsidR="00BF599A" w:rsidRDefault="00BF599A" w:rsidP="004643D0">
      <w:pPr>
        <w:spacing w:after="0" w:line="240" w:lineRule="auto"/>
        <w:jc w:val="both"/>
        <w:rPr>
          <w:rFonts w:ascii="Montserrat" w:eastAsia="Arial" w:hAnsi="Montserrat" w:cs="Arial"/>
        </w:rPr>
      </w:pPr>
    </w:p>
    <w:p w14:paraId="07C126CA" w14:textId="46C6CD0B" w:rsidR="00BF599A" w:rsidRDefault="00BF599A" w:rsidP="004643D0">
      <w:pPr>
        <w:pStyle w:val="Prrafodelista"/>
        <w:numPr>
          <w:ilvl w:val="0"/>
          <w:numId w:val="5"/>
        </w:numPr>
        <w:spacing w:after="0" w:line="240" w:lineRule="auto"/>
        <w:jc w:val="both"/>
        <w:rPr>
          <w:rFonts w:ascii="Montserrat" w:eastAsia="Arial" w:hAnsi="Montserrat" w:cs="Arial"/>
          <w:b/>
        </w:rPr>
      </w:pPr>
      <w:r w:rsidRPr="00BF599A">
        <w:rPr>
          <w:rFonts w:ascii="Montserrat" w:eastAsia="Arial" w:hAnsi="Montserrat" w:cs="Arial"/>
          <w:b/>
        </w:rPr>
        <w:t>La rebelión del Cura Hidalgo.</w:t>
      </w:r>
    </w:p>
    <w:p w14:paraId="53B4FB15" w14:textId="1E9671AC" w:rsidR="00BF599A" w:rsidRDefault="00EE169F" w:rsidP="004643D0">
      <w:pPr>
        <w:pStyle w:val="Prrafodelista"/>
        <w:spacing w:after="0" w:line="240" w:lineRule="auto"/>
        <w:ind w:left="780"/>
        <w:jc w:val="both"/>
        <w:rPr>
          <w:rStyle w:val="Hipervnculo"/>
          <w:rFonts w:ascii="Montserrat" w:hAnsi="Montserrat" w:cs="Arial"/>
          <w:u w:val="none"/>
        </w:rPr>
      </w:pPr>
      <w:hyperlink r:id="rId13" w:history="1">
        <w:r w:rsidR="00BF599A" w:rsidRPr="00BF599A">
          <w:rPr>
            <w:rStyle w:val="Hipervnculo"/>
            <w:rFonts w:ascii="Montserrat" w:hAnsi="Montserrat" w:cs="Arial"/>
            <w:u w:val="none"/>
          </w:rPr>
          <w:t>https://youtu.be/g7TJ</w:t>
        </w:r>
        <w:r w:rsidR="00BF599A" w:rsidRPr="00BF599A">
          <w:rPr>
            <w:rStyle w:val="Hipervnculo"/>
            <w:rFonts w:ascii="Montserrat" w:hAnsi="Montserrat" w:cs="Arial"/>
            <w:u w:val="none"/>
          </w:rPr>
          <w:t>Bf2-pUo</w:t>
        </w:r>
      </w:hyperlink>
      <w:r w:rsidR="00794A05">
        <w:rPr>
          <w:rStyle w:val="Hipervnculo"/>
          <w:rFonts w:ascii="Montserrat" w:hAnsi="Montserrat" w:cs="Arial"/>
          <w:u w:val="none"/>
        </w:rPr>
        <w:t xml:space="preserve"> </w:t>
      </w:r>
    </w:p>
    <w:p w14:paraId="27931A93" w14:textId="77777777" w:rsidR="00BF599A" w:rsidRDefault="00BF599A" w:rsidP="004643D0">
      <w:pPr>
        <w:spacing w:after="0" w:line="240" w:lineRule="auto"/>
        <w:jc w:val="both"/>
        <w:rPr>
          <w:rFonts w:ascii="Montserrat" w:eastAsia="Arial" w:hAnsi="Montserrat" w:cs="Arial"/>
          <w:b/>
        </w:rPr>
      </w:pPr>
    </w:p>
    <w:p w14:paraId="6AB23EDE" w14:textId="4130F058" w:rsidR="00BF599A" w:rsidRDefault="00C529F7" w:rsidP="004643D0">
      <w:pPr>
        <w:spacing w:after="0" w:line="240" w:lineRule="auto"/>
        <w:jc w:val="both"/>
        <w:rPr>
          <w:rFonts w:ascii="Montserrat" w:eastAsia="Arial" w:hAnsi="Montserrat" w:cs="Arial"/>
        </w:rPr>
      </w:pPr>
      <w:r>
        <w:rPr>
          <w:rFonts w:ascii="Montserrat" w:eastAsia="Arial" w:hAnsi="Montserrat" w:cs="Arial"/>
        </w:rPr>
        <w:lastRenderedPageBreak/>
        <w:t xml:space="preserve">En esta sesión </w:t>
      </w:r>
      <w:r w:rsidR="00BF599A">
        <w:rPr>
          <w:rFonts w:ascii="Montserrat" w:eastAsia="Arial" w:hAnsi="Montserrat" w:cs="Arial"/>
        </w:rPr>
        <w:t xml:space="preserve">diste un breve </w:t>
      </w:r>
      <w:r w:rsidR="00BF599A" w:rsidRPr="00BF599A">
        <w:rPr>
          <w:rFonts w:ascii="Montserrat" w:eastAsia="Arial" w:hAnsi="Montserrat" w:cs="Arial"/>
        </w:rPr>
        <w:t>recorrido por el periodo de la lucha por la independencia, con la finalidad de repasar los principales acontecimientos y personajes que contribuyeron en este proceso.</w:t>
      </w:r>
    </w:p>
    <w:p w14:paraId="5058DFAA" w14:textId="77777777" w:rsidR="00357D07" w:rsidRDefault="00357D07" w:rsidP="004643D0">
      <w:pPr>
        <w:spacing w:after="0" w:line="240" w:lineRule="auto"/>
        <w:jc w:val="both"/>
        <w:rPr>
          <w:rFonts w:ascii="Montserrat" w:eastAsia="Arial" w:hAnsi="Montserrat" w:cs="Arial"/>
        </w:rPr>
      </w:pPr>
    </w:p>
    <w:p w14:paraId="7C895C96" w14:textId="37BB7FA6" w:rsidR="00357D07" w:rsidRDefault="00357D07" w:rsidP="004643D0">
      <w:pPr>
        <w:spacing w:after="0" w:line="240" w:lineRule="auto"/>
        <w:jc w:val="both"/>
        <w:rPr>
          <w:rFonts w:ascii="Montserrat" w:eastAsia="Arial" w:hAnsi="Montserrat" w:cs="Arial"/>
        </w:rPr>
      </w:pPr>
      <w:r>
        <w:rPr>
          <w:rFonts w:ascii="Montserrat" w:eastAsia="Arial" w:hAnsi="Montserrat" w:cs="Arial"/>
        </w:rPr>
        <w:t xml:space="preserve">Comenzaste </w:t>
      </w:r>
      <w:r w:rsidRPr="00357D07">
        <w:rPr>
          <w:rFonts w:ascii="Montserrat" w:eastAsia="Arial" w:hAnsi="Montserrat" w:cs="Arial"/>
        </w:rPr>
        <w:t xml:space="preserve">recapitulando las causas internas y externas que originaron el movimiento armado y, a través de recordar programas anteriores en los que </w:t>
      </w:r>
      <w:r>
        <w:rPr>
          <w:rFonts w:ascii="Montserrat" w:eastAsia="Arial" w:hAnsi="Montserrat" w:cs="Arial"/>
        </w:rPr>
        <w:t>aprendiste sobre</w:t>
      </w:r>
      <w:r w:rsidRPr="00357D07">
        <w:rPr>
          <w:rFonts w:ascii="Montserrat" w:eastAsia="Arial" w:hAnsi="Montserrat" w:cs="Arial"/>
        </w:rPr>
        <w:t xml:space="preserve"> personajes de la talla de Josefa Ortiz, Miguel Hidalgo, José María Morelos y Vicente Guerrero, pudis</w:t>
      </w:r>
      <w:r>
        <w:rPr>
          <w:rFonts w:ascii="Montserrat" w:eastAsia="Arial" w:hAnsi="Montserrat" w:cs="Arial"/>
        </w:rPr>
        <w:t>te</w:t>
      </w:r>
      <w:r w:rsidRPr="00357D07">
        <w:rPr>
          <w:rFonts w:ascii="Montserrat" w:eastAsia="Arial" w:hAnsi="Montserrat" w:cs="Arial"/>
        </w:rPr>
        <w:t xml:space="preserve"> identificar la participación de estos personajes en las cuatro etapas en que los historiadores han dividido para su estudio este proceso de lucha por la independencia.</w:t>
      </w:r>
    </w:p>
    <w:p w14:paraId="1D6C2A8C" w14:textId="77777777" w:rsidR="000A57E8" w:rsidRDefault="000A57E8" w:rsidP="004643D0">
      <w:pPr>
        <w:spacing w:after="0" w:line="240" w:lineRule="auto"/>
        <w:jc w:val="both"/>
        <w:rPr>
          <w:rFonts w:ascii="Montserrat" w:eastAsia="Arial" w:hAnsi="Montserrat" w:cs="Arial"/>
        </w:rPr>
      </w:pPr>
    </w:p>
    <w:p w14:paraId="0F8B49F5" w14:textId="4946FD8D" w:rsidR="000A57E8" w:rsidRDefault="00C529F7" w:rsidP="004643D0">
      <w:pPr>
        <w:spacing w:after="0" w:line="240" w:lineRule="auto"/>
        <w:jc w:val="both"/>
        <w:rPr>
          <w:rFonts w:ascii="Montserrat" w:eastAsia="Arial" w:hAnsi="Montserrat" w:cs="Arial"/>
        </w:rPr>
      </w:pPr>
      <w:r>
        <w:rPr>
          <w:rFonts w:ascii="Montserrat" w:eastAsia="Arial" w:hAnsi="Montserrat" w:cs="Arial"/>
        </w:rPr>
        <w:t>D</w:t>
      </w:r>
      <w:r w:rsidR="000A57E8">
        <w:rPr>
          <w:rFonts w:ascii="Montserrat" w:eastAsia="Arial" w:hAnsi="Montserrat" w:cs="Arial"/>
        </w:rPr>
        <w:t xml:space="preserve">e esta manera </w:t>
      </w:r>
      <w:r w:rsidR="000A57E8" w:rsidRPr="000A57E8">
        <w:rPr>
          <w:rFonts w:ascii="Montserrat" w:eastAsia="Arial" w:hAnsi="Montserrat" w:cs="Arial"/>
        </w:rPr>
        <w:t xml:space="preserve">tener un panorama general para comprender lo que </w:t>
      </w:r>
      <w:r w:rsidR="000A57E8">
        <w:rPr>
          <w:rFonts w:ascii="Montserrat" w:eastAsia="Arial" w:hAnsi="Montserrat" w:cs="Arial"/>
        </w:rPr>
        <w:t>se mencionó</w:t>
      </w:r>
      <w:r w:rsidR="000A57E8" w:rsidRPr="000A57E8">
        <w:rPr>
          <w:rFonts w:ascii="Montserrat" w:eastAsia="Arial" w:hAnsi="Montserrat" w:cs="Arial"/>
        </w:rPr>
        <w:t xml:space="preserve"> al inicio del programa y que explicó el doctor Alfredo Ávila, la importancia de celebrar cada año este acontecim</w:t>
      </w:r>
      <w:r w:rsidR="000A57E8">
        <w:rPr>
          <w:rFonts w:ascii="Montserrat" w:eastAsia="Arial" w:hAnsi="Montserrat" w:cs="Arial"/>
        </w:rPr>
        <w:t>iento como mexicanos que somos.</w:t>
      </w:r>
    </w:p>
    <w:p w14:paraId="5691A706" w14:textId="77777777" w:rsidR="000A57E8" w:rsidRPr="000A57E8" w:rsidRDefault="000A57E8" w:rsidP="004643D0">
      <w:pPr>
        <w:spacing w:after="0" w:line="240" w:lineRule="auto"/>
        <w:jc w:val="both"/>
        <w:rPr>
          <w:rFonts w:ascii="Montserrat" w:eastAsia="Arial" w:hAnsi="Montserrat" w:cs="Arial"/>
        </w:rPr>
      </w:pPr>
    </w:p>
    <w:p w14:paraId="4C4D4CB5" w14:textId="77777777" w:rsidR="00F73E3D" w:rsidRPr="004643D0" w:rsidRDefault="00F73E3D" w:rsidP="004643D0">
      <w:pPr>
        <w:spacing w:after="0" w:line="240" w:lineRule="auto"/>
        <w:jc w:val="both"/>
        <w:rPr>
          <w:rFonts w:ascii="Montserrat" w:hAnsi="Montserrat"/>
          <w:b/>
        </w:rPr>
      </w:pPr>
    </w:p>
    <w:p w14:paraId="74891F7D" w14:textId="77777777" w:rsidR="004F5F01" w:rsidRPr="008167BA" w:rsidRDefault="004F5F01" w:rsidP="004643D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4643D0">
      <w:pPr>
        <w:pBdr>
          <w:top w:val="nil"/>
          <w:left w:val="nil"/>
          <w:bottom w:val="nil"/>
          <w:right w:val="nil"/>
          <w:between w:val="nil"/>
        </w:pBdr>
        <w:spacing w:after="0" w:line="240" w:lineRule="auto"/>
        <w:jc w:val="center"/>
        <w:rPr>
          <w:rFonts w:ascii="Montserrat" w:hAnsi="Montserrat"/>
          <w:b/>
        </w:rPr>
      </w:pPr>
    </w:p>
    <w:p w14:paraId="7DE90817" w14:textId="77777777" w:rsidR="00CD138F" w:rsidRDefault="004F5F01" w:rsidP="004643D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3EDE7BC" w14:textId="585CC262" w:rsidR="000A57E8" w:rsidRDefault="000A57E8" w:rsidP="004643D0">
      <w:pPr>
        <w:spacing w:after="0" w:line="240" w:lineRule="auto"/>
        <w:rPr>
          <w:rFonts w:ascii="Montserrat" w:hAnsi="Montserrat"/>
          <w:b/>
        </w:rPr>
      </w:pPr>
    </w:p>
    <w:p w14:paraId="799A1FD6" w14:textId="77777777" w:rsidR="003365E1" w:rsidRPr="003365E1" w:rsidRDefault="003365E1" w:rsidP="004643D0">
      <w:pPr>
        <w:spacing w:after="0" w:line="240" w:lineRule="auto"/>
        <w:rPr>
          <w:rFonts w:ascii="Montserrat" w:hAnsi="Montserrat"/>
          <w:b/>
        </w:rPr>
      </w:pPr>
    </w:p>
    <w:p w14:paraId="4E00E070" w14:textId="1213FD6D" w:rsidR="00347C7B" w:rsidRPr="008167BA" w:rsidRDefault="00347C7B" w:rsidP="004643D0">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4643D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7164B4" w14:textId="77777777" w:rsidR="004377A9" w:rsidRDefault="004377A9" w:rsidP="004643D0">
      <w:pPr>
        <w:spacing w:after="0" w:line="240" w:lineRule="auto"/>
        <w:rPr>
          <w:rFonts w:ascii="Montserrat" w:eastAsia="Times New Roman" w:hAnsi="Montserrat" w:cs="Times New Roman"/>
          <w:color w:val="000000"/>
          <w:lang w:eastAsia="es-MX"/>
        </w:rPr>
      </w:pPr>
    </w:p>
    <w:p w14:paraId="2364F420" w14:textId="35277683" w:rsidR="006B0909" w:rsidRDefault="005C67F4" w:rsidP="004643D0">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5E7FE421">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3D4EEE47" w14:textId="0C46099F" w:rsidR="00DA27E1" w:rsidRDefault="00EE169F" w:rsidP="004643D0">
      <w:pPr>
        <w:spacing w:after="0" w:line="240" w:lineRule="auto"/>
        <w:contextualSpacing/>
        <w:rPr>
          <w:rFonts w:ascii="Montserrat" w:eastAsia="Times New Roman" w:hAnsi="Montserrat" w:cs="Times New Roman"/>
          <w:color w:val="000000"/>
          <w:lang w:eastAsia="es-MX"/>
        </w:rPr>
      </w:pPr>
      <w:hyperlink r:id="rId15" w:history="1">
        <w:r w:rsidR="005C67F4" w:rsidRPr="00F104C0">
          <w:rPr>
            <w:rStyle w:val="Hipervnculo"/>
            <w:rFonts w:ascii="Montserrat" w:hAnsi="Montserrat"/>
          </w:rPr>
          <w:t>https://libros.conaliteg.gob.mx/</w:t>
        </w:r>
        <w:r w:rsidR="00AE5C15">
          <w:rPr>
            <w:rStyle w:val="Hipervnculo"/>
            <w:rFonts w:ascii="Montserrat" w:hAnsi="Montserrat"/>
          </w:rPr>
          <w:t>27</w:t>
        </w:r>
        <w:r w:rsidR="005C67F4" w:rsidRPr="00F104C0">
          <w:rPr>
            <w:rStyle w:val="Hipervnculo"/>
            <w:rFonts w:ascii="Montserrat" w:hAnsi="Montserrat"/>
          </w:rPr>
          <w:t>/P4HIA.htm</w:t>
        </w:r>
      </w:hyperlink>
    </w:p>
    <w:sectPr w:rsidR="00DA27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629C" w14:textId="77777777" w:rsidR="00EE169F" w:rsidRDefault="00EE169F" w:rsidP="002443C3">
      <w:pPr>
        <w:spacing w:after="0" w:line="240" w:lineRule="auto"/>
      </w:pPr>
      <w:r>
        <w:separator/>
      </w:r>
    </w:p>
  </w:endnote>
  <w:endnote w:type="continuationSeparator" w:id="0">
    <w:p w14:paraId="61AA986D" w14:textId="77777777" w:rsidR="00EE169F" w:rsidRDefault="00EE169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E50A" w14:textId="77777777" w:rsidR="00EE169F" w:rsidRDefault="00EE169F" w:rsidP="002443C3">
      <w:pPr>
        <w:spacing w:after="0" w:line="240" w:lineRule="auto"/>
      </w:pPr>
      <w:r>
        <w:separator/>
      </w:r>
    </w:p>
  </w:footnote>
  <w:footnote w:type="continuationSeparator" w:id="0">
    <w:p w14:paraId="6C2E125B" w14:textId="77777777" w:rsidR="00EE169F" w:rsidRDefault="00EE169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4FB1"/>
    <w:rsid w:val="00065A51"/>
    <w:rsid w:val="000668A2"/>
    <w:rsid w:val="00066CCB"/>
    <w:rsid w:val="000678BA"/>
    <w:rsid w:val="0007104E"/>
    <w:rsid w:val="00071777"/>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12F4B"/>
    <w:rsid w:val="00113539"/>
    <w:rsid w:val="001202FF"/>
    <w:rsid w:val="001205AF"/>
    <w:rsid w:val="00120C10"/>
    <w:rsid w:val="00124A76"/>
    <w:rsid w:val="00124BFA"/>
    <w:rsid w:val="00127394"/>
    <w:rsid w:val="001305F1"/>
    <w:rsid w:val="00132256"/>
    <w:rsid w:val="0013230A"/>
    <w:rsid w:val="0013321E"/>
    <w:rsid w:val="001357A7"/>
    <w:rsid w:val="00136687"/>
    <w:rsid w:val="001369E8"/>
    <w:rsid w:val="00136A29"/>
    <w:rsid w:val="00140EC6"/>
    <w:rsid w:val="00141407"/>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947"/>
    <w:rsid w:val="001837E7"/>
    <w:rsid w:val="00184FF8"/>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3F03"/>
    <w:rsid w:val="001A61F6"/>
    <w:rsid w:val="001A7930"/>
    <w:rsid w:val="001A7C40"/>
    <w:rsid w:val="001A7DFA"/>
    <w:rsid w:val="001B00A8"/>
    <w:rsid w:val="001B1417"/>
    <w:rsid w:val="001B290B"/>
    <w:rsid w:val="001B2AD1"/>
    <w:rsid w:val="001B5CFF"/>
    <w:rsid w:val="001C02FE"/>
    <w:rsid w:val="001C206C"/>
    <w:rsid w:val="001C380A"/>
    <w:rsid w:val="001C4C6C"/>
    <w:rsid w:val="001C7B5C"/>
    <w:rsid w:val="001D0EF3"/>
    <w:rsid w:val="001D11CF"/>
    <w:rsid w:val="001D17A7"/>
    <w:rsid w:val="001D1CB6"/>
    <w:rsid w:val="001D1DEF"/>
    <w:rsid w:val="001D4961"/>
    <w:rsid w:val="001D4ADE"/>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4CBA"/>
    <w:rsid w:val="00224FF8"/>
    <w:rsid w:val="0022538D"/>
    <w:rsid w:val="002263AC"/>
    <w:rsid w:val="00226F30"/>
    <w:rsid w:val="00230831"/>
    <w:rsid w:val="00231568"/>
    <w:rsid w:val="00231625"/>
    <w:rsid w:val="00232B62"/>
    <w:rsid w:val="00233171"/>
    <w:rsid w:val="00233592"/>
    <w:rsid w:val="00234461"/>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A75"/>
    <w:rsid w:val="00265B05"/>
    <w:rsid w:val="00266283"/>
    <w:rsid w:val="002664CE"/>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5E1"/>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0C"/>
    <w:rsid w:val="0037054F"/>
    <w:rsid w:val="0037327A"/>
    <w:rsid w:val="00376000"/>
    <w:rsid w:val="003764E3"/>
    <w:rsid w:val="00376F3B"/>
    <w:rsid w:val="003772F9"/>
    <w:rsid w:val="003819B6"/>
    <w:rsid w:val="00381DB1"/>
    <w:rsid w:val="003824F4"/>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4302"/>
    <w:rsid w:val="004B5342"/>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4514"/>
    <w:rsid w:val="006763B0"/>
    <w:rsid w:val="00676936"/>
    <w:rsid w:val="0067735C"/>
    <w:rsid w:val="006779BE"/>
    <w:rsid w:val="00677C48"/>
    <w:rsid w:val="00680D1E"/>
    <w:rsid w:val="00680FC2"/>
    <w:rsid w:val="00683081"/>
    <w:rsid w:val="006862BD"/>
    <w:rsid w:val="00686E71"/>
    <w:rsid w:val="006873C1"/>
    <w:rsid w:val="006903E4"/>
    <w:rsid w:val="00693828"/>
    <w:rsid w:val="00693B91"/>
    <w:rsid w:val="00693C9A"/>
    <w:rsid w:val="00694A23"/>
    <w:rsid w:val="006962DE"/>
    <w:rsid w:val="0069682D"/>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3521"/>
    <w:rsid w:val="006E5AA1"/>
    <w:rsid w:val="006E706F"/>
    <w:rsid w:val="006E7A9E"/>
    <w:rsid w:val="006F09D5"/>
    <w:rsid w:val="006F259F"/>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7D2D"/>
    <w:rsid w:val="00740541"/>
    <w:rsid w:val="00740C61"/>
    <w:rsid w:val="007419B7"/>
    <w:rsid w:val="007428F7"/>
    <w:rsid w:val="00743275"/>
    <w:rsid w:val="00743EE5"/>
    <w:rsid w:val="00744D40"/>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721"/>
    <w:rsid w:val="00766B39"/>
    <w:rsid w:val="00771DFF"/>
    <w:rsid w:val="007728D2"/>
    <w:rsid w:val="0077539D"/>
    <w:rsid w:val="00776247"/>
    <w:rsid w:val="00776810"/>
    <w:rsid w:val="007775BB"/>
    <w:rsid w:val="007861B0"/>
    <w:rsid w:val="0078636E"/>
    <w:rsid w:val="0079059E"/>
    <w:rsid w:val="007914B3"/>
    <w:rsid w:val="0079233B"/>
    <w:rsid w:val="00793F44"/>
    <w:rsid w:val="00794A05"/>
    <w:rsid w:val="00795030"/>
    <w:rsid w:val="0079524F"/>
    <w:rsid w:val="00796E1F"/>
    <w:rsid w:val="00797BC1"/>
    <w:rsid w:val="007A0227"/>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D54"/>
    <w:rsid w:val="008422B1"/>
    <w:rsid w:val="00842386"/>
    <w:rsid w:val="00844977"/>
    <w:rsid w:val="0084513E"/>
    <w:rsid w:val="008457EB"/>
    <w:rsid w:val="0084687F"/>
    <w:rsid w:val="00846BC8"/>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5717"/>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6972"/>
    <w:rsid w:val="009B1AC4"/>
    <w:rsid w:val="009B22F3"/>
    <w:rsid w:val="009B31C2"/>
    <w:rsid w:val="009B3CFE"/>
    <w:rsid w:val="009B62BE"/>
    <w:rsid w:val="009C02F3"/>
    <w:rsid w:val="009C0CE9"/>
    <w:rsid w:val="009C114C"/>
    <w:rsid w:val="009C2063"/>
    <w:rsid w:val="009C4094"/>
    <w:rsid w:val="009C4A16"/>
    <w:rsid w:val="009D1102"/>
    <w:rsid w:val="009D1FA7"/>
    <w:rsid w:val="009D20AF"/>
    <w:rsid w:val="009D3692"/>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7348"/>
    <w:rsid w:val="009F7624"/>
    <w:rsid w:val="00A01226"/>
    <w:rsid w:val="00A014A9"/>
    <w:rsid w:val="00A03FA6"/>
    <w:rsid w:val="00A04972"/>
    <w:rsid w:val="00A04EB1"/>
    <w:rsid w:val="00A0662C"/>
    <w:rsid w:val="00A07D8F"/>
    <w:rsid w:val="00A13025"/>
    <w:rsid w:val="00A15B3D"/>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AA1"/>
    <w:rsid w:val="00A70D5D"/>
    <w:rsid w:val="00A722E0"/>
    <w:rsid w:val="00A72A32"/>
    <w:rsid w:val="00A7306D"/>
    <w:rsid w:val="00A73142"/>
    <w:rsid w:val="00A75B79"/>
    <w:rsid w:val="00A75BA1"/>
    <w:rsid w:val="00A7648E"/>
    <w:rsid w:val="00A7791A"/>
    <w:rsid w:val="00A805CF"/>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F4E"/>
    <w:rsid w:val="00AA5B55"/>
    <w:rsid w:val="00AA5E52"/>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C47"/>
    <w:rsid w:val="00AE5891"/>
    <w:rsid w:val="00AE5C15"/>
    <w:rsid w:val="00AE6CD7"/>
    <w:rsid w:val="00AE6DAB"/>
    <w:rsid w:val="00AE7331"/>
    <w:rsid w:val="00AF0FE9"/>
    <w:rsid w:val="00AF1985"/>
    <w:rsid w:val="00AF1DDB"/>
    <w:rsid w:val="00AF2CBA"/>
    <w:rsid w:val="00AF2FBC"/>
    <w:rsid w:val="00AF3827"/>
    <w:rsid w:val="00AF4C57"/>
    <w:rsid w:val="00AF4ED8"/>
    <w:rsid w:val="00AF5C5F"/>
    <w:rsid w:val="00AF7373"/>
    <w:rsid w:val="00B004B9"/>
    <w:rsid w:val="00B02569"/>
    <w:rsid w:val="00B041E1"/>
    <w:rsid w:val="00B05562"/>
    <w:rsid w:val="00B072BA"/>
    <w:rsid w:val="00B07F55"/>
    <w:rsid w:val="00B112E7"/>
    <w:rsid w:val="00B1161E"/>
    <w:rsid w:val="00B1486C"/>
    <w:rsid w:val="00B1527E"/>
    <w:rsid w:val="00B16372"/>
    <w:rsid w:val="00B16E92"/>
    <w:rsid w:val="00B172EC"/>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7B0D"/>
    <w:rsid w:val="00B67C8B"/>
    <w:rsid w:val="00B67EB3"/>
    <w:rsid w:val="00B71506"/>
    <w:rsid w:val="00B72FDC"/>
    <w:rsid w:val="00B740F5"/>
    <w:rsid w:val="00B74208"/>
    <w:rsid w:val="00B74FFD"/>
    <w:rsid w:val="00B7784F"/>
    <w:rsid w:val="00B82E2B"/>
    <w:rsid w:val="00B8349B"/>
    <w:rsid w:val="00B853E5"/>
    <w:rsid w:val="00B85CFA"/>
    <w:rsid w:val="00B862A9"/>
    <w:rsid w:val="00B8703F"/>
    <w:rsid w:val="00B87120"/>
    <w:rsid w:val="00B87E30"/>
    <w:rsid w:val="00B901B4"/>
    <w:rsid w:val="00B9309A"/>
    <w:rsid w:val="00B933AD"/>
    <w:rsid w:val="00B93736"/>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2A0"/>
    <w:rsid w:val="00BC245A"/>
    <w:rsid w:val="00BC26DC"/>
    <w:rsid w:val="00BC2AC2"/>
    <w:rsid w:val="00BC368D"/>
    <w:rsid w:val="00BC5F83"/>
    <w:rsid w:val="00BC6C68"/>
    <w:rsid w:val="00BC7E0F"/>
    <w:rsid w:val="00BD0F97"/>
    <w:rsid w:val="00BD1242"/>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6212"/>
    <w:rsid w:val="00C36A00"/>
    <w:rsid w:val="00C36B07"/>
    <w:rsid w:val="00C3793D"/>
    <w:rsid w:val="00C4006F"/>
    <w:rsid w:val="00C40A30"/>
    <w:rsid w:val="00C41A34"/>
    <w:rsid w:val="00C41FE7"/>
    <w:rsid w:val="00C43153"/>
    <w:rsid w:val="00C46F3C"/>
    <w:rsid w:val="00C50494"/>
    <w:rsid w:val="00C5144C"/>
    <w:rsid w:val="00C52547"/>
    <w:rsid w:val="00C529F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241A"/>
    <w:rsid w:val="00CB2FD3"/>
    <w:rsid w:val="00CB3C5B"/>
    <w:rsid w:val="00CB47C0"/>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894"/>
    <w:rsid w:val="00D00D14"/>
    <w:rsid w:val="00D026BD"/>
    <w:rsid w:val="00D04A75"/>
    <w:rsid w:val="00D04F01"/>
    <w:rsid w:val="00D051E5"/>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54A"/>
    <w:rsid w:val="00E57BAF"/>
    <w:rsid w:val="00E600DF"/>
    <w:rsid w:val="00E60243"/>
    <w:rsid w:val="00E615B0"/>
    <w:rsid w:val="00E6296F"/>
    <w:rsid w:val="00E641E4"/>
    <w:rsid w:val="00E649FE"/>
    <w:rsid w:val="00E658F5"/>
    <w:rsid w:val="00E67468"/>
    <w:rsid w:val="00E67FF0"/>
    <w:rsid w:val="00E72098"/>
    <w:rsid w:val="00E73CF6"/>
    <w:rsid w:val="00E7476A"/>
    <w:rsid w:val="00E748E0"/>
    <w:rsid w:val="00E755E0"/>
    <w:rsid w:val="00E76427"/>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B1FE4"/>
    <w:rsid w:val="00EB4A51"/>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69F"/>
    <w:rsid w:val="00EE1DAF"/>
    <w:rsid w:val="00EE2653"/>
    <w:rsid w:val="00EE4808"/>
    <w:rsid w:val="00EE60CE"/>
    <w:rsid w:val="00EE7808"/>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42B6"/>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03563316"/>
    <w:rsid w:val="5E7FE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1D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_G9S1qyHHgv" TargetMode="External"/><Relationship Id="rId13" Type="http://schemas.openxmlformats.org/officeDocument/2006/relationships/hyperlink" Target="https://youtu.be/g7TJBf2-pU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5BDC-5CD3-47AC-96C9-F77252B5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2022-01-20T17:35:00Z</dcterms:created>
  <dcterms:modified xsi:type="dcterms:W3CDTF">2022-01-20T17:35:00Z</dcterms:modified>
</cp:coreProperties>
</file>