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0045577B" w:rsidP="00A52975" w:rsidRDefault="000223F7" w14:paraId="767C2D35" w14:textId="75B96463">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13423" w:id="0"/>
      <w:r>
        <w:rPr>
          <w:rFonts w:ascii="Montserrat" w:hAnsi="Montserrat" w:cstheme="minorBidi"/>
          <w:b/>
          <w:color w:val="000000" w:themeColor="text1"/>
          <w:kern w:val="24"/>
          <w:sz w:val="48"/>
          <w:szCs w:val="48"/>
        </w:rPr>
        <w:t>Miércoles</w:t>
      </w:r>
    </w:p>
    <w:p w:rsidR="000223F7" w:rsidP="00A52975" w:rsidRDefault="000223F7" w14:paraId="644D3208" w14:textId="70B164E0">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29</w:t>
      </w:r>
    </w:p>
    <w:p w:rsidRPr="00A52975" w:rsidR="000223F7" w:rsidP="00A52975" w:rsidRDefault="000223F7" w14:paraId="6077EBFB" w14:textId="18E8EEFF">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junio</w:t>
      </w:r>
    </w:p>
    <w:p w:rsidRPr="00A52975" w:rsidR="00C5287E" w:rsidP="00A52975" w:rsidRDefault="00C5287E" w14:paraId="1DEE57A8" w14:textId="77777777">
      <w:pPr>
        <w:pStyle w:val="NormalWeb"/>
        <w:spacing w:before="0" w:beforeAutospacing="0" w:after="0" w:afterAutospacing="0"/>
        <w:jc w:val="center"/>
        <w:rPr>
          <w:rFonts w:ascii="Montserrat" w:hAnsi="Montserrat" w:cstheme="minorBidi"/>
          <w:b/>
          <w:color w:val="000000" w:themeColor="text1"/>
          <w:kern w:val="24"/>
          <w:sz w:val="52"/>
          <w:szCs w:val="52"/>
        </w:rPr>
      </w:pPr>
      <w:bookmarkStart w:name="_Hlk67953085" w:id="1"/>
      <w:bookmarkEnd w:id="0"/>
    </w:p>
    <w:p w:rsidRPr="00A52975" w:rsidR="00C34B36" w:rsidP="00A52975" w:rsidRDefault="00C34B36" w14:paraId="5509983F"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rsidRPr="00A52975" w:rsidR="00C60757" w:rsidP="00A52975" w:rsidRDefault="00C60757" w14:paraId="1DFB20BC" w14:textId="72FC028C">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rsidRPr="00A52975" w:rsidR="004206EB" w:rsidP="00A52975" w:rsidRDefault="004206EB" w14:paraId="4623882A" w14:textId="77777777">
      <w:pPr>
        <w:pStyle w:val="NormalWeb"/>
        <w:spacing w:before="0" w:beforeAutospacing="0" w:after="0" w:afterAutospacing="0"/>
        <w:jc w:val="center"/>
        <w:rPr>
          <w:rFonts w:ascii="Montserrat" w:hAnsi="Montserrat" w:cstheme="minorBidi"/>
          <w:color w:val="000000" w:themeColor="text1"/>
          <w:kern w:val="24"/>
          <w:sz w:val="52"/>
          <w:szCs w:val="62"/>
        </w:rPr>
      </w:pPr>
    </w:p>
    <w:p w:rsidRPr="00A52975" w:rsidR="00C60757" w:rsidP="00A52975" w:rsidRDefault="00C04FA4" w14:paraId="5C2B921E" w14:textId="53D92070">
      <w:pPr>
        <w:pStyle w:val="NormalWeb"/>
        <w:spacing w:before="0" w:beforeAutospacing="0" w:after="0" w:afterAutospacing="0"/>
        <w:jc w:val="center"/>
        <w:rPr>
          <w:rFonts w:ascii="Montserrat" w:hAnsi="Montserrat" w:cstheme="minorBidi"/>
          <w:i/>
          <w:color w:val="000000" w:themeColor="text1"/>
          <w:kern w:val="24"/>
          <w:sz w:val="48"/>
          <w:szCs w:val="40"/>
        </w:rPr>
      </w:pPr>
      <w:r w:rsidRPr="00C04FA4">
        <w:rPr>
          <w:rFonts w:ascii="Montserrat" w:hAnsi="Montserrat" w:cstheme="minorBidi"/>
          <w:i/>
          <w:color w:val="000000" w:themeColor="text1"/>
          <w:kern w:val="24"/>
          <w:sz w:val="48"/>
          <w:szCs w:val="40"/>
        </w:rPr>
        <w:t>Tradiciones que perduran</w:t>
      </w:r>
    </w:p>
    <w:p w:rsidRPr="00A52975" w:rsidR="00C60757" w:rsidP="00A52975" w:rsidRDefault="00C60757" w14:paraId="0E916118" w14:textId="77777777">
      <w:pPr>
        <w:pStyle w:val="NormalWeb"/>
        <w:spacing w:before="0" w:beforeAutospacing="0" w:after="0" w:afterAutospacing="0"/>
        <w:rPr>
          <w:rFonts w:ascii="Montserrat" w:hAnsi="Montserrat" w:cstheme="minorBidi"/>
          <w:color w:val="000000" w:themeColor="text1"/>
          <w:kern w:val="24"/>
          <w:sz w:val="40"/>
          <w:szCs w:val="40"/>
        </w:rPr>
      </w:pPr>
    </w:p>
    <w:p w:rsidRPr="00A52975" w:rsidR="00090EFE" w:rsidP="00A52975" w:rsidRDefault="00090EFE" w14:paraId="227138C1" w14:textId="77777777">
      <w:pPr>
        <w:spacing w:after="0" w:line="240" w:lineRule="auto"/>
        <w:jc w:val="both"/>
        <w:textAlignment w:val="baseline"/>
        <w:rPr>
          <w:rFonts w:ascii="Montserrat" w:hAnsi="Montserrat" w:eastAsia="Times New Roman" w:cs="Times New Roman"/>
          <w:b/>
          <w:i/>
          <w:lang w:eastAsia="es-MX"/>
        </w:rPr>
      </w:pPr>
    </w:p>
    <w:p w:rsidRPr="00A52975" w:rsidR="00B14CE3" w:rsidP="00A52975" w:rsidRDefault="00B14CE3" w14:paraId="7A46812D" w14:textId="4FB50C03">
      <w:pPr>
        <w:spacing w:after="0" w:line="240" w:lineRule="auto"/>
        <w:jc w:val="both"/>
        <w:textAlignment w:val="baseline"/>
        <w:rPr>
          <w:rFonts w:ascii="Montserrat" w:hAnsi="Montserrat" w:eastAsia="Times New Roman" w:cs="Times New Roman"/>
          <w:i/>
          <w:lang w:eastAsia="es-MX"/>
        </w:rPr>
      </w:pPr>
      <w:r w:rsidRPr="00A52975">
        <w:rPr>
          <w:rFonts w:ascii="Montserrat" w:hAnsi="Montserrat" w:eastAsia="Times New Roman" w:cs="Times New Roman"/>
          <w:b/>
          <w:i/>
          <w:lang w:eastAsia="es-MX"/>
        </w:rPr>
        <w:t>Aprendizaje esperado:</w:t>
      </w:r>
      <w:r w:rsidRPr="00A52975" w:rsidR="004957A5">
        <w:rPr>
          <w:rFonts w:ascii="Montserrat" w:hAnsi="Montserrat" w:eastAsia="Times New Roman" w:cs="Times New Roman"/>
          <w:b/>
          <w:i/>
          <w:lang w:eastAsia="es-MX"/>
        </w:rPr>
        <w:t xml:space="preserve"> </w:t>
      </w:r>
      <w:r w:rsidR="000223F7">
        <w:rPr>
          <w:rFonts w:ascii="Montserrat" w:hAnsi="Montserrat"/>
          <w:i/>
          <w:color w:val="000000" w:themeColor="text1"/>
        </w:rPr>
        <w:t>r</w:t>
      </w:r>
      <w:r w:rsidRPr="00C04FA4" w:rsidR="00C04FA4">
        <w:rPr>
          <w:rFonts w:ascii="Montserrat" w:hAnsi="Montserrat"/>
          <w:i/>
          <w:color w:val="000000" w:themeColor="text1"/>
        </w:rPr>
        <w:t>econoce la riqueza y costumbres del Virreinato y las características de la vida diaria en diferentes ámbitos de la sociedad colonial.</w:t>
      </w:r>
    </w:p>
    <w:p w:rsidRPr="00A52975" w:rsidR="00090EFE" w:rsidP="00A52975" w:rsidRDefault="00090EFE" w14:paraId="44217FD7" w14:textId="77777777">
      <w:pPr>
        <w:spacing w:after="0" w:line="240" w:lineRule="auto"/>
        <w:jc w:val="both"/>
        <w:textAlignment w:val="baseline"/>
        <w:rPr>
          <w:rFonts w:ascii="Montserrat" w:hAnsi="Montserrat" w:eastAsia="Times New Roman" w:cs="Times New Roman"/>
          <w:i/>
          <w:lang w:eastAsia="es-MX"/>
        </w:rPr>
      </w:pPr>
    </w:p>
    <w:p w:rsidRPr="00A52975" w:rsidR="00446FA1" w:rsidP="00A52975" w:rsidRDefault="00A85D9D" w14:paraId="52C8B31D" w14:textId="4CF155A3">
      <w:pPr>
        <w:spacing w:after="0" w:line="240" w:lineRule="auto"/>
        <w:rPr>
          <w:rFonts w:ascii="Montserrat" w:hAnsi="Montserrat"/>
          <w:i/>
          <w:color w:val="000000" w:themeColor="text1"/>
        </w:rPr>
      </w:pPr>
      <w:r w:rsidRPr="00A52975">
        <w:rPr>
          <w:rFonts w:ascii="Montserrat" w:hAnsi="Montserrat" w:eastAsia="Times New Roman" w:cs="Times New Roman"/>
          <w:b/>
          <w:i/>
          <w:lang w:eastAsia="es-MX"/>
        </w:rPr>
        <w:t>Énfasis:</w:t>
      </w:r>
      <w:r w:rsidRPr="00A52975" w:rsidR="0013272B">
        <w:rPr>
          <w:rFonts w:ascii="Montserrat" w:hAnsi="Montserrat" w:eastAsia="Times New Roman" w:cs="Times New Roman"/>
          <w:b/>
          <w:i/>
          <w:lang w:eastAsia="es-MX"/>
        </w:rPr>
        <w:t xml:space="preserve"> </w:t>
      </w:r>
      <w:r w:rsidR="000223F7">
        <w:rPr>
          <w:rFonts w:ascii="Montserrat" w:hAnsi="Montserrat"/>
          <w:i/>
          <w:color w:val="000000" w:themeColor="text1"/>
        </w:rPr>
        <w:t>r</w:t>
      </w:r>
      <w:r w:rsidRPr="00C04FA4" w:rsidR="00C04FA4">
        <w:rPr>
          <w:rFonts w:ascii="Montserrat" w:hAnsi="Montserrat"/>
          <w:i/>
          <w:color w:val="000000" w:themeColor="text1"/>
        </w:rPr>
        <w:t>econocer la diversidad cultural regional y el sincretismo en fiestas nacionales como el Día de Muertos, el carnaval y las fiestas patronales locales.</w:t>
      </w:r>
    </w:p>
    <w:p w:rsidRPr="00A52975" w:rsidR="004957A5" w:rsidP="00A52975" w:rsidRDefault="004957A5" w14:paraId="295FECE8" w14:textId="77777777">
      <w:pPr>
        <w:spacing w:after="0" w:line="240" w:lineRule="auto"/>
        <w:jc w:val="both"/>
        <w:textAlignment w:val="baseline"/>
        <w:rPr>
          <w:rFonts w:ascii="Montserrat" w:hAnsi="Montserrat" w:eastAsia="Times New Roman" w:cs="Times New Roman"/>
          <w:i/>
          <w:lang w:eastAsia="es-MX"/>
        </w:rPr>
      </w:pPr>
    </w:p>
    <w:p w:rsidRPr="00A52975" w:rsidR="004957A5" w:rsidP="00A52975" w:rsidRDefault="004957A5" w14:paraId="601053D3" w14:textId="77777777">
      <w:pPr>
        <w:spacing w:after="0" w:line="240" w:lineRule="auto"/>
        <w:jc w:val="both"/>
        <w:textAlignment w:val="baseline"/>
        <w:rPr>
          <w:rFonts w:ascii="Montserrat" w:hAnsi="Montserrat"/>
          <w:color w:val="000000" w:themeColor="text1"/>
          <w:kern w:val="24"/>
          <w:szCs w:val="40"/>
        </w:rPr>
      </w:pPr>
    </w:p>
    <w:p w:rsidRPr="00A52975" w:rsidR="00C60757" w:rsidP="00A52975" w:rsidRDefault="00C60757" w14:paraId="6D6CB3CB" w14:textId="6EB451BA">
      <w:pPr>
        <w:spacing w:after="0" w:line="240" w:lineRule="auto"/>
        <w:textAlignment w:val="baseline"/>
        <w:rPr>
          <w:rFonts w:ascii="Montserrat" w:hAnsi="Montserrat" w:eastAsia="Times New Roman" w:cs="Times New Roman"/>
          <w:b/>
          <w:bCs/>
          <w:sz w:val="28"/>
          <w:szCs w:val="24"/>
          <w:lang w:eastAsia="es-MX"/>
        </w:rPr>
      </w:pPr>
      <w:r w:rsidRPr="00A52975">
        <w:rPr>
          <w:rFonts w:ascii="Montserrat" w:hAnsi="Montserrat" w:eastAsia="Times New Roman" w:cs="Times New Roman"/>
          <w:b/>
          <w:bCs/>
          <w:sz w:val="28"/>
          <w:szCs w:val="24"/>
          <w:lang w:eastAsia="es-MX"/>
        </w:rPr>
        <w:t xml:space="preserve">¿Qué vamos </w:t>
      </w:r>
      <w:r w:rsidRPr="00A52975" w:rsidR="0055041C">
        <w:rPr>
          <w:rFonts w:ascii="Montserrat" w:hAnsi="Montserrat" w:eastAsia="Times New Roman" w:cs="Times New Roman"/>
          <w:b/>
          <w:bCs/>
          <w:sz w:val="28"/>
          <w:szCs w:val="24"/>
          <w:lang w:eastAsia="es-MX"/>
        </w:rPr>
        <w:t xml:space="preserve">a </w:t>
      </w:r>
      <w:r w:rsidRPr="00A52975">
        <w:rPr>
          <w:rFonts w:ascii="Montserrat" w:hAnsi="Montserrat" w:eastAsia="Times New Roman" w:cs="Times New Roman"/>
          <w:b/>
          <w:bCs/>
          <w:sz w:val="28"/>
          <w:szCs w:val="24"/>
          <w:lang w:eastAsia="es-MX"/>
        </w:rPr>
        <w:t>aprender? </w:t>
      </w:r>
    </w:p>
    <w:p w:rsidRPr="00A52975" w:rsidR="00B14CE3" w:rsidP="00A52975"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A52975" w:rsidR="002B2244" w:rsidP="002A43C6" w:rsidRDefault="002B6244" w14:paraId="386A430E" w14:textId="54B5D694">
      <w:pPr>
        <w:spacing w:after="0" w:line="240" w:lineRule="auto"/>
        <w:jc w:val="both"/>
        <w:rPr>
          <w:rFonts w:ascii="Montserrat" w:hAnsi="Montserrat" w:eastAsia="Arial"/>
        </w:rPr>
      </w:pPr>
      <w:r>
        <w:rPr>
          <w:rFonts w:ascii="Montserrat" w:hAnsi="Montserrat" w:eastAsia="Arial"/>
        </w:rPr>
        <w:t>R</w:t>
      </w:r>
      <w:r w:rsidRPr="002A43C6" w:rsidR="002A43C6">
        <w:rPr>
          <w:rFonts w:ascii="Montserrat" w:hAnsi="Montserrat" w:eastAsia="Arial"/>
        </w:rPr>
        <w:t>evisa</w:t>
      </w:r>
      <w:r w:rsidR="000928C1">
        <w:rPr>
          <w:rFonts w:ascii="Montserrat" w:hAnsi="Montserrat" w:eastAsia="Arial"/>
        </w:rPr>
        <w:t>rá</w:t>
      </w:r>
      <w:r w:rsidRPr="002A43C6" w:rsidR="002A43C6">
        <w:rPr>
          <w:rFonts w:ascii="Montserrat" w:hAnsi="Montserrat" w:eastAsia="Arial"/>
        </w:rPr>
        <w:t xml:space="preserve">s algunas tradiciones que han perdurado hasta nuestros días, provenientes de la época colonial; </w:t>
      </w:r>
      <w:r w:rsidR="000928C1">
        <w:rPr>
          <w:rFonts w:ascii="Montserrat" w:hAnsi="Montserrat" w:eastAsia="Arial"/>
        </w:rPr>
        <w:t>nos</w:t>
      </w:r>
      <w:r w:rsidRPr="002A43C6" w:rsidR="002A43C6">
        <w:rPr>
          <w:rFonts w:ascii="Montserrat" w:hAnsi="Montserrat" w:eastAsia="Arial"/>
        </w:rPr>
        <w:t xml:space="preserve"> ref</w:t>
      </w:r>
      <w:r w:rsidR="000928C1">
        <w:rPr>
          <w:rFonts w:ascii="Montserrat" w:hAnsi="Montserrat" w:eastAsia="Arial"/>
        </w:rPr>
        <w:t>erimos</w:t>
      </w:r>
      <w:r w:rsidRPr="002A43C6" w:rsidR="002A43C6">
        <w:rPr>
          <w:rFonts w:ascii="Montserrat" w:hAnsi="Montserrat" w:eastAsia="Arial"/>
        </w:rPr>
        <w:t xml:space="preserve"> al Día de Muertos, el carnaval y las fiestas patronales, pues a través de ellas, podemos reconocer la diversidad cultural regional y el sincretismo religioso de estas festividades.</w:t>
      </w:r>
    </w:p>
    <w:p w:rsidR="003208F9" w:rsidP="00A52975" w:rsidRDefault="003208F9" w14:paraId="26291DF8" w14:textId="5EF5DC9B">
      <w:pPr>
        <w:spacing w:after="0" w:line="240" w:lineRule="auto"/>
        <w:jc w:val="both"/>
        <w:rPr>
          <w:rFonts w:ascii="Montserrat" w:hAnsi="Montserrat" w:eastAsia="Times New Roman" w:cs="Arial"/>
        </w:rPr>
      </w:pPr>
    </w:p>
    <w:p w:rsidRPr="00A52975" w:rsidR="002B6244" w:rsidP="00A52975" w:rsidRDefault="002B6244" w14:paraId="191D1548" w14:textId="77777777">
      <w:pPr>
        <w:spacing w:after="0" w:line="240" w:lineRule="auto"/>
        <w:jc w:val="both"/>
        <w:rPr>
          <w:rFonts w:ascii="Montserrat" w:hAnsi="Montserrat" w:eastAsia="Times New Roman" w:cs="Arial"/>
        </w:rPr>
      </w:pPr>
    </w:p>
    <w:p w:rsidRPr="00A52975" w:rsidR="00C60757" w:rsidP="00A52975"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A52975">
        <w:rPr>
          <w:rFonts w:ascii="Montserrat" w:hAnsi="Montserrat" w:eastAsia="Times New Roman" w:cs="Times New Roman"/>
          <w:b/>
          <w:bCs/>
          <w:sz w:val="28"/>
          <w:szCs w:val="24"/>
          <w:lang w:eastAsia="es-MX"/>
        </w:rPr>
        <w:t>¿Qué hacemos?</w:t>
      </w:r>
    </w:p>
    <w:p w:rsidRPr="00A52975" w:rsidR="00A84DF0" w:rsidP="00A52975" w:rsidRDefault="00A84DF0" w14:paraId="5A74F817" w14:textId="45E84660">
      <w:pPr>
        <w:spacing w:after="0" w:line="240" w:lineRule="auto"/>
        <w:jc w:val="both"/>
        <w:rPr>
          <w:rFonts w:ascii="Montserrat" w:hAnsi="Montserrat"/>
        </w:rPr>
      </w:pPr>
    </w:p>
    <w:p w:rsidRPr="002A43C6" w:rsidR="002A43C6" w:rsidP="002A43C6" w:rsidRDefault="002A43C6" w14:paraId="5A66737E" w14:textId="593CEFC8">
      <w:pPr>
        <w:spacing w:after="0" w:line="240" w:lineRule="auto"/>
        <w:jc w:val="both"/>
        <w:rPr>
          <w:rFonts w:ascii="Montserrat" w:hAnsi="Montserrat"/>
          <w:lang w:val="es-ES_tradnl"/>
        </w:rPr>
      </w:pPr>
      <w:r w:rsidRPr="002A43C6">
        <w:rPr>
          <w:rFonts w:ascii="Montserrat" w:hAnsi="Montserrat"/>
          <w:lang w:val="es-ES_tradnl"/>
        </w:rPr>
        <w:t xml:space="preserve">Para comenzar, </w:t>
      </w:r>
      <w:r w:rsidR="000928C1">
        <w:rPr>
          <w:rFonts w:ascii="Montserrat" w:hAnsi="Montserrat"/>
          <w:lang w:val="es-ES_tradnl"/>
        </w:rPr>
        <w:t xml:space="preserve">lee </w:t>
      </w:r>
      <w:r w:rsidRPr="002A43C6">
        <w:rPr>
          <w:rFonts w:ascii="Montserrat" w:hAnsi="Montserrat"/>
          <w:lang w:val="es-ES_tradnl"/>
        </w:rPr>
        <w:t>una leyenda acontecida durante el período de la Colonia, que lleva como título “La mulata de Córdoba”.</w:t>
      </w:r>
    </w:p>
    <w:p w:rsidRPr="002A43C6" w:rsidR="002A43C6" w:rsidP="002A43C6" w:rsidRDefault="002A43C6" w14:paraId="2769A070" w14:textId="77777777">
      <w:pPr>
        <w:spacing w:after="0" w:line="240" w:lineRule="auto"/>
        <w:jc w:val="both"/>
        <w:rPr>
          <w:rFonts w:ascii="Montserrat" w:hAnsi="Montserrat"/>
          <w:lang w:val="es-ES_tradnl"/>
        </w:rPr>
      </w:pPr>
    </w:p>
    <w:p w:rsidRPr="002A43C6" w:rsidR="002A43C6" w:rsidP="002A43C6" w:rsidRDefault="002A43C6" w14:paraId="1A3C9F3D" w14:textId="77777777">
      <w:pPr>
        <w:spacing w:after="0" w:line="240" w:lineRule="auto"/>
        <w:ind w:left="720"/>
        <w:jc w:val="both"/>
        <w:rPr>
          <w:rFonts w:ascii="Montserrat" w:hAnsi="Montserrat"/>
          <w:lang w:val="es-ES_tradnl"/>
        </w:rPr>
      </w:pPr>
      <w:r w:rsidRPr="002A43C6">
        <w:rPr>
          <w:rFonts w:ascii="Montserrat" w:hAnsi="Montserrat"/>
          <w:lang w:val="es-ES_tradnl"/>
        </w:rPr>
        <w:t>“Tratábese de una mujer de una extraordinaria belleza, de apariencia recatada y se mostraba a la sociedad como una persona muy religiosa, era una dama exquisita, simpática y de muy buen carácter, pues siempre se mostraba alegre.</w:t>
      </w:r>
    </w:p>
    <w:p w:rsidRPr="002A43C6" w:rsidR="002A43C6" w:rsidP="002A43C6" w:rsidRDefault="002A43C6" w14:paraId="22B5A3A1" w14:textId="77777777">
      <w:pPr>
        <w:spacing w:after="0" w:line="240" w:lineRule="auto"/>
        <w:ind w:left="720"/>
        <w:jc w:val="both"/>
        <w:rPr>
          <w:rFonts w:ascii="Montserrat" w:hAnsi="Montserrat"/>
          <w:lang w:val="es-ES_tradnl"/>
        </w:rPr>
      </w:pPr>
      <w:r w:rsidRPr="002A43C6">
        <w:rPr>
          <w:rFonts w:ascii="Montserrat" w:hAnsi="Montserrat"/>
          <w:lang w:val="es-ES_tradnl"/>
        </w:rPr>
        <w:t>Las habladurías empezaron a correr por toda la ciudad, diciéndose que la mujer se dedicaba a la magia y a todo tipo de artes adivinatorias; que también sabía hacer maleficios y en fin, que tenía pacto con el demonio.</w:t>
      </w:r>
    </w:p>
    <w:p w:rsidRPr="002A43C6" w:rsidR="002A43C6" w:rsidP="002A43C6" w:rsidRDefault="002A43C6" w14:paraId="2D53215E" w14:textId="77777777">
      <w:pPr>
        <w:spacing w:after="0" w:line="240" w:lineRule="auto"/>
        <w:ind w:left="720"/>
        <w:jc w:val="both"/>
        <w:rPr>
          <w:rFonts w:ascii="Montserrat" w:hAnsi="Montserrat"/>
          <w:lang w:val="es-ES_tradnl"/>
        </w:rPr>
      </w:pPr>
    </w:p>
    <w:p w:rsidRPr="002A43C6" w:rsidR="002A43C6" w:rsidP="002A43C6" w:rsidRDefault="002A43C6" w14:paraId="08A7311F" w14:textId="77777777">
      <w:pPr>
        <w:spacing w:after="0" w:line="240" w:lineRule="auto"/>
        <w:ind w:left="720"/>
        <w:jc w:val="both"/>
        <w:rPr>
          <w:rFonts w:ascii="Montserrat" w:hAnsi="Montserrat"/>
          <w:lang w:val="es-ES_tradnl"/>
        </w:rPr>
      </w:pPr>
      <w:r w:rsidRPr="002A43C6">
        <w:rPr>
          <w:rFonts w:ascii="Montserrat" w:hAnsi="Montserrat"/>
          <w:lang w:val="es-ES_tradnl"/>
        </w:rPr>
        <w:t>Las malas lenguas dejaban correr la versión de que, en las noches de luna, la veían salir volando por encima del techo de su casa</w:t>
      </w:r>
    </w:p>
    <w:p w:rsidR="002A43C6" w:rsidP="002A43C6" w:rsidRDefault="002A43C6" w14:paraId="1114170E" w14:textId="6FCDA8D0">
      <w:pPr>
        <w:spacing w:after="0" w:line="240" w:lineRule="auto"/>
        <w:ind w:left="720"/>
        <w:jc w:val="both"/>
        <w:rPr>
          <w:rFonts w:ascii="Montserrat" w:hAnsi="Montserrat"/>
          <w:lang w:val="es-ES_tradnl"/>
        </w:rPr>
      </w:pPr>
    </w:p>
    <w:p w:rsidRPr="000928C1" w:rsidR="002A43C6" w:rsidP="000928C1" w:rsidRDefault="000928C1" w14:paraId="3FD22335" w14:textId="5B0C599A">
      <w:pPr>
        <w:spacing w:after="0" w:line="240" w:lineRule="auto"/>
        <w:ind w:left="720"/>
        <w:jc w:val="center"/>
        <w:rPr>
          <w:rFonts w:ascii="Montserrat" w:hAnsi="Montserrat"/>
          <w:lang w:val="es-ES_tradnl"/>
        </w:rPr>
      </w:pPr>
      <w:r w:rsidRPr="000928C1">
        <w:rPr>
          <w:noProof/>
          <w:lang w:eastAsia="es-MX"/>
        </w:rPr>
        <w:drawing>
          <wp:inline distT="0" distB="0" distL="0" distR="0" wp14:anchorId="03D6627C" wp14:editId="1DC9EBC6">
            <wp:extent cx="1508166" cy="1596050"/>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2597" cy="1632488"/>
                    </a:xfrm>
                    <a:prstGeom prst="rect">
                      <a:avLst/>
                    </a:prstGeom>
                  </pic:spPr>
                </pic:pic>
              </a:graphicData>
            </a:graphic>
          </wp:inline>
        </w:drawing>
      </w:r>
    </w:p>
    <w:p w:rsidRPr="002A43C6" w:rsidR="002A43C6" w:rsidP="002A43C6" w:rsidRDefault="002A43C6" w14:paraId="628F3BAB" w14:textId="77777777">
      <w:pPr>
        <w:spacing w:after="0" w:line="240" w:lineRule="auto"/>
        <w:ind w:left="720"/>
        <w:jc w:val="both"/>
        <w:rPr>
          <w:rFonts w:ascii="Montserrat" w:hAnsi="Montserrat"/>
          <w:lang w:val="es-ES_tradnl"/>
        </w:rPr>
      </w:pPr>
    </w:p>
    <w:p w:rsidRPr="002A43C6" w:rsidR="002A43C6" w:rsidP="002A43C6" w:rsidRDefault="002A43C6" w14:paraId="099CA4B4" w14:textId="2DB93F44">
      <w:pPr>
        <w:spacing w:after="0" w:line="240" w:lineRule="auto"/>
        <w:ind w:left="720"/>
        <w:jc w:val="both"/>
        <w:rPr>
          <w:rFonts w:ascii="Montserrat" w:hAnsi="Montserrat"/>
          <w:lang w:val="es-ES_tradnl"/>
        </w:rPr>
      </w:pPr>
      <w:r w:rsidRPr="002A43C6">
        <w:rPr>
          <w:rFonts w:ascii="Montserrat" w:hAnsi="Montserrat"/>
          <w:lang w:val="es-ES_tradnl"/>
        </w:rPr>
        <w:t>y con dirección a la fiesta que hacen los brujos y hechiceros para adorar a Satanás.</w:t>
      </w:r>
    </w:p>
    <w:p w:rsidR="002A43C6" w:rsidP="002A43C6" w:rsidRDefault="002A43C6" w14:paraId="5967388C" w14:textId="36BCE1A1">
      <w:pPr>
        <w:spacing w:after="0" w:line="240" w:lineRule="auto"/>
        <w:ind w:left="720"/>
        <w:jc w:val="both"/>
        <w:rPr>
          <w:rFonts w:ascii="Montserrat" w:hAnsi="Montserrat"/>
          <w:lang w:val="es-ES_tradnl"/>
        </w:rPr>
      </w:pPr>
      <w:r w:rsidRPr="002A43C6">
        <w:rPr>
          <w:rFonts w:ascii="Montserrat" w:hAnsi="Montserrat"/>
          <w:lang w:val="es-ES_tradnl"/>
        </w:rPr>
        <w:t>Y es que, además, esta mujer vivía lujosamente. Su casa era muy hermosa, se encontraba decorada con muebles y enseres muy caros, ella vestía lujosamente y se adornaba con joyas exquisitas.</w:t>
      </w:r>
    </w:p>
    <w:p w:rsidRPr="002A43C6" w:rsidR="000928C1" w:rsidP="002A43C6" w:rsidRDefault="000928C1" w14:paraId="0728B3BC" w14:textId="77777777">
      <w:pPr>
        <w:spacing w:after="0" w:line="240" w:lineRule="auto"/>
        <w:ind w:left="720"/>
        <w:jc w:val="both"/>
        <w:rPr>
          <w:rFonts w:ascii="Montserrat" w:hAnsi="Montserrat"/>
          <w:lang w:val="es-ES_tradnl"/>
        </w:rPr>
      </w:pPr>
    </w:p>
    <w:p w:rsidRPr="002A43C6" w:rsidR="002A43C6" w:rsidP="002A43C6" w:rsidRDefault="002A43C6" w14:paraId="67F144AC" w14:textId="77777777">
      <w:pPr>
        <w:spacing w:after="0" w:line="240" w:lineRule="auto"/>
        <w:ind w:left="720"/>
        <w:jc w:val="both"/>
        <w:rPr>
          <w:rFonts w:ascii="Montserrat" w:hAnsi="Montserrat"/>
          <w:lang w:val="es-ES_tradnl"/>
        </w:rPr>
      </w:pPr>
      <w:r w:rsidRPr="002A43C6">
        <w:rPr>
          <w:rFonts w:ascii="Montserrat" w:hAnsi="Montserrat"/>
          <w:lang w:val="es-ES_tradnl"/>
        </w:rPr>
        <w:t xml:space="preserve">Siempre permanecía joven y bella, pasaban y pasaban los años y en su rostro hermoso no se dejaba sentir el paso del tiempo, al contrario, cada día rejuvenecía y se encontraba más hermosa. Su fama corrió no nada más por la ciudad de Córdoba, sino que aún en México se enteraron de los prodigios que realizaba, </w:t>
      </w:r>
    </w:p>
    <w:p w:rsidRPr="002A43C6" w:rsidR="002A43C6" w:rsidP="002A43C6" w:rsidRDefault="002A43C6" w14:paraId="2DE47751" w14:textId="77777777">
      <w:pPr>
        <w:spacing w:after="0" w:line="240" w:lineRule="auto"/>
        <w:ind w:left="720"/>
        <w:jc w:val="both"/>
        <w:rPr>
          <w:rFonts w:ascii="Montserrat" w:hAnsi="Montserrat"/>
          <w:lang w:val="es-ES_tradnl"/>
        </w:rPr>
      </w:pPr>
    </w:p>
    <w:p w:rsidRPr="002A43C6" w:rsidR="002A43C6" w:rsidP="002A43C6" w:rsidRDefault="002A43C6" w14:paraId="23BC33FC" w14:textId="77777777">
      <w:pPr>
        <w:spacing w:after="0" w:line="240" w:lineRule="auto"/>
        <w:ind w:left="720"/>
        <w:jc w:val="both"/>
        <w:rPr>
          <w:rFonts w:ascii="Montserrat" w:hAnsi="Montserrat"/>
          <w:lang w:val="es-ES_tradnl"/>
        </w:rPr>
      </w:pPr>
      <w:r w:rsidRPr="002A43C6">
        <w:rPr>
          <w:rFonts w:ascii="Montserrat" w:hAnsi="Montserrat"/>
          <w:lang w:val="es-ES_tradnl"/>
        </w:rPr>
        <w:t>hasta que por fin llegó a oídos de la Santa Inquisición, y este tribunal se apresuró antes de que la mulata hiciera uso de sus magias para adivinar que iban por ella, corrió a apresarla y fue traída a la ciudad de México.</w:t>
      </w:r>
    </w:p>
    <w:p w:rsidR="002A43C6" w:rsidP="002A43C6" w:rsidRDefault="002A43C6" w14:paraId="062307EB" w14:textId="6DA40932">
      <w:pPr>
        <w:spacing w:after="0" w:line="240" w:lineRule="auto"/>
        <w:ind w:left="720"/>
        <w:jc w:val="both"/>
        <w:rPr>
          <w:rFonts w:ascii="Montserrat" w:hAnsi="Montserrat"/>
          <w:lang w:val="es-ES_tradnl"/>
        </w:rPr>
      </w:pPr>
    </w:p>
    <w:p w:rsidRPr="000928C1" w:rsidR="002A43C6" w:rsidP="000928C1" w:rsidRDefault="000928C1" w14:paraId="4901BCB3" w14:textId="4351F9F3">
      <w:pPr>
        <w:spacing w:after="0" w:line="240" w:lineRule="auto"/>
        <w:ind w:left="720"/>
        <w:jc w:val="center"/>
        <w:rPr>
          <w:rFonts w:ascii="Montserrat" w:hAnsi="Montserrat"/>
          <w:lang w:val="es-ES_tradnl"/>
        </w:rPr>
      </w:pPr>
      <w:r w:rsidRPr="000928C1">
        <w:rPr>
          <w:noProof/>
          <w:lang w:eastAsia="es-MX"/>
        </w:rPr>
        <w:drawing>
          <wp:inline distT="0" distB="0" distL="0" distR="0" wp14:anchorId="3AEEAB1B" wp14:editId="15D8FAE6">
            <wp:extent cx="1573480" cy="2033201"/>
            <wp:effectExtent l="0" t="0" r="8255"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87502" cy="2051320"/>
                    </a:xfrm>
                    <a:prstGeom prst="rect">
                      <a:avLst/>
                    </a:prstGeom>
                  </pic:spPr>
                </pic:pic>
              </a:graphicData>
            </a:graphic>
          </wp:inline>
        </w:drawing>
      </w:r>
    </w:p>
    <w:p w:rsidRPr="002A43C6" w:rsidR="002A43C6" w:rsidP="002A43C6" w:rsidRDefault="002A43C6" w14:paraId="13CD6102" w14:textId="77777777">
      <w:pPr>
        <w:spacing w:after="0" w:line="240" w:lineRule="auto"/>
        <w:ind w:left="720"/>
        <w:jc w:val="both"/>
        <w:rPr>
          <w:rFonts w:ascii="Montserrat" w:hAnsi="Montserrat"/>
          <w:lang w:val="es-ES_tradnl"/>
        </w:rPr>
      </w:pPr>
    </w:p>
    <w:p w:rsidR="002A43C6" w:rsidP="002A43C6" w:rsidRDefault="002A43C6" w14:paraId="7DA10726" w14:textId="69CAB3CC">
      <w:pPr>
        <w:spacing w:after="0" w:line="240" w:lineRule="auto"/>
        <w:ind w:left="720"/>
        <w:jc w:val="both"/>
        <w:rPr>
          <w:rFonts w:ascii="Montserrat" w:hAnsi="Montserrat"/>
          <w:lang w:val="es-ES_tradnl"/>
        </w:rPr>
      </w:pPr>
      <w:r w:rsidRPr="002A43C6">
        <w:rPr>
          <w:rFonts w:ascii="Montserrat" w:hAnsi="Montserrat"/>
          <w:lang w:val="es-ES_tradnl"/>
        </w:rPr>
        <w:t>Llegó por fin al tribunal y de inmediato fue introducida a su celda; según se dice, entró con mucha calma, sonriendo como si no pasara nada de importancia. Dio inicio su proceso y después de pasados algunos meses, se le declaró culpable y fue sentenciada a la confiscación de todos sus bienes y ser quemada viva en la hoguera, como se prescribía que debían serlo las brujas y hechiceras.</w:t>
      </w:r>
    </w:p>
    <w:p w:rsidRPr="002A43C6" w:rsidR="002B6244" w:rsidP="002A43C6" w:rsidRDefault="002B6244" w14:paraId="20609784" w14:textId="77777777">
      <w:pPr>
        <w:spacing w:after="0" w:line="240" w:lineRule="auto"/>
        <w:ind w:left="720"/>
        <w:jc w:val="both"/>
        <w:rPr>
          <w:rFonts w:ascii="Montserrat" w:hAnsi="Montserrat"/>
          <w:lang w:val="es-ES_tradnl"/>
        </w:rPr>
      </w:pPr>
    </w:p>
    <w:p w:rsidR="002A43C6" w:rsidP="002A43C6" w:rsidRDefault="002A43C6" w14:paraId="259C3C7C" w14:textId="40FDF5C7">
      <w:pPr>
        <w:spacing w:after="0" w:line="240" w:lineRule="auto"/>
        <w:ind w:left="720"/>
        <w:jc w:val="both"/>
        <w:rPr>
          <w:rFonts w:ascii="Montserrat" w:hAnsi="Montserrat"/>
          <w:lang w:val="es-ES_tradnl"/>
        </w:rPr>
      </w:pPr>
      <w:r w:rsidRPr="002A43C6">
        <w:rPr>
          <w:rFonts w:ascii="Montserrat" w:hAnsi="Montserrat"/>
          <w:lang w:val="es-ES_tradnl"/>
        </w:rPr>
        <w:t>Un día antes de la ejecución, ocurrió algo extraordinario que llenó de asombro a toda la población. ¡Cuál sería la sorpresa de la gente,</w:t>
      </w:r>
      <w:r w:rsidR="002B6244">
        <w:rPr>
          <w:rFonts w:ascii="Montserrat" w:hAnsi="Montserrat"/>
          <w:lang w:val="es-ES_tradnl"/>
        </w:rPr>
        <w:t xml:space="preserve"> al</w:t>
      </w:r>
      <w:r w:rsidRPr="002A43C6">
        <w:rPr>
          <w:rFonts w:ascii="Montserrat" w:hAnsi="Montserrat"/>
          <w:lang w:val="es-ES_tradnl"/>
        </w:rPr>
        <w:t xml:space="preserve"> enterarse de que la mulata de Córdoba había desaparecido de la cárcel donde se encontraba! ¿Cómo sucedió?</w:t>
      </w:r>
    </w:p>
    <w:p w:rsidRPr="002A43C6" w:rsidR="000928C1" w:rsidP="002A43C6" w:rsidRDefault="000928C1" w14:paraId="1EDA3B93" w14:textId="77777777">
      <w:pPr>
        <w:spacing w:after="0" w:line="240" w:lineRule="auto"/>
        <w:ind w:left="720"/>
        <w:jc w:val="both"/>
        <w:rPr>
          <w:rFonts w:ascii="Montserrat" w:hAnsi="Montserrat"/>
          <w:lang w:val="es-ES_tradnl"/>
        </w:rPr>
      </w:pPr>
    </w:p>
    <w:p w:rsidRPr="002A43C6" w:rsidR="002A43C6" w:rsidP="002A43C6" w:rsidRDefault="002A43C6" w14:paraId="75C9284D" w14:textId="77777777">
      <w:pPr>
        <w:spacing w:after="0" w:line="240" w:lineRule="auto"/>
        <w:ind w:left="720"/>
        <w:jc w:val="both"/>
        <w:rPr>
          <w:rFonts w:ascii="Montserrat" w:hAnsi="Montserrat"/>
          <w:lang w:val="es-ES_tradnl"/>
        </w:rPr>
      </w:pPr>
      <w:r w:rsidRPr="002A43C6">
        <w:rPr>
          <w:rFonts w:ascii="Montserrat" w:hAnsi="Montserrat"/>
          <w:lang w:val="es-ES_tradnl"/>
        </w:rPr>
        <w:t>Se dice que al entrar por la mañana el guardia de la prisión a darle su desayuno, vio a la mulata elegantemente vestida, con un traje de tela impermeable de color verde, adornado con flores.</w:t>
      </w:r>
    </w:p>
    <w:p w:rsidR="002A43C6" w:rsidP="002A43C6" w:rsidRDefault="002A43C6" w14:paraId="411C0836" w14:textId="5C6E2F84">
      <w:pPr>
        <w:spacing w:after="0" w:line="240" w:lineRule="auto"/>
        <w:ind w:left="720"/>
        <w:jc w:val="both"/>
        <w:rPr>
          <w:rFonts w:ascii="Montserrat" w:hAnsi="Montserrat"/>
          <w:lang w:val="es-ES_tradnl"/>
        </w:rPr>
      </w:pPr>
    </w:p>
    <w:p w:rsidRPr="002A43C6" w:rsidR="002A43C6" w:rsidP="002A43C6" w:rsidRDefault="002A43C6" w14:paraId="544DC77D" w14:textId="7A9D0AEA">
      <w:pPr>
        <w:spacing w:after="0" w:line="240" w:lineRule="auto"/>
        <w:ind w:left="720"/>
        <w:jc w:val="both"/>
        <w:rPr>
          <w:rFonts w:ascii="Montserrat" w:hAnsi="Montserrat"/>
          <w:lang w:val="es-ES_tradnl"/>
        </w:rPr>
      </w:pPr>
      <w:r w:rsidRPr="002A43C6">
        <w:rPr>
          <w:rFonts w:ascii="Montserrat" w:hAnsi="Montserrat"/>
          <w:lang w:val="es-ES_tradnl"/>
        </w:rPr>
        <w:t>La mulata recibió al carcelero con una sonrisa y le mostró amable un barco que ella había pintado en la pared, pero sorprendía la perfección con que el trabajo había sido ejecutado.</w:t>
      </w:r>
    </w:p>
    <w:p w:rsidRPr="002A43C6" w:rsidR="002A43C6" w:rsidP="002A43C6" w:rsidRDefault="002A43C6" w14:paraId="46EAE771" w14:textId="77777777">
      <w:pPr>
        <w:spacing w:after="0" w:line="240" w:lineRule="auto"/>
        <w:ind w:left="720"/>
        <w:jc w:val="both"/>
        <w:rPr>
          <w:rFonts w:ascii="Montserrat" w:hAnsi="Montserrat"/>
          <w:lang w:val="es-ES_tradnl"/>
        </w:rPr>
      </w:pPr>
    </w:p>
    <w:p w:rsidR="000928C1" w:rsidP="000928C1" w:rsidRDefault="000928C1" w14:paraId="3EEF98FD" w14:textId="586BC5C9">
      <w:pPr>
        <w:spacing w:after="0" w:line="240" w:lineRule="auto"/>
        <w:ind w:left="720"/>
        <w:jc w:val="center"/>
        <w:rPr>
          <w:rFonts w:ascii="Montserrat" w:hAnsi="Montserrat"/>
          <w:lang w:val="es-ES_tradnl"/>
        </w:rPr>
      </w:pPr>
      <w:r w:rsidRPr="000928C1">
        <w:rPr>
          <w:noProof/>
          <w:lang w:eastAsia="es-MX"/>
        </w:rPr>
        <w:drawing>
          <wp:inline distT="0" distB="0" distL="0" distR="0" wp14:anchorId="398F9BC4" wp14:editId="1E1E452E">
            <wp:extent cx="1650365" cy="2066307"/>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1735" cy="2093063"/>
                    </a:xfrm>
                    <a:prstGeom prst="rect">
                      <a:avLst/>
                    </a:prstGeom>
                  </pic:spPr>
                </pic:pic>
              </a:graphicData>
            </a:graphic>
          </wp:inline>
        </w:drawing>
      </w:r>
    </w:p>
    <w:p w:rsidR="000928C1" w:rsidP="002A43C6" w:rsidRDefault="000928C1" w14:paraId="3C8C3348" w14:textId="77777777">
      <w:pPr>
        <w:spacing w:after="0" w:line="240" w:lineRule="auto"/>
        <w:ind w:left="720"/>
        <w:jc w:val="both"/>
        <w:rPr>
          <w:rFonts w:ascii="Montserrat" w:hAnsi="Montserrat"/>
          <w:lang w:val="es-ES_tradnl"/>
        </w:rPr>
      </w:pPr>
    </w:p>
    <w:p w:rsidRPr="002A43C6" w:rsidR="002A43C6" w:rsidP="002A43C6" w:rsidRDefault="002A43C6" w14:paraId="55F594A0" w14:textId="08CD06D8">
      <w:pPr>
        <w:spacing w:after="0" w:line="240" w:lineRule="auto"/>
        <w:ind w:left="720"/>
        <w:jc w:val="both"/>
        <w:rPr>
          <w:rFonts w:ascii="Montserrat" w:hAnsi="Montserrat"/>
          <w:lang w:val="es-ES_tradnl"/>
        </w:rPr>
      </w:pPr>
      <w:r w:rsidRPr="002A43C6">
        <w:rPr>
          <w:rFonts w:ascii="Montserrat" w:hAnsi="Montserrat"/>
          <w:lang w:val="es-ES_tradnl"/>
        </w:rPr>
        <w:t>Sin decir más, la mulata plegó su falda dejando ver sus zapatos de suela de corcho; le hizo una reverencia al guardia y saltó con suma agilidad a la nave, desplegó sus velas; sopló un gran viento y se fue alejando, entre las sombras de la noche, hasta que la embarcación se fue perdiendo de vista y sólo se lograba divisar a lo lejos, la mano de la mulata, haciendo un grácil adiós”.</w:t>
      </w:r>
    </w:p>
    <w:p w:rsidRPr="002A43C6" w:rsidR="002A43C6" w:rsidP="002A43C6" w:rsidRDefault="002A43C6" w14:paraId="4953B051" w14:textId="77777777">
      <w:pPr>
        <w:spacing w:after="0" w:line="240" w:lineRule="auto"/>
        <w:ind w:left="720"/>
        <w:jc w:val="both"/>
        <w:rPr>
          <w:rFonts w:ascii="Montserrat" w:hAnsi="Montserrat"/>
          <w:lang w:val="es-ES_tradnl"/>
        </w:rPr>
      </w:pPr>
    </w:p>
    <w:p w:rsidR="002A43C6" w:rsidP="002A43C6" w:rsidRDefault="002A43C6" w14:paraId="24947EB5" w14:textId="77777777">
      <w:pPr>
        <w:spacing w:after="0" w:line="240" w:lineRule="auto"/>
        <w:jc w:val="both"/>
        <w:rPr>
          <w:rFonts w:ascii="Montserrat" w:hAnsi="Montserrat"/>
          <w:lang w:val="es-ES_tradnl"/>
        </w:rPr>
      </w:pPr>
    </w:p>
    <w:p w:rsidRPr="002A43C6" w:rsidR="002A43C6" w:rsidP="002A43C6" w:rsidRDefault="002A43C6" w14:paraId="2C492B46" w14:textId="31087F1B">
      <w:pPr>
        <w:spacing w:after="0" w:line="240" w:lineRule="auto"/>
        <w:jc w:val="both"/>
        <w:rPr>
          <w:rFonts w:ascii="Montserrat" w:hAnsi="Montserrat"/>
          <w:lang w:val="es-ES_tradnl"/>
        </w:rPr>
      </w:pPr>
      <w:r w:rsidRPr="002A43C6">
        <w:rPr>
          <w:rFonts w:ascii="Montserrat" w:hAnsi="Montserrat"/>
          <w:lang w:val="es-ES_tradnl"/>
        </w:rPr>
        <w:t>Sobre esta leyenda colonial existen muchas versiones, las cuales son un claro ejemplo de la diversidad cultural de nuestro país. Esta lectura está basada en un caso que sucedió en el siglo XVI, cuando la Santa Inquisición acusó de hechicería a una joven y bella mulata, el expediente se encuentra en el fondo inquisición, en el Archivo General de la Nación.</w:t>
      </w:r>
      <w:r w:rsidR="000928C1">
        <w:rPr>
          <w:rFonts w:ascii="Montserrat" w:hAnsi="Montserrat"/>
          <w:lang w:val="es-ES_tradnl"/>
        </w:rPr>
        <w:t xml:space="preserve"> </w:t>
      </w:r>
      <w:r w:rsidRPr="002A43C6">
        <w:rPr>
          <w:rFonts w:ascii="Montserrat" w:hAnsi="Montserrat"/>
          <w:lang w:val="es-ES_tradnl"/>
        </w:rPr>
        <w:t xml:space="preserve">Además de las leyendas que provienen de la época colonial, el Día de Muertos tiene su origen en este período. Esta tradición adquiere características distintivas dependiendo de la región de nuestro país. Para conocer más de esta festividad </w:t>
      </w:r>
      <w:r w:rsidR="000928C1">
        <w:rPr>
          <w:rFonts w:ascii="Montserrat" w:hAnsi="Montserrat"/>
          <w:lang w:val="es-ES_tradnl"/>
        </w:rPr>
        <w:t>observa</w:t>
      </w:r>
      <w:r w:rsidRPr="002A43C6">
        <w:rPr>
          <w:rFonts w:ascii="Montserrat" w:hAnsi="Montserrat"/>
          <w:lang w:val="es-ES_tradnl"/>
        </w:rPr>
        <w:t xml:space="preserve"> el siguiente video.</w:t>
      </w:r>
    </w:p>
    <w:p w:rsidRPr="002A43C6" w:rsidR="002A43C6" w:rsidP="002A43C6" w:rsidRDefault="002A43C6" w14:paraId="0E0DF945" w14:textId="77777777">
      <w:pPr>
        <w:spacing w:after="0" w:line="240" w:lineRule="auto"/>
        <w:jc w:val="both"/>
        <w:rPr>
          <w:rFonts w:ascii="Montserrat" w:hAnsi="Montserrat"/>
          <w:lang w:val="es-ES_tradnl"/>
        </w:rPr>
      </w:pPr>
    </w:p>
    <w:p w:rsidRPr="00840910" w:rsidR="000928C1" w:rsidP="002A43C6" w:rsidRDefault="002A43C6" w14:paraId="4693691E" w14:textId="77777777">
      <w:pPr>
        <w:pStyle w:val="Prrafodelista"/>
        <w:numPr>
          <w:ilvl w:val="0"/>
          <w:numId w:val="6"/>
        </w:numPr>
        <w:spacing w:after="0" w:line="240" w:lineRule="auto"/>
        <w:jc w:val="both"/>
        <w:rPr>
          <w:rFonts w:ascii="Montserrat" w:hAnsi="Montserrat"/>
          <w:b/>
          <w:bCs/>
          <w:lang w:val="es-ES_tradnl"/>
        </w:rPr>
      </w:pPr>
      <w:r w:rsidRPr="00840910">
        <w:rPr>
          <w:rFonts w:ascii="Montserrat" w:hAnsi="Montserrat"/>
          <w:b/>
          <w:bCs/>
          <w:lang w:val="es-ES_tradnl"/>
        </w:rPr>
        <w:t>Celebración del Día de Muertos en México</w:t>
      </w:r>
    </w:p>
    <w:p w:rsidRPr="00840910" w:rsidR="002A43C6" w:rsidP="000928C1" w:rsidRDefault="002B6120" w14:paraId="29EC5559" w14:textId="438FEA2E">
      <w:pPr>
        <w:pStyle w:val="Prrafodelista"/>
        <w:spacing w:after="0" w:line="240" w:lineRule="auto"/>
        <w:jc w:val="both"/>
        <w:rPr>
          <w:rFonts w:ascii="Montserrat" w:hAnsi="Montserrat"/>
          <w:b/>
          <w:bCs/>
          <w:lang w:val="es-ES_tradnl"/>
        </w:rPr>
      </w:pPr>
      <w:hyperlink w:history="1" r:id="rId11">
        <w:r w:rsidRPr="007D0582" w:rsidR="002B6244">
          <w:rPr>
            <w:rStyle w:val="Hipervnculo"/>
            <w:rFonts w:ascii="Montserrat" w:hAnsi="Montserrat"/>
            <w:lang w:val="es-MX"/>
          </w:rPr>
          <w:t>https://youtu.be/vjMz8oCL3-4</w:t>
        </w:r>
      </w:hyperlink>
      <w:r w:rsidR="002B6244">
        <w:rPr>
          <w:rFonts w:ascii="Montserrat" w:hAnsi="Montserrat"/>
          <w:lang w:val="es-MX"/>
        </w:rPr>
        <w:t xml:space="preserve"> </w:t>
      </w:r>
    </w:p>
    <w:p w:rsidRPr="002A43C6" w:rsidR="002A43C6" w:rsidP="002A43C6" w:rsidRDefault="002A43C6" w14:paraId="7F1765AC" w14:textId="77777777">
      <w:pPr>
        <w:spacing w:after="0" w:line="240" w:lineRule="auto"/>
        <w:jc w:val="both"/>
        <w:rPr>
          <w:rFonts w:ascii="Montserrat" w:hAnsi="Montserrat"/>
          <w:lang w:val="es-ES_tradnl"/>
        </w:rPr>
      </w:pPr>
    </w:p>
    <w:p w:rsidRPr="002A43C6" w:rsidR="002A43C6" w:rsidP="002A43C6" w:rsidRDefault="002A43C6" w14:paraId="0D1EB463" w14:textId="0023E38E">
      <w:pPr>
        <w:spacing w:after="0" w:line="240" w:lineRule="auto"/>
        <w:jc w:val="both"/>
        <w:rPr>
          <w:rFonts w:ascii="Montserrat" w:hAnsi="Montserrat"/>
          <w:lang w:val="es-ES_tradnl"/>
        </w:rPr>
      </w:pPr>
      <w:r w:rsidRPr="002A43C6">
        <w:rPr>
          <w:rFonts w:ascii="Montserrat" w:hAnsi="Montserrat"/>
          <w:lang w:val="es-ES_tradnl"/>
        </w:rPr>
        <w:t>¿Conocía</w:t>
      </w:r>
      <w:r w:rsidR="000928C1">
        <w:rPr>
          <w:rFonts w:ascii="Montserrat" w:hAnsi="Montserrat"/>
          <w:lang w:val="es-ES_tradnl"/>
        </w:rPr>
        <w:t>s</w:t>
      </w:r>
      <w:r w:rsidRPr="002A43C6">
        <w:rPr>
          <w:rFonts w:ascii="Montserrat" w:hAnsi="Montserrat"/>
          <w:lang w:val="es-ES_tradnl"/>
        </w:rPr>
        <w:t xml:space="preserve"> las distintas variantes con las que se celebra el Día de Muertos en nuestro país?</w:t>
      </w:r>
      <w:r w:rsidR="000928C1">
        <w:rPr>
          <w:rFonts w:ascii="Montserrat" w:hAnsi="Montserrat"/>
          <w:lang w:val="es-ES_tradnl"/>
        </w:rPr>
        <w:t xml:space="preserve">, </w:t>
      </w:r>
      <w:r w:rsidRPr="002A43C6">
        <w:rPr>
          <w:rFonts w:ascii="Montserrat" w:hAnsi="Montserrat"/>
          <w:lang w:val="es-ES_tradnl"/>
        </w:rPr>
        <w:t>¿</w:t>
      </w:r>
      <w:r w:rsidR="000928C1">
        <w:rPr>
          <w:rFonts w:ascii="Montserrat" w:hAnsi="Montserrat"/>
          <w:lang w:val="es-ES_tradnl"/>
        </w:rPr>
        <w:t>tu</w:t>
      </w:r>
      <w:r w:rsidRPr="002A43C6">
        <w:rPr>
          <w:rFonts w:ascii="Montserrat" w:hAnsi="Montserrat"/>
          <w:lang w:val="es-ES_tradnl"/>
        </w:rPr>
        <w:t xml:space="preserve"> o</w:t>
      </w:r>
      <w:r w:rsidR="000928C1">
        <w:rPr>
          <w:rFonts w:ascii="Montserrat" w:hAnsi="Montserrat"/>
          <w:lang w:val="es-ES_tradnl"/>
        </w:rPr>
        <w:t xml:space="preserve"> t</w:t>
      </w:r>
      <w:r w:rsidRPr="002A43C6">
        <w:rPr>
          <w:rFonts w:ascii="Montserrat" w:hAnsi="Montserrat"/>
          <w:lang w:val="es-ES_tradnl"/>
        </w:rPr>
        <w:t>us familiares celebran esta festividad?</w:t>
      </w:r>
      <w:r w:rsidR="000928C1">
        <w:rPr>
          <w:rFonts w:ascii="Montserrat" w:hAnsi="Montserrat"/>
          <w:lang w:val="es-ES_tradnl"/>
        </w:rPr>
        <w:t>, ¿c</w:t>
      </w:r>
      <w:r w:rsidRPr="002A43C6">
        <w:rPr>
          <w:rFonts w:ascii="Montserrat" w:hAnsi="Montserrat"/>
          <w:lang w:val="es-ES_tradnl"/>
        </w:rPr>
        <w:t>onoce</w:t>
      </w:r>
      <w:r w:rsidR="000928C1">
        <w:rPr>
          <w:rFonts w:ascii="Montserrat" w:hAnsi="Montserrat"/>
          <w:lang w:val="es-ES_tradnl"/>
        </w:rPr>
        <w:t>s</w:t>
      </w:r>
      <w:r w:rsidRPr="002A43C6">
        <w:rPr>
          <w:rFonts w:ascii="Montserrat" w:hAnsi="Montserrat"/>
          <w:lang w:val="es-ES_tradnl"/>
        </w:rPr>
        <w:t xml:space="preserve"> cuál es su origen?</w:t>
      </w:r>
    </w:p>
    <w:p w:rsidRPr="002A43C6" w:rsidR="002A43C6" w:rsidP="002A43C6" w:rsidRDefault="002A43C6" w14:paraId="6DFAEF03" w14:textId="77777777">
      <w:pPr>
        <w:spacing w:after="0" w:line="240" w:lineRule="auto"/>
        <w:jc w:val="both"/>
        <w:rPr>
          <w:rFonts w:ascii="Montserrat" w:hAnsi="Montserrat"/>
          <w:lang w:val="es-ES_tradnl"/>
        </w:rPr>
      </w:pPr>
    </w:p>
    <w:p w:rsidRPr="002A43C6" w:rsidR="002A43C6" w:rsidP="002A43C6" w:rsidRDefault="002A43C6" w14:paraId="4EB03702" w14:textId="09C99F19">
      <w:pPr>
        <w:spacing w:after="0" w:line="240" w:lineRule="auto"/>
        <w:jc w:val="both"/>
        <w:rPr>
          <w:rFonts w:ascii="Montserrat" w:hAnsi="Montserrat"/>
          <w:lang w:val="es-ES_tradnl"/>
        </w:rPr>
      </w:pPr>
      <w:r w:rsidRPr="002A43C6">
        <w:rPr>
          <w:rFonts w:ascii="Montserrat" w:hAnsi="Montserrat"/>
          <w:lang w:val="es-ES_tradnl"/>
        </w:rPr>
        <w:t xml:space="preserve">A continuación, </w:t>
      </w:r>
      <w:r w:rsidR="000928C1">
        <w:rPr>
          <w:rFonts w:ascii="Montserrat" w:hAnsi="Montserrat"/>
          <w:lang w:val="es-ES_tradnl"/>
        </w:rPr>
        <w:t>conocerás</w:t>
      </w:r>
      <w:r w:rsidRPr="002A43C6">
        <w:rPr>
          <w:rFonts w:ascii="Montserrat" w:hAnsi="Montserrat"/>
          <w:lang w:val="es-ES_tradnl"/>
        </w:rPr>
        <w:t xml:space="preserve"> sobre esta fiesta que se celebra en muchos lugares de México, en su origen amalgamó e hizo conciliar sistemas filosóficos distintos, por un lado, el español y por el otro, el indígena.</w:t>
      </w:r>
    </w:p>
    <w:p w:rsidRPr="002A43C6" w:rsidR="002A43C6" w:rsidP="002A43C6" w:rsidRDefault="002A43C6" w14:paraId="593B1760" w14:textId="77777777">
      <w:pPr>
        <w:spacing w:after="0" w:line="240" w:lineRule="auto"/>
        <w:jc w:val="both"/>
        <w:rPr>
          <w:rFonts w:ascii="Montserrat" w:hAnsi="Montserrat"/>
          <w:lang w:val="es-ES_tradnl"/>
        </w:rPr>
      </w:pPr>
    </w:p>
    <w:p w:rsidRPr="002A43C6" w:rsidR="002A43C6" w:rsidP="002A43C6" w:rsidRDefault="002A43C6" w14:paraId="57D0B397" w14:textId="77777777">
      <w:pPr>
        <w:spacing w:after="0" w:line="240" w:lineRule="auto"/>
        <w:jc w:val="both"/>
        <w:rPr>
          <w:rFonts w:ascii="Montserrat" w:hAnsi="Montserrat"/>
          <w:lang w:val="es-ES_tradnl"/>
        </w:rPr>
      </w:pPr>
      <w:r w:rsidRPr="002A43C6">
        <w:rPr>
          <w:rFonts w:ascii="Montserrat" w:hAnsi="Montserrat"/>
          <w:lang w:val="es-ES_tradnl"/>
        </w:rPr>
        <w:t xml:space="preserve">Fray Diego Durán escribió que, en el ritual indígena nahua, existían dos fiestas dedicadas al culto a los muertos, Miccailhuitontli o fiesta de los muertecitos que se </w:t>
      </w:r>
      <w:r w:rsidRPr="002A43C6">
        <w:rPr>
          <w:rFonts w:ascii="Montserrat" w:hAnsi="Montserrat"/>
          <w:lang w:val="es-ES_tradnl"/>
        </w:rPr>
        <w:lastRenderedPageBreak/>
        <w:t>conmemoraba en el noveno mes del calendario nahua y equivalía al mes de agosto del año cristiano;</w:t>
      </w:r>
    </w:p>
    <w:p w:rsidRPr="002A43C6" w:rsidR="002A43C6" w:rsidP="002A43C6" w:rsidRDefault="002A43C6" w14:paraId="5149A2E5" w14:textId="77777777">
      <w:pPr>
        <w:spacing w:after="0" w:line="240" w:lineRule="auto"/>
        <w:jc w:val="both"/>
        <w:rPr>
          <w:rFonts w:ascii="Montserrat" w:hAnsi="Montserrat"/>
          <w:lang w:val="es-ES_tradnl"/>
        </w:rPr>
      </w:pPr>
    </w:p>
    <w:p w:rsidRPr="002A43C6" w:rsidR="002A43C6" w:rsidP="002A43C6" w:rsidRDefault="002A43C6" w14:paraId="0FEC9114" w14:textId="77777777">
      <w:pPr>
        <w:spacing w:after="0" w:line="240" w:lineRule="auto"/>
        <w:jc w:val="both"/>
        <w:rPr>
          <w:rFonts w:ascii="Montserrat" w:hAnsi="Montserrat"/>
          <w:lang w:val="es-ES_tradnl"/>
        </w:rPr>
      </w:pPr>
      <w:r w:rsidRPr="002A43C6">
        <w:rPr>
          <w:rFonts w:ascii="Montserrat" w:hAnsi="Montserrat"/>
          <w:lang w:val="es-ES_tradnl"/>
        </w:rPr>
        <w:t>y la fiesta grande de los muertos o Huey Miccaihuitl. Estas fiestas además de dedicarse a los muertos, eran propiciatorias de la agricultura, en este aspecto podemos rescatar dos corrientes.</w:t>
      </w:r>
    </w:p>
    <w:p w:rsidR="002A43C6" w:rsidP="002A43C6" w:rsidRDefault="002A43C6" w14:paraId="10FAF90C" w14:textId="5CD7B5A1">
      <w:pPr>
        <w:spacing w:after="0" w:line="240" w:lineRule="auto"/>
        <w:jc w:val="both"/>
        <w:rPr>
          <w:rFonts w:ascii="Montserrat" w:hAnsi="Montserrat"/>
          <w:lang w:val="es-ES_tradnl"/>
        </w:rPr>
      </w:pPr>
    </w:p>
    <w:p w:rsidR="002A43C6" w:rsidP="000928C1" w:rsidRDefault="000928C1" w14:paraId="5A5FCB23" w14:textId="5D47CDEC">
      <w:pPr>
        <w:spacing w:after="0" w:line="240" w:lineRule="auto"/>
        <w:jc w:val="center"/>
        <w:rPr>
          <w:rFonts w:ascii="Montserrat" w:hAnsi="Montserrat"/>
          <w:lang w:val="es-ES_tradnl"/>
        </w:rPr>
      </w:pPr>
      <w:r w:rsidRPr="000928C1">
        <w:rPr>
          <w:noProof/>
          <w:lang w:eastAsia="es-MX"/>
        </w:rPr>
        <w:drawing>
          <wp:inline distT="0" distB="0" distL="0" distR="0" wp14:anchorId="26B3B539" wp14:editId="61DE4D6F">
            <wp:extent cx="3526971" cy="2296432"/>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8709" cy="2310586"/>
                    </a:xfrm>
                    <a:prstGeom prst="rect">
                      <a:avLst/>
                    </a:prstGeom>
                  </pic:spPr>
                </pic:pic>
              </a:graphicData>
            </a:graphic>
          </wp:inline>
        </w:drawing>
      </w:r>
    </w:p>
    <w:p w:rsidR="002A43C6" w:rsidP="002A43C6" w:rsidRDefault="002A43C6" w14:paraId="4400ECC2" w14:textId="72879F06">
      <w:pPr>
        <w:spacing w:after="0" w:line="240" w:lineRule="auto"/>
        <w:jc w:val="both"/>
        <w:rPr>
          <w:rFonts w:ascii="Montserrat" w:hAnsi="Montserrat"/>
          <w:lang w:val="es-ES_tradnl"/>
        </w:rPr>
      </w:pPr>
    </w:p>
    <w:p w:rsidRPr="002A43C6" w:rsidR="002A43C6" w:rsidP="002A43C6" w:rsidRDefault="002A43C6" w14:paraId="7A9839A5" w14:textId="1BFEE3DB">
      <w:pPr>
        <w:spacing w:after="0" w:line="240" w:lineRule="auto"/>
        <w:jc w:val="both"/>
        <w:rPr>
          <w:rFonts w:ascii="Montserrat" w:hAnsi="Montserrat"/>
          <w:lang w:val="es-ES_tradnl"/>
        </w:rPr>
      </w:pPr>
      <w:r w:rsidRPr="002A43C6">
        <w:rPr>
          <w:rFonts w:ascii="Montserrat" w:hAnsi="Montserrat"/>
          <w:lang w:val="es-ES_tradnl"/>
        </w:rPr>
        <w:t>La primera indica que los indígenas temían la muerte de las sementeras a causa del clima. Para evitar un final catastrófico de los cultivos, se preparaban con ofrendas, oraciones y sacrificios.</w:t>
      </w:r>
    </w:p>
    <w:p w:rsidR="000928C1" w:rsidP="002A43C6" w:rsidRDefault="000928C1" w14:paraId="3F30F69C" w14:textId="77777777">
      <w:pPr>
        <w:spacing w:after="0" w:line="240" w:lineRule="auto"/>
        <w:jc w:val="both"/>
        <w:rPr>
          <w:rFonts w:ascii="Montserrat" w:hAnsi="Montserrat"/>
          <w:lang w:val="es-ES_tradnl"/>
        </w:rPr>
      </w:pPr>
    </w:p>
    <w:p w:rsidRPr="002A43C6" w:rsidR="002A43C6" w:rsidP="002A43C6" w:rsidRDefault="002A43C6" w14:paraId="3CE87450" w14:textId="45934E55">
      <w:pPr>
        <w:spacing w:after="0" w:line="240" w:lineRule="auto"/>
        <w:jc w:val="both"/>
        <w:rPr>
          <w:rFonts w:ascii="Montserrat" w:hAnsi="Montserrat"/>
          <w:lang w:val="es-ES_tradnl"/>
        </w:rPr>
      </w:pPr>
      <w:r w:rsidRPr="002A43C6">
        <w:rPr>
          <w:rFonts w:ascii="Montserrat" w:hAnsi="Montserrat"/>
          <w:lang w:val="es-ES_tradnl"/>
        </w:rPr>
        <w:t>Otras investigaciones apuntan, a que era una zona de tránsito entre una época de profunda escasez y un periodo de relativa abundancia, las comunidades pasaban durante ese periodo, del crecimiento a la cosecha del maíz, siendo un festival de la cosecha dedicado a compartir con los ancestros el beneficio de la recolección.</w:t>
      </w:r>
    </w:p>
    <w:p w:rsidRPr="002A43C6" w:rsidR="002A43C6" w:rsidP="002A43C6" w:rsidRDefault="002A43C6" w14:paraId="3CC30731" w14:textId="77777777">
      <w:pPr>
        <w:spacing w:after="0" w:line="240" w:lineRule="auto"/>
        <w:jc w:val="both"/>
        <w:rPr>
          <w:rFonts w:ascii="Montserrat" w:hAnsi="Montserrat"/>
          <w:lang w:val="es-ES_tradnl"/>
        </w:rPr>
      </w:pPr>
    </w:p>
    <w:p w:rsidRPr="002A43C6" w:rsidR="002A43C6" w:rsidP="002A43C6" w:rsidRDefault="002A43C6" w14:paraId="20F7AC62" w14:textId="77777777">
      <w:pPr>
        <w:spacing w:after="0" w:line="240" w:lineRule="auto"/>
        <w:jc w:val="both"/>
        <w:rPr>
          <w:rFonts w:ascii="Montserrat" w:hAnsi="Montserrat"/>
          <w:lang w:val="es-ES_tradnl"/>
        </w:rPr>
      </w:pPr>
      <w:r w:rsidRPr="002A43C6">
        <w:rPr>
          <w:rFonts w:ascii="Montserrat" w:hAnsi="Montserrat"/>
          <w:lang w:val="es-ES_tradnl"/>
        </w:rPr>
        <w:t>Durán observó que dejaron de hacerlo en agosto, que es cuando acostumbraban, para así disimular que celebraban sus festividades y aparentar que festejaban las celebraciones españolas.</w:t>
      </w:r>
    </w:p>
    <w:p w:rsidRPr="002A43C6" w:rsidR="002A43C6" w:rsidP="002A43C6" w:rsidRDefault="002A43C6" w14:paraId="589CED50" w14:textId="77777777">
      <w:pPr>
        <w:spacing w:after="0" w:line="240" w:lineRule="auto"/>
        <w:jc w:val="both"/>
        <w:rPr>
          <w:rFonts w:ascii="Montserrat" w:hAnsi="Montserrat"/>
          <w:lang w:val="es-ES_tradnl"/>
        </w:rPr>
      </w:pPr>
    </w:p>
    <w:p w:rsidRPr="002A43C6" w:rsidR="002A43C6" w:rsidP="002A43C6" w:rsidRDefault="002A43C6" w14:paraId="1748FB5E" w14:textId="77777777">
      <w:pPr>
        <w:spacing w:after="0" w:line="240" w:lineRule="auto"/>
        <w:jc w:val="both"/>
        <w:rPr>
          <w:rFonts w:ascii="Montserrat" w:hAnsi="Montserrat"/>
          <w:lang w:val="es-ES_tradnl"/>
        </w:rPr>
      </w:pPr>
      <w:r w:rsidRPr="002A43C6">
        <w:rPr>
          <w:rFonts w:ascii="Montserrat" w:hAnsi="Montserrat"/>
          <w:lang w:val="es-ES_tradnl"/>
        </w:rPr>
        <w:t xml:space="preserve">Los españoles, por su parte, trajeron una tradición que surgió en el siglo X, con Odilón, abad de Cluny, quién promovió la celebración de Todos los Santos el día 1 de noviembre. Durante los primeros años de la Colonia la Celebración de Todos los Santos consistía en que las iglesias, conventos y santuarios exhibieran ese día sus tesoros, restos y reliquias para que los creyentes les ofrendaran oraciones, a cambio, se les otorgaría el perdón de sus pecados. </w:t>
      </w:r>
    </w:p>
    <w:p w:rsidRPr="002A43C6" w:rsidR="002A43C6" w:rsidP="002A43C6" w:rsidRDefault="002A43C6" w14:paraId="65E00ECD" w14:textId="77777777">
      <w:pPr>
        <w:spacing w:after="0" w:line="240" w:lineRule="auto"/>
        <w:jc w:val="both"/>
        <w:rPr>
          <w:rFonts w:ascii="Montserrat" w:hAnsi="Montserrat"/>
          <w:lang w:val="es-ES_tradnl"/>
        </w:rPr>
      </w:pPr>
    </w:p>
    <w:p w:rsidRPr="002A43C6" w:rsidR="002A43C6" w:rsidP="002A43C6" w:rsidRDefault="002A43C6" w14:paraId="4E075222" w14:textId="77777777">
      <w:pPr>
        <w:spacing w:after="0" w:line="240" w:lineRule="auto"/>
        <w:jc w:val="both"/>
        <w:rPr>
          <w:rFonts w:ascii="Montserrat" w:hAnsi="Montserrat"/>
          <w:lang w:val="es-ES_tradnl"/>
        </w:rPr>
      </w:pPr>
      <w:r w:rsidRPr="002A43C6">
        <w:rPr>
          <w:rFonts w:ascii="Montserrat" w:hAnsi="Montserrat"/>
          <w:lang w:val="es-ES_tradnl"/>
        </w:rPr>
        <w:t>Preparaban ciertos alimentos dedicados a los santos, se llevaban a la iglesia en donde eran bendecidos, y más tarde, en las casas, se les colocaba en la mesa del santo, que consistía en una imagen del santo predilecto adornado con dulce y panes con la figura de huesos. En aquel entonces se le llamaba Día de la veneración de las reliquias.</w:t>
      </w:r>
    </w:p>
    <w:p w:rsidR="002A43C6" w:rsidP="002A43C6" w:rsidRDefault="002A43C6" w14:paraId="09E6D2BF" w14:textId="68485647">
      <w:pPr>
        <w:spacing w:after="0" w:line="240" w:lineRule="auto"/>
        <w:jc w:val="both"/>
        <w:rPr>
          <w:rFonts w:ascii="Montserrat" w:hAnsi="Montserrat"/>
          <w:lang w:val="es-ES_tradnl"/>
        </w:rPr>
      </w:pPr>
    </w:p>
    <w:p w:rsidR="002A43C6" w:rsidP="00AA4D4C" w:rsidRDefault="00AA4D4C" w14:paraId="3A22DFF9" w14:textId="775C5B09">
      <w:pPr>
        <w:spacing w:after="0" w:line="240" w:lineRule="auto"/>
        <w:jc w:val="center"/>
        <w:rPr>
          <w:rFonts w:ascii="Montserrat" w:hAnsi="Montserrat"/>
          <w:lang w:val="es-ES_tradnl"/>
        </w:rPr>
      </w:pPr>
      <w:r w:rsidRPr="00AA4D4C">
        <w:rPr>
          <w:noProof/>
          <w:lang w:eastAsia="es-MX"/>
        </w:rPr>
        <w:lastRenderedPageBreak/>
        <w:drawing>
          <wp:inline distT="0" distB="0" distL="0" distR="0" wp14:anchorId="2D1D71D7" wp14:editId="29B385DE">
            <wp:extent cx="4227615" cy="2303969"/>
            <wp:effectExtent l="0" t="0" r="1905"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48313" cy="2315249"/>
                    </a:xfrm>
                    <a:prstGeom prst="rect">
                      <a:avLst/>
                    </a:prstGeom>
                  </pic:spPr>
                </pic:pic>
              </a:graphicData>
            </a:graphic>
          </wp:inline>
        </w:drawing>
      </w:r>
    </w:p>
    <w:p w:rsidRPr="002A43C6" w:rsidR="002A43C6" w:rsidP="002A43C6" w:rsidRDefault="002A43C6" w14:paraId="32E5160B" w14:textId="77777777">
      <w:pPr>
        <w:spacing w:after="0" w:line="240" w:lineRule="auto"/>
        <w:jc w:val="both"/>
        <w:rPr>
          <w:rFonts w:ascii="Montserrat" w:hAnsi="Montserrat"/>
          <w:lang w:val="es-ES_tradnl"/>
        </w:rPr>
      </w:pPr>
    </w:p>
    <w:p w:rsidRPr="002A43C6" w:rsidR="002A43C6" w:rsidP="002A43C6" w:rsidRDefault="002A43C6" w14:paraId="7B47FD6F" w14:textId="30E7E306">
      <w:pPr>
        <w:spacing w:after="0" w:line="240" w:lineRule="auto"/>
        <w:jc w:val="both"/>
        <w:rPr>
          <w:rFonts w:ascii="Montserrat" w:hAnsi="Montserrat"/>
          <w:lang w:val="es-ES_tradnl"/>
        </w:rPr>
      </w:pPr>
      <w:r w:rsidRPr="002A43C6">
        <w:rPr>
          <w:rFonts w:ascii="Montserrat" w:hAnsi="Montserrat"/>
          <w:lang w:val="es-ES_tradnl"/>
        </w:rPr>
        <w:t>Y aunque el culto a la muerte estuvo prohibido al principio de la Colonia, pues se tomó como idolatría, para el siglo XVIII, el 1 y 2 de noviembre se unieron y se tornaron en una celebración que continúo en una fiesta popular. La primera celebración del Día de muertos en México como país independiente fue el 1 de noviembre de 1821, cuando la gente después de visitar las iglesias fue a la catedral, frente al zócalo donde se desarrolló la verbena de Todos Santos.</w:t>
      </w:r>
    </w:p>
    <w:p w:rsidRPr="002A43C6" w:rsidR="002A43C6" w:rsidP="002A43C6" w:rsidRDefault="002A43C6" w14:paraId="13D27DBE" w14:textId="77777777">
      <w:pPr>
        <w:spacing w:after="0" w:line="240" w:lineRule="auto"/>
        <w:jc w:val="both"/>
        <w:rPr>
          <w:rFonts w:ascii="Montserrat" w:hAnsi="Montserrat"/>
          <w:lang w:val="es-ES_tradnl"/>
        </w:rPr>
      </w:pPr>
    </w:p>
    <w:p w:rsidRPr="002A43C6" w:rsidR="002A43C6" w:rsidP="002A43C6" w:rsidRDefault="002A43C6" w14:paraId="514688DC" w14:textId="77777777">
      <w:pPr>
        <w:spacing w:after="0" w:line="240" w:lineRule="auto"/>
        <w:jc w:val="both"/>
        <w:rPr>
          <w:rFonts w:ascii="Montserrat" w:hAnsi="Montserrat"/>
          <w:lang w:val="es-ES_tradnl"/>
        </w:rPr>
      </w:pPr>
      <w:r w:rsidRPr="002A43C6">
        <w:rPr>
          <w:rFonts w:ascii="Montserrat" w:hAnsi="Montserrat"/>
          <w:lang w:val="es-ES_tradnl"/>
        </w:rPr>
        <w:t>En la actualidad, esta tradición sigue evolucionando y mezclando otras costumbres, símbolo nacional que nos da identidad a los mexicanos. Gracias a su importancia, en 2008 se le dio la declaratoria como patrimonio cultural inmaterial de la humanidad por la Organización de las Naciones Unidas para la Educación, la Ciencia y la Cultura, Unesco, por sus siglas en inglés.</w:t>
      </w:r>
    </w:p>
    <w:p w:rsidR="002A43C6" w:rsidP="002A43C6" w:rsidRDefault="002A43C6" w14:paraId="19FD31D2" w14:textId="789C64CA">
      <w:pPr>
        <w:spacing w:after="0" w:line="240" w:lineRule="auto"/>
        <w:jc w:val="both"/>
        <w:rPr>
          <w:rFonts w:ascii="Montserrat" w:hAnsi="Montserrat"/>
          <w:lang w:val="es-ES_tradnl"/>
        </w:rPr>
      </w:pPr>
    </w:p>
    <w:p w:rsidRPr="002A43C6" w:rsidR="002A43C6" w:rsidP="00AA4D4C" w:rsidRDefault="00AA4D4C" w14:paraId="22D39B63" w14:textId="2467A4B4">
      <w:pPr>
        <w:spacing w:after="0" w:line="240" w:lineRule="auto"/>
        <w:jc w:val="center"/>
        <w:rPr>
          <w:rFonts w:ascii="Montserrat" w:hAnsi="Montserrat"/>
          <w:lang w:val="es-ES_tradnl"/>
        </w:rPr>
      </w:pPr>
      <w:r w:rsidRPr="00AA4D4C">
        <w:rPr>
          <w:noProof/>
          <w:lang w:eastAsia="es-MX"/>
        </w:rPr>
        <w:drawing>
          <wp:inline distT="0" distB="0" distL="0" distR="0" wp14:anchorId="37264F8E" wp14:editId="7DB2009B">
            <wp:extent cx="3560849" cy="2754698"/>
            <wp:effectExtent l="0" t="0" r="190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4332" cy="2772864"/>
                    </a:xfrm>
                    <a:prstGeom prst="rect">
                      <a:avLst/>
                    </a:prstGeom>
                  </pic:spPr>
                </pic:pic>
              </a:graphicData>
            </a:graphic>
          </wp:inline>
        </w:drawing>
      </w:r>
    </w:p>
    <w:p w:rsidR="00AA4D4C" w:rsidP="002A43C6" w:rsidRDefault="00AA4D4C" w14:paraId="6E8DD3FD" w14:textId="77777777">
      <w:pPr>
        <w:spacing w:after="0" w:line="240" w:lineRule="auto"/>
        <w:jc w:val="both"/>
        <w:rPr>
          <w:rFonts w:ascii="Montserrat" w:hAnsi="Montserrat"/>
          <w:lang w:val="es-ES_tradnl"/>
        </w:rPr>
      </w:pPr>
    </w:p>
    <w:p w:rsidRPr="002A43C6" w:rsidR="002A43C6" w:rsidP="002A43C6" w:rsidRDefault="002A43C6" w14:paraId="0F5F7EEB" w14:textId="761BFB88">
      <w:pPr>
        <w:spacing w:after="0" w:line="240" w:lineRule="auto"/>
        <w:jc w:val="both"/>
        <w:rPr>
          <w:rFonts w:ascii="Montserrat" w:hAnsi="Montserrat"/>
          <w:lang w:val="es-ES_tradnl"/>
        </w:rPr>
      </w:pPr>
      <w:r w:rsidRPr="002A43C6">
        <w:rPr>
          <w:rFonts w:ascii="Montserrat" w:hAnsi="Montserrat"/>
          <w:lang w:val="es-ES_tradnl"/>
        </w:rPr>
        <w:t>La siguiente tradición que abordar</w:t>
      </w:r>
      <w:r w:rsidR="00AA4D4C">
        <w:rPr>
          <w:rFonts w:ascii="Montserrat" w:hAnsi="Montserrat"/>
          <w:lang w:val="es-ES_tradnl"/>
        </w:rPr>
        <w:t>á</w:t>
      </w:r>
      <w:r w:rsidRPr="002A43C6">
        <w:rPr>
          <w:rFonts w:ascii="Montserrat" w:hAnsi="Montserrat"/>
          <w:lang w:val="es-ES_tradnl"/>
        </w:rPr>
        <w:t>s son las fiestas patronales que, a partir del siglo XVI, comenzaron a implementarse en el territorio de la Nueva España.</w:t>
      </w:r>
    </w:p>
    <w:p w:rsidRPr="002A43C6" w:rsidR="002A43C6" w:rsidP="002A43C6" w:rsidRDefault="002A43C6" w14:paraId="5D94BEEF" w14:textId="77777777">
      <w:pPr>
        <w:spacing w:after="0" w:line="240" w:lineRule="auto"/>
        <w:jc w:val="both"/>
        <w:rPr>
          <w:rFonts w:ascii="Montserrat" w:hAnsi="Montserrat"/>
          <w:lang w:val="es-ES_tradnl"/>
        </w:rPr>
      </w:pPr>
    </w:p>
    <w:p w:rsidRPr="002A43C6" w:rsidR="002A43C6" w:rsidP="002A43C6" w:rsidRDefault="002A43C6" w14:paraId="2E6DAE31" w14:textId="416241D4">
      <w:pPr>
        <w:spacing w:after="0" w:line="240" w:lineRule="auto"/>
        <w:jc w:val="both"/>
        <w:rPr>
          <w:rFonts w:ascii="Montserrat" w:hAnsi="Montserrat"/>
          <w:lang w:val="es-ES_tradnl"/>
        </w:rPr>
      </w:pPr>
      <w:r w:rsidRPr="002A43C6">
        <w:rPr>
          <w:rFonts w:ascii="Montserrat" w:hAnsi="Montserrat"/>
          <w:lang w:val="es-ES_tradnl"/>
        </w:rPr>
        <w:t>Estas fiestas eran dedicadas a algún santo o virgen, designado como protector de la comunidad. Era común que los pueblos o barrios fueran llamados con el nombre prehispánico, pero también se le asignaba el nombre de un santo defensor.</w:t>
      </w:r>
    </w:p>
    <w:p w:rsidRPr="002A43C6" w:rsidR="002A43C6" w:rsidP="002A43C6" w:rsidRDefault="002A43C6" w14:paraId="40C05FB3" w14:textId="77777777">
      <w:pPr>
        <w:spacing w:after="0" w:line="240" w:lineRule="auto"/>
        <w:jc w:val="both"/>
        <w:rPr>
          <w:rFonts w:ascii="Montserrat" w:hAnsi="Montserrat"/>
          <w:lang w:val="es-ES_tradnl"/>
        </w:rPr>
      </w:pPr>
    </w:p>
    <w:p w:rsidRPr="002A43C6" w:rsidR="002A43C6" w:rsidP="002A43C6" w:rsidRDefault="002A43C6" w14:paraId="179E283B" w14:textId="71843901">
      <w:pPr>
        <w:spacing w:after="0" w:line="240" w:lineRule="auto"/>
        <w:jc w:val="both"/>
        <w:rPr>
          <w:rFonts w:ascii="Montserrat" w:hAnsi="Montserrat"/>
          <w:lang w:val="es-ES_tradnl"/>
        </w:rPr>
      </w:pPr>
      <w:r w:rsidRPr="002A43C6">
        <w:rPr>
          <w:rFonts w:ascii="Montserrat" w:hAnsi="Montserrat"/>
          <w:lang w:val="es-ES_tradnl"/>
        </w:rPr>
        <w:t>Las fiestas eran organizadas por las cofradías, asociaciones religiosas que agrupaban a personas del mismo gremio u oficio y se encargaban de organizar y patrocinar las fiestas patronales de la comunidad. Estas cofradías ayudaron a que la sociedad indígena fuera recuperando el sentido de comunidad, solo que ahora, con un espíritu religioso.</w:t>
      </w:r>
    </w:p>
    <w:p w:rsidR="002A43C6" w:rsidP="002A43C6" w:rsidRDefault="002A43C6" w14:paraId="297A2C50" w14:textId="21018285">
      <w:pPr>
        <w:spacing w:after="0" w:line="240" w:lineRule="auto"/>
        <w:jc w:val="both"/>
        <w:rPr>
          <w:rFonts w:ascii="Montserrat" w:hAnsi="Montserrat"/>
          <w:lang w:val="es-ES_tradnl"/>
        </w:rPr>
      </w:pPr>
    </w:p>
    <w:p w:rsidR="002A43C6" w:rsidP="00AA4D4C" w:rsidRDefault="00AA4D4C" w14:paraId="51F8F112" w14:textId="19E6B4D4">
      <w:pPr>
        <w:spacing w:after="0" w:line="240" w:lineRule="auto"/>
        <w:jc w:val="center"/>
        <w:rPr>
          <w:rFonts w:ascii="Montserrat" w:hAnsi="Montserrat"/>
          <w:lang w:val="es-ES_tradnl"/>
        </w:rPr>
      </w:pPr>
      <w:r w:rsidRPr="00AA4D4C">
        <w:rPr>
          <w:noProof/>
          <w:lang w:eastAsia="es-MX"/>
        </w:rPr>
        <w:drawing>
          <wp:inline distT="0" distB="0" distL="0" distR="0" wp14:anchorId="42B3EFE6" wp14:editId="26205DD6">
            <wp:extent cx="4233553" cy="2228423"/>
            <wp:effectExtent l="0" t="0" r="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57276" cy="2240910"/>
                    </a:xfrm>
                    <a:prstGeom prst="rect">
                      <a:avLst/>
                    </a:prstGeom>
                  </pic:spPr>
                </pic:pic>
              </a:graphicData>
            </a:graphic>
          </wp:inline>
        </w:drawing>
      </w:r>
    </w:p>
    <w:p w:rsidR="002A43C6" w:rsidP="002A43C6" w:rsidRDefault="002A43C6" w14:paraId="36107736" w14:textId="30BA1827">
      <w:pPr>
        <w:spacing w:after="0" w:line="240" w:lineRule="auto"/>
        <w:jc w:val="both"/>
        <w:rPr>
          <w:rFonts w:ascii="Montserrat" w:hAnsi="Montserrat"/>
          <w:lang w:val="es-ES_tradnl"/>
        </w:rPr>
      </w:pPr>
    </w:p>
    <w:p w:rsidRPr="002A43C6" w:rsidR="002A43C6" w:rsidP="002A43C6" w:rsidRDefault="002A43C6" w14:paraId="36B8A3C0" w14:textId="42BCA49F">
      <w:pPr>
        <w:spacing w:after="0" w:line="240" w:lineRule="auto"/>
        <w:jc w:val="both"/>
        <w:rPr>
          <w:rFonts w:ascii="Montserrat" w:hAnsi="Montserrat"/>
          <w:lang w:val="es-ES_tradnl"/>
        </w:rPr>
      </w:pPr>
      <w:r w:rsidRPr="002A43C6">
        <w:rPr>
          <w:rFonts w:ascii="Montserrat" w:hAnsi="Montserrat"/>
          <w:lang w:val="es-ES_tradnl"/>
        </w:rPr>
        <w:t>Como en aquel entonces, el pueblo entero sigue participando con diferentes tareas; por lo regular, los hombres dedicados a proveer la bebida, música y cohetes, y las mujeres a la organización de la comida.</w:t>
      </w:r>
    </w:p>
    <w:p w:rsidRPr="002A43C6" w:rsidR="002A43C6" w:rsidP="002A43C6" w:rsidRDefault="002A43C6" w14:paraId="646ED6E3" w14:textId="77777777">
      <w:pPr>
        <w:spacing w:after="0" w:line="240" w:lineRule="auto"/>
        <w:jc w:val="both"/>
        <w:rPr>
          <w:rFonts w:ascii="Montserrat" w:hAnsi="Montserrat"/>
          <w:lang w:val="es-ES_tradnl"/>
        </w:rPr>
      </w:pPr>
    </w:p>
    <w:p w:rsidRPr="002A43C6" w:rsidR="002A43C6" w:rsidP="002A43C6" w:rsidRDefault="002A43C6" w14:paraId="0B36B003" w14:textId="5A044559">
      <w:pPr>
        <w:spacing w:after="0" w:line="240" w:lineRule="auto"/>
        <w:jc w:val="both"/>
        <w:rPr>
          <w:rFonts w:ascii="Montserrat" w:hAnsi="Montserrat"/>
          <w:lang w:val="es-ES_tradnl"/>
        </w:rPr>
      </w:pPr>
      <w:r w:rsidRPr="002A43C6">
        <w:rPr>
          <w:rFonts w:ascii="Montserrat" w:hAnsi="Montserrat"/>
          <w:lang w:val="es-ES_tradnl"/>
        </w:rPr>
        <w:t>Otro elemento de suma importancia y que sigue vigente hasta nuestros días, son las mayordomías; el o los mayordomos siguen siendo los encargados de la organización y administración.</w:t>
      </w:r>
    </w:p>
    <w:p w:rsidRPr="002A43C6" w:rsidR="002A43C6" w:rsidP="002A43C6" w:rsidRDefault="002A43C6" w14:paraId="4C0B2BFF" w14:textId="77777777">
      <w:pPr>
        <w:spacing w:after="0" w:line="240" w:lineRule="auto"/>
        <w:jc w:val="both"/>
        <w:rPr>
          <w:rFonts w:ascii="Montserrat" w:hAnsi="Montserrat"/>
          <w:lang w:val="es-ES_tradnl"/>
        </w:rPr>
      </w:pPr>
    </w:p>
    <w:p w:rsidRPr="002A43C6" w:rsidR="002A43C6" w:rsidP="002A43C6" w:rsidRDefault="002A43C6" w14:paraId="180B9E74" w14:textId="5A587DD2">
      <w:pPr>
        <w:spacing w:after="0" w:line="240" w:lineRule="auto"/>
        <w:jc w:val="both"/>
        <w:rPr>
          <w:rFonts w:ascii="Montserrat" w:hAnsi="Montserrat"/>
          <w:lang w:val="es-ES_tradnl"/>
        </w:rPr>
      </w:pPr>
      <w:r w:rsidRPr="002A43C6">
        <w:rPr>
          <w:rFonts w:ascii="Montserrat" w:hAnsi="Montserrat"/>
          <w:lang w:val="es-ES_tradnl"/>
        </w:rPr>
        <w:t>Entre las actividades que se realizaban y que, aún perduran, están la celebración de misas, ceremonias y procesiones, llevando al frente el estandarte o imagen del santo de la cofradía.</w:t>
      </w:r>
    </w:p>
    <w:p w:rsidR="002A43C6" w:rsidP="002A43C6" w:rsidRDefault="002A43C6" w14:paraId="10CA8E6D" w14:textId="6E06D9A1">
      <w:pPr>
        <w:spacing w:after="0" w:line="240" w:lineRule="auto"/>
        <w:jc w:val="both"/>
        <w:rPr>
          <w:rFonts w:ascii="Montserrat" w:hAnsi="Montserrat"/>
          <w:lang w:val="es-ES_tradnl"/>
        </w:rPr>
      </w:pPr>
    </w:p>
    <w:p w:rsidRPr="002A43C6" w:rsidR="002A43C6" w:rsidP="002A43C6" w:rsidRDefault="002A43C6" w14:paraId="71FF147B" w14:textId="166543CA">
      <w:pPr>
        <w:spacing w:after="0" w:line="240" w:lineRule="auto"/>
        <w:jc w:val="both"/>
        <w:rPr>
          <w:rFonts w:ascii="Montserrat" w:hAnsi="Montserrat"/>
          <w:lang w:val="es-ES_tradnl"/>
        </w:rPr>
      </w:pPr>
      <w:r w:rsidRPr="002A43C6">
        <w:rPr>
          <w:rFonts w:ascii="Montserrat" w:hAnsi="Montserrat"/>
          <w:lang w:val="es-ES_tradnl"/>
        </w:rPr>
        <w:t>También se incluían diversiones populares como las danzas, juegos pirotécnicos y, en algunas ocasiones, corridas de toros.</w:t>
      </w:r>
    </w:p>
    <w:p w:rsidR="002A43C6" w:rsidP="002A43C6" w:rsidRDefault="002A43C6" w14:paraId="61C1B894" w14:textId="45E66836">
      <w:pPr>
        <w:spacing w:after="0" w:line="240" w:lineRule="auto"/>
        <w:jc w:val="both"/>
        <w:rPr>
          <w:rFonts w:ascii="Montserrat" w:hAnsi="Montserrat"/>
          <w:lang w:val="es-ES_tradnl"/>
        </w:rPr>
      </w:pPr>
    </w:p>
    <w:p w:rsidRPr="002A43C6" w:rsidR="00AA4D4C" w:rsidP="00AA4D4C" w:rsidRDefault="00AA4D4C" w14:paraId="3338B290" w14:textId="1A2D56E0">
      <w:pPr>
        <w:spacing w:after="0" w:line="240" w:lineRule="auto"/>
        <w:jc w:val="center"/>
        <w:rPr>
          <w:rFonts w:ascii="Montserrat" w:hAnsi="Montserrat"/>
          <w:lang w:val="es-ES_tradnl"/>
        </w:rPr>
      </w:pPr>
      <w:r w:rsidRPr="00AA4D4C">
        <w:rPr>
          <w:noProof/>
          <w:lang w:eastAsia="es-MX"/>
        </w:rPr>
        <w:drawing>
          <wp:inline distT="0" distB="0" distL="0" distR="0" wp14:anchorId="586A8ACB" wp14:editId="4D48D449">
            <wp:extent cx="4086204" cy="198183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4623" cy="2005319"/>
                    </a:xfrm>
                    <a:prstGeom prst="rect">
                      <a:avLst/>
                    </a:prstGeom>
                  </pic:spPr>
                </pic:pic>
              </a:graphicData>
            </a:graphic>
          </wp:inline>
        </w:drawing>
      </w:r>
    </w:p>
    <w:p w:rsidRPr="002A43C6" w:rsidR="002A43C6" w:rsidP="002A43C6" w:rsidRDefault="002A43C6" w14:paraId="5FD2F662" w14:textId="77777777">
      <w:pPr>
        <w:spacing w:after="0" w:line="240" w:lineRule="auto"/>
        <w:jc w:val="both"/>
        <w:rPr>
          <w:rFonts w:ascii="Montserrat" w:hAnsi="Montserrat"/>
          <w:lang w:val="es-ES_tradnl"/>
        </w:rPr>
      </w:pPr>
    </w:p>
    <w:p w:rsidRPr="002A43C6" w:rsidR="002A43C6" w:rsidP="002A43C6" w:rsidRDefault="002A43C6" w14:paraId="3B42E7AA" w14:textId="7E04C73D">
      <w:pPr>
        <w:spacing w:after="0" w:line="240" w:lineRule="auto"/>
        <w:jc w:val="both"/>
        <w:rPr>
          <w:rFonts w:ascii="Montserrat" w:hAnsi="Montserrat"/>
          <w:lang w:val="es-ES_tradnl"/>
        </w:rPr>
      </w:pPr>
      <w:r w:rsidRPr="002A43C6">
        <w:rPr>
          <w:rFonts w:ascii="Montserrat" w:hAnsi="Montserrat"/>
          <w:lang w:val="es-ES_tradnl"/>
        </w:rPr>
        <w:t xml:space="preserve">Por último, aunque no menos importante, los carnavales son otra fiesta heredada del virreinato, esta festividad es variada en todo lo largo y ancho de nuestro país. También </w:t>
      </w:r>
      <w:r w:rsidRPr="002A43C6">
        <w:rPr>
          <w:rFonts w:ascii="Montserrat" w:hAnsi="Montserrat"/>
          <w:lang w:val="es-ES_tradnl"/>
        </w:rPr>
        <w:lastRenderedPageBreak/>
        <w:t>se introdujo durante el siglo XVI en la Nueva España y su origen está íntimamente relacionado con la cuaresma cristiana, siendo la forma de prepararse para los días de ayuno.</w:t>
      </w:r>
    </w:p>
    <w:p w:rsidRPr="002A43C6" w:rsidR="002A43C6" w:rsidP="002A43C6" w:rsidRDefault="002A43C6" w14:paraId="10BE4B56" w14:textId="77777777">
      <w:pPr>
        <w:spacing w:after="0" w:line="240" w:lineRule="auto"/>
        <w:jc w:val="both"/>
        <w:rPr>
          <w:rFonts w:ascii="Montserrat" w:hAnsi="Montserrat"/>
          <w:lang w:val="es-ES_tradnl"/>
        </w:rPr>
      </w:pPr>
    </w:p>
    <w:p w:rsidRPr="002A43C6" w:rsidR="002A43C6" w:rsidP="002A43C6" w:rsidRDefault="002A43C6" w14:paraId="6F5CEF44" w14:textId="185C5D62">
      <w:pPr>
        <w:spacing w:after="0" w:line="240" w:lineRule="auto"/>
        <w:jc w:val="both"/>
        <w:rPr>
          <w:rFonts w:ascii="Montserrat" w:hAnsi="Montserrat"/>
          <w:lang w:val="es-ES_tradnl"/>
        </w:rPr>
      </w:pPr>
      <w:r w:rsidRPr="002A43C6">
        <w:rPr>
          <w:rFonts w:ascii="Montserrat" w:hAnsi="Montserrat"/>
          <w:lang w:val="es-ES_tradnl"/>
        </w:rPr>
        <w:t>El primer carnaval que se llevó a cabo en la Nueva España es el registrado en el año 1539, autorizado por el virrey Antonio de Mendoza.  Se cree que la intención fue tener una válvula de escape de las tensiones sociales. Después de éste, las autoridades civiles europeas, restringieron las actividades subversivas del carnaval, pues temían que los indígenas las confundieran con el respeto que se le debía dar a la religiosidad.</w:t>
      </w:r>
    </w:p>
    <w:p w:rsidRPr="002A43C6" w:rsidR="002A43C6" w:rsidP="002A43C6" w:rsidRDefault="002A43C6" w14:paraId="5B53F96A" w14:textId="77777777">
      <w:pPr>
        <w:spacing w:after="0" w:line="240" w:lineRule="auto"/>
        <w:jc w:val="both"/>
        <w:rPr>
          <w:rFonts w:ascii="Montserrat" w:hAnsi="Montserrat"/>
          <w:lang w:val="es-ES_tradnl"/>
        </w:rPr>
      </w:pPr>
    </w:p>
    <w:p w:rsidRPr="002A43C6" w:rsidR="002A43C6" w:rsidP="002A43C6" w:rsidRDefault="002A43C6" w14:paraId="3546DD35" w14:textId="67842EF7">
      <w:pPr>
        <w:spacing w:after="0" w:line="240" w:lineRule="auto"/>
        <w:jc w:val="both"/>
        <w:rPr>
          <w:rFonts w:ascii="Montserrat" w:hAnsi="Montserrat"/>
          <w:lang w:val="es-ES_tradnl"/>
        </w:rPr>
      </w:pPr>
      <w:r w:rsidRPr="002A43C6">
        <w:rPr>
          <w:rFonts w:ascii="Montserrat" w:hAnsi="Montserrat"/>
          <w:lang w:val="es-ES_tradnl"/>
        </w:rPr>
        <w:t>En la actualidad, podemos encontrar carnavales de dos tipos, los que se desarrollan en las ciudades; por ejemplo, en Veracruz, Mazatlán, Acapulco, Manzanillo, Mérida entre otros, y los que se realizan dentro de las en comunidades indígenas, campesinas o rurales.</w:t>
      </w:r>
    </w:p>
    <w:p w:rsidRPr="002A43C6" w:rsidR="002A43C6" w:rsidP="002A43C6" w:rsidRDefault="002A43C6" w14:paraId="611D22A4" w14:textId="77777777">
      <w:pPr>
        <w:spacing w:after="0" w:line="240" w:lineRule="auto"/>
        <w:jc w:val="both"/>
        <w:rPr>
          <w:rFonts w:ascii="Montserrat" w:hAnsi="Montserrat"/>
          <w:lang w:val="es-ES_tradnl"/>
        </w:rPr>
      </w:pPr>
    </w:p>
    <w:p w:rsidRPr="002A43C6" w:rsidR="002A43C6" w:rsidP="002A43C6" w:rsidRDefault="002A43C6" w14:paraId="11D45FA7" w14:textId="77777777">
      <w:pPr>
        <w:spacing w:after="0" w:line="240" w:lineRule="auto"/>
        <w:jc w:val="both"/>
        <w:rPr>
          <w:rFonts w:ascii="Montserrat" w:hAnsi="Montserrat"/>
          <w:lang w:val="es-ES_tradnl"/>
        </w:rPr>
      </w:pPr>
      <w:r w:rsidRPr="002A43C6">
        <w:rPr>
          <w:rFonts w:ascii="Montserrat" w:hAnsi="Montserrat"/>
          <w:lang w:val="es-ES_tradnl"/>
        </w:rPr>
        <w:t xml:space="preserve">Los elementos que comparten ambos tipos de carnaval son el desorden que se mantiene a través de los grupos paródicos, y la trasgresión de normas y roles de conducta que son constantemente alterados. </w:t>
      </w:r>
    </w:p>
    <w:p w:rsidR="002A43C6" w:rsidP="002A43C6" w:rsidRDefault="002A43C6" w14:paraId="1B663341" w14:textId="7103BD90">
      <w:pPr>
        <w:spacing w:after="0" w:line="240" w:lineRule="auto"/>
        <w:jc w:val="both"/>
        <w:rPr>
          <w:rFonts w:ascii="Montserrat" w:hAnsi="Montserrat"/>
          <w:lang w:val="es-ES_tradnl"/>
        </w:rPr>
      </w:pPr>
    </w:p>
    <w:p w:rsidRPr="00A81F3F" w:rsidR="002A43C6" w:rsidP="00A81F3F" w:rsidRDefault="00A81F3F" w14:paraId="378C23BE" w14:textId="7690F0E2">
      <w:pPr>
        <w:spacing w:after="0" w:line="240" w:lineRule="auto"/>
        <w:jc w:val="center"/>
        <w:rPr>
          <w:rFonts w:ascii="Montserrat" w:hAnsi="Montserrat"/>
          <w:lang w:val="es-ES_tradnl"/>
        </w:rPr>
      </w:pPr>
      <w:r w:rsidRPr="00A81F3F">
        <w:rPr>
          <w:noProof/>
          <w:lang w:eastAsia="es-MX"/>
        </w:rPr>
        <w:drawing>
          <wp:inline distT="0" distB="0" distL="0" distR="0" wp14:anchorId="3175FE1F" wp14:editId="7A0B062A">
            <wp:extent cx="4756067" cy="2188210"/>
            <wp:effectExtent l="0" t="0" r="6985"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6009" cy="2229591"/>
                    </a:xfrm>
                    <a:prstGeom prst="rect">
                      <a:avLst/>
                    </a:prstGeom>
                  </pic:spPr>
                </pic:pic>
              </a:graphicData>
            </a:graphic>
          </wp:inline>
        </w:drawing>
      </w:r>
    </w:p>
    <w:p w:rsidR="002A43C6" w:rsidP="002A43C6" w:rsidRDefault="002A43C6" w14:paraId="473BE2FF" w14:textId="5F803351">
      <w:pPr>
        <w:spacing w:after="0" w:line="240" w:lineRule="auto"/>
        <w:jc w:val="both"/>
        <w:rPr>
          <w:rFonts w:ascii="Montserrat" w:hAnsi="Montserrat"/>
          <w:lang w:val="es-ES_tradnl"/>
        </w:rPr>
      </w:pPr>
    </w:p>
    <w:p w:rsidRPr="002A43C6" w:rsidR="002A43C6" w:rsidP="002A43C6" w:rsidRDefault="002A43C6" w14:paraId="3AC9172F" w14:textId="2D2B0408">
      <w:pPr>
        <w:spacing w:after="0" w:line="240" w:lineRule="auto"/>
        <w:jc w:val="both"/>
        <w:rPr>
          <w:rFonts w:ascii="Montserrat" w:hAnsi="Montserrat"/>
          <w:lang w:val="es-ES_tradnl"/>
        </w:rPr>
      </w:pPr>
      <w:r w:rsidRPr="002A43C6">
        <w:rPr>
          <w:rFonts w:ascii="Montserrat" w:hAnsi="Montserrat"/>
          <w:lang w:val="es-ES_tradnl"/>
        </w:rPr>
        <w:t xml:space="preserve">Para ejemplificar </w:t>
      </w:r>
      <w:r w:rsidR="00A81F3F">
        <w:rPr>
          <w:rFonts w:ascii="Montserrat" w:hAnsi="Montserrat"/>
          <w:lang w:val="es-ES_tradnl"/>
        </w:rPr>
        <w:t>esto,</w:t>
      </w:r>
      <w:r w:rsidRPr="002A43C6">
        <w:rPr>
          <w:rFonts w:ascii="Montserrat" w:hAnsi="Montserrat"/>
          <w:lang w:val="es-ES_tradnl"/>
        </w:rPr>
        <w:t xml:space="preserve"> observ</w:t>
      </w:r>
      <w:r w:rsidR="00A81F3F">
        <w:rPr>
          <w:rFonts w:ascii="Montserrat" w:hAnsi="Montserrat"/>
          <w:lang w:val="es-ES_tradnl"/>
        </w:rPr>
        <w:t>a</w:t>
      </w:r>
      <w:r w:rsidRPr="002A43C6">
        <w:rPr>
          <w:rFonts w:ascii="Montserrat" w:hAnsi="Montserrat"/>
          <w:lang w:val="es-ES_tradnl"/>
        </w:rPr>
        <w:t xml:space="preserve"> el siguiente video.</w:t>
      </w:r>
    </w:p>
    <w:p w:rsidRPr="002A43C6" w:rsidR="002A43C6" w:rsidP="002A43C6" w:rsidRDefault="002A43C6" w14:paraId="4F8B465B" w14:textId="77777777">
      <w:pPr>
        <w:spacing w:after="0" w:line="240" w:lineRule="auto"/>
        <w:jc w:val="both"/>
        <w:rPr>
          <w:rFonts w:ascii="Montserrat" w:hAnsi="Montserrat"/>
          <w:lang w:val="es-ES_tradnl"/>
        </w:rPr>
      </w:pPr>
    </w:p>
    <w:p w:rsidRPr="00840910" w:rsidR="00A81F3F" w:rsidP="002A43C6" w:rsidRDefault="002A43C6" w14:paraId="215A8F4A" w14:textId="77777777">
      <w:pPr>
        <w:pStyle w:val="Prrafodelista"/>
        <w:numPr>
          <w:ilvl w:val="0"/>
          <w:numId w:val="6"/>
        </w:numPr>
        <w:spacing w:after="0" w:line="240" w:lineRule="auto"/>
        <w:jc w:val="both"/>
        <w:rPr>
          <w:rFonts w:ascii="Montserrat" w:hAnsi="Montserrat"/>
          <w:b/>
          <w:bCs/>
          <w:lang w:val="es-ES_tradnl"/>
        </w:rPr>
      </w:pPr>
      <w:r w:rsidRPr="00840910">
        <w:rPr>
          <w:rFonts w:ascii="Montserrat" w:hAnsi="Montserrat"/>
          <w:b/>
          <w:bCs/>
          <w:lang w:val="es-ES_tradnl"/>
        </w:rPr>
        <w:t>El Carnaval Otomí, la fiesta de los ancestros</w:t>
      </w:r>
    </w:p>
    <w:p w:rsidRPr="00840910" w:rsidR="00A81F3F" w:rsidP="00A81F3F" w:rsidRDefault="002A43C6" w14:paraId="5793DA05" w14:textId="77777777">
      <w:pPr>
        <w:pStyle w:val="Prrafodelista"/>
        <w:spacing w:after="0" w:line="240" w:lineRule="auto"/>
        <w:jc w:val="both"/>
        <w:rPr>
          <w:rFonts w:ascii="Montserrat" w:hAnsi="Montserrat"/>
        </w:rPr>
      </w:pPr>
      <w:r w:rsidRPr="00840910">
        <w:rPr>
          <w:rFonts w:ascii="Montserrat" w:hAnsi="Montserrat"/>
        </w:rPr>
        <w:t>INAH TV</w:t>
      </w:r>
    </w:p>
    <w:p w:rsidRPr="00840910" w:rsidR="002A43C6" w:rsidP="00A81F3F" w:rsidRDefault="002B6120" w14:paraId="6610B9F8" w14:textId="53C7CEE2">
      <w:pPr>
        <w:pStyle w:val="Prrafodelista"/>
        <w:spacing w:after="0" w:line="240" w:lineRule="auto"/>
        <w:jc w:val="both"/>
        <w:rPr>
          <w:rFonts w:ascii="Montserrat" w:hAnsi="Montserrat"/>
        </w:rPr>
      </w:pPr>
      <w:hyperlink w:history="1" r:id="rId18">
        <w:r w:rsidRPr="007D0582" w:rsidR="002B6244">
          <w:rPr>
            <w:rStyle w:val="Hipervnculo"/>
            <w:rFonts w:ascii="Montserrat" w:hAnsi="Montserrat"/>
          </w:rPr>
          <w:t>https://youtu.be/YgLq4gjFaEA</w:t>
        </w:r>
      </w:hyperlink>
      <w:r w:rsidR="002B6244">
        <w:rPr>
          <w:rFonts w:ascii="Montserrat" w:hAnsi="Montserrat"/>
        </w:rPr>
        <w:t xml:space="preserve"> </w:t>
      </w:r>
    </w:p>
    <w:p w:rsidRPr="002A43C6" w:rsidR="002A43C6" w:rsidP="002A43C6" w:rsidRDefault="002A43C6" w14:paraId="2ABB4FDD" w14:textId="77777777">
      <w:pPr>
        <w:spacing w:after="0" w:line="240" w:lineRule="auto"/>
        <w:jc w:val="both"/>
        <w:rPr>
          <w:rFonts w:ascii="Montserrat" w:hAnsi="Montserrat"/>
          <w:highlight w:val="yellow"/>
          <w:lang w:val="en-US"/>
        </w:rPr>
      </w:pPr>
    </w:p>
    <w:p w:rsidRPr="002A43C6" w:rsidR="002A43C6" w:rsidP="002A43C6" w:rsidRDefault="00A81F3F" w14:paraId="570788FD" w14:textId="3FF1CD5B">
      <w:pPr>
        <w:spacing w:after="0" w:line="240" w:lineRule="auto"/>
        <w:jc w:val="both"/>
        <w:rPr>
          <w:rFonts w:ascii="Montserrat" w:hAnsi="Montserrat"/>
          <w:lang w:val="es-ES_tradnl"/>
        </w:rPr>
      </w:pPr>
      <w:r>
        <w:rPr>
          <w:rFonts w:ascii="Montserrat" w:hAnsi="Montserrat"/>
          <w:lang w:val="es-ES_tradnl"/>
        </w:rPr>
        <w:t>Recapitulando.</w:t>
      </w:r>
    </w:p>
    <w:p w:rsidRPr="002A43C6" w:rsidR="002A43C6" w:rsidP="002A43C6" w:rsidRDefault="002A43C6" w14:paraId="7D0910D6" w14:textId="77777777">
      <w:pPr>
        <w:spacing w:after="0" w:line="240" w:lineRule="auto"/>
        <w:jc w:val="both"/>
        <w:rPr>
          <w:rFonts w:ascii="Montserrat" w:hAnsi="Montserrat"/>
          <w:lang w:val="es-ES_tradnl"/>
        </w:rPr>
      </w:pPr>
    </w:p>
    <w:p w:rsidR="002A43C6" w:rsidP="002A43C6" w:rsidRDefault="002A43C6" w14:paraId="14E8D779" w14:textId="4D9B6D17">
      <w:pPr>
        <w:spacing w:after="0" w:line="240" w:lineRule="auto"/>
        <w:jc w:val="both"/>
        <w:rPr>
          <w:rFonts w:ascii="Montserrat" w:hAnsi="Montserrat"/>
          <w:lang w:val="es-ES_tradnl"/>
        </w:rPr>
      </w:pPr>
      <w:r w:rsidRPr="002A43C6">
        <w:rPr>
          <w:rFonts w:ascii="Montserrat" w:hAnsi="Montserrat"/>
          <w:lang w:val="es-ES_tradnl"/>
        </w:rPr>
        <w:t>1.- Rec</w:t>
      </w:r>
      <w:r w:rsidR="00A81F3F">
        <w:rPr>
          <w:rFonts w:ascii="Montserrat" w:hAnsi="Montserrat"/>
          <w:lang w:val="es-ES_tradnl"/>
        </w:rPr>
        <w:t>uerda</w:t>
      </w:r>
      <w:r w:rsidRPr="002A43C6">
        <w:rPr>
          <w:rFonts w:ascii="Montserrat" w:hAnsi="Montserrat"/>
          <w:lang w:val="es-ES_tradnl"/>
        </w:rPr>
        <w:t xml:space="preserve"> que la palabra sincretismo es un sistema filosófico que trata de conciliar doctrinas diferentes o, también, se puede entender como un culto que cobra identidad propia, a partir de la convergencia de ritos y creencias provenientes de diferentes tradiciones, como ha sido el caso de las fiestas a lo largo de esta sesión.</w:t>
      </w:r>
    </w:p>
    <w:p w:rsidR="00A81F3F" w:rsidP="002A43C6" w:rsidRDefault="00A81F3F" w14:paraId="7147D74F" w14:textId="77777777">
      <w:pPr>
        <w:spacing w:after="0" w:line="240" w:lineRule="auto"/>
        <w:jc w:val="both"/>
        <w:rPr>
          <w:rFonts w:ascii="Montserrat" w:hAnsi="Montserrat"/>
          <w:lang w:val="es-ES_tradnl"/>
        </w:rPr>
      </w:pPr>
    </w:p>
    <w:p w:rsidRPr="002A43C6" w:rsidR="00A81F3F" w:rsidP="00A81F3F" w:rsidRDefault="00A81F3F" w14:paraId="43BD2C6A" w14:textId="50AE4992">
      <w:pPr>
        <w:spacing w:after="0" w:line="240" w:lineRule="auto"/>
        <w:jc w:val="center"/>
        <w:rPr>
          <w:rFonts w:ascii="Montserrat" w:hAnsi="Montserrat"/>
          <w:lang w:val="es-ES_tradnl"/>
        </w:rPr>
      </w:pPr>
      <w:r w:rsidRPr="00A81F3F">
        <w:rPr>
          <w:noProof/>
          <w:lang w:eastAsia="es-MX"/>
        </w:rPr>
        <w:lastRenderedPageBreak/>
        <w:drawing>
          <wp:inline distT="0" distB="0" distL="0" distR="0" wp14:anchorId="49494460" wp14:editId="68AF8F43">
            <wp:extent cx="3306981" cy="2515169"/>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28945" cy="2531874"/>
                    </a:xfrm>
                    <a:prstGeom prst="rect">
                      <a:avLst/>
                    </a:prstGeom>
                  </pic:spPr>
                </pic:pic>
              </a:graphicData>
            </a:graphic>
          </wp:inline>
        </w:drawing>
      </w:r>
    </w:p>
    <w:p w:rsidRPr="002A43C6" w:rsidR="002A43C6" w:rsidP="002A43C6" w:rsidRDefault="002A43C6" w14:paraId="439F0B08" w14:textId="77777777">
      <w:pPr>
        <w:spacing w:after="0" w:line="240" w:lineRule="auto"/>
        <w:jc w:val="both"/>
        <w:rPr>
          <w:rFonts w:ascii="Montserrat" w:hAnsi="Montserrat"/>
          <w:lang w:val="es-ES_tradnl"/>
        </w:rPr>
      </w:pPr>
    </w:p>
    <w:p w:rsidRPr="002A43C6" w:rsidR="002A43C6" w:rsidP="002A43C6" w:rsidRDefault="002A43C6" w14:paraId="3052D78E" w14:textId="5557E25F">
      <w:pPr>
        <w:spacing w:after="0" w:line="240" w:lineRule="auto"/>
        <w:jc w:val="both"/>
        <w:rPr>
          <w:rFonts w:ascii="Montserrat" w:hAnsi="Montserrat"/>
          <w:lang w:val="es-ES_tradnl"/>
        </w:rPr>
      </w:pPr>
      <w:r w:rsidRPr="002A43C6">
        <w:rPr>
          <w:rFonts w:ascii="Montserrat" w:hAnsi="Montserrat"/>
          <w:lang w:val="es-ES_tradnl"/>
        </w:rPr>
        <w:t>2.- El Día de Muertos, las fiestas a los santos patronos y el carnaval son ejemplo de mestizaje cultural, pues han conciliado y armonizado elementos de diferentes culturas, produciendo nuevas expresiones religiosas y artísticas Aun cuando en la sesión nos centramos en los aportes prehispánicos y europeos traídos por los españoles, debemos considerar que otras culturas como la africana y asiática también aportaron elementos a nuestras celebraciones.</w:t>
      </w:r>
    </w:p>
    <w:p w:rsidR="002A43C6" w:rsidP="002A43C6" w:rsidRDefault="002A43C6" w14:paraId="752429EA" w14:textId="3217E1E5">
      <w:pPr>
        <w:spacing w:after="0" w:line="240" w:lineRule="auto"/>
        <w:jc w:val="both"/>
        <w:rPr>
          <w:rFonts w:ascii="Montserrat" w:hAnsi="Montserrat"/>
          <w:lang w:val="es-ES_tradnl"/>
        </w:rPr>
      </w:pPr>
    </w:p>
    <w:p w:rsidR="00A81F3F" w:rsidP="00A81F3F" w:rsidRDefault="00A81F3F" w14:paraId="5941DEE3" w14:textId="7A6A2BD7">
      <w:pPr>
        <w:spacing w:after="0" w:line="240" w:lineRule="auto"/>
        <w:jc w:val="center"/>
        <w:rPr>
          <w:rFonts w:ascii="Montserrat" w:hAnsi="Montserrat"/>
          <w:lang w:val="es-ES_tradnl"/>
        </w:rPr>
      </w:pPr>
      <w:r w:rsidRPr="00A81F3F">
        <w:rPr>
          <w:noProof/>
          <w:lang w:eastAsia="es-MX"/>
        </w:rPr>
        <w:drawing>
          <wp:inline distT="0" distB="0" distL="0" distR="0" wp14:anchorId="5620DAC1" wp14:editId="4574FD7F">
            <wp:extent cx="3723809" cy="211428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3809" cy="2114286"/>
                    </a:xfrm>
                    <a:prstGeom prst="rect">
                      <a:avLst/>
                    </a:prstGeom>
                  </pic:spPr>
                </pic:pic>
              </a:graphicData>
            </a:graphic>
          </wp:inline>
        </w:drawing>
      </w:r>
    </w:p>
    <w:p w:rsidRPr="002A43C6" w:rsidR="00A81F3F" w:rsidP="002A43C6" w:rsidRDefault="00A81F3F" w14:paraId="4B4B2C7E" w14:textId="77777777">
      <w:pPr>
        <w:spacing w:after="0" w:line="240" w:lineRule="auto"/>
        <w:jc w:val="both"/>
        <w:rPr>
          <w:rFonts w:ascii="Montserrat" w:hAnsi="Montserrat"/>
          <w:lang w:val="es-ES_tradnl"/>
        </w:rPr>
      </w:pPr>
    </w:p>
    <w:p w:rsidRPr="002A43C6" w:rsidR="002A43C6" w:rsidP="002A43C6" w:rsidRDefault="002A43C6" w14:paraId="53FFB43A" w14:textId="167845F4">
      <w:pPr>
        <w:spacing w:after="0" w:line="240" w:lineRule="auto"/>
        <w:jc w:val="both"/>
        <w:rPr>
          <w:rFonts w:ascii="Montserrat" w:hAnsi="Montserrat"/>
          <w:lang w:val="es-ES_tradnl"/>
        </w:rPr>
      </w:pPr>
      <w:r w:rsidRPr="002A43C6">
        <w:rPr>
          <w:rFonts w:ascii="Montserrat" w:hAnsi="Montserrat"/>
          <w:lang w:val="es-ES_tradnl"/>
        </w:rPr>
        <w:t>3.- En el México de hoy existen una gran cantidad de ideas, creencias, fiestas, tradiciones y costumbres cuyo origen provienen de nuestro pasado colonial. Además de las mencionadas durante la sesión, existen otros elementos como son la charrería, los platillos típicos y las danzas tradicionales</w:t>
      </w:r>
    </w:p>
    <w:p w:rsidR="00A81F3F" w:rsidP="002A43C6" w:rsidRDefault="00A81F3F" w14:paraId="7A2408F8" w14:textId="77777777">
      <w:pPr>
        <w:spacing w:after="0" w:line="240" w:lineRule="auto"/>
        <w:jc w:val="both"/>
        <w:rPr>
          <w:rFonts w:ascii="Montserrat" w:hAnsi="Montserrat"/>
          <w:lang w:val="es-ES_tradnl"/>
        </w:rPr>
      </w:pPr>
    </w:p>
    <w:p w:rsidR="00A81F3F" w:rsidP="00A81F3F" w:rsidRDefault="00A81F3F" w14:paraId="6594CCCE" w14:textId="7E6E54AC">
      <w:pPr>
        <w:spacing w:after="0" w:line="240" w:lineRule="auto"/>
        <w:jc w:val="center"/>
        <w:rPr>
          <w:rFonts w:ascii="Montserrat" w:hAnsi="Montserrat"/>
          <w:lang w:val="es-ES_tradnl"/>
        </w:rPr>
      </w:pPr>
      <w:r w:rsidRPr="00A81F3F">
        <w:rPr>
          <w:noProof/>
          <w:lang w:eastAsia="es-MX"/>
        </w:rPr>
        <w:lastRenderedPageBreak/>
        <w:drawing>
          <wp:inline distT="0" distB="0" distL="0" distR="0" wp14:anchorId="69B3352E" wp14:editId="601EBE52">
            <wp:extent cx="3232319" cy="2081513"/>
            <wp:effectExtent l="0" t="0" r="635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56493" cy="2097080"/>
                    </a:xfrm>
                    <a:prstGeom prst="rect">
                      <a:avLst/>
                    </a:prstGeom>
                  </pic:spPr>
                </pic:pic>
              </a:graphicData>
            </a:graphic>
          </wp:inline>
        </w:drawing>
      </w:r>
    </w:p>
    <w:p w:rsidR="00A81F3F" w:rsidP="002A43C6" w:rsidRDefault="00A81F3F" w14:paraId="49BFCBE3" w14:textId="77777777">
      <w:pPr>
        <w:spacing w:after="0" w:line="240" w:lineRule="auto"/>
        <w:jc w:val="both"/>
        <w:rPr>
          <w:rFonts w:ascii="Montserrat" w:hAnsi="Montserrat"/>
          <w:lang w:val="es-ES_tradnl"/>
        </w:rPr>
      </w:pPr>
    </w:p>
    <w:p w:rsidRPr="002A43C6" w:rsidR="002A43C6" w:rsidP="002A43C6" w:rsidRDefault="002A43C6" w14:paraId="2C553040" w14:textId="1881E1CA">
      <w:pPr>
        <w:spacing w:after="0" w:line="240" w:lineRule="auto"/>
        <w:jc w:val="both"/>
        <w:rPr>
          <w:rFonts w:ascii="Montserrat" w:hAnsi="Montserrat"/>
          <w:lang w:val="es-ES_tradnl"/>
        </w:rPr>
      </w:pPr>
      <w:r w:rsidRPr="002A43C6">
        <w:rPr>
          <w:rFonts w:ascii="Montserrat" w:hAnsi="Montserrat"/>
          <w:lang w:val="es-ES_tradnl"/>
        </w:rPr>
        <w:t>4- El Día de Muertos, las fiestas patronales y el carnaval, en la actualidad, tienen una diversidad de manifestaciones, dependiendo de la región de nuestro país y en razón de la pluralidad étnica y cultural sobre la que se sustenta nuestra nación y se han enriquecido a lo largo de los siglos.</w:t>
      </w:r>
    </w:p>
    <w:p w:rsidRPr="002A43C6" w:rsidR="002A43C6" w:rsidP="002A43C6" w:rsidRDefault="002A43C6" w14:paraId="5B28C511" w14:textId="77777777">
      <w:pPr>
        <w:spacing w:after="0" w:line="240" w:lineRule="auto"/>
        <w:jc w:val="both"/>
        <w:rPr>
          <w:rFonts w:ascii="Montserrat" w:hAnsi="Montserrat"/>
          <w:lang w:val="es-ES_tradnl"/>
        </w:rPr>
      </w:pPr>
    </w:p>
    <w:p w:rsidRPr="002A43C6" w:rsidR="002A43C6" w:rsidP="002A43C6" w:rsidRDefault="002A43C6" w14:paraId="399DA578" w14:textId="36DE6E34">
      <w:pPr>
        <w:spacing w:after="0" w:line="240" w:lineRule="auto"/>
        <w:jc w:val="both"/>
        <w:rPr>
          <w:rFonts w:ascii="Montserrat" w:hAnsi="Montserrat"/>
          <w:lang w:val="es-ES_tradnl"/>
        </w:rPr>
      </w:pPr>
      <w:r w:rsidRPr="002A43C6">
        <w:rPr>
          <w:rFonts w:ascii="Montserrat" w:hAnsi="Montserrat"/>
          <w:lang w:val="es-ES_tradnl"/>
        </w:rPr>
        <w:t xml:space="preserve">Antes de </w:t>
      </w:r>
      <w:r w:rsidR="00A81F3F">
        <w:rPr>
          <w:rFonts w:ascii="Montserrat" w:hAnsi="Montserrat"/>
          <w:lang w:val="es-ES_tradnl"/>
        </w:rPr>
        <w:t>terminar</w:t>
      </w:r>
      <w:r w:rsidRPr="002A43C6">
        <w:rPr>
          <w:rFonts w:ascii="Montserrat" w:hAnsi="Montserrat"/>
          <w:lang w:val="es-ES_tradnl"/>
        </w:rPr>
        <w:t xml:space="preserve">, </w:t>
      </w:r>
      <w:r w:rsidR="00A81F3F">
        <w:rPr>
          <w:rFonts w:ascii="Montserrat" w:hAnsi="Montserrat"/>
          <w:lang w:val="es-ES_tradnl"/>
        </w:rPr>
        <w:t>reconoce</w:t>
      </w:r>
      <w:r w:rsidRPr="002A43C6">
        <w:rPr>
          <w:rFonts w:ascii="Montserrat" w:hAnsi="Montserrat"/>
          <w:lang w:val="es-ES_tradnl"/>
        </w:rPr>
        <w:t xml:space="preserve"> qué pasaba mientras tanto en otras partes del mundo.</w:t>
      </w:r>
    </w:p>
    <w:p w:rsidR="00A81F3F" w:rsidP="002A43C6" w:rsidRDefault="00A81F3F" w14:paraId="45C5ECAE" w14:textId="77777777">
      <w:pPr>
        <w:spacing w:after="0" w:line="240" w:lineRule="auto"/>
        <w:jc w:val="both"/>
        <w:rPr>
          <w:rFonts w:ascii="Montserrat" w:hAnsi="Montserrat"/>
          <w:lang w:val="es-ES_tradnl"/>
        </w:rPr>
      </w:pPr>
    </w:p>
    <w:p w:rsidR="002A43C6" w:rsidP="002A43C6" w:rsidRDefault="002A43C6" w14:paraId="1BB4464A" w14:textId="05008AEF">
      <w:pPr>
        <w:spacing w:after="0" w:line="240" w:lineRule="auto"/>
        <w:jc w:val="both"/>
        <w:rPr>
          <w:rFonts w:ascii="Montserrat" w:hAnsi="Montserrat"/>
          <w:lang w:val="es-ES_tradnl"/>
        </w:rPr>
      </w:pPr>
      <w:r w:rsidRPr="002A43C6">
        <w:rPr>
          <w:rFonts w:ascii="Montserrat" w:hAnsi="Montserrat"/>
          <w:lang w:val="es-ES_tradnl"/>
        </w:rPr>
        <w:t>En el mismo año en que se llevaba a cabo en la Ciudad de México el primer carnaval en 1539, Francisco Pizarro, conquistador de lo que hoy conocemos como Perú, en Sudamérica, funda la ciudad de Ayacucho en territorio originalmente de la cultura Inca.</w:t>
      </w:r>
    </w:p>
    <w:p w:rsidR="00863902" w:rsidP="002A43C6" w:rsidRDefault="00863902" w14:paraId="2E4720C3" w14:textId="44C778AB">
      <w:pPr>
        <w:spacing w:after="0" w:line="240" w:lineRule="auto"/>
        <w:jc w:val="both"/>
        <w:rPr>
          <w:rFonts w:ascii="Montserrat" w:hAnsi="Montserrat"/>
          <w:lang w:val="es-ES_tradnl"/>
        </w:rPr>
      </w:pPr>
    </w:p>
    <w:p w:rsidR="00863902" w:rsidP="00A81F3F" w:rsidRDefault="00A81F3F" w14:paraId="336D11D0" w14:textId="7B8A74CA">
      <w:pPr>
        <w:spacing w:after="0" w:line="240" w:lineRule="auto"/>
        <w:jc w:val="center"/>
        <w:rPr>
          <w:rFonts w:ascii="Montserrat" w:hAnsi="Montserrat"/>
          <w:lang w:val="es-ES_tradnl"/>
        </w:rPr>
      </w:pPr>
      <w:r w:rsidRPr="00A81F3F">
        <w:rPr>
          <w:noProof/>
          <w:lang w:eastAsia="es-MX"/>
        </w:rPr>
        <w:drawing>
          <wp:inline distT="0" distB="0" distL="0" distR="0" wp14:anchorId="09AF6ADD" wp14:editId="1CDF5395">
            <wp:extent cx="3592455" cy="2713512"/>
            <wp:effectExtent l="0" t="0" r="825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7855" cy="2755357"/>
                    </a:xfrm>
                    <a:prstGeom prst="rect">
                      <a:avLst/>
                    </a:prstGeom>
                  </pic:spPr>
                </pic:pic>
              </a:graphicData>
            </a:graphic>
          </wp:inline>
        </w:drawing>
      </w:r>
    </w:p>
    <w:p w:rsidRPr="002A43C6" w:rsidR="00863902" w:rsidP="002A43C6" w:rsidRDefault="00863902" w14:paraId="14B7713E" w14:textId="77777777">
      <w:pPr>
        <w:spacing w:after="0" w:line="240" w:lineRule="auto"/>
        <w:jc w:val="both"/>
        <w:rPr>
          <w:rFonts w:ascii="Montserrat" w:hAnsi="Montserrat"/>
          <w:lang w:val="es-ES_tradnl"/>
        </w:rPr>
      </w:pPr>
    </w:p>
    <w:p w:rsidRPr="002A43C6" w:rsidR="002A43C6" w:rsidP="002A43C6" w:rsidRDefault="002A43C6" w14:paraId="0E2D4500" w14:textId="3E962B3C">
      <w:pPr>
        <w:spacing w:after="0" w:line="240" w:lineRule="auto"/>
        <w:jc w:val="both"/>
        <w:rPr>
          <w:rFonts w:ascii="Montserrat" w:hAnsi="Montserrat"/>
          <w:lang w:val="es-ES_tradnl"/>
        </w:rPr>
      </w:pPr>
      <w:r w:rsidRPr="002A43C6">
        <w:rPr>
          <w:rFonts w:ascii="Montserrat" w:hAnsi="Montserrat"/>
          <w:lang w:val="es-ES_tradnl"/>
        </w:rPr>
        <w:t>La ciudad es uno de los conjuntos arquitectónicos y artísticos más notables del Perú. Se le conoce como la “Ciudad de las Iglesias”, por sus numerosos templos coloniales, y como «Ciudad Señorial» por su arquitectura, tradición y arte. Igualmente destaca por su música y sus festividades, como los carnavales y sobre todo la Semana Santa.</w:t>
      </w:r>
    </w:p>
    <w:p w:rsidRPr="002A43C6" w:rsidR="002A43C6" w:rsidP="002A43C6" w:rsidRDefault="002A43C6" w14:paraId="79BCCF43" w14:textId="77777777">
      <w:pPr>
        <w:spacing w:after="0" w:line="240" w:lineRule="auto"/>
        <w:jc w:val="both"/>
        <w:rPr>
          <w:rFonts w:ascii="Montserrat" w:hAnsi="Montserrat"/>
          <w:lang w:val="es-ES_tradnl"/>
        </w:rPr>
      </w:pPr>
    </w:p>
    <w:p w:rsidRPr="00A81F3F" w:rsidR="002A43C6" w:rsidP="00A81F3F" w:rsidRDefault="00A81F3F" w14:paraId="5B683B5E" w14:textId="5CABED5C">
      <w:pPr>
        <w:spacing w:after="0" w:line="240" w:lineRule="auto"/>
        <w:jc w:val="center"/>
        <w:rPr>
          <w:rFonts w:ascii="Montserrat" w:hAnsi="Montserrat"/>
          <w:lang w:val="es-ES_tradnl"/>
        </w:rPr>
      </w:pPr>
      <w:r w:rsidRPr="00A81F3F">
        <w:rPr>
          <w:noProof/>
          <w:lang w:eastAsia="es-MX"/>
        </w:rPr>
        <w:lastRenderedPageBreak/>
        <w:drawing>
          <wp:inline distT="0" distB="0" distL="0" distR="0" wp14:anchorId="4ABDDC08" wp14:editId="4731CC83">
            <wp:extent cx="3681933" cy="3004457"/>
            <wp:effectExtent l="0" t="0" r="0" b="571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3355" cy="3030097"/>
                    </a:xfrm>
                    <a:prstGeom prst="rect">
                      <a:avLst/>
                    </a:prstGeom>
                  </pic:spPr>
                </pic:pic>
              </a:graphicData>
            </a:graphic>
          </wp:inline>
        </w:drawing>
      </w:r>
    </w:p>
    <w:p w:rsidR="002A43C6" w:rsidP="002A43C6" w:rsidRDefault="002A43C6" w14:paraId="48BA7311" w14:textId="2B5D0155">
      <w:pPr>
        <w:spacing w:after="0" w:line="240" w:lineRule="auto"/>
        <w:jc w:val="both"/>
        <w:rPr>
          <w:rFonts w:ascii="Montserrat" w:hAnsi="Montserrat"/>
          <w:lang w:val="es-ES_tradnl"/>
        </w:rPr>
      </w:pPr>
    </w:p>
    <w:p w:rsidR="00A81F3F" w:rsidP="00A81F3F" w:rsidRDefault="00A81F3F" w14:paraId="2A08E57C" w14:textId="57B736CD">
      <w:pPr>
        <w:spacing w:after="0" w:line="240" w:lineRule="auto"/>
        <w:jc w:val="center"/>
        <w:rPr>
          <w:rFonts w:ascii="Montserrat" w:hAnsi="Montserrat"/>
          <w:lang w:val="es-ES_tradnl"/>
        </w:rPr>
      </w:pPr>
      <w:r w:rsidRPr="00A81F3F">
        <w:rPr>
          <w:noProof/>
          <w:lang w:eastAsia="es-MX"/>
        </w:rPr>
        <w:drawing>
          <wp:inline distT="0" distB="0" distL="0" distR="0" wp14:anchorId="2ABE41D9" wp14:editId="36970D97">
            <wp:extent cx="2459669" cy="2867891"/>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1586" cy="2881785"/>
                    </a:xfrm>
                    <a:prstGeom prst="rect">
                      <a:avLst/>
                    </a:prstGeom>
                  </pic:spPr>
                </pic:pic>
              </a:graphicData>
            </a:graphic>
          </wp:inline>
        </w:drawing>
      </w:r>
    </w:p>
    <w:p w:rsidRPr="002A43C6" w:rsidR="00A81F3F" w:rsidP="002A43C6" w:rsidRDefault="00A81F3F" w14:paraId="335277CF" w14:textId="77777777">
      <w:pPr>
        <w:spacing w:after="0" w:line="240" w:lineRule="auto"/>
        <w:jc w:val="both"/>
        <w:rPr>
          <w:rFonts w:ascii="Montserrat" w:hAnsi="Montserrat"/>
          <w:lang w:val="es-ES_tradnl"/>
        </w:rPr>
      </w:pPr>
    </w:p>
    <w:p w:rsidRPr="002A43C6" w:rsidR="002A43C6" w:rsidP="002A43C6" w:rsidRDefault="00840910" w14:paraId="49C3C537" w14:textId="563F516A">
      <w:pPr>
        <w:spacing w:after="0" w:line="240" w:lineRule="auto"/>
        <w:jc w:val="both"/>
        <w:rPr>
          <w:rFonts w:ascii="Montserrat" w:hAnsi="Montserrat"/>
          <w:lang w:val="es-ES_tradnl"/>
        </w:rPr>
      </w:pPr>
      <w:r>
        <w:rPr>
          <w:rFonts w:ascii="Montserrat" w:hAnsi="Montserrat"/>
          <w:lang w:val="es-ES_tradnl"/>
        </w:rPr>
        <w:t>Si quieres saber más, p</w:t>
      </w:r>
      <w:r w:rsidRPr="002A43C6" w:rsidR="002A43C6">
        <w:rPr>
          <w:rFonts w:ascii="Montserrat" w:hAnsi="Montserrat"/>
          <w:lang w:val="es-ES_tradnl"/>
        </w:rPr>
        <w:t>uede</w:t>
      </w:r>
      <w:r w:rsidR="00A81F3F">
        <w:rPr>
          <w:rFonts w:ascii="Montserrat" w:hAnsi="Montserrat"/>
          <w:lang w:val="es-ES_tradnl"/>
        </w:rPr>
        <w:t>s</w:t>
      </w:r>
      <w:r w:rsidRPr="002A43C6" w:rsidR="002A43C6">
        <w:rPr>
          <w:rFonts w:ascii="Montserrat" w:hAnsi="Montserrat"/>
          <w:lang w:val="es-ES_tradnl"/>
        </w:rPr>
        <w:t xml:space="preserve"> consultar fuentes bibliográficas, digitales y audiovisuales que tenga</w:t>
      </w:r>
      <w:r>
        <w:rPr>
          <w:rFonts w:ascii="Montserrat" w:hAnsi="Montserrat"/>
          <w:lang w:val="es-ES_tradnl"/>
        </w:rPr>
        <w:t>s</w:t>
      </w:r>
      <w:r w:rsidRPr="002A43C6" w:rsidR="002A43C6">
        <w:rPr>
          <w:rFonts w:ascii="Montserrat" w:hAnsi="Montserrat"/>
          <w:lang w:val="es-ES_tradnl"/>
        </w:rPr>
        <w:t xml:space="preserve"> a la mano, por ejemplo, los sitios web de la secretaria de cultura o turismo de </w:t>
      </w:r>
      <w:r>
        <w:rPr>
          <w:rFonts w:ascii="Montserrat" w:hAnsi="Montserrat"/>
          <w:lang w:val="es-ES_tradnl"/>
        </w:rPr>
        <w:t>t</w:t>
      </w:r>
      <w:r w:rsidRPr="002A43C6" w:rsidR="002A43C6">
        <w:rPr>
          <w:rFonts w:ascii="Montserrat" w:hAnsi="Montserrat"/>
          <w:lang w:val="es-ES_tradnl"/>
        </w:rPr>
        <w:t>u estado, donde podrán encontrar más información sobre estas festividades.</w:t>
      </w:r>
    </w:p>
    <w:p w:rsidRPr="00A52975" w:rsidR="002A43C6" w:rsidP="00A52975" w:rsidRDefault="002A43C6" w14:paraId="0EC1535A" w14:textId="77777777">
      <w:pPr>
        <w:spacing w:after="0" w:line="240" w:lineRule="auto"/>
        <w:jc w:val="both"/>
        <w:rPr>
          <w:rFonts w:ascii="Montserrat" w:hAnsi="Montserrat"/>
          <w:lang w:val="es-ES_tradnl"/>
        </w:rPr>
      </w:pPr>
    </w:p>
    <w:p w:rsidRPr="00A52975" w:rsidR="00571EFC" w:rsidP="00A52975" w:rsidRDefault="00571EFC" w14:paraId="3310B9E2" w14:textId="77777777">
      <w:pPr>
        <w:spacing w:after="0" w:line="240" w:lineRule="auto"/>
        <w:rPr>
          <w:rFonts w:ascii="Montserrat" w:hAnsi="Montserrat" w:eastAsia="Times New Roman" w:cs="Times New Roman"/>
          <w:bCs/>
          <w:lang w:eastAsia="es-MX"/>
        </w:rPr>
      </w:pPr>
    </w:p>
    <w:p w:rsidRPr="00A52975" w:rsidR="003E2740" w:rsidP="00A52975" w:rsidRDefault="003E2740" w14:paraId="64C961AC" w14:textId="6A8598AD">
      <w:pPr>
        <w:spacing w:after="0" w:line="240" w:lineRule="auto"/>
        <w:rPr>
          <w:rFonts w:ascii="Montserrat" w:hAnsi="Montserrat" w:eastAsia="Times New Roman" w:cs="Times New Roman"/>
          <w:b w:val="1"/>
          <w:bCs w:val="1"/>
          <w:sz w:val="28"/>
          <w:szCs w:val="28"/>
          <w:lang w:eastAsia="es-MX"/>
        </w:rPr>
      </w:pPr>
      <w:r w:rsidRPr="004C7771" w:rsidR="003E2740">
        <w:rPr>
          <w:rFonts w:ascii="Montserrat" w:hAnsi="Montserrat" w:eastAsia="Times New Roman" w:cs="Times New Roman"/>
          <w:b w:val="1"/>
          <w:bCs w:val="1"/>
          <w:sz w:val="28"/>
          <w:szCs w:val="28"/>
          <w:lang w:eastAsia="es-MX"/>
        </w:rPr>
        <w:t>El r</w:t>
      </w:r>
      <w:r w:rsidRPr="004C7771" w:rsidR="003E2740">
        <w:rPr>
          <w:rFonts w:ascii="Montserrat" w:hAnsi="Montserrat" w:eastAsia="Times New Roman" w:cs="Times New Roman"/>
          <w:b w:val="1"/>
          <w:bCs w:val="1"/>
          <w:sz w:val="28"/>
          <w:szCs w:val="28"/>
          <w:lang w:eastAsia="es-MX"/>
        </w:rPr>
        <w:t>eto de h</w:t>
      </w:r>
      <w:r w:rsidRPr="004C7771" w:rsidR="003E2740">
        <w:rPr>
          <w:rFonts w:ascii="Montserrat" w:hAnsi="Montserrat" w:eastAsia="Times New Roman" w:cs="Times New Roman"/>
          <w:b w:val="1"/>
          <w:bCs w:val="1"/>
          <w:sz w:val="28"/>
          <w:szCs w:val="28"/>
          <w:lang w:eastAsia="es-MX"/>
        </w:rPr>
        <w:t>oy</w:t>
      </w:r>
      <w:r w:rsidRPr="004C7771" w:rsidR="006E0307">
        <w:rPr>
          <w:rFonts w:ascii="Montserrat" w:hAnsi="Montserrat" w:eastAsia="Times New Roman" w:cs="Times New Roman"/>
          <w:b w:val="1"/>
          <w:bCs w:val="1"/>
          <w:sz w:val="28"/>
          <w:szCs w:val="28"/>
          <w:lang w:eastAsia="es-MX"/>
        </w:rPr>
        <w:t>:</w:t>
      </w:r>
    </w:p>
    <w:p w:rsidRPr="00A52975" w:rsidR="003E2740" w:rsidP="00A52975" w:rsidRDefault="003E2740" w14:paraId="1CB4DD67" w14:textId="772DAD82">
      <w:pPr>
        <w:spacing w:after="0" w:line="240" w:lineRule="auto"/>
        <w:jc w:val="both"/>
        <w:rPr>
          <w:rFonts w:ascii="Montserrat" w:hAnsi="Montserrat" w:cs="Arial"/>
        </w:rPr>
      </w:pPr>
    </w:p>
    <w:p w:rsidRPr="002A43C6" w:rsidR="00A81F3F" w:rsidP="00A81F3F" w:rsidRDefault="00A81F3F" w14:paraId="377AF2E2" w14:textId="3053C8CC">
      <w:pPr>
        <w:spacing w:after="0" w:line="240" w:lineRule="auto"/>
        <w:jc w:val="both"/>
        <w:rPr>
          <w:rFonts w:ascii="Montserrat" w:hAnsi="Montserrat"/>
          <w:lang w:val="es-ES_tradnl"/>
        </w:rPr>
      </w:pPr>
      <w:r>
        <w:rPr>
          <w:rFonts w:ascii="Montserrat" w:hAnsi="Montserrat"/>
          <w:lang w:val="es-ES_tradnl"/>
        </w:rPr>
        <w:t>R</w:t>
      </w:r>
      <w:r w:rsidRPr="002A43C6">
        <w:rPr>
          <w:rFonts w:ascii="Montserrat" w:hAnsi="Montserrat"/>
          <w:lang w:val="es-ES_tradnl"/>
        </w:rPr>
        <w:t>eali</w:t>
      </w:r>
      <w:r>
        <w:rPr>
          <w:rFonts w:ascii="Montserrat" w:hAnsi="Montserrat"/>
          <w:lang w:val="es-ES_tradnl"/>
        </w:rPr>
        <w:t>za</w:t>
      </w:r>
      <w:r w:rsidRPr="002A43C6">
        <w:rPr>
          <w:rFonts w:ascii="Montserrat" w:hAnsi="Montserrat"/>
          <w:lang w:val="es-ES_tradnl"/>
        </w:rPr>
        <w:t xml:space="preserve"> una infografía sobre una de las tres festividades que </w:t>
      </w:r>
      <w:r w:rsidR="00840910">
        <w:rPr>
          <w:rFonts w:ascii="Montserrat" w:hAnsi="Montserrat"/>
          <w:lang w:val="es-ES_tradnl"/>
        </w:rPr>
        <w:t xml:space="preserve">se </w:t>
      </w:r>
      <w:r w:rsidRPr="002A43C6">
        <w:rPr>
          <w:rFonts w:ascii="Montserrat" w:hAnsi="Montserrat"/>
          <w:lang w:val="es-ES_tradnl"/>
        </w:rPr>
        <w:t>aborda</w:t>
      </w:r>
      <w:r w:rsidR="00840910">
        <w:rPr>
          <w:rFonts w:ascii="Montserrat" w:hAnsi="Montserrat"/>
          <w:lang w:val="es-ES_tradnl"/>
        </w:rPr>
        <w:t>ron</w:t>
      </w:r>
      <w:r w:rsidRPr="002A43C6">
        <w:rPr>
          <w:rFonts w:ascii="Montserrat" w:hAnsi="Montserrat"/>
          <w:lang w:val="es-ES_tradnl"/>
        </w:rPr>
        <w:t xml:space="preserve"> durante la sesión, Día de Muertos, fiestas patronales o del carnaval. Describ</w:t>
      </w:r>
      <w:r w:rsidR="00840910">
        <w:rPr>
          <w:rFonts w:ascii="Montserrat" w:hAnsi="Montserrat"/>
          <w:lang w:val="es-ES_tradnl"/>
        </w:rPr>
        <w:t>e</w:t>
      </w:r>
      <w:r w:rsidRPr="002A43C6">
        <w:rPr>
          <w:rFonts w:ascii="Montserrat" w:hAnsi="Montserrat"/>
          <w:lang w:val="es-ES_tradnl"/>
        </w:rPr>
        <w:t xml:space="preserve"> cómo la festividad elegida, es llevada a cabo en </w:t>
      </w:r>
      <w:r w:rsidR="00840910">
        <w:rPr>
          <w:rFonts w:ascii="Montserrat" w:hAnsi="Montserrat"/>
          <w:lang w:val="es-ES_tradnl"/>
        </w:rPr>
        <w:t>t</w:t>
      </w:r>
      <w:r w:rsidRPr="002A43C6">
        <w:rPr>
          <w:rFonts w:ascii="Montserrat" w:hAnsi="Montserrat"/>
          <w:lang w:val="es-ES_tradnl"/>
        </w:rPr>
        <w:t>u estado o comunidad, recurr</w:t>
      </w:r>
      <w:r w:rsidR="00840910">
        <w:rPr>
          <w:rFonts w:ascii="Montserrat" w:hAnsi="Montserrat"/>
          <w:lang w:val="es-ES_tradnl"/>
        </w:rPr>
        <w:t>e</w:t>
      </w:r>
      <w:r w:rsidRPr="002A43C6">
        <w:rPr>
          <w:rFonts w:ascii="Montserrat" w:hAnsi="Montserrat"/>
          <w:lang w:val="es-ES_tradnl"/>
        </w:rPr>
        <w:t xml:space="preserve"> a </w:t>
      </w:r>
      <w:r w:rsidR="00840910">
        <w:rPr>
          <w:rFonts w:ascii="Montserrat" w:hAnsi="Montserrat"/>
          <w:lang w:val="es-ES_tradnl"/>
        </w:rPr>
        <w:t>t</w:t>
      </w:r>
      <w:r w:rsidRPr="002A43C6">
        <w:rPr>
          <w:rFonts w:ascii="Montserrat" w:hAnsi="Montserrat"/>
          <w:lang w:val="es-ES_tradnl"/>
        </w:rPr>
        <w:t>us familiares para recabar la información necesaria.</w:t>
      </w:r>
    </w:p>
    <w:p w:rsidRPr="002A43C6" w:rsidR="00A81F3F" w:rsidP="00A81F3F" w:rsidRDefault="00A81F3F" w14:paraId="02C49A9A" w14:textId="77777777">
      <w:pPr>
        <w:spacing w:after="0" w:line="240" w:lineRule="auto"/>
        <w:jc w:val="both"/>
        <w:rPr>
          <w:rFonts w:ascii="Montserrat" w:hAnsi="Montserrat"/>
          <w:lang w:val="es-ES_tradnl"/>
        </w:rPr>
      </w:pPr>
    </w:p>
    <w:p w:rsidR="00A81F3F" w:rsidP="00A81F3F" w:rsidRDefault="00A81F3F" w14:paraId="4B6BB8E5" w14:textId="790DEF91">
      <w:pPr>
        <w:spacing w:after="0" w:line="240" w:lineRule="auto"/>
        <w:jc w:val="both"/>
        <w:rPr>
          <w:rFonts w:ascii="Montserrat" w:hAnsi="Montserrat"/>
          <w:lang w:val="es-ES_tradnl"/>
        </w:rPr>
      </w:pPr>
      <w:r w:rsidRPr="002A43C6">
        <w:rPr>
          <w:rFonts w:ascii="Montserrat" w:hAnsi="Montserrat"/>
          <w:lang w:val="es-ES_tradnl"/>
        </w:rPr>
        <w:t>Observ</w:t>
      </w:r>
      <w:r w:rsidR="00840910">
        <w:rPr>
          <w:rFonts w:ascii="Montserrat" w:hAnsi="Montserrat"/>
          <w:lang w:val="es-ES_tradnl"/>
        </w:rPr>
        <w:t>a</w:t>
      </w:r>
      <w:r w:rsidRPr="002A43C6">
        <w:rPr>
          <w:rFonts w:ascii="Montserrat" w:hAnsi="Montserrat"/>
          <w:lang w:val="es-ES_tradnl"/>
        </w:rPr>
        <w:t xml:space="preserve"> la </w:t>
      </w:r>
      <w:r w:rsidR="00840910">
        <w:rPr>
          <w:rFonts w:ascii="Montserrat" w:hAnsi="Montserrat"/>
          <w:lang w:val="es-ES_tradnl"/>
        </w:rPr>
        <w:t xml:space="preserve">siguiente </w:t>
      </w:r>
      <w:r w:rsidRPr="002A43C6">
        <w:rPr>
          <w:rFonts w:ascii="Montserrat" w:hAnsi="Montserrat"/>
          <w:lang w:val="es-ES_tradnl"/>
        </w:rPr>
        <w:t>infografía, ésta fue elaborada por la Secretaría de cultura de la Ciudad de México, tóm</w:t>
      </w:r>
      <w:r w:rsidR="00840910">
        <w:rPr>
          <w:rFonts w:ascii="Montserrat" w:hAnsi="Montserrat"/>
          <w:lang w:val="es-ES_tradnl"/>
        </w:rPr>
        <w:t>a</w:t>
      </w:r>
      <w:r w:rsidRPr="002A43C6">
        <w:rPr>
          <w:rFonts w:ascii="Montserrat" w:hAnsi="Montserrat"/>
          <w:lang w:val="es-ES_tradnl"/>
        </w:rPr>
        <w:t>la como ejemplo para elaborar la propia.</w:t>
      </w:r>
    </w:p>
    <w:p w:rsidR="00A81F3F" w:rsidP="00840910" w:rsidRDefault="00840910" w14:paraId="488481A9" w14:textId="66CCE062">
      <w:pPr>
        <w:spacing w:after="0" w:line="240" w:lineRule="auto"/>
        <w:jc w:val="center"/>
        <w:rPr>
          <w:rFonts w:ascii="Montserrat" w:hAnsi="Montserrat"/>
          <w:lang w:val="es-ES_tradnl"/>
        </w:rPr>
      </w:pPr>
      <w:r w:rsidRPr="00840910">
        <w:rPr>
          <w:noProof/>
          <w:lang w:eastAsia="es-MX"/>
        </w:rPr>
        <w:lastRenderedPageBreak/>
        <w:drawing>
          <wp:inline distT="0" distB="0" distL="0" distR="0" wp14:anchorId="5CC8F281" wp14:editId="0630C5ED">
            <wp:extent cx="5105738" cy="5428885"/>
            <wp:effectExtent l="0" t="0" r="0"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16234" cy="5440045"/>
                    </a:xfrm>
                    <a:prstGeom prst="rect">
                      <a:avLst/>
                    </a:prstGeom>
                  </pic:spPr>
                </pic:pic>
              </a:graphicData>
            </a:graphic>
          </wp:inline>
        </w:drawing>
      </w:r>
    </w:p>
    <w:p w:rsidR="00A81F3F" w:rsidP="00A81F3F" w:rsidRDefault="00A81F3F" w14:paraId="1E6F1C98" w14:textId="77777777">
      <w:pPr>
        <w:spacing w:after="0" w:line="240" w:lineRule="auto"/>
        <w:jc w:val="both"/>
        <w:rPr>
          <w:rFonts w:ascii="Montserrat" w:hAnsi="Montserrat"/>
          <w:lang w:val="es-ES_tradnl"/>
        </w:rPr>
      </w:pPr>
    </w:p>
    <w:p w:rsidRPr="002A43C6" w:rsidR="00840910" w:rsidP="00840910" w:rsidRDefault="00840910" w14:paraId="3CBF9125" w14:textId="717934C0">
      <w:pPr>
        <w:spacing w:after="0" w:line="240" w:lineRule="auto"/>
        <w:jc w:val="both"/>
        <w:rPr>
          <w:rFonts w:ascii="Montserrat" w:hAnsi="Montserrat"/>
          <w:lang w:val="es-ES_tradnl"/>
        </w:rPr>
      </w:pPr>
      <w:r w:rsidRPr="002A43C6">
        <w:rPr>
          <w:rFonts w:ascii="Montserrat" w:hAnsi="Montserrat"/>
          <w:lang w:val="es-ES_tradnl"/>
        </w:rPr>
        <w:t>Recuerd</w:t>
      </w:r>
      <w:r>
        <w:rPr>
          <w:rFonts w:ascii="Montserrat" w:hAnsi="Montserrat"/>
          <w:lang w:val="es-ES_tradnl"/>
        </w:rPr>
        <w:t>a</w:t>
      </w:r>
      <w:r w:rsidRPr="002A43C6">
        <w:rPr>
          <w:rFonts w:ascii="Montserrat" w:hAnsi="Montserrat"/>
          <w:lang w:val="es-ES_tradnl"/>
        </w:rPr>
        <w:t xml:space="preserve"> que una infografía, es una forma visual de ofrecer información, ésta resume datos y los explica por medio de texto y gráficos sencillos de comprender. Los pasos que ha</w:t>
      </w:r>
      <w:r>
        <w:rPr>
          <w:rFonts w:ascii="Montserrat" w:hAnsi="Montserrat"/>
          <w:lang w:val="es-ES_tradnl"/>
        </w:rPr>
        <w:t>s</w:t>
      </w:r>
      <w:r w:rsidRPr="002A43C6">
        <w:rPr>
          <w:rFonts w:ascii="Montserrat" w:hAnsi="Montserrat"/>
          <w:lang w:val="es-ES_tradnl"/>
        </w:rPr>
        <w:t xml:space="preserve"> de seguir son</w:t>
      </w:r>
      <w:r>
        <w:rPr>
          <w:rFonts w:ascii="Montserrat" w:hAnsi="Montserrat"/>
          <w:lang w:val="es-ES_tradnl"/>
        </w:rPr>
        <w:t>:</w:t>
      </w:r>
    </w:p>
    <w:p w:rsidRPr="002A43C6" w:rsidR="00840910" w:rsidP="00A81F3F" w:rsidRDefault="00840910" w14:paraId="5E494A98" w14:textId="77777777">
      <w:pPr>
        <w:spacing w:after="0" w:line="240" w:lineRule="auto"/>
        <w:jc w:val="both"/>
        <w:rPr>
          <w:rFonts w:ascii="Montserrat" w:hAnsi="Montserrat"/>
          <w:lang w:val="es-ES_tradnl"/>
        </w:rPr>
      </w:pPr>
    </w:p>
    <w:p w:rsidRPr="00840910" w:rsidR="00A81F3F" w:rsidP="00840910" w:rsidRDefault="00A81F3F" w14:paraId="0DB93933" w14:textId="1DA7FEA6">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Seleccion</w:t>
      </w:r>
      <w:r w:rsidR="00840910">
        <w:rPr>
          <w:rFonts w:ascii="Montserrat" w:hAnsi="Montserrat"/>
          <w:lang w:val="es-ES_tradnl"/>
        </w:rPr>
        <w:t>a</w:t>
      </w:r>
      <w:r w:rsidRPr="00840910">
        <w:rPr>
          <w:rFonts w:ascii="Montserrat" w:hAnsi="Montserrat"/>
          <w:lang w:val="es-ES_tradnl"/>
        </w:rPr>
        <w:t xml:space="preserve"> el tema</w:t>
      </w:r>
    </w:p>
    <w:p w:rsidRPr="00840910" w:rsidR="00A81F3F" w:rsidP="00840910" w:rsidRDefault="00A81F3F" w14:paraId="15D41074" w14:textId="6FAD0FB7">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Recab</w:t>
      </w:r>
      <w:r w:rsidR="00840910">
        <w:rPr>
          <w:rFonts w:ascii="Montserrat" w:hAnsi="Montserrat"/>
          <w:lang w:val="es-ES_tradnl"/>
        </w:rPr>
        <w:t>a</w:t>
      </w:r>
      <w:r w:rsidRPr="00840910">
        <w:rPr>
          <w:rFonts w:ascii="Montserrat" w:hAnsi="Montserrat"/>
          <w:lang w:val="es-ES_tradnl"/>
        </w:rPr>
        <w:t xml:space="preserve"> y organi</w:t>
      </w:r>
      <w:r w:rsidR="00840910">
        <w:rPr>
          <w:rFonts w:ascii="Montserrat" w:hAnsi="Montserrat"/>
          <w:lang w:val="es-ES_tradnl"/>
        </w:rPr>
        <w:t>za</w:t>
      </w:r>
      <w:r w:rsidRPr="00840910">
        <w:rPr>
          <w:rFonts w:ascii="Montserrat" w:hAnsi="Montserrat"/>
          <w:lang w:val="es-ES_tradnl"/>
        </w:rPr>
        <w:t xml:space="preserve"> la información, seleccion</w:t>
      </w:r>
      <w:r w:rsidR="00840910">
        <w:rPr>
          <w:rFonts w:ascii="Montserrat" w:hAnsi="Montserrat"/>
          <w:lang w:val="es-ES_tradnl"/>
        </w:rPr>
        <w:t>a</w:t>
      </w:r>
      <w:r w:rsidRPr="00840910">
        <w:rPr>
          <w:rFonts w:ascii="Montserrat" w:hAnsi="Montserrat"/>
          <w:lang w:val="es-ES_tradnl"/>
        </w:rPr>
        <w:t xml:space="preserve"> solo la más importante.</w:t>
      </w:r>
    </w:p>
    <w:p w:rsidRPr="00840910" w:rsidR="00A81F3F" w:rsidP="00840910" w:rsidRDefault="00A81F3F" w14:paraId="0387EB17" w14:textId="46E7D0E9">
      <w:pPr>
        <w:pStyle w:val="Prrafodelista"/>
        <w:numPr>
          <w:ilvl w:val="0"/>
          <w:numId w:val="7"/>
        </w:numPr>
        <w:spacing w:after="0" w:line="240" w:lineRule="auto"/>
        <w:jc w:val="both"/>
        <w:rPr>
          <w:rFonts w:ascii="Montserrat" w:hAnsi="Montserrat"/>
          <w:lang w:val="es-ES_tradnl"/>
        </w:rPr>
      </w:pPr>
      <w:r w:rsidRPr="00840910">
        <w:rPr>
          <w:rFonts w:ascii="Montserrat" w:hAnsi="Montserrat"/>
          <w:lang w:val="es-ES_tradnl"/>
        </w:rPr>
        <w:t>Diseñ</w:t>
      </w:r>
      <w:r w:rsidR="00840910">
        <w:rPr>
          <w:rFonts w:ascii="Montserrat" w:hAnsi="Montserrat"/>
          <w:lang w:val="es-ES_tradnl"/>
        </w:rPr>
        <w:t>a</w:t>
      </w:r>
      <w:r w:rsidRPr="00840910">
        <w:rPr>
          <w:rFonts w:ascii="Montserrat" w:hAnsi="Montserrat"/>
          <w:lang w:val="es-ES_tradnl"/>
        </w:rPr>
        <w:t xml:space="preserve"> </w:t>
      </w:r>
      <w:r w:rsidR="00840910">
        <w:rPr>
          <w:rFonts w:ascii="Montserrat" w:hAnsi="Montserrat"/>
          <w:lang w:val="es-ES_tradnl"/>
        </w:rPr>
        <w:t>t</w:t>
      </w:r>
      <w:r w:rsidRPr="00840910">
        <w:rPr>
          <w:rFonts w:ascii="Montserrat" w:hAnsi="Montserrat"/>
          <w:lang w:val="es-ES_tradnl"/>
        </w:rPr>
        <w:t>u infografía tomando en cuenta, los colores a utilizar, el tipo de letra y los dibujos, recortes o fotografías a integrar.</w:t>
      </w:r>
    </w:p>
    <w:p w:rsidRPr="002A43C6" w:rsidR="00A81F3F" w:rsidP="00A81F3F" w:rsidRDefault="00A81F3F" w14:paraId="105286A2" w14:textId="77777777">
      <w:pPr>
        <w:spacing w:after="0" w:line="240" w:lineRule="auto"/>
        <w:jc w:val="both"/>
        <w:rPr>
          <w:rFonts w:ascii="Montserrat" w:hAnsi="Montserrat"/>
          <w:lang w:val="es-ES_tradnl"/>
        </w:rPr>
      </w:pPr>
    </w:p>
    <w:p w:rsidRPr="00A52975" w:rsidR="004E7D1B" w:rsidP="00A52975" w:rsidRDefault="004E7D1B" w14:paraId="324992B8" w14:textId="77777777">
      <w:pPr>
        <w:spacing w:after="0" w:line="240" w:lineRule="auto"/>
        <w:jc w:val="both"/>
        <w:rPr>
          <w:rFonts w:ascii="Montserrat" w:hAnsi="Montserrat" w:eastAsia="Arial" w:cs="Arial"/>
        </w:rPr>
      </w:pPr>
    </w:p>
    <w:p w:rsidRPr="00A52975" w:rsidR="0013272B" w:rsidP="00A52975" w:rsidRDefault="00C60757" w14:paraId="61686564" w14:textId="3A973B73">
      <w:pPr>
        <w:spacing w:after="0" w:line="240" w:lineRule="auto"/>
        <w:jc w:val="center"/>
        <w:textAlignment w:val="baseline"/>
        <w:rPr>
          <w:rFonts w:ascii="Montserrat" w:hAnsi="Montserrat" w:eastAsia="Times New Roman" w:cs="Times New Roman"/>
          <w:sz w:val="24"/>
          <w:szCs w:val="20"/>
          <w:lang w:eastAsia="es-MX"/>
        </w:rPr>
      </w:pPr>
      <w:r w:rsidRPr="00A52975">
        <w:rPr>
          <w:rFonts w:ascii="Montserrat" w:hAnsi="Montserrat" w:eastAsia="Times New Roman" w:cs="Times New Roman"/>
          <w:b/>
          <w:bCs/>
          <w:sz w:val="24"/>
          <w:szCs w:val="20"/>
          <w:lang w:eastAsia="es-MX"/>
        </w:rPr>
        <w:t>¡Buen trabajo!</w:t>
      </w:r>
    </w:p>
    <w:p w:rsidRPr="00A52975" w:rsidR="00343706" w:rsidP="00A52975" w:rsidRDefault="00C60757" w14:paraId="79BC33DF" w14:textId="19D9A6F5">
      <w:pPr>
        <w:spacing w:after="0" w:line="240" w:lineRule="auto"/>
        <w:jc w:val="center"/>
        <w:textAlignment w:val="baseline"/>
        <w:rPr>
          <w:rFonts w:ascii="Montserrat" w:hAnsi="Montserrat" w:eastAsia="Times New Roman" w:cs="Times New Roman"/>
          <w:b/>
          <w:bCs/>
          <w:sz w:val="24"/>
          <w:szCs w:val="20"/>
          <w:lang w:eastAsia="es-MX"/>
        </w:rPr>
      </w:pPr>
      <w:r w:rsidRPr="00A52975">
        <w:rPr>
          <w:rFonts w:ascii="Montserrat" w:hAnsi="Montserrat" w:eastAsia="Times New Roman" w:cs="Times New Roman"/>
          <w:b/>
          <w:bCs/>
          <w:sz w:val="24"/>
          <w:szCs w:val="20"/>
          <w:lang w:eastAsia="es-MX"/>
        </w:rPr>
        <w:t>Gracias por tu esfuerzo.</w:t>
      </w:r>
      <w:bookmarkEnd w:id="1"/>
    </w:p>
    <w:p w:rsidRPr="00A52975" w:rsidR="002B2244" w:rsidP="002B6244" w:rsidRDefault="002B2244" w14:paraId="33C410AB" w14:textId="7E63A9A5">
      <w:pPr>
        <w:spacing w:after="0" w:line="240" w:lineRule="auto"/>
        <w:rPr>
          <w:rFonts w:ascii="Montserrat" w:hAnsi="Montserrat" w:eastAsia="Times New Roman" w:cs="Times New Roman"/>
          <w:lang w:eastAsia="es-MX"/>
        </w:rPr>
      </w:pPr>
      <w:bookmarkStart w:name="_GoBack" w:id="2"/>
      <w:bookmarkEnd w:id="2"/>
    </w:p>
    <w:sectPr w:rsidRPr="00A52975" w:rsidR="002B2244" w:rsidSect="002B6244">
      <w:pgSz w:w="12240" w:h="15840" w:orient="portrait"/>
      <w:pgMar w:top="1135"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120" w:rsidP="00387B5C" w:rsidRDefault="002B6120" w14:paraId="074768AE" w14:textId="77777777">
      <w:pPr>
        <w:spacing w:after="0" w:line="240" w:lineRule="auto"/>
      </w:pPr>
      <w:r>
        <w:separator/>
      </w:r>
    </w:p>
  </w:endnote>
  <w:endnote w:type="continuationSeparator" w:id="0">
    <w:p w:rsidR="002B6120" w:rsidP="00387B5C" w:rsidRDefault="002B6120" w14:paraId="430EE9D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notTrueType/>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120" w:rsidP="00387B5C" w:rsidRDefault="002B6120" w14:paraId="4C004329" w14:textId="77777777">
      <w:pPr>
        <w:spacing w:after="0" w:line="240" w:lineRule="auto"/>
      </w:pPr>
      <w:r>
        <w:separator/>
      </w:r>
    </w:p>
  </w:footnote>
  <w:footnote w:type="continuationSeparator" w:id="0">
    <w:p w:rsidR="002B6120" w:rsidP="00387B5C" w:rsidRDefault="002B6120" w14:paraId="1D749EB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074EB"/>
    <w:multiLevelType w:val="hybridMultilevel"/>
    <w:tmpl w:val="CC8A6C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58003765"/>
    <w:multiLevelType w:val="hybridMultilevel"/>
    <w:tmpl w:val="9368A1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5"/>
  </w:num>
  <w:num w:numId="5">
    <w:abstractNumId w:val="6"/>
  </w:num>
  <w:num w:numId="6">
    <w:abstractNumId w:val="0"/>
  </w:num>
  <w:num w:numId="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1FFA"/>
    <w:rsid w:val="000022EF"/>
    <w:rsid w:val="00003137"/>
    <w:rsid w:val="00004F76"/>
    <w:rsid w:val="00011209"/>
    <w:rsid w:val="000144C9"/>
    <w:rsid w:val="000207F6"/>
    <w:rsid w:val="000223F7"/>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28C1"/>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2F1"/>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43C6"/>
    <w:rsid w:val="002A727B"/>
    <w:rsid w:val="002B0E6E"/>
    <w:rsid w:val="002B2244"/>
    <w:rsid w:val="002B2FCB"/>
    <w:rsid w:val="002B6120"/>
    <w:rsid w:val="002B6244"/>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C9D"/>
    <w:rsid w:val="00414BAF"/>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40A"/>
    <w:rsid w:val="004A27D8"/>
    <w:rsid w:val="004A351D"/>
    <w:rsid w:val="004A7307"/>
    <w:rsid w:val="004B09E0"/>
    <w:rsid w:val="004B0AA2"/>
    <w:rsid w:val="004C105B"/>
    <w:rsid w:val="004C5C0A"/>
    <w:rsid w:val="004C71B9"/>
    <w:rsid w:val="004C7771"/>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3902"/>
    <w:rsid w:val="00556ACA"/>
    <w:rsid w:val="00557493"/>
    <w:rsid w:val="00564B1C"/>
    <w:rsid w:val="0057051D"/>
    <w:rsid w:val="005716CD"/>
    <w:rsid w:val="00571EFC"/>
    <w:rsid w:val="00572061"/>
    <w:rsid w:val="0057564D"/>
    <w:rsid w:val="00576D6A"/>
    <w:rsid w:val="00577915"/>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0910"/>
    <w:rsid w:val="00841AF8"/>
    <w:rsid w:val="00842A69"/>
    <w:rsid w:val="00845254"/>
    <w:rsid w:val="008455A8"/>
    <w:rsid w:val="00846301"/>
    <w:rsid w:val="008525BF"/>
    <w:rsid w:val="0085455D"/>
    <w:rsid w:val="00855D6A"/>
    <w:rsid w:val="00857CDF"/>
    <w:rsid w:val="00863902"/>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45420"/>
    <w:rsid w:val="00A50AC4"/>
    <w:rsid w:val="00A52975"/>
    <w:rsid w:val="00A61F4A"/>
    <w:rsid w:val="00A62BEB"/>
    <w:rsid w:val="00A7020C"/>
    <w:rsid w:val="00A70794"/>
    <w:rsid w:val="00A737D5"/>
    <w:rsid w:val="00A73D20"/>
    <w:rsid w:val="00A81F3F"/>
    <w:rsid w:val="00A84DF0"/>
    <w:rsid w:val="00A85D9D"/>
    <w:rsid w:val="00A9408B"/>
    <w:rsid w:val="00A9620E"/>
    <w:rsid w:val="00A97061"/>
    <w:rsid w:val="00AA11C5"/>
    <w:rsid w:val="00AA178C"/>
    <w:rsid w:val="00AA3642"/>
    <w:rsid w:val="00AA4D4C"/>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573"/>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E6BAC"/>
    <w:rsid w:val="00BF0A61"/>
    <w:rsid w:val="00BF2BE5"/>
    <w:rsid w:val="00C0145D"/>
    <w:rsid w:val="00C03246"/>
    <w:rsid w:val="00C048BA"/>
    <w:rsid w:val="00C04D43"/>
    <w:rsid w:val="00C04FA4"/>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F9"/>
    <w:rsid w:val="00EF25F3"/>
    <w:rsid w:val="00EF3A7F"/>
    <w:rsid w:val="00EF5CDE"/>
    <w:rsid w:val="00EF7EB7"/>
    <w:rsid w:val="00F06F39"/>
    <w:rsid w:val="00F10981"/>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2Car" w:customStyle="1">
    <w:name w:val="Título 2 Car"/>
    <w:basedOn w:val="Fuentedeprrafopredeter"/>
    <w:link w:val="Ttulo2"/>
    <w:uiPriority w:val="9"/>
    <w:semiHidden/>
    <w:rsid w:val="003208F9"/>
    <w:rPr>
      <w:rFonts w:asciiTheme="majorHAnsi" w:hAnsiTheme="majorHAnsi" w:eastAsiaTheme="majorEastAsia" w:cstheme="majorBidi"/>
      <w:color w:val="2E74B5" w:themeColor="accent1" w:themeShade="BF"/>
      <w:sz w:val="26"/>
      <w:szCs w:val="26"/>
      <w:lang w:val="es-MX"/>
    </w:rPr>
  </w:style>
  <w:style w:type="character" w:styleId="UnresolvedMention" w:customStyle="1">
    <w:name w:val="Unresolved Mention"/>
    <w:basedOn w:val="Fuentedeprrafopredeter"/>
    <w:uiPriority w:val="99"/>
    <w:semiHidden/>
    <w:unhideWhenUsed/>
    <w:rsid w:val="00101E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hyperlink" Target="https://youtu.be/YgLq4gjFaEA" TargetMode="External"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image" Target="media/image16.png"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vjMz8oCL3-4" TargetMode="External" Id="rId11" /><Relationship Type="http://schemas.openxmlformats.org/officeDocument/2006/relationships/image" Target="media/image15.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36EB7-AB5F-4F58-B01D-2053A862F37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Maria de Lourdes Sepulveda Rostro</lastModifiedBy>
  <revision>4</revision>
  <dcterms:created xsi:type="dcterms:W3CDTF">2021-05-16T21:11:00.0000000Z</dcterms:created>
  <dcterms:modified xsi:type="dcterms:W3CDTF">2022-05-27T20:57:51.4290631Z</dcterms:modified>
</coreProperties>
</file>