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CB7722E" w:rsidR="00CE7E44" w:rsidRPr="00664A52" w:rsidRDefault="00793E14" w:rsidP="006B2C2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06C0CD43" w14:textId="2F8036B4" w:rsidR="00CE7E44" w:rsidRPr="00664A52" w:rsidRDefault="00C53D13" w:rsidP="006B2C2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2D8F2A14" w14:textId="1C6E03E1" w:rsidR="00CE7E44" w:rsidRPr="00664A52" w:rsidRDefault="00CE7E44" w:rsidP="006B2C2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4A52">
        <w:rPr>
          <w:rFonts w:ascii="Montserrat" w:hAnsi="Montserrat" w:cstheme="minorBidi"/>
          <w:b/>
          <w:color w:val="000000" w:themeColor="text1"/>
          <w:kern w:val="24"/>
          <w:sz w:val="48"/>
          <w:szCs w:val="48"/>
        </w:rPr>
        <w:t xml:space="preserve">de </w:t>
      </w:r>
      <w:r w:rsidR="007C26A5">
        <w:rPr>
          <w:rFonts w:ascii="Montserrat" w:hAnsi="Montserrat" w:cstheme="minorBidi"/>
          <w:b/>
          <w:color w:val="000000" w:themeColor="text1"/>
          <w:kern w:val="24"/>
          <w:sz w:val="48"/>
          <w:szCs w:val="48"/>
        </w:rPr>
        <w:t>ju</w:t>
      </w:r>
      <w:r w:rsidR="00C53D13">
        <w:rPr>
          <w:rFonts w:ascii="Montserrat" w:hAnsi="Montserrat" w:cstheme="minorBidi"/>
          <w:b/>
          <w:color w:val="000000" w:themeColor="text1"/>
          <w:kern w:val="24"/>
          <w:sz w:val="48"/>
          <w:szCs w:val="48"/>
        </w:rPr>
        <w:t>l</w:t>
      </w:r>
      <w:r w:rsidR="007C26A5">
        <w:rPr>
          <w:rFonts w:ascii="Montserrat" w:hAnsi="Montserrat" w:cstheme="minorBidi"/>
          <w:b/>
          <w:color w:val="000000" w:themeColor="text1"/>
          <w:kern w:val="24"/>
          <w:sz w:val="48"/>
          <w:szCs w:val="48"/>
        </w:rPr>
        <w:t>io</w:t>
      </w:r>
    </w:p>
    <w:p w14:paraId="684E1795" w14:textId="77777777" w:rsidR="00CE7E44" w:rsidRPr="00664A5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64A52" w:rsidRDefault="00EC6D4B"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1</w:t>
      </w:r>
      <w:r w:rsidR="00CE7E44" w:rsidRPr="00664A52">
        <w:rPr>
          <w:rFonts w:ascii="Montserrat" w:hAnsi="Montserrat" w:cstheme="minorBidi"/>
          <w:b/>
          <w:color w:val="000000" w:themeColor="text1"/>
          <w:kern w:val="24"/>
          <w:sz w:val="52"/>
          <w:szCs w:val="52"/>
        </w:rPr>
        <w:t>° de Secundaria</w:t>
      </w:r>
    </w:p>
    <w:p w14:paraId="66625336" w14:textId="69B1E775" w:rsidR="00CE7E44" w:rsidRPr="00664A5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Lengua Materna</w:t>
      </w:r>
    </w:p>
    <w:p w14:paraId="651F2198" w14:textId="77777777" w:rsidR="00CD69EF" w:rsidRPr="00664A5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CD201B" w14:textId="658CF85B" w:rsidR="00F70A5D" w:rsidRPr="00664A52" w:rsidRDefault="002B3EAE" w:rsidP="002B3EAE">
      <w:pPr>
        <w:pStyle w:val="NormalWeb"/>
        <w:spacing w:before="0" w:beforeAutospacing="0" w:after="0" w:afterAutospacing="0"/>
        <w:jc w:val="center"/>
        <w:rPr>
          <w:rFonts w:ascii="Montserrat" w:hAnsi="Montserrat" w:cstheme="minorBidi"/>
          <w:i/>
          <w:color w:val="000000" w:themeColor="text1"/>
          <w:kern w:val="24"/>
          <w:sz w:val="48"/>
          <w:szCs w:val="48"/>
        </w:rPr>
      </w:pPr>
      <w:r w:rsidRPr="00664A52">
        <w:rPr>
          <w:rFonts w:ascii="Montserrat" w:hAnsi="Montserrat" w:cstheme="minorBidi"/>
          <w:i/>
          <w:color w:val="000000" w:themeColor="text1"/>
          <w:kern w:val="24"/>
          <w:sz w:val="48"/>
          <w:szCs w:val="48"/>
        </w:rPr>
        <w:t>¿Preguntar por preguntar? Eso no es entrevistar</w:t>
      </w:r>
    </w:p>
    <w:p w14:paraId="08C01972"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39861F2A"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181185EE" w14:textId="5A519CEE" w:rsidR="00850876" w:rsidRPr="00664A52" w:rsidRDefault="00B14CE3" w:rsidP="006B2C2D">
      <w:pPr>
        <w:spacing w:after="0" w:line="240" w:lineRule="auto"/>
        <w:jc w:val="both"/>
        <w:textAlignment w:val="baseline"/>
        <w:rPr>
          <w:rFonts w:ascii="Montserrat" w:eastAsia="Times New Roman" w:hAnsi="Montserrat" w:cs="Times New Roman"/>
          <w:bCs/>
          <w:i/>
          <w:lang w:eastAsia="es-MX"/>
        </w:rPr>
      </w:pPr>
      <w:r w:rsidRPr="00664A52">
        <w:rPr>
          <w:rFonts w:ascii="Montserrat" w:eastAsia="Times New Roman" w:hAnsi="Montserrat" w:cs="Times New Roman"/>
          <w:b/>
          <w:bCs/>
          <w:i/>
          <w:lang w:eastAsia="es-MX"/>
        </w:rPr>
        <w:t>Aprendizaje esperado:</w:t>
      </w:r>
      <w:r w:rsidRPr="00664A52">
        <w:rPr>
          <w:rFonts w:ascii="Montserrat" w:eastAsia="Times New Roman" w:hAnsi="Montserrat" w:cs="Times New Roman"/>
          <w:bCs/>
          <w:i/>
          <w:lang w:eastAsia="es-MX"/>
        </w:rPr>
        <w:t xml:space="preserve"> </w:t>
      </w:r>
      <w:r w:rsidR="00C53D13">
        <w:rPr>
          <w:rFonts w:ascii="Montserrat" w:eastAsia="Times New Roman" w:hAnsi="Montserrat" w:cs="Times New Roman"/>
          <w:bCs/>
          <w:i/>
          <w:lang w:eastAsia="es-MX"/>
        </w:rPr>
        <w:t>e</w:t>
      </w:r>
      <w:r w:rsidR="002B3EAE" w:rsidRPr="00664A52">
        <w:rPr>
          <w:rFonts w:ascii="Montserrat" w:eastAsia="Times New Roman" w:hAnsi="Montserrat" w:cs="Times New Roman"/>
          <w:bCs/>
          <w:i/>
          <w:lang w:eastAsia="es-MX"/>
        </w:rPr>
        <w:t>ntrevista a una persona relevante de su localidad</w:t>
      </w:r>
      <w:r w:rsidR="00C53D13">
        <w:rPr>
          <w:rFonts w:ascii="Montserrat" w:eastAsia="Times New Roman" w:hAnsi="Montserrat" w:cs="Times New Roman"/>
          <w:bCs/>
          <w:i/>
          <w:lang w:eastAsia="es-MX"/>
        </w:rPr>
        <w:t>.</w:t>
      </w:r>
    </w:p>
    <w:p w14:paraId="52681E6E" w14:textId="77777777" w:rsidR="002B3EAE" w:rsidRPr="00664A52" w:rsidRDefault="002B3EAE" w:rsidP="006B2C2D">
      <w:pPr>
        <w:spacing w:after="0" w:line="240" w:lineRule="auto"/>
        <w:jc w:val="both"/>
        <w:textAlignment w:val="baseline"/>
        <w:rPr>
          <w:rFonts w:ascii="Montserrat" w:eastAsia="Times New Roman" w:hAnsi="Montserrat" w:cs="Times New Roman"/>
          <w:bCs/>
          <w:i/>
          <w:lang w:eastAsia="es-MX"/>
        </w:rPr>
      </w:pPr>
    </w:p>
    <w:p w14:paraId="6BB45EB7" w14:textId="7D4B74B7" w:rsidR="00EA3337" w:rsidRPr="00664A52" w:rsidRDefault="00EA3337" w:rsidP="006B2C2D">
      <w:pPr>
        <w:spacing w:after="0" w:line="240" w:lineRule="auto"/>
        <w:jc w:val="both"/>
        <w:textAlignment w:val="baseline"/>
        <w:rPr>
          <w:rFonts w:ascii="Montserrat" w:eastAsia="Times New Roman" w:hAnsi="Montserrat" w:cs="Times New Roman"/>
          <w:i/>
          <w:iCs/>
          <w:lang w:eastAsia="es-MX"/>
        </w:rPr>
      </w:pPr>
      <w:r w:rsidRPr="00664A52">
        <w:rPr>
          <w:rFonts w:ascii="Montserrat" w:eastAsia="Times New Roman" w:hAnsi="Montserrat" w:cs="Times New Roman"/>
          <w:b/>
          <w:bCs/>
          <w:i/>
          <w:iCs/>
          <w:lang w:eastAsia="es-MX"/>
        </w:rPr>
        <w:t>Énfasis:</w:t>
      </w:r>
      <w:r w:rsidR="00C53D13">
        <w:rPr>
          <w:rFonts w:ascii="Montserrat" w:eastAsia="Times New Roman" w:hAnsi="Montserrat" w:cs="Times New Roman"/>
          <w:b/>
          <w:bCs/>
          <w:i/>
          <w:iCs/>
          <w:lang w:eastAsia="es-MX"/>
        </w:rPr>
        <w:t xml:space="preserve"> </w:t>
      </w:r>
      <w:r w:rsidR="00C53D13">
        <w:rPr>
          <w:rFonts w:ascii="Montserrat" w:eastAsia="Times New Roman" w:hAnsi="Montserrat" w:cs="Times New Roman"/>
          <w:i/>
          <w:iCs/>
          <w:lang w:eastAsia="es-MX"/>
        </w:rPr>
        <w:t>d</w:t>
      </w:r>
      <w:r w:rsidR="002B3EAE" w:rsidRPr="00664A52">
        <w:rPr>
          <w:rFonts w:ascii="Montserrat" w:eastAsia="Times New Roman" w:hAnsi="Montserrat" w:cs="Times New Roman"/>
          <w:i/>
          <w:iCs/>
          <w:lang w:eastAsia="es-MX"/>
        </w:rPr>
        <w:t>eterminar objetivos y temas de entrevista</w:t>
      </w:r>
      <w:r w:rsidR="00C53D13">
        <w:rPr>
          <w:rFonts w:ascii="Montserrat" w:eastAsia="Times New Roman" w:hAnsi="Montserrat" w:cs="Times New Roman"/>
          <w:i/>
          <w:iCs/>
          <w:lang w:eastAsia="es-MX"/>
        </w:rPr>
        <w:t>.</w:t>
      </w:r>
    </w:p>
    <w:p w14:paraId="094233ED" w14:textId="69665D88" w:rsidR="002B3EAE" w:rsidRDefault="002B3EAE" w:rsidP="006B2C2D">
      <w:pPr>
        <w:spacing w:after="0" w:line="240" w:lineRule="auto"/>
        <w:jc w:val="both"/>
        <w:textAlignment w:val="baseline"/>
        <w:rPr>
          <w:rFonts w:ascii="Montserrat" w:eastAsia="Times New Roman" w:hAnsi="Montserrat" w:cs="Times New Roman"/>
          <w:b/>
          <w:bCs/>
          <w:sz w:val="24"/>
          <w:szCs w:val="24"/>
          <w:lang w:eastAsia="es-MX"/>
        </w:rPr>
      </w:pPr>
    </w:p>
    <w:p w14:paraId="171F0AFE" w14:textId="77777777" w:rsidR="003A306C" w:rsidRPr="00664A52" w:rsidRDefault="003A306C"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64A5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vamos a aprender?</w:t>
      </w:r>
    </w:p>
    <w:p w14:paraId="42E6D997" w14:textId="77777777" w:rsidR="00324129" w:rsidRPr="00664A52" w:rsidRDefault="00324129" w:rsidP="006B2C2D">
      <w:pPr>
        <w:spacing w:after="0" w:line="240" w:lineRule="auto"/>
        <w:jc w:val="both"/>
        <w:rPr>
          <w:rFonts w:ascii="Montserrat" w:eastAsia="Times New Roman" w:hAnsi="Montserrat" w:cs="Arial"/>
          <w:color w:val="000000" w:themeColor="text1"/>
        </w:rPr>
      </w:pPr>
    </w:p>
    <w:p w14:paraId="419A9DA6" w14:textId="1312D292"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En esta sesión se hablará de ¿Preguntar por preguntar? Eso no es entrevistar. Con esto se refiere a: Determinar objetivos y temas de entrevista. </w:t>
      </w:r>
    </w:p>
    <w:p w14:paraId="6B916164"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4BCEBFFF" w14:textId="67B5D130"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Seguro que a través del ciclo escolar has documentado temas con distintos propósitos mediante la consulta de libros, revistas y medios electrónicos. A lo largo de esta sesión, descubrirás otra forma de obtener información: entrevistar a una persona sobresaliente de su comunidad, como un adulto mayor, artesano, curandero o alguna otra persona destacada, con el objetivo de que te informe o te brinde su opinión sobre un hecho o tema de su interés.</w:t>
      </w:r>
    </w:p>
    <w:p w14:paraId="55A87C9E"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3BC19137" w14:textId="42CB1FFA"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Esto permite escoger un hecho o tema de tu interés, encausarlo hacia la fuente, en este caso, una persona de tu comunidad, y reflexionar sobre los usos y las funciones de la entrevista en la vida social.</w:t>
      </w:r>
    </w:p>
    <w:p w14:paraId="0596964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BB0125" w14:textId="04551CDA"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 esta sesión tu aprendizaje esperado es: Entrevista a una persona relevante de tu localidad.</w:t>
      </w:r>
    </w:p>
    <w:p w14:paraId="57D29B93"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6527A0B6" w14:textId="77777777"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lastRenderedPageBreak/>
        <w:t>Y el propósito es: Determinar objetivos y temas de entrevista.</w:t>
      </w:r>
    </w:p>
    <w:p w14:paraId="50408F9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7D102789" w14:textId="4981DD3D"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 decir, tener muy claro qué información quieres obtener acerca de la vida de una persona de la localidad. Información que pueda proveer aspectos relevantes del tema elegido.</w:t>
      </w:r>
    </w:p>
    <w:p w14:paraId="0BECC05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0B63146" w14:textId="14CBBA0E"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Los materiales que vas a necesitar para esta sesión son: cuaderno, y lápiz o bolígrafo para que puedas tomar notas.</w:t>
      </w:r>
    </w:p>
    <w:p w14:paraId="388CF67D"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2D8EBC2" w14:textId="67C25BAC"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También podría ayudarte tener a la mano tu libro de texto de Lengua Materna.</w:t>
      </w:r>
    </w:p>
    <w:p w14:paraId="26D93CDB"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49B05B9" w14:textId="60288819"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365CC422"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59A84332" w14:textId="77777777" w:rsidR="003A306C" w:rsidRDefault="003A306C" w:rsidP="006B2C2D">
      <w:pPr>
        <w:spacing w:after="0" w:line="240" w:lineRule="auto"/>
        <w:ind w:right="-1"/>
        <w:jc w:val="both"/>
        <w:textAlignment w:val="baseline"/>
        <w:rPr>
          <w:rFonts w:ascii="Montserrat" w:eastAsia="Times New Roman" w:hAnsi="Montserrat" w:cs="Times New Roman"/>
          <w:b/>
          <w:bCs/>
          <w:sz w:val="28"/>
          <w:szCs w:val="24"/>
          <w:lang w:eastAsia="es-MX"/>
        </w:rPr>
      </w:pPr>
    </w:p>
    <w:p w14:paraId="4DDD8D3B" w14:textId="55FCADE6" w:rsidR="00BA2F64" w:rsidRPr="00664A5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hacemos?</w:t>
      </w:r>
    </w:p>
    <w:p w14:paraId="5AFD98D8"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27DEFD77" w14:textId="4B2639C9"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observa una duda de la alumna Andrea.</w:t>
      </w:r>
    </w:p>
    <w:p w14:paraId="50398EC0"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83AC4A" w14:textId="24AC313A"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“Tengo que entrevistar a alguien de mi comunidad. En mi colonia, nos conocemos todos. Bueno, mi mamá conoce a todos. La cuestión es que nuestra profesora nos pidió que delimitáramos el tema y propósito específico para la entrevista. No sé bien cómo hacer eso.</w:t>
      </w:r>
    </w:p>
    <w:p w14:paraId="667D1716"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55D2E069"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Mi colonia está llena de gente talentosa: profesiones interesantes, vecinos que han vivido aquí durante toda su vida y que tienen grandes anécdotas. No quiero entrevistar a una sola persona, y hay muchas preguntas que quiero hacerles.</w:t>
      </w:r>
    </w:p>
    <w:p w14:paraId="15F8014D"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67EB8639" w14:textId="65F0647C"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Creo que ya ven mi dilema. ¿Cómo hago para definir mi tema y mi propósito?”</w:t>
      </w:r>
    </w:p>
    <w:p w14:paraId="433AA533" w14:textId="77777777" w:rsidR="002B3EAE" w:rsidRPr="00664A52" w:rsidRDefault="002B3EAE" w:rsidP="002B3EAE">
      <w:pPr>
        <w:spacing w:after="0" w:line="240" w:lineRule="auto"/>
        <w:jc w:val="both"/>
        <w:rPr>
          <w:rFonts w:ascii="Montserrat" w:eastAsia="Times New Roman" w:hAnsi="Montserrat" w:cs="Arial"/>
          <w:i/>
          <w:color w:val="000000" w:themeColor="text1"/>
        </w:rPr>
      </w:pPr>
    </w:p>
    <w:p w14:paraId="10B58660" w14:textId="01E5E03B"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duda</w:t>
      </w:r>
      <w:r w:rsidR="007D6B63" w:rsidRPr="00664A52">
        <w:rPr>
          <w:rFonts w:ascii="Montserrat" w:eastAsia="Times New Roman" w:hAnsi="Montserrat" w:cs="Arial"/>
          <w:color w:val="000000" w:themeColor="text1"/>
        </w:rPr>
        <w:t xml:space="preserve"> es muy clara: Andrea tiene</w:t>
      </w:r>
      <w:r w:rsidRPr="00664A52">
        <w:rPr>
          <w:rFonts w:ascii="Montserrat" w:eastAsia="Times New Roman" w:hAnsi="Montserrat" w:cs="Arial"/>
          <w:color w:val="000000" w:themeColor="text1"/>
        </w:rPr>
        <w:t xml:space="preserve"> muchísimas opciones y posibilidades para hacer </w:t>
      </w:r>
      <w:r w:rsidR="007D6B63" w:rsidRPr="00664A52">
        <w:rPr>
          <w:rFonts w:ascii="Montserrat" w:eastAsia="Times New Roman" w:hAnsi="Montserrat" w:cs="Arial"/>
          <w:color w:val="000000" w:themeColor="text1"/>
        </w:rPr>
        <w:t>su</w:t>
      </w:r>
      <w:r w:rsidRPr="00664A52">
        <w:rPr>
          <w:rFonts w:ascii="Montserrat" w:eastAsia="Times New Roman" w:hAnsi="Montserrat" w:cs="Arial"/>
          <w:color w:val="000000" w:themeColor="text1"/>
        </w:rPr>
        <w:t xml:space="preserve"> entrevista. En una unidad, colonia, comunidad, siempre </w:t>
      </w:r>
      <w:r w:rsidR="007D6B63" w:rsidRPr="00664A52">
        <w:rPr>
          <w:rFonts w:ascii="Montserrat" w:eastAsia="Times New Roman" w:hAnsi="Montserrat" w:cs="Arial"/>
          <w:color w:val="000000" w:themeColor="text1"/>
        </w:rPr>
        <w:t>te rodearás</w:t>
      </w:r>
      <w:r w:rsidRPr="00664A52">
        <w:rPr>
          <w:rFonts w:ascii="Montserrat" w:eastAsia="Times New Roman" w:hAnsi="Montserrat" w:cs="Arial"/>
          <w:color w:val="000000" w:themeColor="text1"/>
        </w:rPr>
        <w:t xml:space="preserve"> de gente talentosa e interesante. </w:t>
      </w:r>
    </w:p>
    <w:p w14:paraId="1EF0C3A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3BE07BCE" w14:textId="5980D6B8"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no es aconsejable que </w:t>
      </w:r>
      <w:r w:rsidR="007D6B63" w:rsidRPr="00664A52">
        <w:rPr>
          <w:rFonts w:ascii="Montserrat" w:eastAsia="Times New Roman" w:hAnsi="Montserrat" w:cs="Arial"/>
          <w:color w:val="000000" w:themeColor="text1"/>
        </w:rPr>
        <w:t>ella vaya</w:t>
      </w:r>
      <w:r w:rsidRPr="00664A52">
        <w:rPr>
          <w:rFonts w:ascii="Montserrat" w:eastAsia="Times New Roman" w:hAnsi="Montserrat" w:cs="Arial"/>
          <w:color w:val="000000" w:themeColor="text1"/>
        </w:rPr>
        <w:t xml:space="preserve"> de puerta en puerta preguntando a qué se dedican o qué histori</w:t>
      </w:r>
      <w:r w:rsidR="007D6B63" w:rsidRPr="00664A52">
        <w:rPr>
          <w:rFonts w:ascii="Montserrat" w:eastAsia="Times New Roman" w:hAnsi="Montserrat" w:cs="Arial"/>
          <w:color w:val="000000" w:themeColor="text1"/>
        </w:rPr>
        <w:t>a tienen para contar.  Tardaría</w:t>
      </w:r>
      <w:r w:rsidRPr="00664A52">
        <w:rPr>
          <w:rFonts w:ascii="Montserrat" w:eastAsia="Times New Roman" w:hAnsi="Montserrat" w:cs="Arial"/>
          <w:color w:val="000000" w:themeColor="text1"/>
        </w:rPr>
        <w:t xml:space="preserve"> mucho, y quizá, si expone preguntas muy abiertas y </w:t>
      </w:r>
      <w:r w:rsidR="007D6B63" w:rsidRPr="00664A52">
        <w:rPr>
          <w:rFonts w:ascii="Montserrat" w:eastAsia="Times New Roman" w:hAnsi="Montserrat" w:cs="Arial"/>
          <w:color w:val="000000" w:themeColor="text1"/>
        </w:rPr>
        <w:t>poco delimitadas, no conseguirá la información que esté</w:t>
      </w:r>
      <w:r w:rsidRPr="00664A52">
        <w:rPr>
          <w:rFonts w:ascii="Montserrat" w:eastAsia="Times New Roman" w:hAnsi="Montserrat" w:cs="Arial"/>
          <w:color w:val="000000" w:themeColor="text1"/>
        </w:rPr>
        <w:t xml:space="preserve"> buscando.</w:t>
      </w:r>
    </w:p>
    <w:p w14:paraId="30AE8AF5"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25040D4B" w14:textId="42613E48"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“Entrevista a alguien de tu comunidad” es un propósito. Una determinación firme de hacer algo, y ese propósito ayudará a delimitar el tema.</w:t>
      </w:r>
    </w:p>
    <w:p w14:paraId="3315B2D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627ADA24" w14:textId="0A03A170"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Eso quiere decir que la fuente es una persona de la comunidad, y según su profesión, se delimitará el tema.</w:t>
      </w:r>
    </w:p>
    <w:p w14:paraId="098AC3FF"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5C850EBD" w14:textId="7B14B3B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lo primero que delimitarás es la fuente. Como bien lo dijo Andrea en su carta, ella conoce a muchas personas de su colonia, pero su mamá es quien conoce a todos. </w:t>
      </w:r>
    </w:p>
    <w:p w14:paraId="643EA45B"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2B8DD4E5" w14:textId="77933F93"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Aquí comienza la investigación previa.</w:t>
      </w:r>
    </w:p>
    <w:p w14:paraId="1E0F707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07CE87" w14:textId="6DE80A8C" w:rsidR="007D6B63" w:rsidRPr="00664A52" w:rsidRDefault="00793E14"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Pregúntales</w:t>
      </w:r>
      <w:r w:rsidR="007D6B63" w:rsidRPr="00664A52">
        <w:rPr>
          <w:rFonts w:ascii="Montserrat" w:eastAsia="Times New Roman" w:hAnsi="Montserrat" w:cs="Arial"/>
          <w:color w:val="000000" w:themeColor="text1"/>
        </w:rPr>
        <w:t xml:space="preserve"> a tus padres sobre tus vecinos: qué hacen, a qué se dedican, y quiénes han estado desde que llegaron, o incluso, quiénes llegaron a fundar su comunidad. Quién sabe, quizá ahí hay una buena historia. Esto te ayudará a definir tu fuente, porque puede que haya muchas personas que se dedican a una misma profesión y, para elegir, es mejor preguntar a tus familiares más cercanos sobre ellos para elegir de acuerdo con la historia que les parezca más interesante.</w:t>
      </w:r>
    </w:p>
    <w:p w14:paraId="515A79D1"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700390B" w14:textId="7E5748D2"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aún no está claro cómo delimitar el tema.</w:t>
      </w:r>
    </w:p>
    <w:p w14:paraId="7E9926F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478FF57" w14:textId="0722A494"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 está delimitando primero la fuente de la entrevista. En tu comunidad, como en cualquier otra, hay muchos talentos, ¿a quién entrevistarías tú?</w:t>
      </w:r>
    </w:p>
    <w:p w14:paraId="57106E46"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0D678C21" w14:textId="0ABC7B6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define tu fuente, tu temática y tu objetivo.</w:t>
      </w:r>
    </w:p>
    <w:p w14:paraId="58777493"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75048A35" w14:textId="5D3753AE"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Recuerda primero qué es la temática. La temática es el tema general o conjunto de temas de una obra, ocupación, situación o anécdota.    </w:t>
      </w:r>
    </w:p>
    <w:p w14:paraId="4A37175A"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40E88133" w14:textId="4E5E4CD8" w:rsidR="002B3EAE"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 más delimitado tengas tu temática, podrás hacer una mejor entrevista, pues tendrás más definidos tus temas a tratar. Y aquí viene una pregunta que te servirá una vez que tengas la temática:</w:t>
      </w:r>
    </w:p>
    <w:p w14:paraId="2E9232C6"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39B2935F" w14:textId="637C0BDB" w:rsidR="007D6B63"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¿Qué quieres saber respecto a esa temática?</w:t>
      </w:r>
    </w:p>
    <w:p w14:paraId="28DFAEBF" w14:textId="77777777" w:rsidR="00C129CB" w:rsidRPr="00664A52" w:rsidRDefault="00C129CB" w:rsidP="007D6B63">
      <w:pPr>
        <w:spacing w:after="0" w:line="240" w:lineRule="auto"/>
        <w:jc w:val="both"/>
        <w:rPr>
          <w:rFonts w:ascii="Montserrat" w:eastAsia="Times New Roman" w:hAnsi="Montserrat" w:cs="Arial"/>
          <w:color w:val="000000" w:themeColor="text1"/>
        </w:rPr>
      </w:pPr>
    </w:p>
    <w:p w14:paraId="283FAC3B" w14:textId="05B14230" w:rsidR="00C129CB"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Ya estás delimitando los temas, información que deseas saber de algo en general. No te estás refiriendo a una anécdota en particular, sino que quieres saber los inicios de la colonia y sus características en ese entonces; por lo tanto, ya tienes más claro tu objetivo, lo que deseas averiguar.</w:t>
      </w:r>
    </w:p>
    <w:p w14:paraId="32B15E2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7C44E355" w14:textId="4F3A1DF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Haz el siguiente ejercicio. Hay algunas preguntas y tú podrás decir cuáles crees que te darán la información para desarrollar tu temática.</w:t>
      </w:r>
    </w:p>
    <w:p w14:paraId="5975520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04D8FDA3" w14:textId="5AF1FAD8"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Por ejemplo: Si decides entrevistar a alguien con experiencia de tu colonia,  puedes preguntar lo siguiente.</w:t>
      </w:r>
    </w:p>
    <w:p w14:paraId="3BA24305"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0311D1E" w14:textId="4FF984C0"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¿Por qué se llama así la colonia?</w:t>
      </w:r>
    </w:p>
    <w:p w14:paraId="08FF94BB" w14:textId="6ACE2F89"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 es la anécdota más graciosa que le ha tocado vivir en esta colonia?</w:t>
      </w:r>
    </w:p>
    <w:p w14:paraId="13870BF1" w14:textId="7F14792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¿Cuáles fueron las primeras construcciones de la colonia?</w:t>
      </w:r>
    </w:p>
    <w:p w14:paraId="3EE1D918" w14:textId="058B531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¿Qué eventos importantes sucedían en México cuando se fundó la colonia?</w:t>
      </w:r>
    </w:p>
    <w:p w14:paraId="79523E90" w14:textId="69A970BD"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¿Dónde compraban (dentro de la colonia) sus víveres hace 50 años?</w:t>
      </w:r>
    </w:p>
    <w:p w14:paraId="153269BF" w14:textId="5CCD566E"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¿Cómo era la colonia en el terremoto del 85? </w:t>
      </w:r>
    </w:p>
    <w:p w14:paraId="4A0F7D68" w14:textId="27809BBD"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¿Cuáles fueron los lugares más populares de la colonia hace 40 años? </w:t>
      </w:r>
    </w:p>
    <w:p w14:paraId="4F4AE163" w14:textId="1D7EA2BC"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lastRenderedPageBreak/>
        <w:t xml:space="preserve">¿Le gusta más la colonia como era antes, o como es ahora? </w:t>
      </w:r>
    </w:p>
    <w:p w14:paraId="63371A23" w14:textId="75487A2C"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Para usted, ¿cuáles han sido los cambios más relevantes que ha sufrido la colonia desde sus inicios?</w:t>
      </w:r>
    </w:p>
    <w:p w14:paraId="53F2AC6C"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CD80CE" w14:textId="3475E7DD"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Observa que también los temas se van delimitando de acuerdo con lo que tenga que decir la fuente.  </w:t>
      </w:r>
    </w:p>
    <w:p w14:paraId="29D322F3"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153EF1C" w14:textId="19A3DAA3"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es importante llevar varias preguntas planeadas a la entrevista para utilizarlas conforme las necesites.</w:t>
      </w:r>
    </w:p>
    <w:p w14:paraId="1C08D3ED"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9B6DAE8" w14:textId="399CF27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sirve mucho para definir tus temas, subtemas y objetivos, es cuestionarte lo siguiente: Si leyeras este título en una revista, en una página de internet, o mencionado por un conductor al inicio de un programa: ¿qué información te gustaría encontrar?</w:t>
      </w:r>
    </w:p>
    <w:p w14:paraId="550FB18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61A5525" w14:textId="119050FD"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Uno no puede preguntar por preguntar. Debe existir una investigación previa. Hoy en día, gracias a la era digital que se </w:t>
      </w:r>
      <w:r w:rsidR="003A306C" w:rsidRPr="00664A52">
        <w:rPr>
          <w:rFonts w:ascii="Montserrat" w:eastAsia="Times New Roman" w:hAnsi="Montserrat" w:cs="Arial"/>
          <w:color w:val="000000" w:themeColor="text1"/>
        </w:rPr>
        <w:t>está</w:t>
      </w:r>
      <w:r w:rsidRPr="00664A52">
        <w:rPr>
          <w:rFonts w:ascii="Montserrat" w:eastAsia="Times New Roman" w:hAnsi="Montserrat" w:cs="Arial"/>
          <w:color w:val="000000" w:themeColor="text1"/>
        </w:rPr>
        <w:t xml:space="preserve"> viviendo, se tiene a la mano mucha información, y es muy importante empaparse un poco de ésta antes de entrevistar a alguien. Por ejemplo, si vas a entrevistar a un nevero, debes saber antes un poco sobre esta profesión: qué ingredientes usa, qué utensilios, cuáles son los sabores más populares, y cuál es el proceso. Tú no eres el experto, lo es la fuente, en este caso, la persona. Pero con la investigación previa delimitarás tus temas, para sostener el objetivo, que es averiguar.  </w:t>
      </w:r>
    </w:p>
    <w:p w14:paraId="16F8A56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4A754840" w14:textId="515BDB6A"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intención de una entrevista no debe desviarse, siempre debe ser estructurada, y para poder tener clara la temática y llevar bien la entrevista, debes investigar sobre el hecho o el tema y el entrevistado.</w:t>
      </w:r>
    </w:p>
    <w:p w14:paraId="18DBEC61" w14:textId="77777777" w:rsidR="00E778BE" w:rsidRPr="00664A52" w:rsidRDefault="00E778BE" w:rsidP="006B2C2D">
      <w:pPr>
        <w:spacing w:after="0" w:line="240" w:lineRule="auto"/>
        <w:jc w:val="both"/>
        <w:rPr>
          <w:rFonts w:ascii="Montserrat" w:eastAsia="Times New Roman" w:hAnsi="Montserrat" w:cs="Arial"/>
          <w:color w:val="000000" w:themeColor="text1"/>
        </w:rPr>
      </w:pPr>
    </w:p>
    <w:p w14:paraId="4807FD36" w14:textId="7DC13095"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tienes que tomar en cuenta y que ya has visto en otra sesión es que la entrevista es una conversación o diálogo que se lleva a cabo a través de preguntas que realiza el entrevistador a una persona relevante, con el objetivo de conocer un tema y con objetivos determinados. Por otro lado, es importante recordar que existen distintos tipos de entrevistas.</w:t>
      </w:r>
    </w:p>
    <w:p w14:paraId="5BEE90A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76935DBC" w14:textId="02AFD9C9"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Informativa. Tiene el propósito de obtener información para dar a conocer algún hecho o tema relevante.</w:t>
      </w:r>
    </w:p>
    <w:p w14:paraId="0E7FEC23" w14:textId="526F56F1"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opinión. Presenta el punto de vista del entrevistado sobre un hecho o tema de importancia para él.</w:t>
      </w:r>
    </w:p>
    <w:p w14:paraId="6A301289" w14:textId="026F7D4C" w:rsidR="00C129CB"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semblanza. Presenta el retrato de algún personaje.</w:t>
      </w:r>
    </w:p>
    <w:p w14:paraId="5143F0A1"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367328AE" w14:textId="0C2D8C04"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Como viste, existen 3 tipos de entrevistas, y, según el objetivo que persigas con la entrevista, y la temática que quieres abordar, debes elegir uno al momento de planear y preparar, antes de enfrentarte con tu entrevistada o entrevistado.</w:t>
      </w:r>
    </w:p>
    <w:p w14:paraId="7AEC6D08"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B1FB33B" w14:textId="79D32486"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Haciendo un recuento, se puede decir que has estudiado que debes tener claro el tema y el objetivo de la entrevista, es decir, lo que buscas saber y por qué, pues con </w:t>
      </w:r>
      <w:r w:rsidRPr="00664A52">
        <w:rPr>
          <w:rFonts w:ascii="Montserrat" w:eastAsia="Times New Roman" w:hAnsi="Montserrat" w:cs="Arial"/>
          <w:color w:val="000000" w:themeColor="text1"/>
        </w:rPr>
        <w:lastRenderedPageBreak/>
        <w:t>base en ello sabrás formular al entrevistado de tu comunidad las preguntas necesarias y adecuadas para obtener la información.</w:t>
      </w:r>
    </w:p>
    <w:p w14:paraId="6A2BCAD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120708" w14:textId="76810120"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Recuerda que no es conveniente hacer una entrevista sin tener claro la temática, los temas y objetivos, es decir, el tipo de entrevista realizarás; de la misma manera, para enfocar las preguntas, debes seleccionar a la persona adecuada para que sea tu fuente de información sobre el tema que quieres indagar. Solo así podrás  tener la seguridad de que posee los conocimientos necesarios sobre el tema o el hecho que te interesa, y que, al entrevistarla, te proporcionará la información necesaria.</w:t>
      </w:r>
    </w:p>
    <w:p w14:paraId="6C9E3740"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4C0647" w14:textId="77777777"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Tiene una planeación.</w:t>
      </w:r>
    </w:p>
    <w:p w14:paraId="58999C45"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180CF20A" w14:textId="26CEE586"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Se debe determinar el propósito y objetivo</w:t>
      </w:r>
    </w:p>
    <w:p w14:paraId="43AE1D7C" w14:textId="68506CA1"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fuente</w:t>
      </w:r>
    </w:p>
    <w:p w14:paraId="09ADEC33" w14:textId="52D7DFE8"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temática o hecho relevante.</w:t>
      </w:r>
    </w:p>
    <w:p w14:paraId="704B254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DE33E2A" w14:textId="2ECE057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Una vez que has escogido tu temática para la investigación, es necesario delimitar los temas dentro de tu entrevista. </w:t>
      </w:r>
    </w:p>
    <w:p w14:paraId="72DAF50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31F7A655" w14:textId="0DB0ABAF"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Tendrás que definir de forma concreta temas específicos que tomarás en cuenta para conseguir la información necesaria de tu fuente.   </w:t>
      </w:r>
    </w:p>
    <w:p w14:paraId="5C960B08"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4E151DF6" w14:textId="6E1A782B"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debes definir con precisión los aspectos de la temática, y sólo entonces podrás empezar a construir y documentar los diferentes temas que abarcarán en la investigación.</w:t>
      </w:r>
    </w:p>
    <w:p w14:paraId="112FBC0B" w14:textId="687FAAB0" w:rsidR="00885A29" w:rsidRDefault="00885A29" w:rsidP="006B2C2D">
      <w:pPr>
        <w:spacing w:after="0" w:line="240" w:lineRule="auto"/>
        <w:jc w:val="both"/>
        <w:rPr>
          <w:rFonts w:ascii="Montserrat" w:eastAsia="Times New Roman" w:hAnsi="Montserrat" w:cs="Arial"/>
          <w:color w:val="000000" w:themeColor="text1"/>
        </w:rPr>
      </w:pPr>
    </w:p>
    <w:p w14:paraId="04C4054C" w14:textId="77777777" w:rsidR="003A306C" w:rsidRPr="00664A52" w:rsidRDefault="003A306C" w:rsidP="006B2C2D">
      <w:pPr>
        <w:spacing w:after="0" w:line="240" w:lineRule="auto"/>
        <w:jc w:val="both"/>
        <w:rPr>
          <w:rFonts w:ascii="Montserrat" w:eastAsia="Times New Roman" w:hAnsi="Montserrat" w:cs="Arial"/>
          <w:color w:val="000000" w:themeColor="text1"/>
        </w:rPr>
      </w:pPr>
    </w:p>
    <w:p w14:paraId="0E381D7D" w14:textId="737BA3E4" w:rsidR="00780B71" w:rsidRPr="00664A52" w:rsidRDefault="00780B71"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 xml:space="preserve">El </w:t>
      </w:r>
      <w:r w:rsidR="00C53D13">
        <w:rPr>
          <w:rFonts w:ascii="Montserrat" w:eastAsia="Times New Roman" w:hAnsi="Montserrat" w:cs="Times New Roman"/>
          <w:b/>
          <w:bCs/>
          <w:sz w:val="28"/>
          <w:szCs w:val="24"/>
          <w:lang w:eastAsia="es-MX"/>
        </w:rPr>
        <w:t>r</w:t>
      </w:r>
      <w:r w:rsidRPr="00664A52">
        <w:rPr>
          <w:rFonts w:ascii="Montserrat" w:eastAsia="Times New Roman" w:hAnsi="Montserrat" w:cs="Times New Roman"/>
          <w:b/>
          <w:bCs/>
          <w:sz w:val="28"/>
          <w:szCs w:val="24"/>
          <w:lang w:eastAsia="es-MX"/>
        </w:rPr>
        <w:t xml:space="preserve">eto de </w:t>
      </w:r>
      <w:r w:rsidR="00C53D13">
        <w:rPr>
          <w:rFonts w:ascii="Montserrat" w:eastAsia="Times New Roman" w:hAnsi="Montserrat" w:cs="Times New Roman"/>
          <w:b/>
          <w:bCs/>
          <w:sz w:val="28"/>
          <w:szCs w:val="24"/>
          <w:lang w:eastAsia="es-MX"/>
        </w:rPr>
        <w:t>h</w:t>
      </w:r>
      <w:r w:rsidRPr="00664A52">
        <w:rPr>
          <w:rFonts w:ascii="Montserrat" w:eastAsia="Times New Roman" w:hAnsi="Montserrat" w:cs="Times New Roman"/>
          <w:b/>
          <w:bCs/>
          <w:sz w:val="28"/>
          <w:szCs w:val="24"/>
          <w:lang w:eastAsia="es-MX"/>
        </w:rPr>
        <w:t>oy</w:t>
      </w:r>
      <w:r w:rsidR="003A306C">
        <w:rPr>
          <w:rFonts w:ascii="Montserrat" w:eastAsia="Times New Roman" w:hAnsi="Montserrat" w:cs="Times New Roman"/>
          <w:b/>
          <w:bCs/>
          <w:sz w:val="28"/>
          <w:szCs w:val="24"/>
          <w:lang w:eastAsia="es-MX"/>
        </w:rPr>
        <w:t>:</w:t>
      </w:r>
    </w:p>
    <w:p w14:paraId="76597924" w14:textId="6051F521" w:rsidR="008052D7" w:rsidRPr="00664A52" w:rsidRDefault="008052D7" w:rsidP="006B2C2D">
      <w:pPr>
        <w:spacing w:after="0" w:line="240" w:lineRule="auto"/>
        <w:jc w:val="both"/>
        <w:rPr>
          <w:rFonts w:ascii="Montserrat" w:eastAsia="Times New Roman" w:hAnsi="Montserrat" w:cs="Arial"/>
          <w:bCs/>
          <w:color w:val="000000" w:themeColor="text1"/>
        </w:rPr>
      </w:pPr>
    </w:p>
    <w:p w14:paraId="5549FD20" w14:textId="72255A9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Puedes buscar el Aprendizaje esperado Entrevista a una persona relevante de su localidad en su libro de texto y realizar las actividades que ahí se les propongan. </w:t>
      </w:r>
    </w:p>
    <w:p w14:paraId="12808553"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880F572" w14:textId="7EE7C3F0"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Para forta</w:t>
      </w:r>
      <w:r w:rsidR="00EA179A" w:rsidRPr="00664A52">
        <w:rPr>
          <w:rFonts w:ascii="Montserrat" w:eastAsia="Times New Roman" w:hAnsi="Montserrat" w:cs="Arial"/>
          <w:color w:val="000000" w:themeColor="text1"/>
        </w:rPr>
        <w:t>lecer los conocimientos, busca</w:t>
      </w:r>
      <w:r w:rsidRPr="00664A52">
        <w:rPr>
          <w:rFonts w:ascii="Montserrat" w:eastAsia="Times New Roman" w:hAnsi="Montserrat" w:cs="Arial"/>
          <w:color w:val="000000" w:themeColor="text1"/>
        </w:rPr>
        <w:t xml:space="preserve"> entrevistas en periódicos, revistas o páginas electrónicas, sobre</w:t>
      </w:r>
      <w:r w:rsidR="00EA179A" w:rsidRPr="00664A52">
        <w:rPr>
          <w:rFonts w:ascii="Montserrat" w:eastAsia="Times New Roman" w:hAnsi="Montserrat" w:cs="Arial"/>
          <w:color w:val="000000" w:themeColor="text1"/>
        </w:rPr>
        <w:t xml:space="preserve"> el tema o hecho relevantes en t</w:t>
      </w:r>
      <w:r w:rsidRPr="00664A52">
        <w:rPr>
          <w:rFonts w:ascii="Montserrat" w:eastAsia="Times New Roman" w:hAnsi="Montserrat" w:cs="Arial"/>
          <w:color w:val="000000" w:themeColor="text1"/>
        </w:rPr>
        <w:t>u comunidad.</w:t>
      </w:r>
    </w:p>
    <w:p w14:paraId="5654D893"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3A797776"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6BC3F13E"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¡Buen trabajo!</w:t>
      </w:r>
    </w:p>
    <w:p w14:paraId="5145C2E4"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Gracias por tu esfuerzo.</w:t>
      </w:r>
    </w:p>
    <w:p w14:paraId="35FEAF3C" w14:textId="0BD7774A"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64081491" w14:textId="77777777"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0A6098C3" w14:textId="6F0BE28A" w:rsidR="00757B3E" w:rsidRPr="00664A52" w:rsidRDefault="00757B3E" w:rsidP="003A306C">
      <w:pPr>
        <w:spacing w:after="0" w:line="240" w:lineRule="auto"/>
        <w:ind w:right="-1"/>
        <w:jc w:val="both"/>
        <w:textAlignment w:val="baseline"/>
        <w:rPr>
          <w:rFonts w:ascii="Montserrat" w:eastAsia="Times New Roman" w:hAnsi="Montserrat" w:cs="Segoe UI"/>
          <w:b/>
          <w:bCs/>
          <w:sz w:val="28"/>
          <w:lang w:eastAsia="es-MX"/>
        </w:rPr>
      </w:pPr>
      <w:r w:rsidRPr="00664A52">
        <w:rPr>
          <w:rFonts w:ascii="Montserrat" w:eastAsia="Times New Roman" w:hAnsi="Montserrat" w:cs="Segoe UI"/>
          <w:b/>
          <w:bCs/>
          <w:sz w:val="28"/>
          <w:lang w:eastAsia="es-MX"/>
        </w:rPr>
        <w:t>Para saber más:</w:t>
      </w:r>
    </w:p>
    <w:p w14:paraId="0C03AC4D" w14:textId="77777777" w:rsidR="009C706D" w:rsidRPr="00664A52" w:rsidRDefault="009C706D" w:rsidP="003A306C">
      <w:pPr>
        <w:spacing w:after="0" w:line="240" w:lineRule="auto"/>
        <w:jc w:val="both"/>
        <w:rPr>
          <w:rFonts w:ascii="Montserrat" w:eastAsia="Times New Roman" w:hAnsi="Montserrat" w:cs="Times New Roman"/>
          <w:color w:val="000000"/>
          <w:lang w:eastAsia="es-MX"/>
        </w:rPr>
      </w:pPr>
      <w:r w:rsidRPr="00664A52">
        <w:rPr>
          <w:rFonts w:ascii="Montserrat" w:eastAsia="Times New Roman" w:hAnsi="Montserrat" w:cs="Times New Roman"/>
          <w:color w:val="000000"/>
          <w:lang w:eastAsia="es-MX"/>
        </w:rPr>
        <w:t>Lecturas</w:t>
      </w:r>
    </w:p>
    <w:p w14:paraId="569CB8C2" w14:textId="2509F1D8" w:rsidR="007C4E06" w:rsidRPr="00664A52" w:rsidRDefault="00820445" w:rsidP="003A306C">
      <w:pPr>
        <w:spacing w:after="0" w:line="240" w:lineRule="auto"/>
        <w:jc w:val="both"/>
        <w:rPr>
          <w:rFonts w:ascii="Montserrat" w:eastAsia="Times New Roman" w:hAnsi="Montserrat" w:cs="Arial"/>
          <w:bCs/>
          <w:color w:val="000000" w:themeColor="text1"/>
        </w:rPr>
      </w:pPr>
      <w:hyperlink r:id="rId8" w:history="1">
        <w:r w:rsidR="009C706D" w:rsidRPr="00664A52">
          <w:rPr>
            <w:rStyle w:val="Hipervnculo"/>
            <w:rFonts w:ascii="Montserrat" w:hAnsi="Montserrat"/>
          </w:rPr>
          <w:t>https://libros.conaliteg.gob.mx/secundaria.html</w:t>
        </w:r>
      </w:hyperlink>
    </w:p>
    <w:sectPr w:rsidR="007C4E06" w:rsidRPr="00664A52" w:rsidSect="003A306C">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D5D1" w14:textId="77777777" w:rsidR="00AD6E41" w:rsidRDefault="00AD6E41">
      <w:pPr>
        <w:spacing w:after="0" w:line="240" w:lineRule="auto"/>
      </w:pPr>
      <w:r>
        <w:separator/>
      </w:r>
    </w:p>
  </w:endnote>
  <w:endnote w:type="continuationSeparator" w:id="0">
    <w:p w14:paraId="1E0FCD99" w14:textId="77777777" w:rsidR="00AD6E41" w:rsidRDefault="00AD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B741" w14:textId="77777777" w:rsidR="00AD6E41" w:rsidRDefault="00AD6E41">
      <w:pPr>
        <w:spacing w:after="0" w:line="240" w:lineRule="auto"/>
      </w:pPr>
      <w:r>
        <w:separator/>
      </w:r>
    </w:p>
  </w:footnote>
  <w:footnote w:type="continuationSeparator" w:id="0">
    <w:p w14:paraId="6EED9CC7" w14:textId="77777777" w:rsidR="00AD6E41" w:rsidRDefault="00AD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CD75FE"/>
    <w:multiLevelType w:val="hybridMultilevel"/>
    <w:tmpl w:val="D128A3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55A11"/>
    <w:multiLevelType w:val="hybridMultilevel"/>
    <w:tmpl w:val="1E0CF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8274BE"/>
    <w:multiLevelType w:val="hybridMultilevel"/>
    <w:tmpl w:val="DBE8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2671762">
    <w:abstractNumId w:val="11"/>
  </w:num>
  <w:num w:numId="2" w16cid:durableId="1262254610">
    <w:abstractNumId w:val="12"/>
  </w:num>
  <w:num w:numId="3" w16cid:durableId="974681311">
    <w:abstractNumId w:val="5"/>
  </w:num>
  <w:num w:numId="4" w16cid:durableId="436483554">
    <w:abstractNumId w:val="10"/>
  </w:num>
  <w:num w:numId="5" w16cid:durableId="1763650274">
    <w:abstractNumId w:val="3"/>
  </w:num>
  <w:num w:numId="6" w16cid:durableId="587269543">
    <w:abstractNumId w:val="19"/>
  </w:num>
  <w:num w:numId="7" w16cid:durableId="677654942">
    <w:abstractNumId w:val="21"/>
  </w:num>
  <w:num w:numId="8" w16cid:durableId="190652961">
    <w:abstractNumId w:val="24"/>
  </w:num>
  <w:num w:numId="9" w16cid:durableId="1281492503">
    <w:abstractNumId w:val="0"/>
  </w:num>
  <w:num w:numId="10" w16cid:durableId="493423644">
    <w:abstractNumId w:val="14"/>
  </w:num>
  <w:num w:numId="11" w16cid:durableId="822428560">
    <w:abstractNumId w:val="18"/>
  </w:num>
  <w:num w:numId="12" w16cid:durableId="1633905015">
    <w:abstractNumId w:val="17"/>
  </w:num>
  <w:num w:numId="13" w16cid:durableId="586696254">
    <w:abstractNumId w:val="4"/>
  </w:num>
  <w:num w:numId="14" w16cid:durableId="1555461470">
    <w:abstractNumId w:val="2"/>
  </w:num>
  <w:num w:numId="15" w16cid:durableId="1013457623">
    <w:abstractNumId w:val="6"/>
  </w:num>
  <w:num w:numId="16" w16cid:durableId="641543391">
    <w:abstractNumId w:val="1"/>
  </w:num>
  <w:num w:numId="17" w16cid:durableId="1825272533">
    <w:abstractNumId w:val="8"/>
  </w:num>
  <w:num w:numId="18" w16cid:durableId="1523668523">
    <w:abstractNumId w:val="20"/>
  </w:num>
  <w:num w:numId="19" w16cid:durableId="1008871196">
    <w:abstractNumId w:val="15"/>
  </w:num>
  <w:num w:numId="20" w16cid:durableId="556934211">
    <w:abstractNumId w:val="9"/>
  </w:num>
  <w:num w:numId="21" w16cid:durableId="293877454">
    <w:abstractNumId w:val="22"/>
  </w:num>
  <w:num w:numId="22" w16cid:durableId="1770618227">
    <w:abstractNumId w:val="23"/>
  </w:num>
  <w:num w:numId="23" w16cid:durableId="152765470">
    <w:abstractNumId w:val="26"/>
  </w:num>
  <w:num w:numId="24" w16cid:durableId="413556051">
    <w:abstractNumId w:val="25"/>
  </w:num>
  <w:num w:numId="25" w16cid:durableId="1808162005">
    <w:abstractNumId w:val="7"/>
  </w:num>
  <w:num w:numId="26" w16cid:durableId="1338188804">
    <w:abstractNumId w:val="27"/>
  </w:num>
  <w:num w:numId="27" w16cid:durableId="1818455909">
    <w:abstractNumId w:val="13"/>
  </w:num>
  <w:num w:numId="28" w16cid:durableId="20312246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3EAE"/>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A0D41"/>
    <w:rsid w:val="003A306C"/>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5C7D"/>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4A52"/>
    <w:rsid w:val="00667761"/>
    <w:rsid w:val="006702F5"/>
    <w:rsid w:val="00675879"/>
    <w:rsid w:val="00684522"/>
    <w:rsid w:val="006876A7"/>
    <w:rsid w:val="0069352E"/>
    <w:rsid w:val="006940B8"/>
    <w:rsid w:val="00694175"/>
    <w:rsid w:val="006B29F1"/>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3E14"/>
    <w:rsid w:val="00794C42"/>
    <w:rsid w:val="007A467E"/>
    <w:rsid w:val="007B6D74"/>
    <w:rsid w:val="007C26A5"/>
    <w:rsid w:val="007C4E06"/>
    <w:rsid w:val="007C7243"/>
    <w:rsid w:val="007D45D4"/>
    <w:rsid w:val="007D5AC6"/>
    <w:rsid w:val="007D6B63"/>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6E41"/>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129CB"/>
    <w:rsid w:val="00C21FD3"/>
    <w:rsid w:val="00C25413"/>
    <w:rsid w:val="00C258A0"/>
    <w:rsid w:val="00C34DC8"/>
    <w:rsid w:val="00C41939"/>
    <w:rsid w:val="00C53D13"/>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8BE"/>
    <w:rsid w:val="00E779B7"/>
    <w:rsid w:val="00E80D2E"/>
    <w:rsid w:val="00E82473"/>
    <w:rsid w:val="00E82D29"/>
    <w:rsid w:val="00E90B7C"/>
    <w:rsid w:val="00E9340F"/>
    <w:rsid w:val="00E9559B"/>
    <w:rsid w:val="00E9649D"/>
    <w:rsid w:val="00EA092E"/>
    <w:rsid w:val="00EA179A"/>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D9E8-1778-4D43-A7B7-F3ED1F37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2021-05-29T19:39:00Z</dcterms:created>
  <dcterms:modified xsi:type="dcterms:W3CDTF">2022-06-13T01:28:00Z</dcterms:modified>
</cp:coreProperties>
</file>