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p14">
  <w:body>
    <w:p w:rsidR="00CF67CC" w:rsidP="00CF67CC" w:rsidRDefault="000F46E2" w14:paraId="4D7DA985" w14:textId="376590D6">
      <w:pPr>
        <w:spacing w:after="0" w:line="240" w:lineRule="auto"/>
        <w:jc w:val="center"/>
        <w:rPr>
          <w:rFonts w:ascii="Montserrat" w:hAnsi="Montserrat"/>
          <w:b/>
          <w:sz w:val="48"/>
          <w:szCs w:val="48"/>
        </w:rPr>
      </w:pPr>
      <w:r>
        <w:rPr>
          <w:rFonts w:ascii="Montserrat" w:hAnsi="Montserrat"/>
          <w:b/>
          <w:sz w:val="48"/>
          <w:szCs w:val="48"/>
        </w:rPr>
        <w:t>Viernes</w:t>
      </w:r>
    </w:p>
    <w:p w:rsidR="000F46E2" w:rsidP="00CF67CC" w:rsidRDefault="000F46E2" w14:paraId="4E722780" w14:textId="40DFD72B">
      <w:pPr>
        <w:spacing w:after="0" w:line="240" w:lineRule="auto"/>
        <w:jc w:val="center"/>
        <w:rPr>
          <w:rFonts w:ascii="Montserrat" w:hAnsi="Montserrat"/>
          <w:b/>
          <w:sz w:val="48"/>
          <w:szCs w:val="48"/>
        </w:rPr>
      </w:pPr>
      <w:r>
        <w:rPr>
          <w:rFonts w:ascii="Montserrat" w:hAnsi="Montserrat"/>
          <w:b/>
          <w:sz w:val="48"/>
          <w:szCs w:val="48"/>
        </w:rPr>
        <w:t>01</w:t>
      </w:r>
    </w:p>
    <w:p w:rsidRPr="00FD60D4" w:rsidR="000F46E2" w:rsidP="00CF67CC" w:rsidRDefault="000F46E2" w14:paraId="664E6F73" w14:textId="69A17191">
      <w:pPr>
        <w:spacing w:after="0" w:line="240" w:lineRule="auto"/>
        <w:jc w:val="center"/>
        <w:rPr>
          <w:rFonts w:ascii="Montserrat" w:hAnsi="Montserrat"/>
          <w:b/>
          <w:sz w:val="48"/>
          <w:szCs w:val="48"/>
        </w:rPr>
      </w:pPr>
      <w:r>
        <w:rPr>
          <w:rFonts w:ascii="Montserrat" w:hAnsi="Montserrat"/>
          <w:b/>
          <w:sz w:val="48"/>
          <w:szCs w:val="48"/>
        </w:rPr>
        <w:t>de julio</w:t>
      </w:r>
    </w:p>
    <w:p w:rsidRPr="00FD60D4" w:rsidR="00CF67CC" w:rsidP="00CF67CC" w:rsidRDefault="00CF67CC" w14:paraId="68DD2763" w14:textId="77777777">
      <w:pPr>
        <w:spacing w:after="0" w:line="240" w:lineRule="auto"/>
        <w:jc w:val="center"/>
        <w:rPr>
          <w:rFonts w:ascii="Montserrat" w:hAnsi="Montserrat"/>
          <w:b/>
        </w:rPr>
      </w:pPr>
    </w:p>
    <w:p w:rsidRPr="00FD60D4" w:rsidR="00CF67CC" w:rsidP="00CF67CC" w:rsidRDefault="00070105" w14:paraId="073CDEA1" w14:textId="0E335AC4">
      <w:pPr>
        <w:spacing w:after="0" w:line="240" w:lineRule="auto"/>
        <w:jc w:val="center"/>
        <w:rPr>
          <w:rFonts w:ascii="Montserrat" w:hAnsi="Montserrat"/>
          <w:b/>
          <w:sz w:val="52"/>
          <w:szCs w:val="52"/>
        </w:rPr>
      </w:pPr>
      <w:r>
        <w:rPr>
          <w:rFonts w:ascii="Montserrat" w:hAnsi="Montserrat"/>
          <w:b/>
          <w:sz w:val="52"/>
          <w:szCs w:val="52"/>
        </w:rPr>
        <w:t>Segundo</w:t>
      </w:r>
      <w:r w:rsidRPr="00FD60D4" w:rsidR="00CF67CC">
        <w:rPr>
          <w:rFonts w:ascii="Montserrat" w:hAnsi="Montserrat"/>
          <w:b/>
          <w:sz w:val="52"/>
          <w:szCs w:val="52"/>
        </w:rPr>
        <w:t xml:space="preserve"> de Secundaria</w:t>
      </w:r>
    </w:p>
    <w:p w:rsidRPr="004A3A3A" w:rsidR="005202BB" w:rsidP="005202BB" w:rsidRDefault="00070105" w14:paraId="54A889A4" w14:textId="3FB9B1CE">
      <w:pPr>
        <w:spacing w:after="0" w:line="240" w:lineRule="auto"/>
        <w:jc w:val="center"/>
        <w:rPr>
          <w:rFonts w:ascii="Montserrat" w:hAnsi="Montserrat"/>
          <w:b/>
          <w:sz w:val="52"/>
          <w:szCs w:val="52"/>
        </w:rPr>
      </w:pPr>
      <w:r>
        <w:rPr>
          <w:rFonts w:ascii="Montserrat" w:hAnsi="Montserrat"/>
          <w:b/>
          <w:sz w:val="52"/>
          <w:szCs w:val="52"/>
        </w:rPr>
        <w:t>Historia</w:t>
      </w:r>
    </w:p>
    <w:p w:rsidRPr="004A3A3A" w:rsidR="008C1D0C" w:rsidP="005202BB" w:rsidRDefault="008C1D0C" w14:paraId="0955E451" w14:textId="77777777">
      <w:pPr>
        <w:spacing w:after="0" w:line="240" w:lineRule="auto"/>
        <w:jc w:val="center"/>
        <w:rPr>
          <w:rFonts w:ascii="Montserrat" w:hAnsi="Montserrat"/>
          <w:b/>
          <w:sz w:val="52"/>
          <w:szCs w:val="52"/>
        </w:rPr>
      </w:pPr>
    </w:p>
    <w:p w:rsidRPr="004A3A3A" w:rsidR="006338D9" w:rsidP="004E7412" w:rsidRDefault="00437974" w14:paraId="3E532E9E" w14:textId="3526128E">
      <w:pPr>
        <w:spacing w:after="0" w:line="240" w:lineRule="auto"/>
        <w:jc w:val="center"/>
        <w:rPr>
          <w:rFonts w:ascii="Montserrat" w:hAnsi="Montserrat"/>
          <w:i/>
          <w:sz w:val="48"/>
          <w:szCs w:val="48"/>
        </w:rPr>
      </w:pPr>
      <w:r w:rsidRPr="00437974">
        <w:rPr>
          <w:rFonts w:ascii="Montserrat" w:hAnsi="Montserrat"/>
          <w:i/>
          <w:sz w:val="48"/>
          <w:szCs w:val="48"/>
        </w:rPr>
        <w:t>Ciudades novohispanas como centro de desarrollo cultural y económico</w:t>
      </w:r>
    </w:p>
    <w:p w:rsidRPr="004A3A3A" w:rsidR="00094158" w:rsidP="004E7412" w:rsidRDefault="00094158" w14:paraId="3088C348" w14:textId="09B87D66">
      <w:pPr>
        <w:spacing w:after="0" w:line="240" w:lineRule="auto"/>
        <w:jc w:val="center"/>
        <w:rPr>
          <w:rFonts w:ascii="Montserrat" w:hAnsi="Montserrat"/>
          <w:iCs/>
        </w:rPr>
      </w:pPr>
    </w:p>
    <w:p w:rsidRPr="004A3A3A" w:rsidR="00094158" w:rsidP="004E7412" w:rsidRDefault="00094158" w14:paraId="05AF562D" w14:textId="77777777">
      <w:pPr>
        <w:spacing w:after="0" w:line="240" w:lineRule="auto"/>
        <w:jc w:val="center"/>
        <w:rPr>
          <w:rFonts w:ascii="Montserrat" w:hAnsi="Montserrat"/>
          <w:iCs/>
        </w:rPr>
      </w:pPr>
    </w:p>
    <w:p w:rsidRPr="00AC4750" w:rsidR="00CF43CB" w:rsidP="00CF43CB" w:rsidRDefault="005202BB" w14:paraId="7B3ED10B" w14:textId="46FF8828">
      <w:pPr>
        <w:pStyle w:val="Default"/>
        <w:jc w:val="both"/>
        <w:rPr>
          <w:i/>
          <w:iCs/>
          <w:sz w:val="22"/>
          <w:szCs w:val="22"/>
        </w:rPr>
      </w:pPr>
      <w:r w:rsidRPr="00AC4750">
        <w:rPr>
          <w:b/>
          <w:i/>
          <w:sz w:val="22"/>
          <w:szCs w:val="22"/>
        </w:rPr>
        <w:t xml:space="preserve">Aprendizaje esperado: </w:t>
      </w:r>
      <w:r w:rsidR="000F46E2">
        <w:rPr>
          <w:i/>
          <w:iCs/>
          <w:sz w:val="22"/>
          <w:szCs w:val="22"/>
        </w:rPr>
        <w:t>i</w:t>
      </w:r>
      <w:r w:rsidRPr="00437974" w:rsidR="00437974">
        <w:rPr>
          <w:i/>
          <w:iCs/>
          <w:sz w:val="22"/>
          <w:szCs w:val="22"/>
        </w:rPr>
        <w:t>dentifica las ciudades de españoles como centros del sistema económico colonial.</w:t>
      </w:r>
    </w:p>
    <w:p w:rsidRPr="00AC4750" w:rsidR="00CF43CB" w:rsidP="00CF43CB" w:rsidRDefault="00CF43CB" w14:paraId="07767F09" w14:textId="77777777">
      <w:pPr>
        <w:pStyle w:val="Default"/>
        <w:jc w:val="both"/>
        <w:rPr>
          <w:i/>
          <w:iCs/>
          <w:sz w:val="22"/>
          <w:szCs w:val="22"/>
        </w:rPr>
      </w:pPr>
    </w:p>
    <w:p w:rsidRPr="00C15515" w:rsidR="00094158" w:rsidP="00C15515" w:rsidRDefault="008C1D0C" w14:paraId="5EF4088D" w14:textId="6E8F3DF9">
      <w:pPr>
        <w:pStyle w:val="Default"/>
        <w:jc w:val="both"/>
        <w:rPr>
          <w:bCs/>
          <w:i/>
          <w:sz w:val="22"/>
          <w:szCs w:val="22"/>
        </w:rPr>
      </w:pPr>
      <w:r w:rsidRPr="00AC4750">
        <w:rPr>
          <w:b/>
          <w:i/>
          <w:sz w:val="22"/>
          <w:szCs w:val="22"/>
        </w:rPr>
        <w:t>Énfasis:</w:t>
      </w:r>
      <w:r w:rsidR="00437974">
        <w:rPr>
          <w:b/>
          <w:i/>
          <w:sz w:val="22"/>
          <w:szCs w:val="22"/>
        </w:rPr>
        <w:t xml:space="preserve"> </w:t>
      </w:r>
      <w:r w:rsidR="000F46E2">
        <w:rPr>
          <w:bCs/>
          <w:i/>
          <w:sz w:val="22"/>
          <w:szCs w:val="22"/>
        </w:rPr>
        <w:t>i</w:t>
      </w:r>
      <w:r w:rsidRPr="00437974" w:rsidR="00437974">
        <w:rPr>
          <w:bCs/>
          <w:i/>
          <w:sz w:val="22"/>
          <w:szCs w:val="22"/>
        </w:rPr>
        <w:t>dentificar y reconocer el origen novohispano del desarrollo económico y cultural de algunas ciudades económica y culturalmente relevantes en la actualidad</w:t>
      </w:r>
      <w:r w:rsidR="00437974">
        <w:rPr>
          <w:bCs/>
          <w:i/>
          <w:sz w:val="22"/>
          <w:szCs w:val="22"/>
        </w:rPr>
        <w:t>.</w:t>
      </w:r>
    </w:p>
    <w:p w:rsidRPr="00AC4750" w:rsidR="00CF43CB" w:rsidP="00CF43CB" w:rsidRDefault="00CF43CB" w14:paraId="0B13D871" w14:textId="131FA1E1">
      <w:pPr>
        <w:pStyle w:val="Default"/>
        <w:jc w:val="both"/>
        <w:rPr>
          <w:bCs/>
          <w:iCs/>
          <w:sz w:val="22"/>
          <w:szCs w:val="22"/>
        </w:rPr>
      </w:pPr>
    </w:p>
    <w:p w:rsidRPr="00CF43CB" w:rsidR="00F90668" w:rsidP="00CF43CB" w:rsidRDefault="00F90668" w14:paraId="3F91DF5F" w14:textId="77777777">
      <w:pPr>
        <w:pStyle w:val="Default"/>
        <w:jc w:val="both"/>
        <w:rPr>
          <w:bCs/>
          <w:iCs/>
        </w:rPr>
      </w:pPr>
    </w:p>
    <w:p w:rsidRPr="004A3A3A" w:rsidR="005202BB" w:rsidP="005202BB" w:rsidRDefault="005202BB" w14:paraId="4866B5CE" w14:textId="74DD0ACB">
      <w:pPr>
        <w:spacing w:after="0" w:line="240" w:lineRule="auto"/>
        <w:jc w:val="both"/>
        <w:rPr>
          <w:rFonts w:ascii="Montserrat" w:hAnsi="Montserrat"/>
          <w:b/>
          <w:sz w:val="28"/>
          <w:szCs w:val="28"/>
        </w:rPr>
      </w:pPr>
      <w:r w:rsidRPr="004A3A3A">
        <w:rPr>
          <w:rFonts w:ascii="Montserrat" w:hAnsi="Montserrat"/>
          <w:b/>
          <w:sz w:val="28"/>
          <w:szCs w:val="28"/>
        </w:rPr>
        <w:t>¿Qué vamos a aprender?</w:t>
      </w:r>
    </w:p>
    <w:p w:rsidRPr="00F90668" w:rsidR="007C01B6" w:rsidP="005515C6" w:rsidRDefault="007C01B6" w14:paraId="50EED69C" w14:textId="558D21E4">
      <w:pPr>
        <w:spacing w:after="0" w:line="240" w:lineRule="auto"/>
        <w:jc w:val="both"/>
        <w:rPr>
          <w:rFonts w:ascii="Montserrat" w:hAnsi="Montserrat" w:eastAsia="Arial" w:cs="Arial"/>
          <w:color w:val="000000" w:themeColor="text1"/>
        </w:rPr>
      </w:pPr>
    </w:p>
    <w:p w:rsidRPr="009C0580" w:rsidR="009C0580" w:rsidP="009C0580" w:rsidRDefault="00415647" w14:paraId="78D6CC36" w14:textId="400C7A38">
      <w:pPr>
        <w:spacing w:after="0" w:line="240" w:lineRule="auto"/>
        <w:jc w:val="both"/>
        <w:rPr>
          <w:rFonts w:ascii="Montserrat" w:hAnsi="Montserrat"/>
          <w:bCs/>
          <w:lang w:val="es-ES_tradnl"/>
        </w:rPr>
      </w:pPr>
      <w:r>
        <w:rPr>
          <w:rFonts w:ascii="Montserrat" w:hAnsi="Montserrat"/>
          <w:bCs/>
          <w:lang w:val="es-ES_tradnl"/>
        </w:rPr>
        <w:t>En la sesión de hoy</w:t>
      </w:r>
      <w:r w:rsidRPr="009C0580" w:rsidR="009C0580">
        <w:rPr>
          <w:rFonts w:ascii="Montserrat" w:hAnsi="Montserrat"/>
          <w:bCs/>
          <w:lang w:val="es-ES_tradnl"/>
        </w:rPr>
        <w:t xml:space="preserve"> Identificar</w:t>
      </w:r>
      <w:r>
        <w:rPr>
          <w:rFonts w:ascii="Montserrat" w:hAnsi="Montserrat"/>
          <w:bCs/>
          <w:lang w:val="es-ES_tradnl"/>
        </w:rPr>
        <w:t>ás</w:t>
      </w:r>
      <w:r w:rsidRPr="009C0580" w:rsidR="009C0580">
        <w:rPr>
          <w:rFonts w:ascii="Montserrat" w:hAnsi="Montserrat"/>
          <w:bCs/>
          <w:lang w:val="es-ES_tradnl"/>
        </w:rPr>
        <w:t xml:space="preserve"> y reconocer</w:t>
      </w:r>
      <w:r>
        <w:rPr>
          <w:rFonts w:ascii="Montserrat" w:hAnsi="Montserrat"/>
          <w:bCs/>
          <w:lang w:val="es-ES_tradnl"/>
        </w:rPr>
        <w:t>ás</w:t>
      </w:r>
      <w:r w:rsidRPr="009C0580" w:rsidR="009C0580">
        <w:rPr>
          <w:rFonts w:ascii="Montserrat" w:hAnsi="Montserrat"/>
          <w:bCs/>
          <w:lang w:val="es-ES_tradnl"/>
        </w:rPr>
        <w:t xml:space="preserve"> el origen novohispano del desarrollo económico y cultural de algunas ciudades económica y culturalmente relevantes en la actualidad.</w:t>
      </w:r>
    </w:p>
    <w:p w:rsidRPr="009C0580" w:rsidR="009C0580" w:rsidP="009C0580" w:rsidRDefault="009C0580" w14:paraId="63653551" w14:textId="77777777">
      <w:pPr>
        <w:spacing w:after="0" w:line="240" w:lineRule="auto"/>
        <w:jc w:val="both"/>
        <w:rPr>
          <w:rFonts w:ascii="Montserrat" w:hAnsi="Montserrat"/>
          <w:bCs/>
          <w:lang w:val="es-ES_tradnl"/>
        </w:rPr>
      </w:pPr>
    </w:p>
    <w:p w:rsidRPr="00C15515" w:rsidR="00070105" w:rsidP="000076E6" w:rsidRDefault="00070105" w14:paraId="1C5E5DF7" w14:textId="77777777">
      <w:pPr>
        <w:spacing w:after="0" w:line="240" w:lineRule="auto"/>
        <w:jc w:val="both"/>
        <w:rPr>
          <w:rFonts w:ascii="Montserrat" w:hAnsi="Montserrat"/>
          <w:bCs/>
          <w:lang w:val="es-ES_tradnl"/>
        </w:rPr>
      </w:pPr>
    </w:p>
    <w:p w:rsidRPr="004A3A3A" w:rsidR="005202BB" w:rsidP="005202BB" w:rsidRDefault="005202BB" w14:paraId="74EF3D73" w14:textId="281E07AD">
      <w:pPr>
        <w:spacing w:after="0" w:line="240" w:lineRule="auto"/>
        <w:jc w:val="both"/>
        <w:rPr>
          <w:rFonts w:ascii="Montserrat" w:hAnsi="Montserrat"/>
          <w:b/>
          <w:sz w:val="28"/>
          <w:szCs w:val="28"/>
        </w:rPr>
      </w:pPr>
      <w:r w:rsidRPr="004A3A3A">
        <w:rPr>
          <w:rFonts w:ascii="Montserrat" w:hAnsi="Montserrat"/>
          <w:b/>
          <w:sz w:val="28"/>
          <w:szCs w:val="28"/>
        </w:rPr>
        <w:t>¿Qué hacemos?</w:t>
      </w:r>
    </w:p>
    <w:p w:rsidR="00E05DBF" w:rsidP="00935542" w:rsidRDefault="00E05DBF" w14:paraId="3705D9EB" w14:textId="5DDD0C21">
      <w:pPr>
        <w:spacing w:after="0" w:line="240" w:lineRule="auto"/>
        <w:jc w:val="both"/>
        <w:rPr>
          <w:rFonts w:ascii="Montserrat" w:hAnsi="Montserrat" w:cs="Arial"/>
        </w:rPr>
      </w:pPr>
    </w:p>
    <w:p w:rsidRPr="009C0580" w:rsidR="009C0580" w:rsidP="009C0580" w:rsidRDefault="00415647" w14:paraId="71A37176" w14:textId="3A2CA777">
      <w:pPr>
        <w:spacing w:after="0" w:line="240" w:lineRule="auto"/>
        <w:jc w:val="both"/>
        <w:rPr>
          <w:rFonts w:ascii="Montserrat" w:hAnsi="Montserrat" w:eastAsia="Times New Roman" w:cs="Calibri"/>
          <w:sz w:val="24"/>
          <w:szCs w:val="24"/>
          <w:lang w:eastAsia="es-MX"/>
        </w:rPr>
      </w:pPr>
      <w:r>
        <w:rPr>
          <w:rFonts w:ascii="Montserrat" w:hAnsi="Montserrat" w:eastAsia="Times New Roman" w:cs="Calibri"/>
          <w:sz w:val="24"/>
          <w:szCs w:val="24"/>
          <w:lang w:eastAsia="es-MX"/>
        </w:rPr>
        <w:t>Para iniciar, leerás</w:t>
      </w:r>
      <w:r w:rsidRPr="009C0580" w:rsidR="009C0580">
        <w:rPr>
          <w:rFonts w:ascii="Montserrat" w:hAnsi="Montserrat" w:eastAsia="Times New Roman" w:cs="Calibri"/>
          <w:sz w:val="24"/>
          <w:szCs w:val="24"/>
          <w:lang w:eastAsia="es-MX"/>
        </w:rPr>
        <w:t xml:space="preserve"> un escrito de Alexander von Humboldt, noble alemán que a finales del siglo XVIII y principios del siglo XIX se convirtió en un intelectual muy famoso debido a sus viajes, los cuales le sirvieron para escribir varias obras, entre las que podemos destacar Ensayo político sobre el reino de la Nueva España.</w:t>
      </w:r>
    </w:p>
    <w:p w:rsidR="009C0580" w:rsidP="009C0580" w:rsidRDefault="009C0580" w14:paraId="2644B687" w14:textId="7021E149">
      <w:pPr>
        <w:spacing w:after="0" w:line="240" w:lineRule="auto"/>
        <w:jc w:val="both"/>
        <w:rPr>
          <w:rFonts w:ascii="Montserrat" w:hAnsi="Montserrat" w:eastAsia="Times New Roman" w:cs="Calibri"/>
          <w:sz w:val="24"/>
          <w:szCs w:val="24"/>
          <w:lang w:eastAsia="es-MX"/>
        </w:rPr>
      </w:pPr>
    </w:p>
    <w:p w:rsidR="009C0580" w:rsidP="00415647" w:rsidRDefault="009C0580" w14:paraId="5ECCA4E1" w14:textId="11E1F3D3">
      <w:pPr>
        <w:spacing w:after="0" w:line="240" w:lineRule="auto"/>
        <w:jc w:val="center"/>
        <w:rPr>
          <w:rFonts w:ascii="Montserrat" w:hAnsi="Montserrat" w:eastAsia="Times New Roman" w:cs="Calibri"/>
          <w:sz w:val="24"/>
          <w:szCs w:val="24"/>
          <w:lang w:eastAsia="es-MX"/>
        </w:rPr>
      </w:pPr>
      <w:r w:rsidRPr="009C0580">
        <w:rPr>
          <w:noProof/>
          <w:lang w:eastAsia="es-MX"/>
        </w:rPr>
        <w:lastRenderedPageBreak/>
        <w:drawing>
          <wp:inline distT="0" distB="0" distL="0" distR="0" wp14:anchorId="24539AB4" wp14:editId="6AB3641A">
            <wp:extent cx="4417621" cy="2159955"/>
            <wp:effectExtent l="0" t="0" r="254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527739" cy="2213796"/>
                    </a:xfrm>
                    <a:prstGeom prst="rect">
                      <a:avLst/>
                    </a:prstGeom>
                  </pic:spPr>
                </pic:pic>
              </a:graphicData>
            </a:graphic>
          </wp:inline>
        </w:drawing>
      </w:r>
    </w:p>
    <w:p w:rsidRPr="009C0580" w:rsidR="009C0580" w:rsidP="009C0580" w:rsidRDefault="009C0580" w14:paraId="465F98E6" w14:textId="77777777">
      <w:pPr>
        <w:spacing w:after="0" w:line="240" w:lineRule="auto"/>
        <w:jc w:val="both"/>
        <w:rPr>
          <w:rFonts w:ascii="Montserrat" w:hAnsi="Montserrat" w:eastAsia="Times New Roman" w:cs="Calibri"/>
          <w:sz w:val="24"/>
          <w:szCs w:val="24"/>
          <w:lang w:eastAsia="es-MX"/>
        </w:rPr>
      </w:pPr>
    </w:p>
    <w:p w:rsidRPr="009C0580" w:rsidR="009C0580" w:rsidP="009C0580" w:rsidRDefault="009C0580" w14:paraId="351B19DB" w14:textId="4A3FE8D5">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 xml:space="preserve">Este texto se basó en las observaciones que realizó durante un recorrido por el territorio novohispano. En su libro </w:t>
      </w:r>
      <w:r w:rsidR="00415647">
        <w:rPr>
          <w:rFonts w:ascii="Montserrat" w:hAnsi="Montserrat" w:eastAsia="Times New Roman" w:cs="Calibri"/>
          <w:sz w:val="24"/>
          <w:szCs w:val="24"/>
          <w:lang w:eastAsia="es-MX"/>
        </w:rPr>
        <w:t xml:space="preserve">se </w:t>
      </w:r>
      <w:r w:rsidRPr="009C0580">
        <w:rPr>
          <w:rFonts w:ascii="Montserrat" w:hAnsi="Montserrat" w:eastAsia="Times New Roman" w:cs="Calibri"/>
          <w:sz w:val="24"/>
          <w:szCs w:val="24"/>
          <w:lang w:eastAsia="es-MX"/>
        </w:rPr>
        <w:t>p</w:t>
      </w:r>
      <w:r w:rsidR="00415647">
        <w:rPr>
          <w:rFonts w:ascii="Montserrat" w:hAnsi="Montserrat" w:eastAsia="Times New Roman" w:cs="Calibri"/>
          <w:sz w:val="24"/>
          <w:szCs w:val="24"/>
          <w:lang w:eastAsia="es-MX"/>
        </w:rPr>
        <w:t>ue</w:t>
      </w:r>
      <w:r w:rsidRPr="009C0580">
        <w:rPr>
          <w:rFonts w:ascii="Montserrat" w:hAnsi="Montserrat" w:eastAsia="Times New Roman" w:cs="Calibri"/>
          <w:sz w:val="24"/>
          <w:szCs w:val="24"/>
          <w:lang w:eastAsia="es-MX"/>
        </w:rPr>
        <w:t>de</w:t>
      </w:r>
      <w:r w:rsidR="00415647">
        <w:rPr>
          <w:rFonts w:ascii="Montserrat" w:hAnsi="Montserrat" w:eastAsia="Times New Roman" w:cs="Calibri"/>
          <w:sz w:val="24"/>
          <w:szCs w:val="24"/>
          <w:lang w:eastAsia="es-MX"/>
        </w:rPr>
        <w:t>n</w:t>
      </w:r>
      <w:r w:rsidRPr="009C0580">
        <w:rPr>
          <w:rFonts w:ascii="Montserrat" w:hAnsi="Montserrat" w:eastAsia="Times New Roman" w:cs="Calibri"/>
          <w:sz w:val="24"/>
          <w:szCs w:val="24"/>
          <w:lang w:eastAsia="es-MX"/>
        </w:rPr>
        <w:t xml:space="preserve"> leer descripciones muy interesantes, como la que se encuentra en el segundo tomo:</w:t>
      </w:r>
    </w:p>
    <w:p w:rsidRPr="009C0580" w:rsidR="009C0580" w:rsidP="009C0580" w:rsidRDefault="009C0580" w14:paraId="6BBBC4F7" w14:textId="77777777">
      <w:pPr>
        <w:spacing w:after="0" w:line="240" w:lineRule="auto"/>
        <w:jc w:val="both"/>
        <w:rPr>
          <w:rFonts w:ascii="Montserrat" w:hAnsi="Montserrat" w:eastAsia="Times New Roman" w:cs="Calibri"/>
          <w:sz w:val="24"/>
          <w:szCs w:val="24"/>
          <w:lang w:eastAsia="es-MX"/>
        </w:rPr>
      </w:pPr>
    </w:p>
    <w:p w:rsidRPr="009C0580" w:rsidR="009C0580" w:rsidP="009C0580" w:rsidRDefault="009C0580" w14:paraId="1D8032D7" w14:textId="77777777">
      <w:pPr>
        <w:spacing w:after="0" w:line="240" w:lineRule="auto"/>
        <w:ind w:left="708"/>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“La Puebla de los Ángeles, capital de la intendencia [de Puebla], más poblada que Lima, Quito, Santa Fe y Caracas. Después de México, Guanajuato y La Habana, es la ciudad más considerable que hay en las colonias españolas del nuevo continente. La Puebla se cuenta entre las pocas ciudades que han sido fundadas por los colonos europeos, pues a principios del siglo XVI, en el llano de Acajete, en el sitio donde se halla hoy en día la capital de la provincia, no había más que algunas cabañas habitadas por los indios de Cholula. El privilegio de la ciudad de La Puebla es del 28 de septiembre de 1531. En 1802 el consumo de sus habitantes ascendió a 52 951 cargas de harina de trigo (300 libras de peso cada una), y unas 36 000 cargas de maíz. La altura de su terreno en la plaza mayor es 2 196 metros. Población de 67 800.”</w:t>
      </w:r>
    </w:p>
    <w:p w:rsidR="009C0580" w:rsidP="009C0580" w:rsidRDefault="009C0580" w14:paraId="5A2B265D" w14:textId="22D61B80">
      <w:pPr>
        <w:spacing w:after="0" w:line="240" w:lineRule="auto"/>
        <w:ind w:left="708"/>
        <w:jc w:val="both"/>
        <w:rPr>
          <w:rFonts w:ascii="Montserrat" w:hAnsi="Montserrat" w:eastAsia="Times New Roman" w:cs="Calibri"/>
          <w:sz w:val="24"/>
          <w:szCs w:val="24"/>
          <w:lang w:eastAsia="es-MX"/>
        </w:rPr>
      </w:pPr>
    </w:p>
    <w:p w:rsidR="009C0580" w:rsidP="00415647" w:rsidRDefault="009C0580" w14:paraId="0AE9C3F0" w14:textId="60C21856">
      <w:pPr>
        <w:spacing w:after="0" w:line="240" w:lineRule="auto"/>
        <w:ind w:left="708"/>
        <w:jc w:val="center"/>
        <w:rPr>
          <w:rFonts w:ascii="Montserrat" w:hAnsi="Montserrat" w:eastAsia="Times New Roman" w:cs="Calibri"/>
          <w:sz w:val="24"/>
          <w:szCs w:val="24"/>
          <w:lang w:eastAsia="es-MX"/>
        </w:rPr>
      </w:pPr>
      <w:r w:rsidRPr="009C0580">
        <w:rPr>
          <w:noProof/>
          <w:lang w:eastAsia="es-MX"/>
        </w:rPr>
        <w:drawing>
          <wp:inline distT="0" distB="0" distL="0" distR="0" wp14:anchorId="112C7CBA" wp14:editId="70CC494C">
            <wp:extent cx="3995096" cy="2535381"/>
            <wp:effectExtent l="0" t="0" r="571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032965" cy="2559413"/>
                    </a:xfrm>
                    <a:prstGeom prst="rect">
                      <a:avLst/>
                    </a:prstGeom>
                  </pic:spPr>
                </pic:pic>
              </a:graphicData>
            </a:graphic>
          </wp:inline>
        </w:drawing>
      </w:r>
    </w:p>
    <w:p w:rsidRPr="009C0580" w:rsidR="009C0580" w:rsidP="009C0580" w:rsidRDefault="009C0580" w14:paraId="28873928" w14:textId="77777777">
      <w:pPr>
        <w:spacing w:after="0" w:line="240" w:lineRule="auto"/>
        <w:ind w:left="708"/>
        <w:jc w:val="both"/>
        <w:rPr>
          <w:rFonts w:ascii="Montserrat" w:hAnsi="Montserrat" w:eastAsia="Times New Roman" w:cs="Calibri"/>
          <w:sz w:val="24"/>
          <w:szCs w:val="24"/>
          <w:lang w:eastAsia="es-MX"/>
        </w:rPr>
      </w:pPr>
    </w:p>
    <w:p w:rsidRPr="009C0580" w:rsidR="009C0580" w:rsidP="00415647" w:rsidRDefault="009C0580" w14:paraId="446BA9D5" w14:textId="084973D2">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lastRenderedPageBreak/>
        <w:t>Unas páginas más adelante</w:t>
      </w:r>
      <w:r w:rsidR="000F46E2">
        <w:rPr>
          <w:rFonts w:ascii="Montserrat" w:hAnsi="Montserrat" w:eastAsia="Times New Roman" w:cs="Calibri"/>
          <w:sz w:val="24"/>
          <w:szCs w:val="24"/>
          <w:lang w:eastAsia="es-MX"/>
        </w:rPr>
        <w:t>,</w:t>
      </w:r>
      <w:r w:rsidRPr="009C0580">
        <w:rPr>
          <w:rFonts w:ascii="Montserrat" w:hAnsi="Montserrat" w:eastAsia="Times New Roman" w:cs="Calibri"/>
          <w:sz w:val="24"/>
          <w:szCs w:val="24"/>
          <w:lang w:eastAsia="es-MX"/>
        </w:rPr>
        <w:t xml:space="preserve"> </w:t>
      </w:r>
      <w:r w:rsidR="00415647">
        <w:rPr>
          <w:rFonts w:ascii="Montserrat" w:hAnsi="Montserrat" w:eastAsia="Times New Roman" w:cs="Calibri"/>
          <w:sz w:val="24"/>
          <w:szCs w:val="24"/>
          <w:lang w:eastAsia="es-MX"/>
        </w:rPr>
        <w:t xml:space="preserve">se </w:t>
      </w:r>
      <w:r w:rsidRPr="009C0580">
        <w:rPr>
          <w:rFonts w:ascii="Montserrat" w:hAnsi="Montserrat" w:eastAsia="Times New Roman" w:cs="Calibri"/>
          <w:sz w:val="24"/>
          <w:szCs w:val="24"/>
          <w:lang w:eastAsia="es-MX"/>
        </w:rPr>
        <w:t>p</w:t>
      </w:r>
      <w:r w:rsidR="00415647">
        <w:rPr>
          <w:rFonts w:ascii="Montserrat" w:hAnsi="Montserrat" w:eastAsia="Times New Roman" w:cs="Calibri"/>
          <w:sz w:val="24"/>
          <w:szCs w:val="24"/>
          <w:lang w:eastAsia="es-MX"/>
        </w:rPr>
        <w:t>ue</w:t>
      </w:r>
      <w:r w:rsidRPr="009C0580">
        <w:rPr>
          <w:rFonts w:ascii="Montserrat" w:hAnsi="Montserrat" w:eastAsia="Times New Roman" w:cs="Calibri"/>
          <w:sz w:val="24"/>
          <w:szCs w:val="24"/>
          <w:lang w:eastAsia="es-MX"/>
        </w:rPr>
        <w:t>de</w:t>
      </w:r>
      <w:r w:rsidR="00415647">
        <w:rPr>
          <w:rFonts w:ascii="Montserrat" w:hAnsi="Montserrat" w:eastAsia="Times New Roman" w:cs="Calibri"/>
          <w:sz w:val="24"/>
          <w:szCs w:val="24"/>
          <w:lang w:eastAsia="es-MX"/>
        </w:rPr>
        <w:t xml:space="preserve"> </w:t>
      </w:r>
      <w:r w:rsidRPr="009C0580">
        <w:rPr>
          <w:rFonts w:ascii="Montserrat" w:hAnsi="Montserrat" w:eastAsia="Times New Roman" w:cs="Calibri"/>
          <w:sz w:val="24"/>
          <w:szCs w:val="24"/>
          <w:lang w:eastAsia="es-MX"/>
        </w:rPr>
        <w:t>leer lo siguiente, referente a la intendencia de Guanajuato:</w:t>
      </w:r>
    </w:p>
    <w:p w:rsidRPr="009C0580" w:rsidR="009C0580" w:rsidP="009C0580" w:rsidRDefault="009C0580" w14:paraId="715F275E" w14:textId="77777777">
      <w:pPr>
        <w:spacing w:after="0" w:line="240" w:lineRule="auto"/>
        <w:ind w:left="708"/>
        <w:jc w:val="both"/>
        <w:rPr>
          <w:rFonts w:ascii="Montserrat" w:hAnsi="Montserrat" w:eastAsia="Times New Roman" w:cs="Calibri"/>
          <w:sz w:val="24"/>
          <w:szCs w:val="24"/>
          <w:lang w:eastAsia="es-MX"/>
        </w:rPr>
      </w:pPr>
    </w:p>
    <w:p w:rsidRPr="009C0580" w:rsidR="009C0580" w:rsidP="009C0580" w:rsidRDefault="009C0580" w14:paraId="6A763CED" w14:textId="77777777">
      <w:pPr>
        <w:spacing w:after="0" w:line="240" w:lineRule="auto"/>
        <w:ind w:left="708"/>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“Las ciudades más notables de esta intendencia son las siguientes:</w:t>
      </w:r>
    </w:p>
    <w:p w:rsidRPr="009C0580" w:rsidR="009C0580" w:rsidP="009C0580" w:rsidRDefault="009C0580" w14:paraId="550C52FF" w14:textId="77777777">
      <w:pPr>
        <w:spacing w:after="0" w:line="240" w:lineRule="auto"/>
        <w:ind w:left="708"/>
        <w:jc w:val="both"/>
        <w:rPr>
          <w:rFonts w:ascii="Montserrat" w:hAnsi="Montserrat" w:eastAsia="Times New Roman" w:cs="Calibri"/>
          <w:sz w:val="24"/>
          <w:szCs w:val="24"/>
          <w:lang w:eastAsia="es-MX"/>
        </w:rPr>
      </w:pPr>
    </w:p>
    <w:p w:rsidRPr="009C0580" w:rsidR="009C0580" w:rsidP="009C0580" w:rsidRDefault="009C0580" w14:paraId="54D8E6FD" w14:textId="77777777">
      <w:pPr>
        <w:spacing w:after="0" w:line="240" w:lineRule="auto"/>
        <w:ind w:left="708"/>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Guanajuato o Santa Fe de Guanajuato. En 1554 empezaron los españoles a construir esta ciudad. En 1619 obtuvo el privilegio real de villa y el 8 de diciembre de 1741, el de ciudad. Su población actual es en el casco de la ciudad de 41 000. En las minas de sus inmediaciones cuyos edificios están contiguos, a saber, en Marfil, Santa Ana, Santa Rosa, Valenciana, Rayas y Mellardo, 29 600. [Total] 70 000. Entre los cuales hay 4 500 indios. […]</w:t>
      </w:r>
    </w:p>
    <w:p w:rsidR="009C0580" w:rsidP="009C0580" w:rsidRDefault="009C0580" w14:paraId="20225666" w14:textId="511700A7">
      <w:pPr>
        <w:spacing w:after="0" w:line="240" w:lineRule="auto"/>
        <w:ind w:left="708"/>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Salamanca. ciudad pequeña pero bonita, situada en un llano que insensiblemente va elevándose por Temascatio, Burras y Cuevas hacia Guanajuato […]</w:t>
      </w:r>
    </w:p>
    <w:p w:rsidR="009C0580" w:rsidP="009C0580" w:rsidRDefault="009C0580" w14:paraId="7A80F0EA" w14:textId="3FA73094">
      <w:pPr>
        <w:spacing w:after="0" w:line="240" w:lineRule="auto"/>
        <w:ind w:left="708"/>
        <w:jc w:val="both"/>
        <w:rPr>
          <w:rFonts w:ascii="Montserrat" w:hAnsi="Montserrat" w:eastAsia="Times New Roman" w:cs="Calibri"/>
          <w:sz w:val="24"/>
          <w:szCs w:val="24"/>
          <w:lang w:eastAsia="es-MX"/>
        </w:rPr>
      </w:pPr>
    </w:p>
    <w:p w:rsidR="009C0580" w:rsidP="00415647" w:rsidRDefault="009C0580" w14:paraId="0BFF6314" w14:textId="21112E27">
      <w:pPr>
        <w:spacing w:after="0" w:line="240" w:lineRule="auto"/>
        <w:ind w:left="708"/>
        <w:jc w:val="center"/>
        <w:rPr>
          <w:rFonts w:ascii="Montserrat" w:hAnsi="Montserrat" w:eastAsia="Times New Roman" w:cs="Calibri"/>
          <w:sz w:val="24"/>
          <w:szCs w:val="24"/>
          <w:lang w:eastAsia="es-MX"/>
        </w:rPr>
      </w:pPr>
      <w:r w:rsidRPr="009C0580">
        <w:rPr>
          <w:noProof/>
          <w:lang w:eastAsia="es-MX"/>
        </w:rPr>
        <w:drawing>
          <wp:inline distT="0" distB="0" distL="0" distR="0" wp14:anchorId="2B2458F3" wp14:editId="502488D0">
            <wp:extent cx="5009883" cy="1591294"/>
            <wp:effectExtent l="0" t="0" r="635"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093320" cy="1617796"/>
                    </a:xfrm>
                    <a:prstGeom prst="rect">
                      <a:avLst/>
                    </a:prstGeom>
                  </pic:spPr>
                </pic:pic>
              </a:graphicData>
            </a:graphic>
          </wp:inline>
        </w:drawing>
      </w:r>
    </w:p>
    <w:p w:rsidRPr="009C0580" w:rsidR="009C0580" w:rsidP="009C0580" w:rsidRDefault="009C0580" w14:paraId="18FE8E89" w14:textId="77777777">
      <w:pPr>
        <w:spacing w:after="0" w:line="240" w:lineRule="auto"/>
        <w:ind w:left="708"/>
        <w:jc w:val="both"/>
        <w:rPr>
          <w:rFonts w:ascii="Montserrat" w:hAnsi="Montserrat" w:eastAsia="Times New Roman" w:cs="Calibri"/>
          <w:sz w:val="24"/>
          <w:szCs w:val="24"/>
          <w:lang w:eastAsia="es-MX"/>
        </w:rPr>
      </w:pPr>
    </w:p>
    <w:p w:rsidR="009C0580" w:rsidP="009C0580" w:rsidRDefault="009C0580" w14:paraId="60593C67" w14:textId="162D56D3">
      <w:pPr>
        <w:spacing w:after="0" w:line="240" w:lineRule="auto"/>
        <w:ind w:left="708"/>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Celaya. Modernamente se han construido varios edificios suntuosos en Celaya, Querétaro y Guanajuato. La iglesia de los carmelitas de Celaya es de bella composición, adornada de columnas de orden corintio y jónico. Altura, 1 835 metros. […]</w:t>
      </w:r>
    </w:p>
    <w:p w:rsidR="009C0580" w:rsidP="009C0580" w:rsidRDefault="009C0580" w14:paraId="64689B11" w14:textId="1C11C0C8">
      <w:pPr>
        <w:spacing w:after="0" w:line="240" w:lineRule="auto"/>
        <w:ind w:left="708"/>
        <w:jc w:val="both"/>
        <w:rPr>
          <w:rFonts w:ascii="Montserrat" w:hAnsi="Montserrat" w:eastAsia="Times New Roman" w:cs="Calibri"/>
          <w:sz w:val="24"/>
          <w:szCs w:val="24"/>
          <w:lang w:eastAsia="es-MX"/>
        </w:rPr>
      </w:pPr>
    </w:p>
    <w:p w:rsidR="009C0580" w:rsidP="00415647" w:rsidRDefault="009C0580" w14:paraId="701D77D1" w14:textId="139B1295">
      <w:pPr>
        <w:spacing w:after="0" w:line="240" w:lineRule="auto"/>
        <w:ind w:left="708"/>
        <w:jc w:val="center"/>
        <w:rPr>
          <w:rFonts w:ascii="Montserrat" w:hAnsi="Montserrat" w:eastAsia="Times New Roman" w:cs="Calibri"/>
          <w:sz w:val="24"/>
          <w:szCs w:val="24"/>
          <w:lang w:eastAsia="es-MX"/>
        </w:rPr>
      </w:pPr>
      <w:r w:rsidRPr="009C0580">
        <w:rPr>
          <w:noProof/>
          <w:lang w:eastAsia="es-MX"/>
        </w:rPr>
        <w:drawing>
          <wp:inline distT="0" distB="0" distL="0" distR="0" wp14:anchorId="3F249D4B" wp14:editId="4636B8BE">
            <wp:extent cx="3218213" cy="2553970"/>
            <wp:effectExtent l="0" t="0" r="127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330172" cy="2642821"/>
                    </a:xfrm>
                    <a:prstGeom prst="rect">
                      <a:avLst/>
                    </a:prstGeom>
                  </pic:spPr>
                </pic:pic>
              </a:graphicData>
            </a:graphic>
          </wp:inline>
        </w:drawing>
      </w:r>
    </w:p>
    <w:p w:rsidRPr="009C0580" w:rsidR="009C0580" w:rsidP="009C0580" w:rsidRDefault="009C0580" w14:paraId="200A14AA" w14:textId="77777777">
      <w:pPr>
        <w:spacing w:after="0" w:line="240" w:lineRule="auto"/>
        <w:ind w:left="708"/>
        <w:jc w:val="both"/>
        <w:rPr>
          <w:rFonts w:ascii="Montserrat" w:hAnsi="Montserrat" w:eastAsia="Times New Roman" w:cs="Calibri"/>
          <w:sz w:val="24"/>
          <w:szCs w:val="24"/>
          <w:lang w:eastAsia="es-MX"/>
        </w:rPr>
      </w:pPr>
    </w:p>
    <w:p w:rsidRPr="009C0580" w:rsidR="009C0580" w:rsidP="009C0580" w:rsidRDefault="009C0580" w14:paraId="5A6F21D8" w14:textId="77777777">
      <w:pPr>
        <w:spacing w:after="0" w:line="240" w:lineRule="auto"/>
        <w:ind w:left="708"/>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lastRenderedPageBreak/>
        <w:t>San Miguel el Grande. Célebre por la industria de sus habitantes, que fabrican telas de algodón.”</w:t>
      </w:r>
    </w:p>
    <w:p w:rsidRPr="009C0580" w:rsidR="009C0580" w:rsidP="009C0580" w:rsidRDefault="009C0580" w14:paraId="79626D70" w14:textId="77777777">
      <w:pPr>
        <w:spacing w:after="0" w:line="240" w:lineRule="auto"/>
        <w:jc w:val="both"/>
        <w:rPr>
          <w:rFonts w:ascii="Montserrat" w:hAnsi="Montserrat" w:eastAsia="Times New Roman" w:cs="Calibri"/>
          <w:sz w:val="24"/>
          <w:szCs w:val="24"/>
          <w:lang w:eastAsia="es-MX"/>
        </w:rPr>
      </w:pPr>
    </w:p>
    <w:p w:rsidRPr="009C0580" w:rsidR="009C0580" w:rsidP="009C0580" w:rsidRDefault="00415647" w14:paraId="500D6D47" w14:textId="24E771BC">
      <w:pPr>
        <w:spacing w:after="0" w:line="240" w:lineRule="auto"/>
        <w:jc w:val="both"/>
        <w:rPr>
          <w:rFonts w:ascii="Montserrat" w:hAnsi="Montserrat" w:eastAsia="Times New Roman" w:cs="Calibri"/>
          <w:sz w:val="24"/>
          <w:szCs w:val="24"/>
          <w:lang w:eastAsia="es-MX"/>
        </w:rPr>
      </w:pPr>
      <w:r>
        <w:rPr>
          <w:rFonts w:ascii="Montserrat" w:hAnsi="Montserrat" w:eastAsia="Times New Roman" w:cs="Calibri"/>
          <w:sz w:val="24"/>
          <w:szCs w:val="24"/>
          <w:lang w:eastAsia="es-MX"/>
        </w:rPr>
        <w:t>Revisando</w:t>
      </w:r>
      <w:r w:rsidRPr="009C0580" w:rsidR="009C0580">
        <w:rPr>
          <w:rFonts w:ascii="Montserrat" w:hAnsi="Montserrat" w:eastAsia="Times New Roman" w:cs="Calibri"/>
          <w:sz w:val="24"/>
          <w:szCs w:val="24"/>
          <w:lang w:eastAsia="es-MX"/>
        </w:rPr>
        <w:t xml:space="preserve"> el libro de Alexander von Humbodlt, encontra</w:t>
      </w:r>
      <w:r>
        <w:rPr>
          <w:rFonts w:ascii="Montserrat" w:hAnsi="Montserrat" w:eastAsia="Times New Roman" w:cs="Calibri"/>
          <w:sz w:val="24"/>
          <w:szCs w:val="24"/>
          <w:lang w:eastAsia="es-MX"/>
        </w:rPr>
        <w:t>mos</w:t>
      </w:r>
      <w:r w:rsidRPr="009C0580" w:rsidR="009C0580">
        <w:rPr>
          <w:rFonts w:ascii="Montserrat" w:hAnsi="Montserrat" w:eastAsia="Times New Roman" w:cs="Calibri"/>
          <w:sz w:val="24"/>
          <w:szCs w:val="24"/>
          <w:lang w:eastAsia="es-MX"/>
        </w:rPr>
        <w:t xml:space="preserve"> referencias similares a otras localidades que existen hasta nuestros días y que en aquel  entonces se encontraban en alguna de las 12 intendencias que componían el reino de la Nueva España: México, Puebla, Oaxaca, Veracruz, Valladolid, San Luis Potosí, Guadalajara, Guanajuato, Durango, Zacatecas, Arizpe-Sonora y Mérida, algunas de las cuales fueron visitadas personalmente por el viajero alemán.</w:t>
      </w:r>
    </w:p>
    <w:p w:rsidR="009C0580" w:rsidP="009C0580" w:rsidRDefault="009C0580" w14:paraId="2E2625EB" w14:textId="050665F5">
      <w:pPr>
        <w:spacing w:after="0" w:line="240" w:lineRule="auto"/>
        <w:jc w:val="both"/>
        <w:rPr>
          <w:rFonts w:ascii="Montserrat" w:hAnsi="Montserrat" w:eastAsia="Times New Roman" w:cs="Calibri"/>
          <w:sz w:val="24"/>
          <w:szCs w:val="24"/>
          <w:lang w:eastAsia="es-MX"/>
        </w:rPr>
      </w:pPr>
    </w:p>
    <w:p w:rsidR="009C0580" w:rsidP="00415647" w:rsidRDefault="009C0580" w14:paraId="6182084C" w14:textId="1B3971F3">
      <w:pPr>
        <w:spacing w:after="0" w:line="240" w:lineRule="auto"/>
        <w:jc w:val="center"/>
        <w:rPr>
          <w:rFonts w:ascii="Montserrat" w:hAnsi="Montserrat" w:eastAsia="Times New Roman" w:cs="Calibri"/>
          <w:sz w:val="24"/>
          <w:szCs w:val="24"/>
          <w:lang w:eastAsia="es-MX"/>
        </w:rPr>
      </w:pPr>
      <w:r w:rsidRPr="009C0580">
        <w:rPr>
          <w:noProof/>
          <w:lang w:eastAsia="es-MX"/>
        </w:rPr>
        <w:drawing>
          <wp:inline distT="0" distB="0" distL="0" distR="0" wp14:anchorId="05D525F6" wp14:editId="7E892F42">
            <wp:extent cx="4454483" cy="3627912"/>
            <wp:effectExtent l="0" t="0" r="381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478511" cy="3647482"/>
                    </a:xfrm>
                    <a:prstGeom prst="rect">
                      <a:avLst/>
                    </a:prstGeom>
                  </pic:spPr>
                </pic:pic>
              </a:graphicData>
            </a:graphic>
          </wp:inline>
        </w:drawing>
      </w:r>
    </w:p>
    <w:p w:rsidRPr="00415647" w:rsidR="009C0580" w:rsidP="009C0580" w:rsidRDefault="009C0580" w14:paraId="7461BCC6" w14:textId="1BFC1E2B">
      <w:pPr>
        <w:spacing w:after="0" w:line="240" w:lineRule="auto"/>
        <w:jc w:val="center"/>
        <w:rPr>
          <w:rFonts w:ascii="Montserrat" w:hAnsi="Montserrat" w:eastAsia="Times New Roman" w:cs="Calibri"/>
          <w:sz w:val="18"/>
          <w:szCs w:val="18"/>
          <w:lang w:eastAsia="es-MX"/>
        </w:rPr>
      </w:pPr>
      <w:r w:rsidRPr="00415647">
        <w:rPr>
          <w:rFonts w:ascii="Montserrat" w:hAnsi="Montserrat" w:eastAsia="Times New Roman" w:cs="Calibri"/>
          <w:sz w:val="18"/>
          <w:szCs w:val="18"/>
          <w:lang w:eastAsia="es-MX"/>
        </w:rPr>
        <w:t>Intendencias de la Nueva España:</w:t>
      </w:r>
    </w:p>
    <w:p w:rsidRPr="00415647" w:rsidR="009C0580" w:rsidP="009C0580" w:rsidRDefault="009C0580" w14:paraId="28A3DCA8" w14:textId="6493FA74">
      <w:pPr>
        <w:spacing w:after="0" w:line="240" w:lineRule="auto"/>
        <w:jc w:val="center"/>
        <w:rPr>
          <w:rFonts w:ascii="Montserrat" w:hAnsi="Montserrat" w:eastAsia="Times New Roman" w:cs="Calibri"/>
          <w:sz w:val="18"/>
          <w:szCs w:val="18"/>
          <w:lang w:eastAsia="es-MX"/>
        </w:rPr>
      </w:pPr>
      <w:r w:rsidRPr="00415647">
        <w:rPr>
          <w:rFonts w:ascii="Montserrat" w:hAnsi="Montserrat" w:eastAsia="Times New Roman" w:cs="Calibri"/>
          <w:sz w:val="18"/>
          <w:szCs w:val="18"/>
          <w:lang w:eastAsia="es-MX"/>
        </w:rPr>
        <w:t>México, Puebla, Oaxaca, Veracruz, Valladolid, San Luis Potosí, Guadalajara, Guanajuato, Durango, Zacatecas, Arizpe-Sonora y Mérida.</w:t>
      </w:r>
    </w:p>
    <w:p w:rsidRPr="009C0580" w:rsidR="009C0580" w:rsidP="009C0580" w:rsidRDefault="009C0580" w14:paraId="5E3C4737" w14:textId="77777777">
      <w:pPr>
        <w:spacing w:after="0" w:line="240" w:lineRule="auto"/>
        <w:jc w:val="both"/>
        <w:rPr>
          <w:rFonts w:ascii="Montserrat" w:hAnsi="Montserrat" w:eastAsia="Times New Roman" w:cs="Calibri"/>
          <w:sz w:val="24"/>
          <w:szCs w:val="24"/>
          <w:lang w:eastAsia="es-MX"/>
        </w:rPr>
      </w:pPr>
    </w:p>
    <w:p w:rsidRPr="009C0580" w:rsidR="009C0580" w:rsidP="009C0580" w:rsidRDefault="009C0580" w14:paraId="08897C25" w14:textId="77777777">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 xml:space="preserve">Según cálculos actuales, cerca de 80% de la población de la Nueva España no radicaba en estas ciudades, residía en el campo, viviendo en pueblos o haciendas y dedicada a labores agrícolas o ganaderas. Teniendo en cuenta esta situación, y tras la lectura del fragmento de la obra de Humboldt, cabría entonces preguntarse cuál era la importancia de villas y ciudades dentro de la Nueva España de finales del siglo XVIII, sobre todo si nos damos cuenta de que muchas de ellas han trascendido hasta nuestros días. </w:t>
      </w:r>
    </w:p>
    <w:p w:rsidR="009C0580" w:rsidP="009C0580" w:rsidRDefault="009C0580" w14:paraId="3F516D52" w14:textId="31DBAE2B">
      <w:pPr>
        <w:spacing w:after="0" w:line="240" w:lineRule="auto"/>
        <w:jc w:val="both"/>
        <w:rPr>
          <w:rFonts w:ascii="Montserrat" w:hAnsi="Montserrat" w:eastAsia="Times New Roman" w:cs="Calibri"/>
          <w:sz w:val="24"/>
          <w:szCs w:val="24"/>
          <w:lang w:eastAsia="es-MX"/>
        </w:rPr>
      </w:pPr>
    </w:p>
    <w:p w:rsidR="009C0580" w:rsidP="009C0580" w:rsidRDefault="00415647" w14:paraId="3DF3963B" w14:textId="6AE04414">
      <w:pPr>
        <w:spacing w:after="0" w:line="240" w:lineRule="auto"/>
        <w:jc w:val="both"/>
        <w:rPr>
          <w:rFonts w:ascii="Montserrat" w:hAnsi="Montserrat" w:eastAsia="Times New Roman" w:cs="Calibri"/>
          <w:sz w:val="24"/>
          <w:szCs w:val="24"/>
          <w:lang w:eastAsia="es-MX"/>
        </w:rPr>
      </w:pPr>
      <w:r>
        <w:rPr>
          <w:rFonts w:ascii="Montserrat" w:hAnsi="Montserrat" w:eastAsia="Times New Roman" w:cs="Calibri"/>
          <w:sz w:val="24"/>
          <w:szCs w:val="24"/>
          <w:lang w:eastAsia="es-MX"/>
        </w:rPr>
        <w:t>P</w:t>
      </w:r>
      <w:r w:rsidRPr="009C0580" w:rsidR="009C0580">
        <w:rPr>
          <w:rFonts w:ascii="Montserrat" w:hAnsi="Montserrat" w:eastAsia="Times New Roman" w:cs="Calibri"/>
          <w:sz w:val="24"/>
          <w:szCs w:val="24"/>
          <w:lang w:eastAsia="es-MX"/>
        </w:rPr>
        <w:t xml:space="preserve">ara finales del siglo XVIII y principios del siglo XIX, cerca de 80% de la población de la Nueva España vivía en un medio rural, fuera en un pequeño pueblo, una ranchería o una de las múltiples haciendas que fueron apareciendo a lo largo </w:t>
      </w:r>
      <w:r w:rsidRPr="009C0580" w:rsidR="009C0580">
        <w:rPr>
          <w:rFonts w:ascii="Montserrat" w:hAnsi="Montserrat" w:eastAsia="Times New Roman" w:cs="Calibri"/>
          <w:sz w:val="24"/>
          <w:szCs w:val="24"/>
          <w:lang w:eastAsia="es-MX"/>
        </w:rPr>
        <w:lastRenderedPageBreak/>
        <w:t>del periodo novohispano. De ella, una parte considerable era de ascendencia indígena, africana o mestiza</w:t>
      </w:r>
    </w:p>
    <w:p w:rsidR="00415647" w:rsidP="009C0580" w:rsidRDefault="00415647" w14:paraId="38A0913A" w14:textId="02F02F85">
      <w:pPr>
        <w:spacing w:after="0" w:line="240" w:lineRule="auto"/>
        <w:jc w:val="both"/>
        <w:rPr>
          <w:rFonts w:ascii="Montserrat" w:hAnsi="Montserrat" w:eastAsia="Times New Roman" w:cs="Calibri"/>
          <w:sz w:val="24"/>
          <w:szCs w:val="24"/>
          <w:lang w:eastAsia="es-MX"/>
        </w:rPr>
      </w:pPr>
    </w:p>
    <w:p w:rsidR="00415647" w:rsidP="00415647" w:rsidRDefault="00415647" w14:paraId="535BC5CD" w14:textId="0496792F">
      <w:pPr>
        <w:spacing w:after="0" w:line="240" w:lineRule="auto"/>
        <w:jc w:val="center"/>
        <w:rPr>
          <w:rFonts w:ascii="Montserrat" w:hAnsi="Montserrat" w:eastAsia="Times New Roman" w:cs="Calibri"/>
          <w:sz w:val="24"/>
          <w:szCs w:val="24"/>
          <w:lang w:eastAsia="es-MX"/>
        </w:rPr>
      </w:pPr>
      <w:r w:rsidRPr="009C0580">
        <w:rPr>
          <w:noProof/>
          <w:lang w:eastAsia="es-MX"/>
        </w:rPr>
        <w:drawing>
          <wp:inline distT="0" distB="0" distL="0" distR="0" wp14:anchorId="1BB3BC9E" wp14:editId="76899052">
            <wp:extent cx="5225142" cy="1874139"/>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80082" cy="1893845"/>
                    </a:xfrm>
                    <a:prstGeom prst="rect">
                      <a:avLst/>
                    </a:prstGeom>
                  </pic:spPr>
                </pic:pic>
              </a:graphicData>
            </a:graphic>
          </wp:inline>
        </w:drawing>
      </w:r>
    </w:p>
    <w:p w:rsidRPr="009C0580" w:rsidR="009C0580" w:rsidP="009C0580" w:rsidRDefault="009C0580" w14:paraId="1F4967B2" w14:textId="77777777">
      <w:pPr>
        <w:spacing w:after="0" w:line="240" w:lineRule="auto"/>
        <w:jc w:val="both"/>
        <w:rPr>
          <w:rFonts w:ascii="Montserrat" w:hAnsi="Montserrat" w:eastAsia="Times New Roman" w:cs="Calibri"/>
          <w:sz w:val="24"/>
          <w:szCs w:val="24"/>
          <w:lang w:eastAsia="es-MX"/>
        </w:rPr>
      </w:pPr>
    </w:p>
    <w:p w:rsidR="009C0580" w:rsidP="009C0580" w:rsidRDefault="009C0580" w14:paraId="0EA1FD94" w14:textId="0874B11D">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Sin embargo, el otro 20% de la población novohispana vivía en un entorno urbano, el cual estaba compuesto, según algunos cálculos, por 21 ciudades de españoles y alrededor de 40 villas menores.</w:t>
      </w:r>
    </w:p>
    <w:p w:rsidR="00415647" w:rsidP="009C0580" w:rsidRDefault="00415647" w14:paraId="7FBB4EBE" w14:textId="77777777">
      <w:pPr>
        <w:spacing w:after="0" w:line="240" w:lineRule="auto"/>
        <w:jc w:val="both"/>
        <w:rPr>
          <w:rFonts w:ascii="Montserrat" w:hAnsi="Montserrat" w:eastAsia="Times New Roman" w:cs="Calibri"/>
          <w:sz w:val="24"/>
          <w:szCs w:val="24"/>
          <w:lang w:eastAsia="es-MX"/>
        </w:rPr>
      </w:pPr>
    </w:p>
    <w:p w:rsidR="00415647" w:rsidP="00415647" w:rsidRDefault="00415647" w14:paraId="03A6511E" w14:textId="1DA32E35">
      <w:pPr>
        <w:spacing w:after="0" w:line="240" w:lineRule="auto"/>
        <w:jc w:val="center"/>
        <w:rPr>
          <w:rFonts w:ascii="Montserrat" w:hAnsi="Montserrat" w:eastAsia="Times New Roman" w:cs="Calibri"/>
          <w:sz w:val="24"/>
          <w:szCs w:val="24"/>
          <w:lang w:eastAsia="es-MX"/>
        </w:rPr>
      </w:pPr>
      <w:r w:rsidRPr="009C0580">
        <w:rPr>
          <w:noProof/>
          <w:lang w:eastAsia="es-MX"/>
        </w:rPr>
        <w:drawing>
          <wp:inline distT="0" distB="0" distL="0" distR="0" wp14:anchorId="183062AD" wp14:editId="3FBD477D">
            <wp:extent cx="4067298" cy="2090740"/>
            <wp:effectExtent l="0" t="0" r="0" b="508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085764" cy="2100232"/>
                    </a:xfrm>
                    <a:prstGeom prst="rect">
                      <a:avLst/>
                    </a:prstGeom>
                  </pic:spPr>
                </pic:pic>
              </a:graphicData>
            </a:graphic>
          </wp:inline>
        </w:drawing>
      </w:r>
    </w:p>
    <w:p w:rsidRPr="009C0580" w:rsidR="00415647" w:rsidP="009C0580" w:rsidRDefault="00415647" w14:paraId="14B5D136" w14:textId="77777777">
      <w:pPr>
        <w:spacing w:after="0" w:line="240" w:lineRule="auto"/>
        <w:jc w:val="both"/>
        <w:rPr>
          <w:rFonts w:ascii="Montserrat" w:hAnsi="Montserrat" w:eastAsia="Times New Roman" w:cs="Calibri"/>
          <w:sz w:val="24"/>
          <w:szCs w:val="24"/>
          <w:lang w:eastAsia="es-MX"/>
        </w:rPr>
      </w:pPr>
    </w:p>
    <w:p w:rsidRPr="009C0580" w:rsidR="009C0580" w:rsidP="009C0580" w:rsidRDefault="009C0580" w14:paraId="7789D301" w14:textId="2AE3AA4E">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Esta situación se confirma si comparamos esos datos con los referentes a la densidad de población de cada intendencia, es decir, los cálculos que los investigadores han hecho de cuántos habitantes en promedio vivían por kilómetro cuadrado en cada una de las intendencias.</w:t>
      </w:r>
    </w:p>
    <w:p w:rsidRPr="009C0580" w:rsidR="009C0580" w:rsidP="009C0580" w:rsidRDefault="009C0580" w14:paraId="7D70CF10" w14:textId="77777777">
      <w:pPr>
        <w:spacing w:after="0" w:line="240" w:lineRule="auto"/>
        <w:jc w:val="both"/>
        <w:rPr>
          <w:rFonts w:ascii="Montserrat" w:hAnsi="Montserrat" w:eastAsia="Times New Roman" w:cs="Calibri"/>
          <w:sz w:val="24"/>
          <w:szCs w:val="24"/>
          <w:lang w:eastAsia="es-MX"/>
        </w:rPr>
      </w:pPr>
    </w:p>
    <w:p w:rsidRPr="009C0580" w:rsidR="009C0580" w:rsidP="009C0580" w:rsidRDefault="009C0580" w14:paraId="6BC482D5" w14:textId="7B092CED">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Según las estimaciones, Guanajuato era la intendencia más densamente poblada, seguida de las intendencias de México, Puebla, Oaxaca y Valladolid, mientras que las menos densamente pobladas eran las intendencias y territorios del norte.</w:t>
      </w:r>
    </w:p>
    <w:p w:rsidR="009C0580" w:rsidP="009C0580" w:rsidRDefault="009C0580" w14:paraId="6CDC267A" w14:textId="70E46EBD">
      <w:pPr>
        <w:spacing w:after="0" w:line="240" w:lineRule="auto"/>
        <w:jc w:val="both"/>
        <w:rPr>
          <w:rFonts w:ascii="Montserrat" w:hAnsi="Montserrat" w:eastAsia="Times New Roman" w:cs="Calibri"/>
          <w:sz w:val="24"/>
          <w:szCs w:val="24"/>
          <w:lang w:eastAsia="es-MX"/>
        </w:rPr>
      </w:pPr>
    </w:p>
    <w:p w:rsidR="00D51DAB" w:rsidP="00D51DAB" w:rsidRDefault="00D51DAB" w14:paraId="06792C05" w14:textId="5F35F41C">
      <w:pPr>
        <w:spacing w:after="0" w:line="240" w:lineRule="auto"/>
        <w:jc w:val="center"/>
        <w:rPr>
          <w:rFonts w:ascii="Montserrat" w:hAnsi="Montserrat" w:eastAsia="Times New Roman" w:cs="Calibri"/>
          <w:sz w:val="24"/>
          <w:szCs w:val="24"/>
          <w:lang w:eastAsia="es-MX"/>
        </w:rPr>
      </w:pPr>
      <w:r w:rsidRPr="009C0580">
        <w:rPr>
          <w:noProof/>
          <w:lang w:eastAsia="es-MX"/>
        </w:rPr>
        <w:lastRenderedPageBreak/>
        <w:drawing>
          <wp:inline distT="0" distB="0" distL="0" distR="0" wp14:anchorId="33E2ACF1" wp14:editId="490BEA14">
            <wp:extent cx="3889169" cy="2592642"/>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900908" cy="2600468"/>
                    </a:xfrm>
                    <a:prstGeom prst="rect">
                      <a:avLst/>
                    </a:prstGeom>
                  </pic:spPr>
                </pic:pic>
              </a:graphicData>
            </a:graphic>
          </wp:inline>
        </w:drawing>
      </w:r>
    </w:p>
    <w:p w:rsidRPr="009C0580" w:rsidR="00D51DAB" w:rsidP="009C0580" w:rsidRDefault="00D51DAB" w14:paraId="4BDD6B3B" w14:textId="77777777">
      <w:pPr>
        <w:spacing w:after="0" w:line="240" w:lineRule="auto"/>
        <w:jc w:val="both"/>
        <w:rPr>
          <w:rFonts w:ascii="Montserrat" w:hAnsi="Montserrat" w:eastAsia="Times New Roman" w:cs="Calibri"/>
          <w:sz w:val="24"/>
          <w:szCs w:val="24"/>
          <w:lang w:eastAsia="es-MX"/>
        </w:rPr>
      </w:pPr>
    </w:p>
    <w:p w:rsidRPr="009C0580" w:rsidR="009C0580" w:rsidP="009C0580" w:rsidRDefault="009C0580" w14:paraId="54BD1553" w14:textId="77777777">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Ahora bien, en cuanto al tamaño de las ciudades, tampoco hay que imaginarlas como las que existen actualmente con millones de habitantes. De hecho, la ciudad más grande de Nueva España era la capital, Ciudad de México, con una población estimada de 112 000 personas, lo que la hacía también la ciudad más grande de todo el continente. Después de ella vendrían las ciudades de Puebla, Guanajuato, Guadalajara, Querétaro y Zacatecas, todas con poblaciones que superaban los 25 000 habitantes.</w:t>
      </w:r>
    </w:p>
    <w:p w:rsidR="009C0580" w:rsidP="009C0580" w:rsidRDefault="009C0580" w14:paraId="74E7E67E" w14:textId="412D82AF">
      <w:pPr>
        <w:spacing w:after="0" w:line="240" w:lineRule="auto"/>
        <w:jc w:val="both"/>
        <w:rPr>
          <w:rFonts w:ascii="Montserrat" w:hAnsi="Montserrat" w:eastAsia="Times New Roman" w:cs="Calibri"/>
          <w:sz w:val="24"/>
          <w:szCs w:val="24"/>
          <w:lang w:eastAsia="es-MX"/>
        </w:rPr>
      </w:pPr>
    </w:p>
    <w:p w:rsidR="009C0580" w:rsidP="00415647" w:rsidRDefault="00D51DAB" w14:paraId="09FB439A" w14:textId="4A81CB33">
      <w:pPr>
        <w:spacing w:after="0" w:line="240" w:lineRule="auto"/>
        <w:jc w:val="center"/>
        <w:rPr>
          <w:rFonts w:ascii="Montserrat" w:hAnsi="Montserrat" w:eastAsia="Times New Roman" w:cs="Calibri"/>
          <w:sz w:val="24"/>
          <w:szCs w:val="24"/>
          <w:lang w:eastAsia="es-MX"/>
        </w:rPr>
      </w:pPr>
      <w:r w:rsidRPr="00D51DAB">
        <w:rPr>
          <w:noProof/>
          <w:lang w:eastAsia="es-MX"/>
        </w:rPr>
        <w:drawing>
          <wp:inline distT="0" distB="0" distL="0" distR="0" wp14:anchorId="705D3007" wp14:editId="7C1F44EC">
            <wp:extent cx="3936670" cy="3016967"/>
            <wp:effectExtent l="0" t="0" r="698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961755" cy="3036191"/>
                    </a:xfrm>
                    <a:prstGeom prst="rect">
                      <a:avLst/>
                    </a:prstGeom>
                  </pic:spPr>
                </pic:pic>
              </a:graphicData>
            </a:graphic>
          </wp:inline>
        </w:drawing>
      </w:r>
    </w:p>
    <w:p w:rsidRPr="009C0580" w:rsidR="009C0580" w:rsidP="009C0580" w:rsidRDefault="009C0580" w14:paraId="08B7635E" w14:textId="77777777">
      <w:pPr>
        <w:spacing w:after="0" w:line="240" w:lineRule="auto"/>
        <w:jc w:val="both"/>
        <w:rPr>
          <w:rFonts w:ascii="Montserrat" w:hAnsi="Montserrat" w:eastAsia="Times New Roman" w:cs="Calibri"/>
          <w:sz w:val="24"/>
          <w:szCs w:val="24"/>
          <w:lang w:eastAsia="es-MX"/>
        </w:rPr>
      </w:pPr>
    </w:p>
    <w:p w:rsidRPr="009C0580" w:rsidR="009C0580" w:rsidP="009C0580" w:rsidRDefault="009C0580" w14:paraId="7F826BB4" w14:textId="77777777">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La composición étnica de estas poblaciones variaba de una intendencia a otra, sin embargo, en todas ellas convivían de manera constante distintos grupos.</w:t>
      </w:r>
    </w:p>
    <w:p w:rsidR="009C0580" w:rsidP="009C0580" w:rsidRDefault="009C0580" w14:paraId="496AC303" w14:textId="7E6BC02C">
      <w:pPr>
        <w:spacing w:after="0" w:line="240" w:lineRule="auto"/>
        <w:jc w:val="both"/>
        <w:rPr>
          <w:rFonts w:ascii="Montserrat" w:hAnsi="Montserrat" w:eastAsia="Times New Roman" w:cs="Calibri"/>
          <w:sz w:val="24"/>
          <w:szCs w:val="24"/>
          <w:lang w:eastAsia="es-MX"/>
        </w:rPr>
      </w:pPr>
    </w:p>
    <w:p w:rsidR="009C0580" w:rsidP="0068504C" w:rsidRDefault="00D51DAB" w14:paraId="06B84C94" w14:textId="63982AA5">
      <w:pPr>
        <w:spacing w:after="0" w:line="240" w:lineRule="auto"/>
        <w:jc w:val="center"/>
        <w:rPr>
          <w:rFonts w:ascii="Montserrat" w:hAnsi="Montserrat" w:eastAsia="Times New Roman" w:cs="Calibri"/>
          <w:sz w:val="24"/>
          <w:szCs w:val="24"/>
          <w:lang w:eastAsia="es-MX"/>
        </w:rPr>
      </w:pPr>
      <w:r w:rsidRPr="009C0580">
        <w:rPr>
          <w:noProof/>
          <w:lang w:eastAsia="es-MX"/>
        </w:rPr>
        <w:lastRenderedPageBreak/>
        <w:drawing>
          <wp:inline distT="0" distB="0" distL="0" distR="0" wp14:anchorId="5FA8EC7B" wp14:editId="6E852424">
            <wp:extent cx="5023262" cy="1724810"/>
            <wp:effectExtent l="0" t="0" r="6350" b="889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039710" cy="1730457"/>
                    </a:xfrm>
                    <a:prstGeom prst="rect">
                      <a:avLst/>
                    </a:prstGeom>
                  </pic:spPr>
                </pic:pic>
              </a:graphicData>
            </a:graphic>
          </wp:inline>
        </w:drawing>
      </w:r>
    </w:p>
    <w:p w:rsidRPr="009C0580" w:rsidR="009C0580" w:rsidP="009C0580" w:rsidRDefault="009C0580" w14:paraId="26DA4CFE" w14:textId="77777777">
      <w:pPr>
        <w:spacing w:after="0" w:line="240" w:lineRule="auto"/>
        <w:jc w:val="both"/>
        <w:rPr>
          <w:rFonts w:ascii="Montserrat" w:hAnsi="Montserrat" w:eastAsia="Times New Roman" w:cs="Calibri"/>
          <w:sz w:val="24"/>
          <w:szCs w:val="24"/>
          <w:lang w:eastAsia="es-MX"/>
        </w:rPr>
      </w:pPr>
    </w:p>
    <w:p w:rsidR="009C0580" w:rsidP="009C0580" w:rsidRDefault="009C0580" w14:paraId="1FC83637" w14:textId="2E7BCA56">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En primer lugar, podemos mencionar que de los 11 a 14 000 europeos que habitaban en la Nueva España a finales del siglo XVIII, la gran mayoría se repartía en las ciudades de la región central, con la Ciudad de México como la predilecta, seguramente por ser la capital del reino. Algo similar ocurría con los criollos. Del aproximadamente millón que habitaba a finales del siglo XVIII, la gran mayoría prefería vivir en ciudades o villas, principalmente las que estaban en el centro, como la Ciudad de México, Guadalajara, Guanajuato, Valladolid y Puebla.</w:t>
      </w:r>
    </w:p>
    <w:p w:rsidR="009C0580" w:rsidP="009C0580" w:rsidRDefault="009C0580" w14:paraId="5E0E114B" w14:textId="5CBA5218">
      <w:pPr>
        <w:spacing w:after="0" w:line="240" w:lineRule="auto"/>
        <w:jc w:val="both"/>
        <w:rPr>
          <w:rFonts w:ascii="Montserrat" w:hAnsi="Montserrat" w:eastAsia="Times New Roman" w:cs="Calibri"/>
          <w:sz w:val="24"/>
          <w:szCs w:val="24"/>
          <w:lang w:eastAsia="es-MX"/>
        </w:rPr>
      </w:pPr>
    </w:p>
    <w:p w:rsidR="009C0580" w:rsidP="0068504C" w:rsidRDefault="00D51DAB" w14:paraId="72EC597A" w14:textId="0B6D8C7E">
      <w:pPr>
        <w:spacing w:after="0" w:line="240" w:lineRule="auto"/>
        <w:jc w:val="center"/>
        <w:rPr>
          <w:rFonts w:ascii="Montserrat" w:hAnsi="Montserrat" w:eastAsia="Times New Roman" w:cs="Calibri"/>
          <w:sz w:val="24"/>
          <w:szCs w:val="24"/>
          <w:lang w:eastAsia="es-MX"/>
        </w:rPr>
      </w:pPr>
      <w:r w:rsidRPr="00D51DAB">
        <w:rPr>
          <w:noProof/>
          <w:lang w:eastAsia="es-MX"/>
        </w:rPr>
        <w:drawing>
          <wp:inline distT="0" distB="0" distL="0" distR="0" wp14:anchorId="04B374B3" wp14:editId="47336F19">
            <wp:extent cx="3681351" cy="2686391"/>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689126" cy="2692065"/>
                    </a:xfrm>
                    <a:prstGeom prst="rect">
                      <a:avLst/>
                    </a:prstGeom>
                  </pic:spPr>
                </pic:pic>
              </a:graphicData>
            </a:graphic>
          </wp:inline>
        </w:drawing>
      </w:r>
    </w:p>
    <w:p w:rsidRPr="009C0580" w:rsidR="009C0580" w:rsidP="009C0580" w:rsidRDefault="009C0580" w14:paraId="39E255F3" w14:textId="77777777">
      <w:pPr>
        <w:spacing w:after="0" w:line="240" w:lineRule="auto"/>
        <w:jc w:val="both"/>
        <w:rPr>
          <w:rFonts w:ascii="Montserrat" w:hAnsi="Montserrat" w:eastAsia="Times New Roman" w:cs="Calibri"/>
          <w:sz w:val="24"/>
          <w:szCs w:val="24"/>
          <w:lang w:eastAsia="es-MX"/>
        </w:rPr>
      </w:pPr>
    </w:p>
    <w:p w:rsidR="009C0580" w:rsidP="009C0580" w:rsidRDefault="009C0580" w14:paraId="5ED49393" w14:textId="58B55821">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A esta población urbana se le sumaban los estratos bajos conformados por mestizos, indios, africanos y castas, quienes, además, eran los habitantes con mayor movilidad dentro del virreinato al ser ellos los que se desplazaban para trabajar en los obrajes, en las minas, como ganaderos y arrieros. Invariablemente, su destino principal era la región del Bajío, el noreste o los Valles Centrales de Oaxaca.</w:t>
      </w:r>
    </w:p>
    <w:p w:rsidR="009C0580" w:rsidP="009C0580" w:rsidRDefault="009C0580" w14:paraId="7B725002" w14:textId="046020F9">
      <w:pPr>
        <w:spacing w:after="0" w:line="240" w:lineRule="auto"/>
        <w:jc w:val="both"/>
        <w:rPr>
          <w:rFonts w:ascii="Montserrat" w:hAnsi="Montserrat" w:eastAsia="Times New Roman" w:cs="Calibri"/>
          <w:sz w:val="24"/>
          <w:szCs w:val="24"/>
          <w:lang w:eastAsia="es-MX"/>
        </w:rPr>
      </w:pPr>
    </w:p>
    <w:p w:rsidR="00BF51AF" w:rsidP="0068504C" w:rsidRDefault="00D51DAB" w14:paraId="567D2F2F" w14:textId="5F34FA79">
      <w:pPr>
        <w:spacing w:after="0" w:line="240" w:lineRule="auto"/>
        <w:jc w:val="center"/>
        <w:rPr>
          <w:rFonts w:ascii="Montserrat" w:hAnsi="Montserrat" w:eastAsia="Times New Roman" w:cs="Calibri"/>
          <w:sz w:val="24"/>
          <w:szCs w:val="24"/>
          <w:lang w:eastAsia="es-MX"/>
        </w:rPr>
      </w:pPr>
      <w:r w:rsidRPr="00BF51AF">
        <w:rPr>
          <w:noProof/>
          <w:lang w:eastAsia="es-MX"/>
        </w:rPr>
        <w:lastRenderedPageBreak/>
        <w:drawing>
          <wp:inline distT="0" distB="0" distL="0" distR="0" wp14:anchorId="0E79E507" wp14:editId="445F4C66">
            <wp:extent cx="3022270" cy="2862865"/>
            <wp:effectExtent l="0" t="0" r="698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040087" cy="2879742"/>
                    </a:xfrm>
                    <a:prstGeom prst="rect">
                      <a:avLst/>
                    </a:prstGeom>
                  </pic:spPr>
                </pic:pic>
              </a:graphicData>
            </a:graphic>
          </wp:inline>
        </w:drawing>
      </w:r>
    </w:p>
    <w:p w:rsidRPr="009C0580" w:rsidR="00BF51AF" w:rsidP="009C0580" w:rsidRDefault="00BF51AF" w14:paraId="63EA5A4D" w14:textId="77777777">
      <w:pPr>
        <w:spacing w:after="0" w:line="240" w:lineRule="auto"/>
        <w:jc w:val="both"/>
        <w:rPr>
          <w:rFonts w:ascii="Montserrat" w:hAnsi="Montserrat" w:eastAsia="Times New Roman" w:cs="Calibri"/>
          <w:sz w:val="24"/>
          <w:szCs w:val="24"/>
          <w:lang w:eastAsia="es-MX"/>
        </w:rPr>
      </w:pPr>
    </w:p>
    <w:p w:rsidRPr="009C0580" w:rsidR="009C0580" w:rsidP="009C0580" w:rsidRDefault="009C0580" w14:paraId="1C2E6611" w14:textId="77777777">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 xml:space="preserve">Por último, los indígenas, que seguían siendo la mayor parte de la población novohispana, se concentraban, como ya dijimos, principalmente en el medio rural dentro de los pueblos de indios; sin embargo, también había una proporción que tenía una presencia importante en algunas ciudades novohispanas de finales del siglo XVIII como, por ejemplo, la Ciudad de México. </w:t>
      </w:r>
    </w:p>
    <w:p w:rsidR="009C0580" w:rsidP="009C0580" w:rsidRDefault="009C0580" w14:paraId="6B34BB96" w14:textId="77777777">
      <w:pPr>
        <w:spacing w:after="0" w:line="240" w:lineRule="auto"/>
        <w:jc w:val="both"/>
        <w:rPr>
          <w:rFonts w:ascii="Montserrat" w:hAnsi="Montserrat" w:eastAsia="Times New Roman" w:cs="Calibri"/>
          <w:sz w:val="24"/>
          <w:szCs w:val="24"/>
          <w:lang w:eastAsia="es-MX"/>
        </w:rPr>
      </w:pPr>
    </w:p>
    <w:p w:rsidR="009C0580" w:rsidP="00D51DAB" w:rsidRDefault="00D51DAB" w14:paraId="58243FDD" w14:textId="74E0ED2A">
      <w:pPr>
        <w:spacing w:after="0" w:line="240" w:lineRule="auto"/>
        <w:jc w:val="center"/>
        <w:rPr>
          <w:rFonts w:ascii="Montserrat" w:hAnsi="Montserrat" w:eastAsia="Times New Roman" w:cs="Calibri"/>
          <w:sz w:val="24"/>
          <w:szCs w:val="24"/>
          <w:lang w:eastAsia="es-MX"/>
        </w:rPr>
      </w:pPr>
      <w:r w:rsidRPr="00BF51AF">
        <w:rPr>
          <w:noProof/>
          <w:lang w:eastAsia="es-MX"/>
        </w:rPr>
        <w:drawing>
          <wp:inline distT="0" distB="0" distL="0" distR="0" wp14:anchorId="73F75373" wp14:editId="724951E5">
            <wp:extent cx="2986644" cy="2507714"/>
            <wp:effectExtent l="0" t="0" r="4445" b="698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001998" cy="2520606"/>
                    </a:xfrm>
                    <a:prstGeom prst="rect">
                      <a:avLst/>
                    </a:prstGeom>
                  </pic:spPr>
                </pic:pic>
              </a:graphicData>
            </a:graphic>
          </wp:inline>
        </w:drawing>
      </w:r>
    </w:p>
    <w:p w:rsidR="009C0580" w:rsidP="009C0580" w:rsidRDefault="009C0580" w14:paraId="6820F5BF" w14:textId="6D0D2570">
      <w:pPr>
        <w:spacing w:after="0" w:line="240" w:lineRule="auto"/>
        <w:jc w:val="both"/>
        <w:rPr>
          <w:rFonts w:ascii="Montserrat" w:hAnsi="Montserrat" w:eastAsia="Times New Roman" w:cs="Calibri"/>
          <w:sz w:val="24"/>
          <w:szCs w:val="24"/>
          <w:lang w:eastAsia="es-MX"/>
        </w:rPr>
      </w:pPr>
    </w:p>
    <w:p w:rsidRPr="009C0580" w:rsidR="009C0580" w:rsidP="009C0580" w:rsidRDefault="009C0580" w14:paraId="3B0E50B9" w14:textId="5221720B">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 xml:space="preserve">A pesar de que las autoridades españolas fomentaron la segregación espacial dentro de las ciudades novohispanas, estas políticas no lograron contener el avance de los grupos étnicos surgidos del mestizaje, los cuales, sin embargo, estaban excluidos de los grupos de poder y de los círculos comerciales. Además, esto no eliminó los límites jurídicos impuestos a la República de Españoles y a la República de Indios. </w:t>
      </w:r>
    </w:p>
    <w:p w:rsidR="00BF51AF" w:rsidP="009C0580" w:rsidRDefault="00BF51AF" w14:paraId="280197C7" w14:textId="77777777">
      <w:pPr>
        <w:spacing w:after="0" w:line="240" w:lineRule="auto"/>
        <w:jc w:val="both"/>
        <w:rPr>
          <w:rFonts w:ascii="Montserrat" w:hAnsi="Montserrat" w:eastAsia="Times New Roman" w:cs="Calibri"/>
          <w:sz w:val="24"/>
          <w:szCs w:val="24"/>
          <w:lang w:eastAsia="es-MX"/>
        </w:rPr>
      </w:pPr>
    </w:p>
    <w:p w:rsidR="00BF51AF" w:rsidP="00D51DAB" w:rsidRDefault="00BF51AF" w14:paraId="0D8478A6" w14:textId="23C0E724">
      <w:pPr>
        <w:spacing w:after="0" w:line="240" w:lineRule="auto"/>
        <w:jc w:val="center"/>
        <w:rPr>
          <w:rFonts w:ascii="Montserrat" w:hAnsi="Montserrat" w:eastAsia="Times New Roman" w:cs="Calibri"/>
          <w:sz w:val="24"/>
          <w:szCs w:val="24"/>
          <w:lang w:eastAsia="es-MX"/>
        </w:rPr>
      </w:pPr>
      <w:r w:rsidRPr="00BF51AF">
        <w:rPr>
          <w:noProof/>
          <w:lang w:eastAsia="es-MX"/>
        </w:rPr>
        <w:lastRenderedPageBreak/>
        <w:drawing>
          <wp:inline distT="0" distB="0" distL="0" distR="0" wp14:anchorId="3A700AE6" wp14:editId="24401C85">
            <wp:extent cx="4488872" cy="1680702"/>
            <wp:effectExtent l="0" t="0" r="698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524915" cy="1694197"/>
                    </a:xfrm>
                    <a:prstGeom prst="rect">
                      <a:avLst/>
                    </a:prstGeom>
                  </pic:spPr>
                </pic:pic>
              </a:graphicData>
            </a:graphic>
          </wp:inline>
        </w:drawing>
      </w:r>
    </w:p>
    <w:p w:rsidR="00BF51AF" w:rsidP="009C0580" w:rsidRDefault="00BF51AF" w14:paraId="360AB62D" w14:textId="77777777">
      <w:pPr>
        <w:spacing w:after="0" w:line="240" w:lineRule="auto"/>
        <w:jc w:val="both"/>
        <w:rPr>
          <w:rFonts w:ascii="Montserrat" w:hAnsi="Montserrat" w:eastAsia="Times New Roman" w:cs="Calibri"/>
          <w:sz w:val="24"/>
          <w:szCs w:val="24"/>
          <w:lang w:eastAsia="es-MX"/>
        </w:rPr>
      </w:pPr>
    </w:p>
    <w:p w:rsidRPr="009C0580" w:rsidR="009C0580" w:rsidP="009C0580" w:rsidRDefault="009C0580" w14:paraId="5862632A" w14:textId="6746984F">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 xml:space="preserve">Sobre estos espacios, </w:t>
      </w:r>
      <w:r w:rsidR="00D51DAB">
        <w:rPr>
          <w:rFonts w:ascii="Montserrat" w:hAnsi="Montserrat" w:eastAsia="Times New Roman" w:cs="Calibri"/>
          <w:sz w:val="24"/>
          <w:szCs w:val="24"/>
          <w:lang w:eastAsia="es-MX"/>
        </w:rPr>
        <w:t>observa</w:t>
      </w:r>
      <w:r w:rsidRPr="009C0580">
        <w:rPr>
          <w:rFonts w:ascii="Montserrat" w:hAnsi="Montserrat" w:eastAsia="Times New Roman" w:cs="Calibri"/>
          <w:sz w:val="24"/>
          <w:szCs w:val="24"/>
          <w:lang w:eastAsia="es-MX"/>
        </w:rPr>
        <w:t xml:space="preserve"> el siguiente video.</w:t>
      </w:r>
    </w:p>
    <w:p w:rsidR="00CC2C40" w:rsidP="009C0580" w:rsidRDefault="00CC2C40" w14:paraId="4A210025" w14:textId="6D550876">
      <w:pPr>
        <w:spacing w:after="0" w:line="240" w:lineRule="auto"/>
        <w:jc w:val="both"/>
        <w:rPr>
          <w:rFonts w:ascii="Montserrat" w:hAnsi="Montserrat" w:eastAsia="Times New Roman" w:cs="Calibri"/>
          <w:sz w:val="24"/>
          <w:szCs w:val="24"/>
          <w:lang w:eastAsia="es-MX"/>
        </w:rPr>
      </w:pPr>
    </w:p>
    <w:p w:rsidRPr="00246498" w:rsidR="00D51DAB" w:rsidP="00CC2C40" w:rsidRDefault="00CC2C40" w14:paraId="2BBD4843" w14:textId="77777777">
      <w:pPr>
        <w:pStyle w:val="Prrafodelista"/>
        <w:numPr>
          <w:ilvl w:val="0"/>
          <w:numId w:val="18"/>
        </w:numPr>
        <w:spacing w:after="0" w:line="240" w:lineRule="auto"/>
        <w:jc w:val="both"/>
        <w:rPr>
          <w:rFonts w:ascii="Montserrat" w:hAnsi="Montserrat" w:eastAsia="Times New Roman" w:cs="Calibri"/>
          <w:b/>
          <w:bCs/>
          <w:sz w:val="24"/>
          <w:szCs w:val="24"/>
          <w:lang w:eastAsia="es-MX"/>
        </w:rPr>
      </w:pPr>
      <w:r w:rsidRPr="00246498">
        <w:rPr>
          <w:rFonts w:ascii="Montserrat" w:hAnsi="Montserrat" w:eastAsia="Times New Roman" w:cs="Calibri"/>
          <w:b/>
          <w:bCs/>
          <w:sz w:val="24"/>
          <w:szCs w:val="24"/>
          <w:lang w:eastAsia="es-MX"/>
        </w:rPr>
        <w:t>Piezas clave: Plaza mayor de la Ciudad de México</w:t>
      </w:r>
    </w:p>
    <w:p w:rsidRPr="00246498" w:rsidR="00CC2C40" w:rsidP="00D51DAB" w:rsidRDefault="001056B9" w14:paraId="5148EBB7" w14:textId="28ACDCFB">
      <w:pPr>
        <w:pStyle w:val="Prrafodelista"/>
        <w:spacing w:after="0" w:line="240" w:lineRule="auto"/>
        <w:jc w:val="both"/>
        <w:rPr>
          <w:rFonts w:ascii="Montserrat" w:hAnsi="Montserrat" w:eastAsia="Times New Roman" w:cs="Calibri"/>
          <w:b/>
          <w:bCs/>
          <w:sz w:val="24"/>
          <w:szCs w:val="24"/>
          <w:lang w:eastAsia="es-MX"/>
        </w:rPr>
      </w:pPr>
      <w:hyperlink w:history="1" r:id="rId22">
        <w:r w:rsidRPr="008103C7" w:rsidR="000C40D0">
          <w:rPr>
            <w:rStyle w:val="Hipervnculo"/>
            <w:rFonts w:ascii="Montserrat" w:hAnsi="Montserrat" w:eastAsia="Times New Roman" w:cs="Calibri"/>
            <w:sz w:val="24"/>
            <w:szCs w:val="24"/>
            <w:lang w:eastAsia="es-MX"/>
          </w:rPr>
          <w:t>https://www.youtube.com/watch?v=bi6lKd92XyU</w:t>
        </w:r>
      </w:hyperlink>
      <w:r w:rsidR="000C40D0">
        <w:rPr>
          <w:rFonts w:ascii="Montserrat" w:hAnsi="Montserrat" w:eastAsia="Times New Roman" w:cs="Calibri"/>
          <w:sz w:val="24"/>
          <w:szCs w:val="24"/>
          <w:lang w:eastAsia="es-MX"/>
        </w:rPr>
        <w:t xml:space="preserve"> </w:t>
      </w:r>
    </w:p>
    <w:p w:rsidRPr="009C0580" w:rsidR="009C0580" w:rsidP="009C0580" w:rsidRDefault="009C0580" w14:paraId="1B0F4780" w14:textId="77777777">
      <w:pPr>
        <w:spacing w:after="0" w:line="240" w:lineRule="auto"/>
        <w:jc w:val="both"/>
        <w:rPr>
          <w:rFonts w:ascii="Montserrat" w:hAnsi="Montserrat" w:eastAsia="Times New Roman" w:cs="Calibri"/>
          <w:sz w:val="24"/>
          <w:szCs w:val="24"/>
          <w:lang w:eastAsia="es-MX"/>
        </w:rPr>
      </w:pPr>
    </w:p>
    <w:p w:rsidRPr="009C0580" w:rsidR="009C0580" w:rsidP="009C0580" w:rsidRDefault="009C0580" w14:paraId="3436BD29" w14:textId="77777777">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La situación que se describe en el video sobre la Plaza Mayor de la Ciudad de México se repetía en las diferentes ciudades o villas novohispanas, adonde llegaban las mercancías producidas en los alrededores.</w:t>
      </w:r>
    </w:p>
    <w:p w:rsidR="009C0580" w:rsidP="009C0580" w:rsidRDefault="009C0580" w14:paraId="3303A88F" w14:textId="7DDD33C1">
      <w:pPr>
        <w:spacing w:after="0" w:line="240" w:lineRule="auto"/>
        <w:jc w:val="both"/>
        <w:rPr>
          <w:rFonts w:ascii="Montserrat" w:hAnsi="Montserrat" w:eastAsia="Times New Roman" w:cs="Calibri"/>
          <w:sz w:val="24"/>
          <w:szCs w:val="24"/>
          <w:lang w:eastAsia="es-MX"/>
        </w:rPr>
      </w:pPr>
    </w:p>
    <w:p w:rsidR="00BF51AF" w:rsidP="00246498" w:rsidRDefault="00BF51AF" w14:paraId="2A1775B7" w14:textId="1494EFFF">
      <w:pPr>
        <w:spacing w:after="0" w:line="240" w:lineRule="auto"/>
        <w:jc w:val="center"/>
        <w:rPr>
          <w:rFonts w:ascii="Montserrat" w:hAnsi="Montserrat" w:eastAsia="Times New Roman" w:cs="Calibri"/>
          <w:sz w:val="24"/>
          <w:szCs w:val="24"/>
          <w:lang w:eastAsia="es-MX"/>
        </w:rPr>
      </w:pPr>
      <w:r w:rsidRPr="00BF51AF">
        <w:rPr>
          <w:noProof/>
          <w:lang w:eastAsia="es-MX"/>
        </w:rPr>
        <w:drawing>
          <wp:inline distT="0" distB="0" distL="0" distR="0" wp14:anchorId="30C7BD90" wp14:editId="12C25A76">
            <wp:extent cx="5124202" cy="2209553"/>
            <wp:effectExtent l="0" t="0" r="635" b="63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168438" cy="2228627"/>
                    </a:xfrm>
                    <a:prstGeom prst="rect">
                      <a:avLst/>
                    </a:prstGeom>
                  </pic:spPr>
                </pic:pic>
              </a:graphicData>
            </a:graphic>
          </wp:inline>
        </w:drawing>
      </w:r>
    </w:p>
    <w:p w:rsidRPr="009C0580" w:rsidR="00BF51AF" w:rsidP="009C0580" w:rsidRDefault="00BF51AF" w14:paraId="75E26314" w14:textId="77777777">
      <w:pPr>
        <w:spacing w:after="0" w:line="240" w:lineRule="auto"/>
        <w:jc w:val="both"/>
        <w:rPr>
          <w:rFonts w:ascii="Montserrat" w:hAnsi="Montserrat" w:eastAsia="Times New Roman" w:cs="Calibri"/>
          <w:sz w:val="24"/>
          <w:szCs w:val="24"/>
          <w:lang w:eastAsia="es-MX"/>
        </w:rPr>
      </w:pPr>
    </w:p>
    <w:p w:rsidRPr="009C0580" w:rsidR="009C0580" w:rsidP="009C0580" w:rsidRDefault="00246498" w14:paraId="2E66478C" w14:textId="2098B31C">
      <w:pPr>
        <w:spacing w:after="0" w:line="240" w:lineRule="auto"/>
        <w:jc w:val="both"/>
        <w:rPr>
          <w:rFonts w:ascii="Montserrat" w:hAnsi="Montserrat" w:eastAsia="Times New Roman" w:cs="Calibri"/>
          <w:sz w:val="24"/>
          <w:szCs w:val="24"/>
          <w:lang w:eastAsia="es-MX"/>
        </w:rPr>
      </w:pPr>
      <w:r>
        <w:rPr>
          <w:rFonts w:ascii="Montserrat" w:hAnsi="Montserrat" w:eastAsia="Times New Roman" w:cs="Calibri"/>
          <w:sz w:val="24"/>
          <w:szCs w:val="24"/>
          <w:lang w:eastAsia="es-MX"/>
        </w:rPr>
        <w:t>L</w:t>
      </w:r>
      <w:r w:rsidRPr="009C0580" w:rsidR="009C0580">
        <w:rPr>
          <w:rFonts w:ascii="Montserrat" w:hAnsi="Montserrat" w:eastAsia="Times New Roman" w:cs="Calibri"/>
          <w:sz w:val="24"/>
          <w:szCs w:val="24"/>
          <w:lang w:eastAsia="es-MX"/>
        </w:rPr>
        <w:t>as ciudades y villas novohispanas tuvieron una importancia central en el desarrollo económico de la Nueva España, ya que se convirtieron en verdaderos centros de consumo, lo cual favoreció que alrededor de ellas comenzaran a aparecer haciendas y obrajes que se dedicaban a satisfacer la demanda de productos en ellas, lo cual, a su vez, favorecía el crecimiento de dichas ciudades.</w:t>
      </w:r>
    </w:p>
    <w:p w:rsidRPr="009C0580" w:rsidR="00BF51AF" w:rsidP="009C0580" w:rsidRDefault="00BF51AF" w14:paraId="6CA429D1" w14:textId="77777777">
      <w:pPr>
        <w:spacing w:after="0" w:line="240" w:lineRule="auto"/>
        <w:jc w:val="both"/>
        <w:rPr>
          <w:rFonts w:ascii="Montserrat" w:hAnsi="Montserrat" w:eastAsia="Times New Roman" w:cs="Calibri"/>
          <w:sz w:val="24"/>
          <w:szCs w:val="24"/>
          <w:lang w:eastAsia="es-MX"/>
        </w:rPr>
      </w:pPr>
    </w:p>
    <w:p w:rsidRPr="009C0580" w:rsidR="009C0580" w:rsidP="009C0580" w:rsidRDefault="009C0580" w14:paraId="6485D480" w14:textId="6D58C62A">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 xml:space="preserve">Esta relación entre desarrollo económico y crecimiento de las ciudades es muy evidente en el caso, por ejemplo, de la ciudad de Guanajuato o de Puebla, ambas urbes fundadas en el siglo XVI por los españoles. En el caso de la primera, su crecimiento estuvo fuertemente ligado al desarrollo de la minería, mientras que, en el caso de la segunda, su ubicación en medio del camino entre la Ciudad de México y Veracruz, aunada a su creciente producción textil </w:t>
      </w:r>
      <w:r w:rsidRPr="009C0580">
        <w:rPr>
          <w:rFonts w:ascii="Montserrat" w:hAnsi="Montserrat" w:eastAsia="Times New Roman" w:cs="Calibri"/>
          <w:sz w:val="24"/>
          <w:szCs w:val="24"/>
          <w:lang w:eastAsia="es-MX"/>
        </w:rPr>
        <w:lastRenderedPageBreak/>
        <w:t>de alta calidad, favoreció su crecimiento durante los siglos de dominación española.</w:t>
      </w:r>
    </w:p>
    <w:p w:rsidR="009C0580" w:rsidP="009C0580" w:rsidRDefault="009C0580" w14:paraId="7D36243D" w14:textId="1D1BF890">
      <w:pPr>
        <w:spacing w:after="0" w:line="240" w:lineRule="auto"/>
        <w:jc w:val="both"/>
        <w:rPr>
          <w:rFonts w:ascii="Montserrat" w:hAnsi="Montserrat" w:eastAsia="Times New Roman" w:cs="Calibri"/>
          <w:sz w:val="24"/>
          <w:szCs w:val="24"/>
          <w:lang w:eastAsia="es-MX"/>
        </w:rPr>
      </w:pPr>
    </w:p>
    <w:p w:rsidR="00246498" w:rsidP="00246498" w:rsidRDefault="00246498" w14:paraId="551B796A" w14:textId="15C15919">
      <w:pPr>
        <w:spacing w:after="0" w:line="240" w:lineRule="auto"/>
        <w:jc w:val="center"/>
        <w:rPr>
          <w:rFonts w:ascii="Montserrat" w:hAnsi="Montserrat" w:eastAsia="Times New Roman" w:cs="Calibri"/>
          <w:sz w:val="24"/>
          <w:szCs w:val="24"/>
          <w:lang w:eastAsia="es-MX"/>
        </w:rPr>
      </w:pPr>
      <w:r w:rsidRPr="00BF51AF">
        <w:rPr>
          <w:noProof/>
          <w:lang w:eastAsia="es-MX"/>
        </w:rPr>
        <w:drawing>
          <wp:inline distT="0" distB="0" distL="0" distR="0" wp14:anchorId="3583DD5D" wp14:editId="58A67B90">
            <wp:extent cx="4640771" cy="2226623"/>
            <wp:effectExtent l="0" t="0" r="7620" b="254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700027" cy="2255054"/>
                    </a:xfrm>
                    <a:prstGeom prst="rect">
                      <a:avLst/>
                    </a:prstGeom>
                  </pic:spPr>
                </pic:pic>
              </a:graphicData>
            </a:graphic>
          </wp:inline>
        </w:drawing>
      </w:r>
    </w:p>
    <w:p w:rsidRPr="009C0580" w:rsidR="00246498" w:rsidP="009C0580" w:rsidRDefault="00246498" w14:paraId="19D25B16" w14:textId="77777777">
      <w:pPr>
        <w:spacing w:after="0" w:line="240" w:lineRule="auto"/>
        <w:jc w:val="both"/>
        <w:rPr>
          <w:rFonts w:ascii="Montserrat" w:hAnsi="Montserrat" w:eastAsia="Times New Roman" w:cs="Calibri"/>
          <w:sz w:val="24"/>
          <w:szCs w:val="24"/>
          <w:lang w:eastAsia="es-MX"/>
        </w:rPr>
      </w:pPr>
    </w:p>
    <w:p w:rsidR="009C0580" w:rsidP="009C0580" w:rsidRDefault="009C0580" w14:paraId="5E076B61" w14:textId="41E865A5">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La importante actividad económica de ambas urbes y la demanda de mano de obra que llevaba aparejada, atrajo a personas en busca de trabajo, razón por la cual crecieron de manera importante entre el siglo XVII y el siglo XVIII. Como dijimos, esto, a su vez, favoreció la aparición de haciendas u obrajes en los alrededores, así como del comercio regional con la finalidad de que la creciente población de la ciudad pudiera alimentarse y surtirse de los productos que demandaba.</w:t>
      </w:r>
    </w:p>
    <w:p w:rsidR="00BF51AF" w:rsidP="009C0580" w:rsidRDefault="00BF51AF" w14:paraId="1966B365" w14:textId="33747037">
      <w:pPr>
        <w:spacing w:after="0" w:line="240" w:lineRule="auto"/>
        <w:jc w:val="both"/>
        <w:rPr>
          <w:rFonts w:ascii="Montserrat" w:hAnsi="Montserrat" w:eastAsia="Times New Roman" w:cs="Calibri"/>
          <w:sz w:val="24"/>
          <w:szCs w:val="24"/>
          <w:lang w:eastAsia="es-MX"/>
        </w:rPr>
      </w:pPr>
    </w:p>
    <w:p w:rsidR="00BF51AF" w:rsidP="00246498" w:rsidRDefault="00BF51AF" w14:paraId="1501B431" w14:textId="046677DE">
      <w:pPr>
        <w:spacing w:after="0" w:line="240" w:lineRule="auto"/>
        <w:jc w:val="center"/>
        <w:rPr>
          <w:rFonts w:ascii="Montserrat" w:hAnsi="Montserrat" w:eastAsia="Times New Roman" w:cs="Calibri"/>
          <w:sz w:val="24"/>
          <w:szCs w:val="24"/>
          <w:lang w:eastAsia="es-MX"/>
        </w:rPr>
      </w:pPr>
      <w:r w:rsidRPr="00BF51AF">
        <w:rPr>
          <w:noProof/>
          <w:lang w:eastAsia="es-MX"/>
        </w:rPr>
        <w:drawing>
          <wp:inline distT="0" distB="0" distL="0" distR="0" wp14:anchorId="6A112AF4" wp14:editId="0385AEBA">
            <wp:extent cx="4785756" cy="1531809"/>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833300" cy="1547027"/>
                    </a:xfrm>
                    <a:prstGeom prst="rect">
                      <a:avLst/>
                    </a:prstGeom>
                  </pic:spPr>
                </pic:pic>
              </a:graphicData>
            </a:graphic>
          </wp:inline>
        </w:drawing>
      </w:r>
    </w:p>
    <w:p w:rsidRPr="009C0580" w:rsidR="00BF51AF" w:rsidP="009C0580" w:rsidRDefault="00BF51AF" w14:paraId="785E1B66" w14:textId="77777777">
      <w:pPr>
        <w:spacing w:after="0" w:line="240" w:lineRule="auto"/>
        <w:jc w:val="both"/>
        <w:rPr>
          <w:rFonts w:ascii="Montserrat" w:hAnsi="Montserrat" w:eastAsia="Times New Roman" w:cs="Calibri"/>
          <w:sz w:val="24"/>
          <w:szCs w:val="24"/>
          <w:lang w:eastAsia="es-MX"/>
        </w:rPr>
      </w:pPr>
    </w:p>
    <w:p w:rsidRPr="009C0580" w:rsidR="009C0580" w:rsidP="009C0580" w:rsidRDefault="009C0580" w14:paraId="5DAF41DA" w14:textId="77777777">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Este mismo proceso se vivió de manera particular en una región en especial: el Bajío. Esta región ubicada en el centro de la Nueva España y de la cual formaba parte la ciudad de Guanajuato, también incluía otras ciudades como Valladolid, Querétaro o San Miguel el Grande. A tal grado había llegado su desarrollo urbano que, según algunos cálculos, para el año de 1793 una tercera parte de sus habitantes vivían en localidades de más de 5 000 personas, por lo cual se podría considerar la zona más urbanizada del virreinato.</w:t>
      </w:r>
    </w:p>
    <w:p w:rsidRPr="009C0580" w:rsidR="009C0580" w:rsidP="009C0580" w:rsidRDefault="009C0580" w14:paraId="277E2B54" w14:textId="77777777">
      <w:pPr>
        <w:spacing w:after="0" w:line="240" w:lineRule="auto"/>
        <w:jc w:val="both"/>
        <w:rPr>
          <w:rFonts w:ascii="Montserrat" w:hAnsi="Montserrat" w:eastAsia="Times New Roman" w:cs="Calibri"/>
          <w:sz w:val="24"/>
          <w:szCs w:val="24"/>
          <w:lang w:eastAsia="es-MX"/>
        </w:rPr>
      </w:pPr>
    </w:p>
    <w:p w:rsidR="009C0580" w:rsidP="009C0580" w:rsidRDefault="009C0580" w14:paraId="2E50F4E8" w14:textId="3335A578">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El desarrollo del Bajío también se tradujo en la creación de una densa red de caminos que comunicaban ciudades, villas, haciendas y pueblos de la zona.</w:t>
      </w:r>
      <w:r w:rsidR="00246498">
        <w:rPr>
          <w:rFonts w:ascii="Montserrat" w:hAnsi="Montserrat" w:eastAsia="Times New Roman" w:cs="Calibri"/>
          <w:sz w:val="24"/>
          <w:szCs w:val="24"/>
          <w:lang w:eastAsia="es-MX"/>
        </w:rPr>
        <w:t xml:space="preserve"> </w:t>
      </w:r>
      <w:r w:rsidRPr="009C0580">
        <w:rPr>
          <w:rFonts w:ascii="Montserrat" w:hAnsi="Montserrat" w:eastAsia="Times New Roman" w:cs="Calibri"/>
          <w:sz w:val="24"/>
          <w:szCs w:val="24"/>
          <w:lang w:eastAsia="es-MX"/>
        </w:rPr>
        <w:t xml:space="preserve">También se volvió un importante punto de contacto entre las pocas </w:t>
      </w:r>
      <w:r w:rsidRPr="009C0580">
        <w:rPr>
          <w:rFonts w:ascii="Montserrat" w:hAnsi="Montserrat" w:eastAsia="Times New Roman" w:cs="Calibri"/>
          <w:sz w:val="24"/>
          <w:szCs w:val="24"/>
          <w:lang w:eastAsia="es-MX"/>
        </w:rPr>
        <w:lastRenderedPageBreak/>
        <w:t>poblaciones del norte con el centro del país, esto, gracias al ya estudiado Camino Real de Tierra Adentro.</w:t>
      </w:r>
    </w:p>
    <w:p w:rsidRPr="009C0580" w:rsidR="00246498" w:rsidP="009C0580" w:rsidRDefault="00246498" w14:paraId="2C19B6ED" w14:textId="77777777">
      <w:pPr>
        <w:spacing w:after="0" w:line="240" w:lineRule="auto"/>
        <w:jc w:val="both"/>
        <w:rPr>
          <w:rFonts w:ascii="Montserrat" w:hAnsi="Montserrat" w:eastAsia="Times New Roman" w:cs="Calibri"/>
          <w:sz w:val="24"/>
          <w:szCs w:val="24"/>
          <w:lang w:eastAsia="es-MX"/>
        </w:rPr>
      </w:pPr>
    </w:p>
    <w:p w:rsidRPr="009C0580" w:rsidR="009C0580" w:rsidP="009C0580" w:rsidRDefault="009C0580" w14:paraId="72D03561" w14:textId="77777777">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 xml:space="preserve">Una de las poblaciones norteñas que estaba comunicada con el Bajío era la ciudad de Zacatecas, urbe minera que se desarrolló de manera importante entre el siglo XVII y el siglo XVIII, como lo atestiguan sus edificios históricos. </w:t>
      </w:r>
    </w:p>
    <w:p w:rsidR="009C0580" w:rsidP="009C0580" w:rsidRDefault="009C0580" w14:paraId="389CC6EB" w14:textId="32B01B9A">
      <w:pPr>
        <w:spacing w:after="0" w:line="240" w:lineRule="auto"/>
        <w:jc w:val="both"/>
        <w:rPr>
          <w:rFonts w:ascii="Montserrat" w:hAnsi="Montserrat" w:eastAsia="Times New Roman" w:cs="Calibri"/>
          <w:sz w:val="24"/>
          <w:szCs w:val="24"/>
          <w:lang w:eastAsia="es-MX"/>
        </w:rPr>
      </w:pPr>
    </w:p>
    <w:p w:rsidR="00F67831" w:rsidP="00246498" w:rsidRDefault="00CC2C40" w14:paraId="291FBA17" w14:textId="75C36D11">
      <w:pPr>
        <w:spacing w:after="0" w:line="240" w:lineRule="auto"/>
        <w:jc w:val="center"/>
        <w:rPr>
          <w:rFonts w:ascii="Montserrat" w:hAnsi="Montserrat" w:eastAsia="Times New Roman" w:cs="Calibri"/>
          <w:sz w:val="24"/>
          <w:szCs w:val="24"/>
          <w:lang w:eastAsia="es-MX"/>
        </w:rPr>
      </w:pPr>
      <w:r w:rsidRPr="00CC2C40">
        <w:rPr>
          <w:noProof/>
          <w:lang w:eastAsia="es-MX"/>
        </w:rPr>
        <w:drawing>
          <wp:inline distT="0" distB="0" distL="0" distR="0" wp14:anchorId="653C09BA" wp14:editId="638430BF">
            <wp:extent cx="3728852" cy="2485768"/>
            <wp:effectExtent l="0" t="0" r="508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777738" cy="2518357"/>
                    </a:xfrm>
                    <a:prstGeom prst="rect">
                      <a:avLst/>
                    </a:prstGeom>
                  </pic:spPr>
                </pic:pic>
              </a:graphicData>
            </a:graphic>
          </wp:inline>
        </w:drawing>
      </w:r>
    </w:p>
    <w:p w:rsidRPr="009C0580" w:rsidR="00F67831" w:rsidP="009C0580" w:rsidRDefault="00F67831" w14:paraId="6AD4A22F" w14:textId="77777777">
      <w:pPr>
        <w:spacing w:after="0" w:line="240" w:lineRule="auto"/>
        <w:jc w:val="both"/>
        <w:rPr>
          <w:rFonts w:ascii="Montserrat" w:hAnsi="Montserrat" w:eastAsia="Times New Roman" w:cs="Calibri"/>
          <w:sz w:val="24"/>
          <w:szCs w:val="24"/>
          <w:lang w:eastAsia="es-MX"/>
        </w:rPr>
      </w:pPr>
    </w:p>
    <w:p w:rsidRPr="009C0580" w:rsidR="009C0580" w:rsidP="009C0580" w:rsidRDefault="009C0580" w14:paraId="718808CC" w14:textId="1D735238">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Pero Zacatecas no fue la única ciudad en la que se construyeron palacios y edificios vistosos. En realidad, junto con el desarrollo económico y el crecimiento de la población que ocurrió en algunas ciudades novohispanas durante el siglo XVIII, también se desarrolló un importante programa arquitectónico y artístico que comenzó a llenar de iglesias y palacios las distintas ciudades novohispanas, como Taxco, Guanajuato, Oaxaca o la Ciudad de México nos demuestran.</w:t>
      </w:r>
    </w:p>
    <w:p w:rsidR="009C0580" w:rsidP="009C0580" w:rsidRDefault="009C0580" w14:paraId="0AC67BBD" w14:textId="7A5EC98D">
      <w:pPr>
        <w:spacing w:after="0" w:line="240" w:lineRule="auto"/>
        <w:jc w:val="both"/>
        <w:rPr>
          <w:rFonts w:ascii="Montserrat" w:hAnsi="Montserrat" w:eastAsia="Times New Roman" w:cs="Calibri"/>
          <w:sz w:val="24"/>
          <w:szCs w:val="24"/>
          <w:lang w:eastAsia="es-MX"/>
        </w:rPr>
      </w:pPr>
    </w:p>
    <w:p w:rsidR="00F67831" w:rsidP="00246498" w:rsidRDefault="00CC2C40" w14:paraId="21671664" w14:textId="5C64BC9C">
      <w:pPr>
        <w:spacing w:after="0" w:line="240" w:lineRule="auto"/>
        <w:jc w:val="center"/>
        <w:rPr>
          <w:rFonts w:ascii="Montserrat" w:hAnsi="Montserrat" w:eastAsia="Times New Roman" w:cs="Calibri"/>
          <w:sz w:val="24"/>
          <w:szCs w:val="24"/>
          <w:lang w:eastAsia="es-MX"/>
        </w:rPr>
      </w:pPr>
      <w:r w:rsidRPr="00CC2C40">
        <w:rPr>
          <w:noProof/>
          <w:lang w:eastAsia="es-MX"/>
        </w:rPr>
        <w:drawing>
          <wp:inline distT="0" distB="0" distL="0" distR="0" wp14:anchorId="1FA49A25" wp14:editId="2BB56EF7">
            <wp:extent cx="4186350" cy="2511632"/>
            <wp:effectExtent l="0" t="0" r="5080" b="317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222450" cy="2533290"/>
                    </a:xfrm>
                    <a:prstGeom prst="rect">
                      <a:avLst/>
                    </a:prstGeom>
                  </pic:spPr>
                </pic:pic>
              </a:graphicData>
            </a:graphic>
          </wp:inline>
        </w:drawing>
      </w:r>
    </w:p>
    <w:p w:rsidRPr="009C0580" w:rsidR="00F67831" w:rsidP="009C0580" w:rsidRDefault="00F67831" w14:paraId="1AF8CFED" w14:textId="77777777">
      <w:pPr>
        <w:spacing w:after="0" w:line="240" w:lineRule="auto"/>
        <w:jc w:val="both"/>
        <w:rPr>
          <w:rFonts w:ascii="Montserrat" w:hAnsi="Montserrat" w:eastAsia="Times New Roman" w:cs="Calibri"/>
          <w:sz w:val="24"/>
          <w:szCs w:val="24"/>
          <w:lang w:eastAsia="es-MX"/>
        </w:rPr>
      </w:pPr>
    </w:p>
    <w:p w:rsidRPr="009C0580" w:rsidR="009C0580" w:rsidP="009C0580" w:rsidRDefault="009C0580" w14:paraId="7B85BE6C" w14:textId="77777777">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lastRenderedPageBreak/>
        <w:t>Por otra parte, los asentamientos costeros y los puertos fueron también muy significativos en la organización espacial de la Nueva España, además de su relevancia en el comercio mundial, como el puerto de Acapulco que se convirtió en el receptor y distribuidor de mercancías asiáticas. También se edificaron construcciones para proteger el territorio de saqueos e invasiones, como los fuertes de Veracruz y Campeche, además de servir como puntos de conexión entre diversas ciudades de distribución comercial.</w:t>
      </w:r>
    </w:p>
    <w:p w:rsidRPr="009C0580" w:rsidR="009C0580" w:rsidP="009C0580" w:rsidRDefault="009C0580" w14:paraId="54E74159" w14:textId="77777777">
      <w:pPr>
        <w:spacing w:after="0" w:line="240" w:lineRule="auto"/>
        <w:jc w:val="both"/>
        <w:rPr>
          <w:rFonts w:ascii="Montserrat" w:hAnsi="Montserrat" w:eastAsia="Times New Roman" w:cs="Calibri"/>
          <w:sz w:val="24"/>
          <w:szCs w:val="24"/>
          <w:lang w:eastAsia="es-MX"/>
        </w:rPr>
      </w:pPr>
    </w:p>
    <w:p w:rsidR="009C0580" w:rsidP="009C0580" w:rsidRDefault="009C0580" w14:paraId="46C2E6F2" w14:textId="2843FE7E">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 xml:space="preserve">Para conocer más sobre los puertos y sus construcciones, </w:t>
      </w:r>
      <w:r w:rsidR="00246498">
        <w:rPr>
          <w:rFonts w:ascii="Montserrat" w:hAnsi="Montserrat" w:eastAsia="Times New Roman" w:cs="Calibri"/>
          <w:sz w:val="24"/>
          <w:szCs w:val="24"/>
          <w:lang w:eastAsia="es-MX"/>
        </w:rPr>
        <w:t xml:space="preserve">observa </w:t>
      </w:r>
      <w:r w:rsidRPr="009C0580">
        <w:rPr>
          <w:rFonts w:ascii="Montserrat" w:hAnsi="Montserrat" w:eastAsia="Times New Roman" w:cs="Calibri"/>
          <w:sz w:val="24"/>
          <w:szCs w:val="24"/>
          <w:lang w:eastAsia="es-MX"/>
        </w:rPr>
        <w:t>el siguiente video.</w:t>
      </w:r>
    </w:p>
    <w:p w:rsidR="00CC2C40" w:rsidP="009C0580" w:rsidRDefault="00CC2C40" w14:paraId="34CF1E79" w14:textId="08D0CBEC">
      <w:pPr>
        <w:spacing w:after="0" w:line="240" w:lineRule="auto"/>
        <w:jc w:val="both"/>
        <w:rPr>
          <w:rFonts w:ascii="Montserrat" w:hAnsi="Montserrat" w:eastAsia="Times New Roman" w:cs="Calibri"/>
          <w:sz w:val="24"/>
          <w:szCs w:val="24"/>
          <w:lang w:eastAsia="es-MX"/>
        </w:rPr>
      </w:pPr>
    </w:p>
    <w:p w:rsidRPr="00246498" w:rsidR="00246498" w:rsidP="00CC2C40" w:rsidRDefault="00CC2C40" w14:paraId="53AE2D3A" w14:textId="77777777">
      <w:pPr>
        <w:pStyle w:val="Prrafodelista"/>
        <w:numPr>
          <w:ilvl w:val="0"/>
          <w:numId w:val="18"/>
        </w:numPr>
        <w:spacing w:after="0" w:line="240" w:lineRule="auto"/>
        <w:jc w:val="both"/>
        <w:rPr>
          <w:rFonts w:ascii="Montserrat" w:hAnsi="Montserrat" w:eastAsia="Times New Roman" w:cs="Calibri"/>
          <w:b/>
          <w:bCs/>
          <w:sz w:val="24"/>
          <w:szCs w:val="24"/>
          <w:lang w:eastAsia="es-MX"/>
        </w:rPr>
      </w:pPr>
      <w:r w:rsidRPr="00246498">
        <w:rPr>
          <w:rFonts w:ascii="Montserrat" w:hAnsi="Montserrat" w:eastAsia="Times New Roman" w:cs="Calibri"/>
          <w:b/>
          <w:bCs/>
          <w:sz w:val="24"/>
          <w:szCs w:val="24"/>
          <w:lang w:eastAsia="es-MX"/>
        </w:rPr>
        <w:t>El origen del Museo Histórico de Acapulco Fuerte de San Diego</w:t>
      </w:r>
    </w:p>
    <w:p w:rsidRPr="00246498" w:rsidR="00246498" w:rsidP="00246498" w:rsidRDefault="00CC2C40" w14:paraId="1473CFAA" w14:textId="77777777">
      <w:pPr>
        <w:pStyle w:val="Prrafodelista"/>
        <w:spacing w:after="0" w:line="240" w:lineRule="auto"/>
        <w:jc w:val="both"/>
        <w:rPr>
          <w:rFonts w:ascii="Montserrat" w:hAnsi="Montserrat" w:eastAsia="Times New Roman" w:cs="Calibri"/>
          <w:sz w:val="24"/>
          <w:szCs w:val="24"/>
          <w:lang w:val="en-US" w:eastAsia="es-MX"/>
        </w:rPr>
      </w:pPr>
      <w:r w:rsidRPr="00246498">
        <w:rPr>
          <w:rFonts w:ascii="Montserrat" w:hAnsi="Montserrat" w:eastAsia="Times New Roman" w:cs="Calibri"/>
          <w:sz w:val="24"/>
          <w:szCs w:val="24"/>
          <w:lang w:val="en-US" w:eastAsia="es-MX"/>
        </w:rPr>
        <w:t>INAH TV</w:t>
      </w:r>
    </w:p>
    <w:p w:rsidRPr="00246498" w:rsidR="00CC2C40" w:rsidP="00246498" w:rsidRDefault="001056B9" w14:paraId="4D2BC68B" w14:textId="1D2B7771">
      <w:pPr>
        <w:pStyle w:val="Prrafodelista"/>
        <w:spacing w:after="0" w:line="240" w:lineRule="auto"/>
        <w:jc w:val="both"/>
        <w:rPr>
          <w:rFonts w:ascii="Montserrat" w:hAnsi="Montserrat" w:eastAsia="Times New Roman" w:cs="Calibri"/>
          <w:sz w:val="24"/>
          <w:szCs w:val="24"/>
          <w:lang w:val="en-US" w:eastAsia="es-MX"/>
        </w:rPr>
      </w:pPr>
      <w:hyperlink w:history="1" r:id="rId28">
        <w:r w:rsidRPr="008103C7" w:rsidR="000C40D0">
          <w:rPr>
            <w:rStyle w:val="Hipervnculo"/>
            <w:rFonts w:ascii="Montserrat" w:hAnsi="Montserrat" w:eastAsia="Times New Roman" w:cs="Calibri"/>
            <w:sz w:val="24"/>
            <w:szCs w:val="24"/>
            <w:lang w:val="en-US" w:eastAsia="es-MX"/>
          </w:rPr>
          <w:t>https://www.youtube.com/watch?v=ZPkUrsygIDE</w:t>
        </w:r>
      </w:hyperlink>
      <w:r w:rsidR="000C40D0">
        <w:rPr>
          <w:rFonts w:ascii="Montserrat" w:hAnsi="Montserrat" w:eastAsia="Times New Roman" w:cs="Calibri"/>
          <w:sz w:val="24"/>
          <w:szCs w:val="24"/>
          <w:lang w:val="en-US" w:eastAsia="es-MX"/>
        </w:rPr>
        <w:t xml:space="preserve"> </w:t>
      </w:r>
    </w:p>
    <w:p w:rsidRPr="00246498" w:rsidR="00246498" w:rsidP="009C0580" w:rsidRDefault="00246498" w14:paraId="3986C665" w14:textId="77777777">
      <w:pPr>
        <w:spacing w:after="0" w:line="240" w:lineRule="auto"/>
        <w:jc w:val="both"/>
        <w:rPr>
          <w:rFonts w:ascii="Montserrat" w:hAnsi="Montserrat" w:eastAsia="Times New Roman" w:cs="Calibri"/>
          <w:sz w:val="24"/>
          <w:szCs w:val="24"/>
          <w:lang w:val="en-US" w:eastAsia="es-MX"/>
        </w:rPr>
      </w:pPr>
    </w:p>
    <w:p w:rsidRPr="009C0580" w:rsidR="009C0580" w:rsidP="009C0580" w:rsidRDefault="009C0580" w14:paraId="57B21E8E" w14:textId="0A17438A">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A pesar de todo, el desarrollo económico de las ciudades no eliminó ciertos elementos comunes a la vida en los pequeños pueblos novohispanos. Por ejemplo, en todas ellas las campanas de las iglesias siguieron marcando los ritmos y momentos del día a día. De igual manera, las fuentes y plazas principales siguieron siendo sitios privilegiados para la sociabilidad y la convivencia de diversos grupos sociales.</w:t>
      </w:r>
    </w:p>
    <w:p w:rsidRPr="009C0580" w:rsidR="009C0580" w:rsidP="009C0580" w:rsidRDefault="009C0580" w14:paraId="674B1DAB" w14:textId="77777777">
      <w:pPr>
        <w:spacing w:after="0" w:line="240" w:lineRule="auto"/>
        <w:jc w:val="both"/>
        <w:rPr>
          <w:rFonts w:ascii="Montserrat" w:hAnsi="Montserrat" w:eastAsia="Times New Roman" w:cs="Calibri"/>
          <w:sz w:val="24"/>
          <w:szCs w:val="24"/>
          <w:lang w:eastAsia="es-MX"/>
        </w:rPr>
      </w:pPr>
    </w:p>
    <w:p w:rsidRPr="009C0580" w:rsidR="009C0580" w:rsidP="009C0580" w:rsidRDefault="009C0580" w14:paraId="47BE0FD9" w14:textId="77777777">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Estas ciudades estaban habitadas por diferentes grupos sociales y etnias que convivían de manera cotidiana. Además, las urbes tuvieron un peso muy importante en la economía de la época, al ser tanto grandes centros de consumo de los recursos de las regiones en las que se hallaban como de producción de diversas mercancías. Su crecimiento atrajo a miles de inmigrantes y permitió la construcción de una gran cantidad de edificios en los que se reflejaba el estatus tanto de las ciudades como de sus ciudadanos más acaudalados.</w:t>
      </w:r>
    </w:p>
    <w:p w:rsidRPr="009C0580" w:rsidR="009C0580" w:rsidP="009C0580" w:rsidRDefault="009C0580" w14:paraId="6172D2CB" w14:textId="77777777">
      <w:pPr>
        <w:spacing w:after="0" w:line="240" w:lineRule="auto"/>
        <w:jc w:val="both"/>
        <w:rPr>
          <w:rFonts w:ascii="Montserrat" w:hAnsi="Montserrat" w:eastAsia="Times New Roman" w:cs="Calibri"/>
          <w:sz w:val="24"/>
          <w:szCs w:val="24"/>
          <w:lang w:eastAsia="es-MX"/>
        </w:rPr>
      </w:pPr>
    </w:p>
    <w:p w:rsidRPr="009C0580" w:rsidR="009C0580" w:rsidP="009C0580" w:rsidRDefault="009C0580" w14:paraId="0D0DA338" w14:textId="77777777">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Sin embargo, es importante recalcar que, a pesar de su presencia, la sociedad novohispana era una sociedad que en su gran mayoría seguía viviendo en el campo y donde se dedicaba a labores agrícolas o ganaderas.</w:t>
      </w:r>
    </w:p>
    <w:p w:rsidR="00246498" w:rsidP="009C0580" w:rsidRDefault="00246498" w14:paraId="225CEFBB" w14:textId="77777777">
      <w:pPr>
        <w:spacing w:after="0" w:line="240" w:lineRule="auto"/>
        <w:jc w:val="both"/>
        <w:rPr>
          <w:rFonts w:ascii="Montserrat" w:hAnsi="Montserrat" w:eastAsia="Times New Roman" w:cs="Calibri"/>
          <w:sz w:val="24"/>
          <w:szCs w:val="24"/>
          <w:lang w:eastAsia="es-MX"/>
        </w:rPr>
      </w:pPr>
    </w:p>
    <w:p w:rsidRPr="009C0580" w:rsidR="009C0580" w:rsidP="009C0580" w:rsidRDefault="00246498" w14:paraId="5F3B5D47" w14:textId="78ABA65E">
      <w:pPr>
        <w:spacing w:after="0" w:line="240" w:lineRule="auto"/>
        <w:jc w:val="both"/>
        <w:rPr>
          <w:rFonts w:ascii="Montserrat" w:hAnsi="Montserrat" w:eastAsia="Times New Roman" w:cs="Calibri"/>
          <w:sz w:val="24"/>
          <w:szCs w:val="24"/>
          <w:lang w:eastAsia="es-MX"/>
        </w:rPr>
      </w:pPr>
      <w:r>
        <w:rPr>
          <w:rFonts w:ascii="Montserrat" w:hAnsi="Montserrat" w:eastAsia="Times New Roman" w:cs="Calibri"/>
          <w:sz w:val="24"/>
          <w:szCs w:val="24"/>
          <w:lang w:eastAsia="es-MX"/>
        </w:rPr>
        <w:t>L</w:t>
      </w:r>
      <w:r w:rsidRPr="009C0580" w:rsidR="009C0580">
        <w:rPr>
          <w:rFonts w:ascii="Montserrat" w:hAnsi="Montserrat" w:eastAsia="Times New Roman" w:cs="Calibri"/>
          <w:sz w:val="24"/>
          <w:szCs w:val="24"/>
          <w:lang w:eastAsia="es-MX"/>
        </w:rPr>
        <w:t>as ciudades surgidas durante el periodo novohispano se convirtieron en elementos muy importantes dentro del funcionamiento de la sociedad, sobre todo en las regiones del centro, muchas de ellas en la actualidad las habitamos.</w:t>
      </w:r>
    </w:p>
    <w:p w:rsidRPr="009C0580" w:rsidR="009C0580" w:rsidP="009C0580" w:rsidRDefault="009C0580" w14:paraId="2EF88470" w14:textId="77777777">
      <w:pPr>
        <w:spacing w:after="0" w:line="240" w:lineRule="auto"/>
        <w:jc w:val="both"/>
        <w:rPr>
          <w:rFonts w:ascii="Montserrat" w:hAnsi="Montserrat" w:eastAsia="Times New Roman" w:cs="Calibri"/>
          <w:sz w:val="24"/>
          <w:szCs w:val="24"/>
          <w:lang w:eastAsia="es-MX"/>
        </w:rPr>
      </w:pPr>
    </w:p>
    <w:p w:rsidR="00437974" w:rsidP="00D33783" w:rsidRDefault="00437974" w14:paraId="36C82E79" w14:textId="38ABA50F">
      <w:pPr>
        <w:spacing w:after="0" w:line="240" w:lineRule="auto"/>
        <w:jc w:val="both"/>
        <w:rPr>
          <w:rFonts w:ascii="Montserrat" w:hAnsi="Montserrat" w:eastAsia="Times New Roman" w:cs="Calibri"/>
          <w:sz w:val="24"/>
          <w:szCs w:val="24"/>
          <w:lang w:eastAsia="es-MX"/>
        </w:rPr>
      </w:pPr>
    </w:p>
    <w:p w:rsidRPr="004A3A3A" w:rsidR="00437974" w:rsidP="65423678" w:rsidRDefault="00437974" w14:paraId="51BA85AA" w14:textId="627FA835">
      <w:pPr>
        <w:spacing w:after="0" w:line="240" w:lineRule="auto"/>
        <w:jc w:val="both"/>
        <w:rPr>
          <w:rFonts w:ascii="Montserrat" w:hAnsi="Montserrat"/>
          <w:b w:val="1"/>
          <w:bCs w:val="1"/>
          <w:sz w:val="28"/>
          <w:szCs w:val="28"/>
        </w:rPr>
      </w:pPr>
      <w:r w:rsidRPr="65423678" w:rsidR="00437974">
        <w:rPr>
          <w:rFonts w:ascii="Montserrat" w:hAnsi="Montserrat"/>
          <w:b w:val="1"/>
          <w:bCs w:val="1"/>
          <w:sz w:val="28"/>
          <w:szCs w:val="28"/>
        </w:rPr>
        <w:t>El reto de hoy:</w:t>
      </w:r>
    </w:p>
    <w:p w:rsidRPr="009C0580" w:rsidR="00246498" w:rsidP="00246498" w:rsidRDefault="00246498" w14:paraId="7424D650" w14:textId="77777777">
      <w:pPr>
        <w:spacing w:after="0" w:line="240" w:lineRule="auto"/>
        <w:jc w:val="both"/>
        <w:rPr>
          <w:rFonts w:ascii="Montserrat" w:hAnsi="Montserrat" w:eastAsia="Times New Roman" w:cs="Calibri"/>
          <w:sz w:val="24"/>
          <w:szCs w:val="24"/>
          <w:lang w:eastAsia="es-MX"/>
        </w:rPr>
      </w:pPr>
    </w:p>
    <w:p w:rsidRPr="009C0580" w:rsidR="00246498" w:rsidP="00246498" w:rsidRDefault="00246498" w14:paraId="443EB113" w14:textId="054E6E00">
      <w:pPr>
        <w:spacing w:after="0" w:line="240" w:lineRule="auto"/>
        <w:jc w:val="both"/>
        <w:rPr>
          <w:rFonts w:ascii="Montserrat" w:hAnsi="Montserrat" w:eastAsia="Times New Roman" w:cs="Calibri"/>
          <w:sz w:val="24"/>
          <w:szCs w:val="24"/>
          <w:lang w:eastAsia="es-MX"/>
        </w:rPr>
      </w:pPr>
      <w:r>
        <w:rPr>
          <w:rFonts w:ascii="Montserrat" w:hAnsi="Montserrat" w:eastAsia="Times New Roman" w:cs="Calibri"/>
          <w:sz w:val="24"/>
          <w:szCs w:val="24"/>
          <w:lang w:eastAsia="es-MX"/>
        </w:rPr>
        <w:t>E</w:t>
      </w:r>
      <w:r w:rsidRPr="009C0580">
        <w:rPr>
          <w:rFonts w:ascii="Montserrat" w:hAnsi="Montserrat" w:eastAsia="Times New Roman" w:cs="Calibri"/>
          <w:sz w:val="24"/>
          <w:szCs w:val="24"/>
          <w:lang w:eastAsia="es-MX"/>
        </w:rPr>
        <w:t>n un mapa de la República Mexicana mar</w:t>
      </w:r>
      <w:r>
        <w:rPr>
          <w:rFonts w:ascii="Montserrat" w:hAnsi="Montserrat" w:eastAsia="Times New Roman" w:cs="Calibri"/>
          <w:sz w:val="24"/>
          <w:szCs w:val="24"/>
          <w:lang w:eastAsia="es-MX"/>
        </w:rPr>
        <w:t>ca</w:t>
      </w:r>
      <w:r w:rsidRPr="009C0580">
        <w:rPr>
          <w:rFonts w:ascii="Montserrat" w:hAnsi="Montserrat" w:eastAsia="Times New Roman" w:cs="Calibri"/>
          <w:sz w:val="24"/>
          <w:szCs w:val="24"/>
          <w:lang w:eastAsia="es-MX"/>
        </w:rPr>
        <w:t xml:space="preserve"> de un color las doce intendencias en que estaba dividida la Nueva España; de otro color las ciudades que hayan </w:t>
      </w:r>
      <w:r w:rsidRPr="009C0580">
        <w:rPr>
          <w:rFonts w:ascii="Montserrat" w:hAnsi="Montserrat" w:eastAsia="Times New Roman" w:cs="Calibri"/>
          <w:sz w:val="24"/>
          <w:szCs w:val="24"/>
          <w:lang w:eastAsia="es-MX"/>
        </w:rPr>
        <w:lastRenderedPageBreak/>
        <w:t xml:space="preserve">llamado </w:t>
      </w:r>
      <w:r>
        <w:rPr>
          <w:rFonts w:ascii="Montserrat" w:hAnsi="Montserrat" w:eastAsia="Times New Roman" w:cs="Calibri"/>
          <w:sz w:val="24"/>
          <w:szCs w:val="24"/>
          <w:lang w:eastAsia="es-MX"/>
        </w:rPr>
        <w:t>t</w:t>
      </w:r>
      <w:r w:rsidRPr="009C0580">
        <w:rPr>
          <w:rFonts w:ascii="Montserrat" w:hAnsi="Montserrat" w:eastAsia="Times New Roman" w:cs="Calibri"/>
          <w:sz w:val="24"/>
          <w:szCs w:val="24"/>
          <w:lang w:eastAsia="es-MX"/>
        </w:rPr>
        <w:t>u atención de las que estudias</w:t>
      </w:r>
      <w:r>
        <w:rPr>
          <w:rFonts w:ascii="Montserrat" w:hAnsi="Montserrat" w:eastAsia="Times New Roman" w:cs="Calibri"/>
          <w:sz w:val="24"/>
          <w:szCs w:val="24"/>
          <w:lang w:eastAsia="es-MX"/>
        </w:rPr>
        <w:t>te</w:t>
      </w:r>
      <w:r w:rsidRPr="009C0580">
        <w:rPr>
          <w:rFonts w:ascii="Montserrat" w:hAnsi="Montserrat" w:eastAsia="Times New Roman" w:cs="Calibri"/>
          <w:sz w:val="24"/>
          <w:szCs w:val="24"/>
          <w:lang w:eastAsia="es-MX"/>
        </w:rPr>
        <w:t xml:space="preserve"> hoy, como Acapulco, San Miguel de Allende o Querétaro. Después señal</w:t>
      </w:r>
      <w:r>
        <w:rPr>
          <w:rFonts w:ascii="Montserrat" w:hAnsi="Montserrat" w:eastAsia="Times New Roman" w:cs="Calibri"/>
          <w:sz w:val="24"/>
          <w:szCs w:val="24"/>
          <w:lang w:eastAsia="es-MX"/>
        </w:rPr>
        <w:t>a</w:t>
      </w:r>
      <w:r w:rsidRPr="009C0580">
        <w:rPr>
          <w:rFonts w:ascii="Montserrat" w:hAnsi="Montserrat" w:eastAsia="Times New Roman" w:cs="Calibri"/>
          <w:sz w:val="24"/>
          <w:szCs w:val="24"/>
          <w:lang w:eastAsia="es-MX"/>
        </w:rPr>
        <w:t xml:space="preserve"> la ciudad donde vive</w:t>
      </w:r>
      <w:r>
        <w:rPr>
          <w:rFonts w:ascii="Montserrat" w:hAnsi="Montserrat" w:eastAsia="Times New Roman" w:cs="Calibri"/>
          <w:sz w:val="24"/>
          <w:szCs w:val="24"/>
          <w:lang w:eastAsia="es-MX"/>
        </w:rPr>
        <w:t>s</w:t>
      </w:r>
      <w:r w:rsidRPr="009C0580">
        <w:rPr>
          <w:rFonts w:ascii="Montserrat" w:hAnsi="Montserrat" w:eastAsia="Times New Roman" w:cs="Calibri"/>
          <w:sz w:val="24"/>
          <w:szCs w:val="24"/>
          <w:lang w:eastAsia="es-MX"/>
        </w:rPr>
        <w:t xml:space="preserve"> o la más cercana e investig</w:t>
      </w:r>
      <w:r>
        <w:rPr>
          <w:rFonts w:ascii="Montserrat" w:hAnsi="Montserrat" w:eastAsia="Times New Roman" w:cs="Calibri"/>
          <w:sz w:val="24"/>
          <w:szCs w:val="24"/>
          <w:lang w:eastAsia="es-MX"/>
        </w:rPr>
        <w:t>a</w:t>
      </w:r>
      <w:r w:rsidRPr="009C0580">
        <w:rPr>
          <w:rFonts w:ascii="Montserrat" w:hAnsi="Montserrat" w:eastAsia="Times New Roman" w:cs="Calibri"/>
          <w:sz w:val="24"/>
          <w:szCs w:val="24"/>
          <w:lang w:eastAsia="es-MX"/>
        </w:rPr>
        <w:t xml:space="preserve"> cuándo fue fundada, y respond</w:t>
      </w:r>
      <w:r>
        <w:rPr>
          <w:rFonts w:ascii="Montserrat" w:hAnsi="Montserrat" w:eastAsia="Times New Roman" w:cs="Calibri"/>
          <w:sz w:val="24"/>
          <w:szCs w:val="24"/>
          <w:lang w:eastAsia="es-MX"/>
        </w:rPr>
        <w:t>e</w:t>
      </w:r>
      <w:r w:rsidRPr="009C0580">
        <w:rPr>
          <w:rFonts w:ascii="Montserrat" w:hAnsi="Montserrat" w:eastAsia="Times New Roman" w:cs="Calibri"/>
          <w:sz w:val="24"/>
          <w:szCs w:val="24"/>
          <w:lang w:eastAsia="es-MX"/>
        </w:rPr>
        <w:t>: ¿a qué periodo de la historia de México corresponde la creación del lugar donde vive</w:t>
      </w:r>
      <w:r>
        <w:rPr>
          <w:rFonts w:ascii="Montserrat" w:hAnsi="Montserrat" w:eastAsia="Times New Roman" w:cs="Calibri"/>
          <w:sz w:val="24"/>
          <w:szCs w:val="24"/>
          <w:lang w:eastAsia="es-MX"/>
        </w:rPr>
        <w:t>s</w:t>
      </w:r>
      <w:r w:rsidRPr="009C0580">
        <w:rPr>
          <w:rFonts w:ascii="Montserrat" w:hAnsi="Montserrat" w:eastAsia="Times New Roman" w:cs="Calibri"/>
          <w:sz w:val="24"/>
          <w:szCs w:val="24"/>
          <w:lang w:eastAsia="es-MX"/>
        </w:rPr>
        <w:t>?</w:t>
      </w:r>
    </w:p>
    <w:p w:rsidR="00246498" w:rsidP="00246498" w:rsidRDefault="00246498" w14:paraId="753AFD70" w14:textId="77777777">
      <w:pPr>
        <w:spacing w:after="0" w:line="240" w:lineRule="auto"/>
        <w:jc w:val="both"/>
        <w:rPr>
          <w:rFonts w:ascii="Montserrat" w:hAnsi="Montserrat" w:eastAsia="Times New Roman" w:cs="Calibri"/>
          <w:sz w:val="24"/>
          <w:szCs w:val="24"/>
          <w:lang w:eastAsia="es-MX"/>
        </w:rPr>
      </w:pPr>
    </w:p>
    <w:p w:rsidRPr="009C0580" w:rsidR="00246498" w:rsidP="00246498" w:rsidRDefault="00246498" w14:paraId="341C030A" w14:textId="3A0F9D7E">
      <w:pPr>
        <w:spacing w:after="0" w:line="240" w:lineRule="auto"/>
        <w:jc w:val="both"/>
        <w:rPr>
          <w:rFonts w:ascii="Montserrat" w:hAnsi="Montserrat" w:eastAsia="Times New Roman" w:cs="Calibri"/>
          <w:sz w:val="24"/>
          <w:szCs w:val="24"/>
          <w:lang w:eastAsia="es-MX"/>
        </w:rPr>
      </w:pPr>
      <w:r w:rsidRPr="009C0580">
        <w:rPr>
          <w:rFonts w:ascii="Montserrat" w:hAnsi="Montserrat" w:eastAsia="Times New Roman" w:cs="Calibri"/>
          <w:sz w:val="24"/>
          <w:szCs w:val="24"/>
          <w:lang w:eastAsia="es-MX"/>
        </w:rPr>
        <w:t xml:space="preserve">No duden en recurrir a </w:t>
      </w:r>
      <w:r>
        <w:rPr>
          <w:rFonts w:ascii="Montserrat" w:hAnsi="Montserrat" w:eastAsia="Times New Roman" w:cs="Calibri"/>
          <w:sz w:val="24"/>
          <w:szCs w:val="24"/>
          <w:lang w:eastAsia="es-MX"/>
        </w:rPr>
        <w:t>t</w:t>
      </w:r>
      <w:r w:rsidRPr="009C0580">
        <w:rPr>
          <w:rFonts w:ascii="Montserrat" w:hAnsi="Montserrat" w:eastAsia="Times New Roman" w:cs="Calibri"/>
          <w:sz w:val="24"/>
          <w:szCs w:val="24"/>
          <w:lang w:eastAsia="es-MX"/>
        </w:rPr>
        <w:t>u libro de texto para resolver el reto.</w:t>
      </w:r>
    </w:p>
    <w:p w:rsidR="00437974" w:rsidP="00D33783" w:rsidRDefault="00437974" w14:paraId="7EE5D21C" w14:textId="42BD4743">
      <w:pPr>
        <w:spacing w:after="0" w:line="240" w:lineRule="auto"/>
        <w:jc w:val="both"/>
        <w:rPr>
          <w:rFonts w:ascii="Montserrat" w:hAnsi="Montserrat" w:eastAsia="Times New Roman" w:cs="Calibri"/>
          <w:sz w:val="24"/>
          <w:szCs w:val="24"/>
          <w:lang w:eastAsia="es-MX"/>
        </w:rPr>
      </w:pPr>
    </w:p>
    <w:p w:rsidRPr="001513C7" w:rsidR="00246498" w:rsidP="00D33783" w:rsidRDefault="00246498" w14:paraId="7263A7AF" w14:textId="77777777">
      <w:pPr>
        <w:spacing w:after="0" w:line="240" w:lineRule="auto"/>
        <w:jc w:val="both"/>
        <w:rPr>
          <w:rFonts w:ascii="Montserrat" w:hAnsi="Montserrat" w:eastAsia="Times New Roman" w:cs="Calibri"/>
          <w:sz w:val="24"/>
          <w:szCs w:val="24"/>
          <w:lang w:eastAsia="es-MX"/>
        </w:rPr>
      </w:pPr>
    </w:p>
    <w:p w:rsidRPr="004A3A3A" w:rsidR="00936C3B" w:rsidP="00936C3B" w:rsidRDefault="00936C3B" w14:paraId="414ACD5E" w14:textId="123A820C">
      <w:pPr>
        <w:spacing w:after="0" w:line="240" w:lineRule="auto"/>
        <w:jc w:val="center"/>
        <w:rPr>
          <w:rFonts w:ascii="Montserrat" w:hAnsi="Montserrat" w:eastAsia="Times New Roman" w:cs="Calibri"/>
          <w:b/>
          <w:bCs/>
          <w:sz w:val="24"/>
          <w:szCs w:val="24"/>
          <w:lang w:eastAsia="es-MX"/>
        </w:rPr>
      </w:pPr>
      <w:r w:rsidRPr="004A3A3A">
        <w:rPr>
          <w:rFonts w:ascii="Montserrat" w:hAnsi="Montserrat" w:eastAsia="Times New Roman" w:cs="Calibri"/>
          <w:b/>
          <w:bCs/>
          <w:sz w:val="24"/>
          <w:szCs w:val="24"/>
          <w:lang w:eastAsia="es-MX"/>
        </w:rPr>
        <w:t>¡Buen trabajo!</w:t>
      </w:r>
    </w:p>
    <w:p w:rsidRPr="004A3A3A" w:rsidR="00936C3B" w:rsidP="00936C3B" w:rsidRDefault="00936C3B" w14:paraId="6DB57679" w14:textId="77777777">
      <w:pPr>
        <w:spacing w:after="0" w:line="240" w:lineRule="auto"/>
        <w:jc w:val="both"/>
        <w:rPr>
          <w:rFonts w:ascii="Montserrat" w:hAnsi="Montserrat" w:eastAsia="Times New Roman" w:cs="Helvetica"/>
          <w:sz w:val="24"/>
          <w:szCs w:val="24"/>
          <w:lang w:eastAsia="es-MX"/>
        </w:rPr>
      </w:pPr>
    </w:p>
    <w:p w:rsidRPr="004A3A3A" w:rsidR="00936C3B" w:rsidP="00847A03" w:rsidRDefault="00936C3B" w14:paraId="725BA80C" w14:textId="1B91A203">
      <w:pPr>
        <w:spacing w:after="0" w:line="240" w:lineRule="auto"/>
        <w:ind w:left="360"/>
        <w:jc w:val="center"/>
        <w:rPr>
          <w:rFonts w:ascii="Montserrat" w:hAnsi="Montserrat" w:eastAsia="Times New Roman" w:cs="Calibri"/>
          <w:b/>
          <w:bCs/>
          <w:sz w:val="24"/>
          <w:szCs w:val="24"/>
          <w:lang w:eastAsia="es-MX"/>
        </w:rPr>
      </w:pPr>
      <w:r w:rsidRPr="004A3A3A">
        <w:rPr>
          <w:rFonts w:ascii="Montserrat" w:hAnsi="Montserrat" w:eastAsia="Times New Roman" w:cs="Calibri"/>
          <w:b/>
          <w:bCs/>
          <w:sz w:val="24"/>
          <w:szCs w:val="24"/>
          <w:lang w:eastAsia="es-MX"/>
        </w:rPr>
        <w:t>Gracias por tu esfuerzo</w:t>
      </w:r>
      <w:r w:rsidRPr="004A3A3A" w:rsidR="00910237">
        <w:rPr>
          <w:rFonts w:ascii="Montserrat" w:hAnsi="Montserrat" w:eastAsia="Times New Roman" w:cs="Calibri"/>
          <w:b/>
          <w:bCs/>
          <w:sz w:val="24"/>
          <w:szCs w:val="24"/>
          <w:lang w:eastAsia="es-MX"/>
        </w:rPr>
        <w:t>.</w:t>
      </w:r>
    </w:p>
    <w:p w:rsidRPr="004A3A3A" w:rsidR="00910237" w:rsidP="00910237" w:rsidRDefault="00910237" w14:paraId="0697B675" w14:textId="77777777">
      <w:pPr>
        <w:spacing w:after="0" w:line="240" w:lineRule="auto"/>
        <w:rPr>
          <w:rFonts w:ascii="Montserrat" w:hAnsi="Montserrat"/>
          <w:u w:val="single"/>
        </w:rPr>
      </w:pPr>
    </w:p>
    <w:p w:rsidR="00A90969" w:rsidP="00910237" w:rsidRDefault="00A90969" w14:paraId="68E1D39D" w14:textId="77777777">
      <w:pPr>
        <w:spacing w:after="0" w:line="240" w:lineRule="auto"/>
        <w:jc w:val="both"/>
        <w:rPr>
          <w:rFonts w:ascii="Montserrat" w:hAnsi="Montserrat" w:eastAsia="Times New Roman" w:cs="Helvetica"/>
          <w:sz w:val="24"/>
          <w:szCs w:val="24"/>
          <w:lang w:eastAsia="es-MX"/>
        </w:rPr>
      </w:pPr>
      <w:bookmarkStart w:name="_GoBack" w:id="0"/>
      <w:bookmarkEnd w:id="0"/>
    </w:p>
    <w:sectPr w:rsidR="00A90969" w:rsidSect="00405E5C">
      <w:pgSz w:w="12240" w:h="15840" w:orient="portrait"/>
      <w:pgMar w:top="1418" w:right="1418" w:bottom="1418"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056B9" w:rsidP="00873C03" w:rsidRDefault="001056B9" w14:paraId="57B97609" w14:textId="77777777">
      <w:pPr>
        <w:spacing w:after="0" w:line="240" w:lineRule="auto"/>
      </w:pPr>
      <w:r>
        <w:separator/>
      </w:r>
    </w:p>
  </w:endnote>
  <w:endnote w:type="continuationSeparator" w:id="0">
    <w:p w:rsidR="001056B9" w:rsidP="00873C03" w:rsidRDefault="001056B9" w14:paraId="6247C82D"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056B9" w:rsidP="00873C03" w:rsidRDefault="001056B9" w14:paraId="36505F6C" w14:textId="77777777">
      <w:pPr>
        <w:spacing w:after="0" w:line="240" w:lineRule="auto"/>
      </w:pPr>
      <w:r>
        <w:separator/>
      </w:r>
    </w:p>
  </w:footnote>
  <w:footnote w:type="continuationSeparator" w:id="0">
    <w:p w:rsidR="001056B9" w:rsidP="00873C03" w:rsidRDefault="001056B9" w14:paraId="1FA2ACEA" w14:textId="777777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5E3C0D"/>
    <w:multiLevelType w:val="hybridMultilevel"/>
    <w:tmpl w:val="13003B4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 w15:restartNumberingAfterBreak="0">
    <w:nsid w:val="09703DE5"/>
    <w:multiLevelType w:val="hybridMultilevel"/>
    <w:tmpl w:val="69AC874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 w15:restartNumberingAfterBreak="0">
    <w:nsid w:val="11A177E7"/>
    <w:multiLevelType w:val="hybridMultilevel"/>
    <w:tmpl w:val="3246286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 w15:restartNumberingAfterBreak="0">
    <w:nsid w:val="13055508"/>
    <w:multiLevelType w:val="hybridMultilevel"/>
    <w:tmpl w:val="BAD27CF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A4D3BE3"/>
    <w:multiLevelType w:val="hybridMultilevel"/>
    <w:tmpl w:val="63424EF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F7B747A"/>
    <w:multiLevelType w:val="hybridMultilevel"/>
    <w:tmpl w:val="353ED96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3AD6451"/>
    <w:multiLevelType w:val="hybridMultilevel"/>
    <w:tmpl w:val="A3324862"/>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3F5239B"/>
    <w:multiLevelType w:val="hybridMultilevel"/>
    <w:tmpl w:val="36DAC0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F921DC6"/>
    <w:multiLevelType w:val="hybridMultilevel"/>
    <w:tmpl w:val="FD80B3B0"/>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 w15:restartNumberingAfterBreak="0">
    <w:nsid w:val="30E56DDA"/>
    <w:multiLevelType w:val="hybridMultilevel"/>
    <w:tmpl w:val="0256071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0" w15:restartNumberingAfterBreak="0">
    <w:nsid w:val="3557177C"/>
    <w:multiLevelType w:val="hybridMultilevel"/>
    <w:tmpl w:val="7C2E9854"/>
    <w:lvl w:ilvl="0" w:tplc="97146948">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3803084A"/>
    <w:multiLevelType w:val="hybridMultilevel"/>
    <w:tmpl w:val="77100CA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B7407F3"/>
    <w:multiLevelType w:val="hybridMultilevel"/>
    <w:tmpl w:val="7024739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3" w15:restartNumberingAfterBreak="0">
    <w:nsid w:val="47BF1D97"/>
    <w:multiLevelType w:val="hybridMultilevel"/>
    <w:tmpl w:val="BF442FF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5A7456F0"/>
    <w:multiLevelType w:val="hybridMultilevel"/>
    <w:tmpl w:val="0AE0A07A"/>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60EE46D7"/>
    <w:multiLevelType w:val="hybridMultilevel"/>
    <w:tmpl w:val="C662218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6" w15:restartNumberingAfterBreak="0">
    <w:nsid w:val="65E4307F"/>
    <w:multiLevelType w:val="hybridMultilevel"/>
    <w:tmpl w:val="7740375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7DB27BAC"/>
    <w:multiLevelType w:val="hybridMultilevel"/>
    <w:tmpl w:val="A2E006A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num w:numId="1">
    <w:abstractNumId w:val="13"/>
  </w:num>
  <w:num w:numId="2">
    <w:abstractNumId w:val="10"/>
  </w:num>
  <w:num w:numId="3">
    <w:abstractNumId w:val="9"/>
  </w:num>
  <w:num w:numId="4">
    <w:abstractNumId w:val="3"/>
  </w:num>
  <w:num w:numId="5">
    <w:abstractNumId w:val="14"/>
  </w:num>
  <w:num w:numId="6">
    <w:abstractNumId w:val="6"/>
  </w:num>
  <w:num w:numId="7">
    <w:abstractNumId w:val="12"/>
  </w:num>
  <w:num w:numId="8">
    <w:abstractNumId w:val="17"/>
  </w:num>
  <w:num w:numId="9">
    <w:abstractNumId w:val="2"/>
  </w:num>
  <w:num w:numId="10">
    <w:abstractNumId w:val="5"/>
  </w:num>
  <w:num w:numId="11">
    <w:abstractNumId w:val="1"/>
  </w:num>
  <w:num w:numId="12">
    <w:abstractNumId w:val="15"/>
  </w:num>
  <w:num w:numId="13">
    <w:abstractNumId w:val="0"/>
  </w:num>
  <w:num w:numId="14">
    <w:abstractNumId w:val="11"/>
  </w:num>
  <w:num w:numId="15">
    <w:abstractNumId w:val="16"/>
  </w:num>
  <w:num w:numId="16">
    <w:abstractNumId w:val="7"/>
  </w:num>
  <w:num w:numId="17">
    <w:abstractNumId w:val="8"/>
  </w:num>
  <w:num w:numId="18">
    <w:abstractNumId w:val="4"/>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trackRevisions w:val="false"/>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07EF"/>
    <w:rsid w:val="00001F82"/>
    <w:rsid w:val="00006754"/>
    <w:rsid w:val="000076E6"/>
    <w:rsid w:val="000109A4"/>
    <w:rsid w:val="0001117F"/>
    <w:rsid w:val="00015688"/>
    <w:rsid w:val="0002404E"/>
    <w:rsid w:val="00025FCF"/>
    <w:rsid w:val="00026939"/>
    <w:rsid w:val="00026ED9"/>
    <w:rsid w:val="0002737B"/>
    <w:rsid w:val="000338EF"/>
    <w:rsid w:val="00033959"/>
    <w:rsid w:val="000348A7"/>
    <w:rsid w:val="00041962"/>
    <w:rsid w:val="00042D40"/>
    <w:rsid w:val="00044834"/>
    <w:rsid w:val="00045A7A"/>
    <w:rsid w:val="000470A7"/>
    <w:rsid w:val="00051378"/>
    <w:rsid w:val="00053FDE"/>
    <w:rsid w:val="0005557F"/>
    <w:rsid w:val="0006042B"/>
    <w:rsid w:val="000606E9"/>
    <w:rsid w:val="0006188D"/>
    <w:rsid w:val="0006371B"/>
    <w:rsid w:val="00063C3D"/>
    <w:rsid w:val="000648F0"/>
    <w:rsid w:val="000653AB"/>
    <w:rsid w:val="000674BF"/>
    <w:rsid w:val="00067AC0"/>
    <w:rsid w:val="00067E7F"/>
    <w:rsid w:val="00070105"/>
    <w:rsid w:val="000727DD"/>
    <w:rsid w:val="000734D3"/>
    <w:rsid w:val="00074B92"/>
    <w:rsid w:val="00076A51"/>
    <w:rsid w:val="00077FF0"/>
    <w:rsid w:val="00081586"/>
    <w:rsid w:val="0008239F"/>
    <w:rsid w:val="00083F92"/>
    <w:rsid w:val="00084EB8"/>
    <w:rsid w:val="00090814"/>
    <w:rsid w:val="00093B6D"/>
    <w:rsid w:val="00094158"/>
    <w:rsid w:val="0009670C"/>
    <w:rsid w:val="000A0070"/>
    <w:rsid w:val="000A19C9"/>
    <w:rsid w:val="000B0C0C"/>
    <w:rsid w:val="000B3B89"/>
    <w:rsid w:val="000B6FA3"/>
    <w:rsid w:val="000C19CB"/>
    <w:rsid w:val="000C2EDC"/>
    <w:rsid w:val="000C3E68"/>
    <w:rsid w:val="000C40D0"/>
    <w:rsid w:val="000C462C"/>
    <w:rsid w:val="000C66A9"/>
    <w:rsid w:val="000C68CD"/>
    <w:rsid w:val="000C7F1A"/>
    <w:rsid w:val="000D01A8"/>
    <w:rsid w:val="000D0607"/>
    <w:rsid w:val="000D34FE"/>
    <w:rsid w:val="000D64EB"/>
    <w:rsid w:val="000D6654"/>
    <w:rsid w:val="000E0D92"/>
    <w:rsid w:val="000E1001"/>
    <w:rsid w:val="000E3B7C"/>
    <w:rsid w:val="000E3DD8"/>
    <w:rsid w:val="000F0FA1"/>
    <w:rsid w:val="000F285F"/>
    <w:rsid w:val="000F318D"/>
    <w:rsid w:val="000F34B4"/>
    <w:rsid w:val="000F3E37"/>
    <w:rsid w:val="000F46E2"/>
    <w:rsid w:val="000F58DA"/>
    <w:rsid w:val="000F5B9E"/>
    <w:rsid w:val="000F65AB"/>
    <w:rsid w:val="000F6C15"/>
    <w:rsid w:val="00100107"/>
    <w:rsid w:val="00100F82"/>
    <w:rsid w:val="00101F1D"/>
    <w:rsid w:val="00102C2B"/>
    <w:rsid w:val="001040CC"/>
    <w:rsid w:val="001056B9"/>
    <w:rsid w:val="00106B90"/>
    <w:rsid w:val="00106CD7"/>
    <w:rsid w:val="0011207B"/>
    <w:rsid w:val="001123E1"/>
    <w:rsid w:val="00114D54"/>
    <w:rsid w:val="001155FF"/>
    <w:rsid w:val="00115A82"/>
    <w:rsid w:val="00116572"/>
    <w:rsid w:val="00116E6A"/>
    <w:rsid w:val="00117322"/>
    <w:rsid w:val="001222D0"/>
    <w:rsid w:val="00122B48"/>
    <w:rsid w:val="00124430"/>
    <w:rsid w:val="00124435"/>
    <w:rsid w:val="0012565B"/>
    <w:rsid w:val="0012740B"/>
    <w:rsid w:val="00131042"/>
    <w:rsid w:val="00134704"/>
    <w:rsid w:val="00136FFF"/>
    <w:rsid w:val="0013712C"/>
    <w:rsid w:val="001379E2"/>
    <w:rsid w:val="001401D7"/>
    <w:rsid w:val="001402ED"/>
    <w:rsid w:val="001411B0"/>
    <w:rsid w:val="0014131E"/>
    <w:rsid w:val="00142688"/>
    <w:rsid w:val="0014308F"/>
    <w:rsid w:val="001444AE"/>
    <w:rsid w:val="00144776"/>
    <w:rsid w:val="0014484F"/>
    <w:rsid w:val="00144B92"/>
    <w:rsid w:val="00146815"/>
    <w:rsid w:val="001510EF"/>
    <w:rsid w:val="001513C7"/>
    <w:rsid w:val="00153D18"/>
    <w:rsid w:val="0015401E"/>
    <w:rsid w:val="001556AC"/>
    <w:rsid w:val="00155E29"/>
    <w:rsid w:val="00156B81"/>
    <w:rsid w:val="00157599"/>
    <w:rsid w:val="00157D77"/>
    <w:rsid w:val="00160E3D"/>
    <w:rsid w:val="00161442"/>
    <w:rsid w:val="001616AC"/>
    <w:rsid w:val="00161AF1"/>
    <w:rsid w:val="001633C5"/>
    <w:rsid w:val="00165196"/>
    <w:rsid w:val="00165F86"/>
    <w:rsid w:val="00167301"/>
    <w:rsid w:val="00172F04"/>
    <w:rsid w:val="00175B50"/>
    <w:rsid w:val="001761CB"/>
    <w:rsid w:val="001769CD"/>
    <w:rsid w:val="001806C1"/>
    <w:rsid w:val="0018126C"/>
    <w:rsid w:val="001832E2"/>
    <w:rsid w:val="001845DE"/>
    <w:rsid w:val="001867C6"/>
    <w:rsid w:val="00190519"/>
    <w:rsid w:val="00193AA2"/>
    <w:rsid w:val="00195103"/>
    <w:rsid w:val="00196C7A"/>
    <w:rsid w:val="001976ED"/>
    <w:rsid w:val="00197AC4"/>
    <w:rsid w:val="001A0983"/>
    <w:rsid w:val="001A2775"/>
    <w:rsid w:val="001A2D65"/>
    <w:rsid w:val="001B00FF"/>
    <w:rsid w:val="001B0EC2"/>
    <w:rsid w:val="001B378E"/>
    <w:rsid w:val="001B4A65"/>
    <w:rsid w:val="001B5313"/>
    <w:rsid w:val="001C0912"/>
    <w:rsid w:val="001C153D"/>
    <w:rsid w:val="001C20A3"/>
    <w:rsid w:val="001C2492"/>
    <w:rsid w:val="001C420F"/>
    <w:rsid w:val="001C46CA"/>
    <w:rsid w:val="001C4BB6"/>
    <w:rsid w:val="001C4FE5"/>
    <w:rsid w:val="001C5546"/>
    <w:rsid w:val="001C6F1B"/>
    <w:rsid w:val="001C7040"/>
    <w:rsid w:val="001C72D6"/>
    <w:rsid w:val="001C748B"/>
    <w:rsid w:val="001C78CB"/>
    <w:rsid w:val="001D16E2"/>
    <w:rsid w:val="001D237D"/>
    <w:rsid w:val="001D551E"/>
    <w:rsid w:val="001D5DCB"/>
    <w:rsid w:val="001D6326"/>
    <w:rsid w:val="001E012D"/>
    <w:rsid w:val="001E17D5"/>
    <w:rsid w:val="001E24A6"/>
    <w:rsid w:val="001E39A7"/>
    <w:rsid w:val="001E4A8D"/>
    <w:rsid w:val="001E72A6"/>
    <w:rsid w:val="001F016A"/>
    <w:rsid w:val="001F0490"/>
    <w:rsid w:val="001F176C"/>
    <w:rsid w:val="001F28DB"/>
    <w:rsid w:val="001F33FD"/>
    <w:rsid w:val="001F448B"/>
    <w:rsid w:val="001F49F2"/>
    <w:rsid w:val="001F54E2"/>
    <w:rsid w:val="001F5AF0"/>
    <w:rsid w:val="001F5E27"/>
    <w:rsid w:val="002023F2"/>
    <w:rsid w:val="00202C5D"/>
    <w:rsid w:val="00202D0D"/>
    <w:rsid w:val="00203EBE"/>
    <w:rsid w:val="00204AB3"/>
    <w:rsid w:val="0021130F"/>
    <w:rsid w:val="00213802"/>
    <w:rsid w:val="00213857"/>
    <w:rsid w:val="002149F4"/>
    <w:rsid w:val="0022049E"/>
    <w:rsid w:val="00220DD1"/>
    <w:rsid w:val="00221EDE"/>
    <w:rsid w:val="002221A2"/>
    <w:rsid w:val="00223727"/>
    <w:rsid w:val="00224DA9"/>
    <w:rsid w:val="00225C78"/>
    <w:rsid w:val="002263D4"/>
    <w:rsid w:val="00227B65"/>
    <w:rsid w:val="0023036D"/>
    <w:rsid w:val="002312E1"/>
    <w:rsid w:val="00231FBE"/>
    <w:rsid w:val="00232083"/>
    <w:rsid w:val="00233423"/>
    <w:rsid w:val="002372BD"/>
    <w:rsid w:val="0024108B"/>
    <w:rsid w:val="0024317E"/>
    <w:rsid w:val="00244384"/>
    <w:rsid w:val="00244861"/>
    <w:rsid w:val="002448C0"/>
    <w:rsid w:val="0024520A"/>
    <w:rsid w:val="0024574B"/>
    <w:rsid w:val="00245CF4"/>
    <w:rsid w:val="00246498"/>
    <w:rsid w:val="002507EF"/>
    <w:rsid w:val="00250C6C"/>
    <w:rsid w:val="0025237C"/>
    <w:rsid w:val="00257932"/>
    <w:rsid w:val="00260AEC"/>
    <w:rsid w:val="00263F12"/>
    <w:rsid w:val="002667DD"/>
    <w:rsid w:val="0026714F"/>
    <w:rsid w:val="002700D1"/>
    <w:rsid w:val="002724BC"/>
    <w:rsid w:val="0027441F"/>
    <w:rsid w:val="0027642F"/>
    <w:rsid w:val="00280E40"/>
    <w:rsid w:val="00290601"/>
    <w:rsid w:val="002962A2"/>
    <w:rsid w:val="00297D18"/>
    <w:rsid w:val="002A2492"/>
    <w:rsid w:val="002A29D0"/>
    <w:rsid w:val="002A2D09"/>
    <w:rsid w:val="002A31A6"/>
    <w:rsid w:val="002A445E"/>
    <w:rsid w:val="002A603E"/>
    <w:rsid w:val="002A6B62"/>
    <w:rsid w:val="002B080B"/>
    <w:rsid w:val="002B0B98"/>
    <w:rsid w:val="002B238D"/>
    <w:rsid w:val="002B46D4"/>
    <w:rsid w:val="002B4ACA"/>
    <w:rsid w:val="002B53DA"/>
    <w:rsid w:val="002B5E17"/>
    <w:rsid w:val="002B5FE6"/>
    <w:rsid w:val="002C05E4"/>
    <w:rsid w:val="002C0F73"/>
    <w:rsid w:val="002C1042"/>
    <w:rsid w:val="002C26B4"/>
    <w:rsid w:val="002C6101"/>
    <w:rsid w:val="002D04F2"/>
    <w:rsid w:val="002D13B9"/>
    <w:rsid w:val="002D2B95"/>
    <w:rsid w:val="002D3765"/>
    <w:rsid w:val="002D45DA"/>
    <w:rsid w:val="002D4E50"/>
    <w:rsid w:val="002D5049"/>
    <w:rsid w:val="002D7A2E"/>
    <w:rsid w:val="002D7AE7"/>
    <w:rsid w:val="002E09FA"/>
    <w:rsid w:val="002E1A37"/>
    <w:rsid w:val="002E22D8"/>
    <w:rsid w:val="002E2893"/>
    <w:rsid w:val="002E2CA2"/>
    <w:rsid w:val="002E2DFE"/>
    <w:rsid w:val="002E67E0"/>
    <w:rsid w:val="002E7DF9"/>
    <w:rsid w:val="002F1AB2"/>
    <w:rsid w:val="002F328D"/>
    <w:rsid w:val="002F4558"/>
    <w:rsid w:val="002F543B"/>
    <w:rsid w:val="002F6155"/>
    <w:rsid w:val="002F6208"/>
    <w:rsid w:val="002F7109"/>
    <w:rsid w:val="002F7C49"/>
    <w:rsid w:val="00300399"/>
    <w:rsid w:val="0030264E"/>
    <w:rsid w:val="00302ABE"/>
    <w:rsid w:val="00303894"/>
    <w:rsid w:val="00305CBD"/>
    <w:rsid w:val="00306C80"/>
    <w:rsid w:val="0030738E"/>
    <w:rsid w:val="003105BD"/>
    <w:rsid w:val="00311DD1"/>
    <w:rsid w:val="00314128"/>
    <w:rsid w:val="00320F9F"/>
    <w:rsid w:val="00322D24"/>
    <w:rsid w:val="0032426B"/>
    <w:rsid w:val="003268C4"/>
    <w:rsid w:val="00327B8C"/>
    <w:rsid w:val="00335191"/>
    <w:rsid w:val="003362FA"/>
    <w:rsid w:val="003367CC"/>
    <w:rsid w:val="00337CE4"/>
    <w:rsid w:val="00341AE0"/>
    <w:rsid w:val="00342FB0"/>
    <w:rsid w:val="00343C58"/>
    <w:rsid w:val="00344D37"/>
    <w:rsid w:val="00345EBD"/>
    <w:rsid w:val="00350200"/>
    <w:rsid w:val="00351928"/>
    <w:rsid w:val="003520EE"/>
    <w:rsid w:val="0035278B"/>
    <w:rsid w:val="003535B0"/>
    <w:rsid w:val="003547CD"/>
    <w:rsid w:val="00354823"/>
    <w:rsid w:val="00355AB1"/>
    <w:rsid w:val="0035728E"/>
    <w:rsid w:val="00357A68"/>
    <w:rsid w:val="0036013F"/>
    <w:rsid w:val="003601B6"/>
    <w:rsid w:val="003603B9"/>
    <w:rsid w:val="00360ACA"/>
    <w:rsid w:val="00360C52"/>
    <w:rsid w:val="00364CA4"/>
    <w:rsid w:val="00364DA0"/>
    <w:rsid w:val="0036776F"/>
    <w:rsid w:val="00371859"/>
    <w:rsid w:val="003728D0"/>
    <w:rsid w:val="003734E3"/>
    <w:rsid w:val="00373681"/>
    <w:rsid w:val="00376893"/>
    <w:rsid w:val="00377460"/>
    <w:rsid w:val="00381A64"/>
    <w:rsid w:val="0038423C"/>
    <w:rsid w:val="0038507F"/>
    <w:rsid w:val="00390A51"/>
    <w:rsid w:val="00393252"/>
    <w:rsid w:val="00393CDF"/>
    <w:rsid w:val="0039628D"/>
    <w:rsid w:val="00396635"/>
    <w:rsid w:val="003976B6"/>
    <w:rsid w:val="00397E6D"/>
    <w:rsid w:val="003A1589"/>
    <w:rsid w:val="003A1E42"/>
    <w:rsid w:val="003A292B"/>
    <w:rsid w:val="003A68CE"/>
    <w:rsid w:val="003A7712"/>
    <w:rsid w:val="003B0DAF"/>
    <w:rsid w:val="003B1567"/>
    <w:rsid w:val="003B1C90"/>
    <w:rsid w:val="003B4DF3"/>
    <w:rsid w:val="003B4E53"/>
    <w:rsid w:val="003B59A8"/>
    <w:rsid w:val="003B7955"/>
    <w:rsid w:val="003B7E29"/>
    <w:rsid w:val="003C01CD"/>
    <w:rsid w:val="003C0657"/>
    <w:rsid w:val="003C14C9"/>
    <w:rsid w:val="003C292A"/>
    <w:rsid w:val="003C31AD"/>
    <w:rsid w:val="003C5726"/>
    <w:rsid w:val="003C5BB9"/>
    <w:rsid w:val="003C5FD6"/>
    <w:rsid w:val="003C63B6"/>
    <w:rsid w:val="003D14CE"/>
    <w:rsid w:val="003D203E"/>
    <w:rsid w:val="003D211D"/>
    <w:rsid w:val="003D29B1"/>
    <w:rsid w:val="003D6AF3"/>
    <w:rsid w:val="003E0E3A"/>
    <w:rsid w:val="003E36BE"/>
    <w:rsid w:val="003E498D"/>
    <w:rsid w:val="003E4FC4"/>
    <w:rsid w:val="003E5804"/>
    <w:rsid w:val="003E6E8A"/>
    <w:rsid w:val="003E7922"/>
    <w:rsid w:val="003F1E99"/>
    <w:rsid w:val="003F2726"/>
    <w:rsid w:val="003F411D"/>
    <w:rsid w:val="003F52FD"/>
    <w:rsid w:val="003F6F6B"/>
    <w:rsid w:val="003F7A01"/>
    <w:rsid w:val="00400A61"/>
    <w:rsid w:val="00401144"/>
    <w:rsid w:val="00405E5C"/>
    <w:rsid w:val="00406ACB"/>
    <w:rsid w:val="00410187"/>
    <w:rsid w:val="00412EB2"/>
    <w:rsid w:val="004132BE"/>
    <w:rsid w:val="00414FA1"/>
    <w:rsid w:val="00415647"/>
    <w:rsid w:val="0041564F"/>
    <w:rsid w:val="0041572F"/>
    <w:rsid w:val="00422BD9"/>
    <w:rsid w:val="00423057"/>
    <w:rsid w:val="004239D2"/>
    <w:rsid w:val="00423A56"/>
    <w:rsid w:val="00424739"/>
    <w:rsid w:val="004254C2"/>
    <w:rsid w:val="00425725"/>
    <w:rsid w:val="00426323"/>
    <w:rsid w:val="0042687D"/>
    <w:rsid w:val="00436AC7"/>
    <w:rsid w:val="00437974"/>
    <w:rsid w:val="00440472"/>
    <w:rsid w:val="004405CD"/>
    <w:rsid w:val="004435E7"/>
    <w:rsid w:val="0044438B"/>
    <w:rsid w:val="0044450A"/>
    <w:rsid w:val="0045162A"/>
    <w:rsid w:val="00452CB6"/>
    <w:rsid w:val="00453CC8"/>
    <w:rsid w:val="00453CEE"/>
    <w:rsid w:val="0045402A"/>
    <w:rsid w:val="004541C9"/>
    <w:rsid w:val="00454E80"/>
    <w:rsid w:val="00456519"/>
    <w:rsid w:val="0045673C"/>
    <w:rsid w:val="0046360E"/>
    <w:rsid w:val="00463847"/>
    <w:rsid w:val="00463AEB"/>
    <w:rsid w:val="0046478D"/>
    <w:rsid w:val="004677A6"/>
    <w:rsid w:val="004704E2"/>
    <w:rsid w:val="0047065F"/>
    <w:rsid w:val="00472F99"/>
    <w:rsid w:val="00474CCE"/>
    <w:rsid w:val="00475EB3"/>
    <w:rsid w:val="004776AF"/>
    <w:rsid w:val="0048210B"/>
    <w:rsid w:val="00487336"/>
    <w:rsid w:val="00487AEF"/>
    <w:rsid w:val="00490EBB"/>
    <w:rsid w:val="00491551"/>
    <w:rsid w:val="00496250"/>
    <w:rsid w:val="004A1617"/>
    <w:rsid w:val="004A24EF"/>
    <w:rsid w:val="004A30E4"/>
    <w:rsid w:val="004A3A3A"/>
    <w:rsid w:val="004A56EA"/>
    <w:rsid w:val="004B1C52"/>
    <w:rsid w:val="004B2191"/>
    <w:rsid w:val="004B2B93"/>
    <w:rsid w:val="004B329E"/>
    <w:rsid w:val="004C2887"/>
    <w:rsid w:val="004C2D7D"/>
    <w:rsid w:val="004C441D"/>
    <w:rsid w:val="004C45E8"/>
    <w:rsid w:val="004C5CEE"/>
    <w:rsid w:val="004C6606"/>
    <w:rsid w:val="004D437C"/>
    <w:rsid w:val="004D492F"/>
    <w:rsid w:val="004D5D6D"/>
    <w:rsid w:val="004D611B"/>
    <w:rsid w:val="004E0643"/>
    <w:rsid w:val="004E0C29"/>
    <w:rsid w:val="004E0F7A"/>
    <w:rsid w:val="004E11E0"/>
    <w:rsid w:val="004E1C74"/>
    <w:rsid w:val="004E3030"/>
    <w:rsid w:val="004E33EC"/>
    <w:rsid w:val="004E3465"/>
    <w:rsid w:val="004E39E7"/>
    <w:rsid w:val="004E481B"/>
    <w:rsid w:val="004E7412"/>
    <w:rsid w:val="004F12D5"/>
    <w:rsid w:val="004F14B8"/>
    <w:rsid w:val="004F223D"/>
    <w:rsid w:val="004F3D6C"/>
    <w:rsid w:val="004F40EE"/>
    <w:rsid w:val="004F4EEB"/>
    <w:rsid w:val="004F5D01"/>
    <w:rsid w:val="004F6782"/>
    <w:rsid w:val="004F6A3C"/>
    <w:rsid w:val="004F6D92"/>
    <w:rsid w:val="004F79E5"/>
    <w:rsid w:val="00500926"/>
    <w:rsid w:val="00501857"/>
    <w:rsid w:val="0050493C"/>
    <w:rsid w:val="0050636C"/>
    <w:rsid w:val="0051376E"/>
    <w:rsid w:val="00514EDB"/>
    <w:rsid w:val="005176A6"/>
    <w:rsid w:val="005202BB"/>
    <w:rsid w:val="005235D0"/>
    <w:rsid w:val="005236B9"/>
    <w:rsid w:val="00524C0D"/>
    <w:rsid w:val="00526E7F"/>
    <w:rsid w:val="00530091"/>
    <w:rsid w:val="005323BF"/>
    <w:rsid w:val="005326A9"/>
    <w:rsid w:val="005343B5"/>
    <w:rsid w:val="00535013"/>
    <w:rsid w:val="00541277"/>
    <w:rsid w:val="0054198E"/>
    <w:rsid w:val="00541F79"/>
    <w:rsid w:val="00543887"/>
    <w:rsid w:val="00544ACF"/>
    <w:rsid w:val="00547CB5"/>
    <w:rsid w:val="0055077A"/>
    <w:rsid w:val="005515C6"/>
    <w:rsid w:val="005517C3"/>
    <w:rsid w:val="005520FE"/>
    <w:rsid w:val="0055229C"/>
    <w:rsid w:val="00552850"/>
    <w:rsid w:val="00552F80"/>
    <w:rsid w:val="00552FB6"/>
    <w:rsid w:val="00553953"/>
    <w:rsid w:val="00553B35"/>
    <w:rsid w:val="0055503C"/>
    <w:rsid w:val="00561988"/>
    <w:rsid w:val="005646FD"/>
    <w:rsid w:val="005662CE"/>
    <w:rsid w:val="005668CB"/>
    <w:rsid w:val="0056715D"/>
    <w:rsid w:val="00572C12"/>
    <w:rsid w:val="00574457"/>
    <w:rsid w:val="00574751"/>
    <w:rsid w:val="0057581D"/>
    <w:rsid w:val="00580BC1"/>
    <w:rsid w:val="0058105E"/>
    <w:rsid w:val="0058162C"/>
    <w:rsid w:val="00581A99"/>
    <w:rsid w:val="00582431"/>
    <w:rsid w:val="005829BC"/>
    <w:rsid w:val="00583B45"/>
    <w:rsid w:val="005852A9"/>
    <w:rsid w:val="00585C8E"/>
    <w:rsid w:val="00587500"/>
    <w:rsid w:val="00587E49"/>
    <w:rsid w:val="00590333"/>
    <w:rsid w:val="00593CC5"/>
    <w:rsid w:val="005940FB"/>
    <w:rsid w:val="00595A6F"/>
    <w:rsid w:val="0059670C"/>
    <w:rsid w:val="00596F1D"/>
    <w:rsid w:val="00597543"/>
    <w:rsid w:val="005A048A"/>
    <w:rsid w:val="005A10E2"/>
    <w:rsid w:val="005A380C"/>
    <w:rsid w:val="005A4BAB"/>
    <w:rsid w:val="005A579D"/>
    <w:rsid w:val="005A6452"/>
    <w:rsid w:val="005A66B9"/>
    <w:rsid w:val="005A75AD"/>
    <w:rsid w:val="005A771E"/>
    <w:rsid w:val="005B01A8"/>
    <w:rsid w:val="005B05C4"/>
    <w:rsid w:val="005B268A"/>
    <w:rsid w:val="005B28F8"/>
    <w:rsid w:val="005B457B"/>
    <w:rsid w:val="005B7D70"/>
    <w:rsid w:val="005C03C5"/>
    <w:rsid w:val="005C43A8"/>
    <w:rsid w:val="005C5047"/>
    <w:rsid w:val="005C7276"/>
    <w:rsid w:val="005D16E7"/>
    <w:rsid w:val="005D1ADC"/>
    <w:rsid w:val="005D2873"/>
    <w:rsid w:val="005D452A"/>
    <w:rsid w:val="005D5DE7"/>
    <w:rsid w:val="005D7203"/>
    <w:rsid w:val="005E1154"/>
    <w:rsid w:val="005E61E4"/>
    <w:rsid w:val="005E72EC"/>
    <w:rsid w:val="005E7A6B"/>
    <w:rsid w:val="005F0459"/>
    <w:rsid w:val="005F0701"/>
    <w:rsid w:val="005F17CE"/>
    <w:rsid w:val="005F22BE"/>
    <w:rsid w:val="005F261E"/>
    <w:rsid w:val="005F43A4"/>
    <w:rsid w:val="00600D92"/>
    <w:rsid w:val="00602E6B"/>
    <w:rsid w:val="00602FA4"/>
    <w:rsid w:val="00604D6D"/>
    <w:rsid w:val="00607033"/>
    <w:rsid w:val="006079AE"/>
    <w:rsid w:val="00607F84"/>
    <w:rsid w:val="00610F77"/>
    <w:rsid w:val="0061143D"/>
    <w:rsid w:val="0061193F"/>
    <w:rsid w:val="00613702"/>
    <w:rsid w:val="006156BE"/>
    <w:rsid w:val="006211FE"/>
    <w:rsid w:val="00621431"/>
    <w:rsid w:val="00627BBF"/>
    <w:rsid w:val="006316A1"/>
    <w:rsid w:val="006318DA"/>
    <w:rsid w:val="00631BA1"/>
    <w:rsid w:val="00633457"/>
    <w:rsid w:val="006338D9"/>
    <w:rsid w:val="00634BBB"/>
    <w:rsid w:val="0063512A"/>
    <w:rsid w:val="00640054"/>
    <w:rsid w:val="006444FB"/>
    <w:rsid w:val="006465F5"/>
    <w:rsid w:val="00646AF0"/>
    <w:rsid w:val="0064700E"/>
    <w:rsid w:val="00647240"/>
    <w:rsid w:val="00650AF0"/>
    <w:rsid w:val="00652BDD"/>
    <w:rsid w:val="00655C03"/>
    <w:rsid w:val="006602BB"/>
    <w:rsid w:val="00660D05"/>
    <w:rsid w:val="006619C1"/>
    <w:rsid w:val="00662317"/>
    <w:rsid w:val="00664388"/>
    <w:rsid w:val="00665682"/>
    <w:rsid w:val="0066658D"/>
    <w:rsid w:val="006705C5"/>
    <w:rsid w:val="0067489E"/>
    <w:rsid w:val="0067520E"/>
    <w:rsid w:val="00682A22"/>
    <w:rsid w:val="00684927"/>
    <w:rsid w:val="0068504C"/>
    <w:rsid w:val="00691E5C"/>
    <w:rsid w:val="00691F39"/>
    <w:rsid w:val="00692D9B"/>
    <w:rsid w:val="00694E7B"/>
    <w:rsid w:val="0069565C"/>
    <w:rsid w:val="00695E77"/>
    <w:rsid w:val="00696F43"/>
    <w:rsid w:val="006A2446"/>
    <w:rsid w:val="006A2689"/>
    <w:rsid w:val="006A3427"/>
    <w:rsid w:val="006A5776"/>
    <w:rsid w:val="006B1EAB"/>
    <w:rsid w:val="006B374E"/>
    <w:rsid w:val="006B4A7F"/>
    <w:rsid w:val="006B4E74"/>
    <w:rsid w:val="006B4FEA"/>
    <w:rsid w:val="006B5776"/>
    <w:rsid w:val="006B63F4"/>
    <w:rsid w:val="006B7A87"/>
    <w:rsid w:val="006B7FEC"/>
    <w:rsid w:val="006C185D"/>
    <w:rsid w:val="006C24F8"/>
    <w:rsid w:val="006C451B"/>
    <w:rsid w:val="006C62E4"/>
    <w:rsid w:val="006C787E"/>
    <w:rsid w:val="006D0F21"/>
    <w:rsid w:val="006D20E9"/>
    <w:rsid w:val="006D41C6"/>
    <w:rsid w:val="006D793C"/>
    <w:rsid w:val="006E1A9D"/>
    <w:rsid w:val="006E4418"/>
    <w:rsid w:val="006E778F"/>
    <w:rsid w:val="006F0CFA"/>
    <w:rsid w:val="006F1AB5"/>
    <w:rsid w:val="006F36A4"/>
    <w:rsid w:val="006F4C49"/>
    <w:rsid w:val="006F5729"/>
    <w:rsid w:val="006F5FFA"/>
    <w:rsid w:val="006F61B0"/>
    <w:rsid w:val="00700897"/>
    <w:rsid w:val="00700AE6"/>
    <w:rsid w:val="007029CB"/>
    <w:rsid w:val="0070466F"/>
    <w:rsid w:val="00705074"/>
    <w:rsid w:val="0070608C"/>
    <w:rsid w:val="00706F4F"/>
    <w:rsid w:val="00707F9B"/>
    <w:rsid w:val="00710117"/>
    <w:rsid w:val="00710C36"/>
    <w:rsid w:val="007145DE"/>
    <w:rsid w:val="0071503D"/>
    <w:rsid w:val="0071545B"/>
    <w:rsid w:val="00715A33"/>
    <w:rsid w:val="00715BEE"/>
    <w:rsid w:val="007200B4"/>
    <w:rsid w:val="00722D83"/>
    <w:rsid w:val="00724160"/>
    <w:rsid w:val="0073185F"/>
    <w:rsid w:val="0073353E"/>
    <w:rsid w:val="00735C2C"/>
    <w:rsid w:val="00740B6F"/>
    <w:rsid w:val="0074180A"/>
    <w:rsid w:val="00742451"/>
    <w:rsid w:val="00744350"/>
    <w:rsid w:val="00744C4D"/>
    <w:rsid w:val="007450E3"/>
    <w:rsid w:val="00746277"/>
    <w:rsid w:val="00750277"/>
    <w:rsid w:val="007523EE"/>
    <w:rsid w:val="00752AC0"/>
    <w:rsid w:val="00755B9C"/>
    <w:rsid w:val="00757ED3"/>
    <w:rsid w:val="007602D5"/>
    <w:rsid w:val="00760F58"/>
    <w:rsid w:val="0076184B"/>
    <w:rsid w:val="00762E0D"/>
    <w:rsid w:val="00764446"/>
    <w:rsid w:val="007650D6"/>
    <w:rsid w:val="007756A2"/>
    <w:rsid w:val="0077627F"/>
    <w:rsid w:val="00776574"/>
    <w:rsid w:val="00781518"/>
    <w:rsid w:val="00782127"/>
    <w:rsid w:val="00782751"/>
    <w:rsid w:val="00783A3E"/>
    <w:rsid w:val="00785580"/>
    <w:rsid w:val="0078799D"/>
    <w:rsid w:val="00794BDA"/>
    <w:rsid w:val="007A0CDD"/>
    <w:rsid w:val="007A5028"/>
    <w:rsid w:val="007A7006"/>
    <w:rsid w:val="007A746C"/>
    <w:rsid w:val="007A7723"/>
    <w:rsid w:val="007B43D8"/>
    <w:rsid w:val="007B7455"/>
    <w:rsid w:val="007B7A71"/>
    <w:rsid w:val="007C01B6"/>
    <w:rsid w:val="007C29DF"/>
    <w:rsid w:val="007C3AF9"/>
    <w:rsid w:val="007C53DC"/>
    <w:rsid w:val="007C5FEC"/>
    <w:rsid w:val="007D1590"/>
    <w:rsid w:val="007D3508"/>
    <w:rsid w:val="007D4014"/>
    <w:rsid w:val="007D58B2"/>
    <w:rsid w:val="007D6A27"/>
    <w:rsid w:val="007D73F1"/>
    <w:rsid w:val="007D7B2F"/>
    <w:rsid w:val="007E2298"/>
    <w:rsid w:val="007E38B9"/>
    <w:rsid w:val="007F0FB5"/>
    <w:rsid w:val="007F21C9"/>
    <w:rsid w:val="007F2D63"/>
    <w:rsid w:val="007F316E"/>
    <w:rsid w:val="007F3A7A"/>
    <w:rsid w:val="007F4F0E"/>
    <w:rsid w:val="007F6270"/>
    <w:rsid w:val="00800855"/>
    <w:rsid w:val="00805E15"/>
    <w:rsid w:val="00806650"/>
    <w:rsid w:val="00806DED"/>
    <w:rsid w:val="00807674"/>
    <w:rsid w:val="00807C6B"/>
    <w:rsid w:val="00812DAC"/>
    <w:rsid w:val="00815EFC"/>
    <w:rsid w:val="00816D67"/>
    <w:rsid w:val="00823445"/>
    <w:rsid w:val="00824D6D"/>
    <w:rsid w:val="00825DB4"/>
    <w:rsid w:val="00826386"/>
    <w:rsid w:val="00830DFB"/>
    <w:rsid w:val="008314BB"/>
    <w:rsid w:val="008350C9"/>
    <w:rsid w:val="00840C4B"/>
    <w:rsid w:val="0084220E"/>
    <w:rsid w:val="0084249B"/>
    <w:rsid w:val="00843F4E"/>
    <w:rsid w:val="0084641B"/>
    <w:rsid w:val="00846574"/>
    <w:rsid w:val="00847A03"/>
    <w:rsid w:val="008522BE"/>
    <w:rsid w:val="008523A4"/>
    <w:rsid w:val="008564BA"/>
    <w:rsid w:val="00856560"/>
    <w:rsid w:val="00856FE4"/>
    <w:rsid w:val="00857F46"/>
    <w:rsid w:val="00860DE7"/>
    <w:rsid w:val="008645A9"/>
    <w:rsid w:val="00864902"/>
    <w:rsid w:val="00865B5E"/>
    <w:rsid w:val="0086603F"/>
    <w:rsid w:val="008667AB"/>
    <w:rsid w:val="008667CC"/>
    <w:rsid w:val="0087117A"/>
    <w:rsid w:val="00873588"/>
    <w:rsid w:val="00873C03"/>
    <w:rsid w:val="00874552"/>
    <w:rsid w:val="00874988"/>
    <w:rsid w:val="008752F7"/>
    <w:rsid w:val="00875785"/>
    <w:rsid w:val="00877B6A"/>
    <w:rsid w:val="00881F24"/>
    <w:rsid w:val="008824E4"/>
    <w:rsid w:val="00885BB8"/>
    <w:rsid w:val="00885C3A"/>
    <w:rsid w:val="008904B2"/>
    <w:rsid w:val="00890F61"/>
    <w:rsid w:val="008912D3"/>
    <w:rsid w:val="00891D65"/>
    <w:rsid w:val="00892FEF"/>
    <w:rsid w:val="00893B69"/>
    <w:rsid w:val="00896085"/>
    <w:rsid w:val="008963B7"/>
    <w:rsid w:val="00896B7A"/>
    <w:rsid w:val="00897343"/>
    <w:rsid w:val="0089785E"/>
    <w:rsid w:val="008979F8"/>
    <w:rsid w:val="008A04F4"/>
    <w:rsid w:val="008A24D7"/>
    <w:rsid w:val="008A47E5"/>
    <w:rsid w:val="008A5A31"/>
    <w:rsid w:val="008A66BB"/>
    <w:rsid w:val="008A6F2E"/>
    <w:rsid w:val="008A77BE"/>
    <w:rsid w:val="008B091C"/>
    <w:rsid w:val="008B0C93"/>
    <w:rsid w:val="008B1000"/>
    <w:rsid w:val="008B2BAE"/>
    <w:rsid w:val="008B59DE"/>
    <w:rsid w:val="008B6223"/>
    <w:rsid w:val="008B6910"/>
    <w:rsid w:val="008B7762"/>
    <w:rsid w:val="008C0C48"/>
    <w:rsid w:val="008C1043"/>
    <w:rsid w:val="008C19B0"/>
    <w:rsid w:val="008C1B8D"/>
    <w:rsid w:val="008C1D0C"/>
    <w:rsid w:val="008C2430"/>
    <w:rsid w:val="008C4AF5"/>
    <w:rsid w:val="008D1252"/>
    <w:rsid w:val="008D3211"/>
    <w:rsid w:val="008D53DA"/>
    <w:rsid w:val="008D67EE"/>
    <w:rsid w:val="008E0103"/>
    <w:rsid w:val="008E01FF"/>
    <w:rsid w:val="008E0FC3"/>
    <w:rsid w:val="008E1422"/>
    <w:rsid w:val="008E2017"/>
    <w:rsid w:val="008E2442"/>
    <w:rsid w:val="008E267F"/>
    <w:rsid w:val="008E2FAC"/>
    <w:rsid w:val="008E3CB9"/>
    <w:rsid w:val="008E725C"/>
    <w:rsid w:val="008F03EF"/>
    <w:rsid w:val="008F3C5F"/>
    <w:rsid w:val="008F427E"/>
    <w:rsid w:val="008F7C18"/>
    <w:rsid w:val="009006F0"/>
    <w:rsid w:val="0090127E"/>
    <w:rsid w:val="00904C18"/>
    <w:rsid w:val="00904FAA"/>
    <w:rsid w:val="009055E3"/>
    <w:rsid w:val="009067DA"/>
    <w:rsid w:val="00907E39"/>
    <w:rsid w:val="00910237"/>
    <w:rsid w:val="009104E4"/>
    <w:rsid w:val="00910952"/>
    <w:rsid w:val="00913752"/>
    <w:rsid w:val="009142A1"/>
    <w:rsid w:val="00914531"/>
    <w:rsid w:val="00915715"/>
    <w:rsid w:val="00915826"/>
    <w:rsid w:val="0092063F"/>
    <w:rsid w:val="00923466"/>
    <w:rsid w:val="00925B64"/>
    <w:rsid w:val="00926551"/>
    <w:rsid w:val="00926F1A"/>
    <w:rsid w:val="00927105"/>
    <w:rsid w:val="00927495"/>
    <w:rsid w:val="0093160D"/>
    <w:rsid w:val="00931C68"/>
    <w:rsid w:val="00931CAF"/>
    <w:rsid w:val="009339AD"/>
    <w:rsid w:val="009341AC"/>
    <w:rsid w:val="009351EC"/>
    <w:rsid w:val="00935491"/>
    <w:rsid w:val="00935542"/>
    <w:rsid w:val="00936758"/>
    <w:rsid w:val="00936C3B"/>
    <w:rsid w:val="00936DD7"/>
    <w:rsid w:val="0094181F"/>
    <w:rsid w:val="00942168"/>
    <w:rsid w:val="009428D0"/>
    <w:rsid w:val="009463A3"/>
    <w:rsid w:val="0094766D"/>
    <w:rsid w:val="009502FB"/>
    <w:rsid w:val="00950937"/>
    <w:rsid w:val="009518A2"/>
    <w:rsid w:val="00954C57"/>
    <w:rsid w:val="00956C6A"/>
    <w:rsid w:val="00957C8E"/>
    <w:rsid w:val="00957E43"/>
    <w:rsid w:val="009604FD"/>
    <w:rsid w:val="00960657"/>
    <w:rsid w:val="009607C1"/>
    <w:rsid w:val="00964839"/>
    <w:rsid w:val="009656F9"/>
    <w:rsid w:val="00965C9C"/>
    <w:rsid w:val="00966450"/>
    <w:rsid w:val="009704C2"/>
    <w:rsid w:val="00970A2A"/>
    <w:rsid w:val="00972A6D"/>
    <w:rsid w:val="00977179"/>
    <w:rsid w:val="009778D3"/>
    <w:rsid w:val="00980951"/>
    <w:rsid w:val="00984550"/>
    <w:rsid w:val="009867FC"/>
    <w:rsid w:val="00986D94"/>
    <w:rsid w:val="00990DDC"/>
    <w:rsid w:val="009917C1"/>
    <w:rsid w:val="009931CB"/>
    <w:rsid w:val="00993990"/>
    <w:rsid w:val="00995612"/>
    <w:rsid w:val="0099673E"/>
    <w:rsid w:val="009A04A9"/>
    <w:rsid w:val="009A1764"/>
    <w:rsid w:val="009A277D"/>
    <w:rsid w:val="009A280C"/>
    <w:rsid w:val="009A3897"/>
    <w:rsid w:val="009A63E4"/>
    <w:rsid w:val="009B02B7"/>
    <w:rsid w:val="009B2D56"/>
    <w:rsid w:val="009B4FEC"/>
    <w:rsid w:val="009B6178"/>
    <w:rsid w:val="009B6B8A"/>
    <w:rsid w:val="009C03E3"/>
    <w:rsid w:val="009C0580"/>
    <w:rsid w:val="009C2926"/>
    <w:rsid w:val="009C43CA"/>
    <w:rsid w:val="009C4E1B"/>
    <w:rsid w:val="009C5C61"/>
    <w:rsid w:val="009C7F0A"/>
    <w:rsid w:val="009D09E6"/>
    <w:rsid w:val="009D3DC7"/>
    <w:rsid w:val="009D5F90"/>
    <w:rsid w:val="009D7ECE"/>
    <w:rsid w:val="009E0B14"/>
    <w:rsid w:val="009E11B9"/>
    <w:rsid w:val="009E1A15"/>
    <w:rsid w:val="009E35E1"/>
    <w:rsid w:val="009E417E"/>
    <w:rsid w:val="009E5AA4"/>
    <w:rsid w:val="009F1F46"/>
    <w:rsid w:val="009F1FD3"/>
    <w:rsid w:val="009F25EC"/>
    <w:rsid w:val="009F3CB1"/>
    <w:rsid w:val="009F3CE2"/>
    <w:rsid w:val="009F3F5D"/>
    <w:rsid w:val="009F46F9"/>
    <w:rsid w:val="009F537D"/>
    <w:rsid w:val="009F5D10"/>
    <w:rsid w:val="009F5E1A"/>
    <w:rsid w:val="009F61D0"/>
    <w:rsid w:val="009F650D"/>
    <w:rsid w:val="009F6857"/>
    <w:rsid w:val="00A00584"/>
    <w:rsid w:val="00A04AF1"/>
    <w:rsid w:val="00A04D23"/>
    <w:rsid w:val="00A0527D"/>
    <w:rsid w:val="00A10866"/>
    <w:rsid w:val="00A121F4"/>
    <w:rsid w:val="00A1466B"/>
    <w:rsid w:val="00A177EC"/>
    <w:rsid w:val="00A22BDA"/>
    <w:rsid w:val="00A26B5E"/>
    <w:rsid w:val="00A2770B"/>
    <w:rsid w:val="00A27FE3"/>
    <w:rsid w:val="00A32AF4"/>
    <w:rsid w:val="00A408C4"/>
    <w:rsid w:val="00A41153"/>
    <w:rsid w:val="00A41B9C"/>
    <w:rsid w:val="00A43C13"/>
    <w:rsid w:val="00A46B70"/>
    <w:rsid w:val="00A503DC"/>
    <w:rsid w:val="00A51F91"/>
    <w:rsid w:val="00A526FE"/>
    <w:rsid w:val="00A6138A"/>
    <w:rsid w:val="00A630D8"/>
    <w:rsid w:val="00A6367A"/>
    <w:rsid w:val="00A67571"/>
    <w:rsid w:val="00A70387"/>
    <w:rsid w:val="00A7079F"/>
    <w:rsid w:val="00A728E5"/>
    <w:rsid w:val="00A739A6"/>
    <w:rsid w:val="00A74166"/>
    <w:rsid w:val="00A7430F"/>
    <w:rsid w:val="00A7442B"/>
    <w:rsid w:val="00A767F5"/>
    <w:rsid w:val="00A800BE"/>
    <w:rsid w:val="00A80A52"/>
    <w:rsid w:val="00A832F7"/>
    <w:rsid w:val="00A8452E"/>
    <w:rsid w:val="00A8489B"/>
    <w:rsid w:val="00A84F74"/>
    <w:rsid w:val="00A8613B"/>
    <w:rsid w:val="00A87B70"/>
    <w:rsid w:val="00A90969"/>
    <w:rsid w:val="00A91231"/>
    <w:rsid w:val="00A95667"/>
    <w:rsid w:val="00A96187"/>
    <w:rsid w:val="00A97DB5"/>
    <w:rsid w:val="00AA067C"/>
    <w:rsid w:val="00AA0CBA"/>
    <w:rsid w:val="00AA1332"/>
    <w:rsid w:val="00AA3605"/>
    <w:rsid w:val="00AA3EDC"/>
    <w:rsid w:val="00AA422D"/>
    <w:rsid w:val="00AA721E"/>
    <w:rsid w:val="00AB1432"/>
    <w:rsid w:val="00AB4B4A"/>
    <w:rsid w:val="00AB558B"/>
    <w:rsid w:val="00AB5FB1"/>
    <w:rsid w:val="00AB607B"/>
    <w:rsid w:val="00AB7A67"/>
    <w:rsid w:val="00AB7FD6"/>
    <w:rsid w:val="00AC12F2"/>
    <w:rsid w:val="00AC1B6A"/>
    <w:rsid w:val="00AC1C2D"/>
    <w:rsid w:val="00AC1CA1"/>
    <w:rsid w:val="00AC29C4"/>
    <w:rsid w:val="00AC3B15"/>
    <w:rsid w:val="00AC3C11"/>
    <w:rsid w:val="00AC4750"/>
    <w:rsid w:val="00AC50F2"/>
    <w:rsid w:val="00AD0ECB"/>
    <w:rsid w:val="00AD1680"/>
    <w:rsid w:val="00AD5BC7"/>
    <w:rsid w:val="00AD74E8"/>
    <w:rsid w:val="00AE163F"/>
    <w:rsid w:val="00AE360F"/>
    <w:rsid w:val="00AE447D"/>
    <w:rsid w:val="00AE4D3B"/>
    <w:rsid w:val="00AE5C8E"/>
    <w:rsid w:val="00AE672C"/>
    <w:rsid w:val="00AE6F42"/>
    <w:rsid w:val="00AF0D78"/>
    <w:rsid w:val="00AF1F11"/>
    <w:rsid w:val="00AF58A8"/>
    <w:rsid w:val="00AF717A"/>
    <w:rsid w:val="00AF75CB"/>
    <w:rsid w:val="00B000B2"/>
    <w:rsid w:val="00B0356C"/>
    <w:rsid w:val="00B11DCD"/>
    <w:rsid w:val="00B12569"/>
    <w:rsid w:val="00B137A8"/>
    <w:rsid w:val="00B147E1"/>
    <w:rsid w:val="00B1494C"/>
    <w:rsid w:val="00B21415"/>
    <w:rsid w:val="00B231F7"/>
    <w:rsid w:val="00B240C8"/>
    <w:rsid w:val="00B24B71"/>
    <w:rsid w:val="00B260DF"/>
    <w:rsid w:val="00B26173"/>
    <w:rsid w:val="00B26A71"/>
    <w:rsid w:val="00B27214"/>
    <w:rsid w:val="00B2726B"/>
    <w:rsid w:val="00B27854"/>
    <w:rsid w:val="00B307C9"/>
    <w:rsid w:val="00B311D4"/>
    <w:rsid w:val="00B33078"/>
    <w:rsid w:val="00B35CCC"/>
    <w:rsid w:val="00B36F1D"/>
    <w:rsid w:val="00B37ABA"/>
    <w:rsid w:val="00B421D8"/>
    <w:rsid w:val="00B4350F"/>
    <w:rsid w:val="00B45BC3"/>
    <w:rsid w:val="00B45DB3"/>
    <w:rsid w:val="00B470D6"/>
    <w:rsid w:val="00B50F1D"/>
    <w:rsid w:val="00B52913"/>
    <w:rsid w:val="00B52B52"/>
    <w:rsid w:val="00B52CD1"/>
    <w:rsid w:val="00B5318C"/>
    <w:rsid w:val="00B6056C"/>
    <w:rsid w:val="00B60EC4"/>
    <w:rsid w:val="00B60EEE"/>
    <w:rsid w:val="00B60F0B"/>
    <w:rsid w:val="00B6391E"/>
    <w:rsid w:val="00B63BDC"/>
    <w:rsid w:val="00B645DB"/>
    <w:rsid w:val="00B65511"/>
    <w:rsid w:val="00B65E3B"/>
    <w:rsid w:val="00B66587"/>
    <w:rsid w:val="00B67B24"/>
    <w:rsid w:val="00B703B0"/>
    <w:rsid w:val="00B71621"/>
    <w:rsid w:val="00B71BE6"/>
    <w:rsid w:val="00B7657B"/>
    <w:rsid w:val="00B77527"/>
    <w:rsid w:val="00B80202"/>
    <w:rsid w:val="00B80F22"/>
    <w:rsid w:val="00B81193"/>
    <w:rsid w:val="00B8338F"/>
    <w:rsid w:val="00B8478A"/>
    <w:rsid w:val="00B863C2"/>
    <w:rsid w:val="00B865E7"/>
    <w:rsid w:val="00B86CBF"/>
    <w:rsid w:val="00B87F69"/>
    <w:rsid w:val="00B923E3"/>
    <w:rsid w:val="00B9285D"/>
    <w:rsid w:val="00B930C0"/>
    <w:rsid w:val="00B9354C"/>
    <w:rsid w:val="00B95901"/>
    <w:rsid w:val="00B96BEC"/>
    <w:rsid w:val="00B97C7F"/>
    <w:rsid w:val="00BA1A42"/>
    <w:rsid w:val="00BA1E73"/>
    <w:rsid w:val="00BA3388"/>
    <w:rsid w:val="00BA4ADA"/>
    <w:rsid w:val="00BA4D37"/>
    <w:rsid w:val="00BA5A27"/>
    <w:rsid w:val="00BA5D19"/>
    <w:rsid w:val="00BA7553"/>
    <w:rsid w:val="00BA7E16"/>
    <w:rsid w:val="00BB1543"/>
    <w:rsid w:val="00BB17CC"/>
    <w:rsid w:val="00BB32D3"/>
    <w:rsid w:val="00BB3737"/>
    <w:rsid w:val="00BB7CC1"/>
    <w:rsid w:val="00BB7EE0"/>
    <w:rsid w:val="00BC0853"/>
    <w:rsid w:val="00BC2FF1"/>
    <w:rsid w:val="00BC518F"/>
    <w:rsid w:val="00BC657B"/>
    <w:rsid w:val="00BD1A88"/>
    <w:rsid w:val="00BD3E7D"/>
    <w:rsid w:val="00BD46B1"/>
    <w:rsid w:val="00BD583D"/>
    <w:rsid w:val="00BD61DB"/>
    <w:rsid w:val="00BD7013"/>
    <w:rsid w:val="00BD76A7"/>
    <w:rsid w:val="00BE0F2A"/>
    <w:rsid w:val="00BE18A0"/>
    <w:rsid w:val="00BE1A26"/>
    <w:rsid w:val="00BF085A"/>
    <w:rsid w:val="00BF18A8"/>
    <w:rsid w:val="00BF2799"/>
    <w:rsid w:val="00BF4581"/>
    <w:rsid w:val="00BF51AF"/>
    <w:rsid w:val="00BF5A22"/>
    <w:rsid w:val="00C02CF2"/>
    <w:rsid w:val="00C03A24"/>
    <w:rsid w:val="00C03DEB"/>
    <w:rsid w:val="00C061E9"/>
    <w:rsid w:val="00C06955"/>
    <w:rsid w:val="00C114DF"/>
    <w:rsid w:val="00C1299D"/>
    <w:rsid w:val="00C15515"/>
    <w:rsid w:val="00C200CD"/>
    <w:rsid w:val="00C200E3"/>
    <w:rsid w:val="00C223A2"/>
    <w:rsid w:val="00C2551C"/>
    <w:rsid w:val="00C25AD1"/>
    <w:rsid w:val="00C25B4A"/>
    <w:rsid w:val="00C32A8E"/>
    <w:rsid w:val="00C344F7"/>
    <w:rsid w:val="00C346DC"/>
    <w:rsid w:val="00C34DDE"/>
    <w:rsid w:val="00C36F30"/>
    <w:rsid w:val="00C37A9D"/>
    <w:rsid w:val="00C405D1"/>
    <w:rsid w:val="00C40D79"/>
    <w:rsid w:val="00C40DDC"/>
    <w:rsid w:val="00C41B99"/>
    <w:rsid w:val="00C41FA6"/>
    <w:rsid w:val="00C42747"/>
    <w:rsid w:val="00C42C83"/>
    <w:rsid w:val="00C45AB0"/>
    <w:rsid w:val="00C501AD"/>
    <w:rsid w:val="00C50FC2"/>
    <w:rsid w:val="00C5375D"/>
    <w:rsid w:val="00C5560C"/>
    <w:rsid w:val="00C56CA5"/>
    <w:rsid w:val="00C57DC6"/>
    <w:rsid w:val="00C60629"/>
    <w:rsid w:val="00C62677"/>
    <w:rsid w:val="00C62D69"/>
    <w:rsid w:val="00C6372C"/>
    <w:rsid w:val="00C6537B"/>
    <w:rsid w:val="00C66DEF"/>
    <w:rsid w:val="00C71F88"/>
    <w:rsid w:val="00C740E8"/>
    <w:rsid w:val="00C740FD"/>
    <w:rsid w:val="00C75031"/>
    <w:rsid w:val="00C761F4"/>
    <w:rsid w:val="00C76833"/>
    <w:rsid w:val="00C76D87"/>
    <w:rsid w:val="00C8175E"/>
    <w:rsid w:val="00C82709"/>
    <w:rsid w:val="00C84D2F"/>
    <w:rsid w:val="00C85A54"/>
    <w:rsid w:val="00C8608B"/>
    <w:rsid w:val="00C86931"/>
    <w:rsid w:val="00C86C95"/>
    <w:rsid w:val="00C876F5"/>
    <w:rsid w:val="00C92E17"/>
    <w:rsid w:val="00C92FEF"/>
    <w:rsid w:val="00C95B6B"/>
    <w:rsid w:val="00CA3F43"/>
    <w:rsid w:val="00CA4B4A"/>
    <w:rsid w:val="00CA5796"/>
    <w:rsid w:val="00CA661F"/>
    <w:rsid w:val="00CB155A"/>
    <w:rsid w:val="00CB3BEF"/>
    <w:rsid w:val="00CB3E9C"/>
    <w:rsid w:val="00CB5FBF"/>
    <w:rsid w:val="00CC2C40"/>
    <w:rsid w:val="00CC3B2C"/>
    <w:rsid w:val="00CC4013"/>
    <w:rsid w:val="00CC6844"/>
    <w:rsid w:val="00CC6C90"/>
    <w:rsid w:val="00CC6DE6"/>
    <w:rsid w:val="00CD6DDF"/>
    <w:rsid w:val="00CE0D6D"/>
    <w:rsid w:val="00CE0F60"/>
    <w:rsid w:val="00CE255A"/>
    <w:rsid w:val="00CE3BFD"/>
    <w:rsid w:val="00CE3F95"/>
    <w:rsid w:val="00CE48EB"/>
    <w:rsid w:val="00CE50AF"/>
    <w:rsid w:val="00CE6C6A"/>
    <w:rsid w:val="00CF1A52"/>
    <w:rsid w:val="00CF1DA2"/>
    <w:rsid w:val="00CF2DD5"/>
    <w:rsid w:val="00CF43CB"/>
    <w:rsid w:val="00CF4F26"/>
    <w:rsid w:val="00CF67CC"/>
    <w:rsid w:val="00D02A9B"/>
    <w:rsid w:val="00D030EB"/>
    <w:rsid w:val="00D03B73"/>
    <w:rsid w:val="00D04260"/>
    <w:rsid w:val="00D04A01"/>
    <w:rsid w:val="00D05D74"/>
    <w:rsid w:val="00D157C8"/>
    <w:rsid w:val="00D20EA3"/>
    <w:rsid w:val="00D232D6"/>
    <w:rsid w:val="00D243A5"/>
    <w:rsid w:val="00D244A5"/>
    <w:rsid w:val="00D27346"/>
    <w:rsid w:val="00D2773E"/>
    <w:rsid w:val="00D32893"/>
    <w:rsid w:val="00D328E9"/>
    <w:rsid w:val="00D32E0A"/>
    <w:rsid w:val="00D33783"/>
    <w:rsid w:val="00D37A3E"/>
    <w:rsid w:val="00D4090B"/>
    <w:rsid w:val="00D40FC9"/>
    <w:rsid w:val="00D41603"/>
    <w:rsid w:val="00D46BB4"/>
    <w:rsid w:val="00D47389"/>
    <w:rsid w:val="00D479DD"/>
    <w:rsid w:val="00D47E0E"/>
    <w:rsid w:val="00D50B11"/>
    <w:rsid w:val="00D51595"/>
    <w:rsid w:val="00D51DAB"/>
    <w:rsid w:val="00D5471C"/>
    <w:rsid w:val="00D56C32"/>
    <w:rsid w:val="00D573CB"/>
    <w:rsid w:val="00D57DE1"/>
    <w:rsid w:val="00D601C5"/>
    <w:rsid w:val="00D6120F"/>
    <w:rsid w:val="00D637F0"/>
    <w:rsid w:val="00D63AA8"/>
    <w:rsid w:val="00D70226"/>
    <w:rsid w:val="00D71FB9"/>
    <w:rsid w:val="00D732C0"/>
    <w:rsid w:val="00D733A8"/>
    <w:rsid w:val="00D744E5"/>
    <w:rsid w:val="00D76230"/>
    <w:rsid w:val="00D76569"/>
    <w:rsid w:val="00D767E5"/>
    <w:rsid w:val="00D80830"/>
    <w:rsid w:val="00D81409"/>
    <w:rsid w:val="00D8267D"/>
    <w:rsid w:val="00D84438"/>
    <w:rsid w:val="00D8459F"/>
    <w:rsid w:val="00D84C5E"/>
    <w:rsid w:val="00D8610C"/>
    <w:rsid w:val="00D90E87"/>
    <w:rsid w:val="00D91AEB"/>
    <w:rsid w:val="00D9318A"/>
    <w:rsid w:val="00D93405"/>
    <w:rsid w:val="00D9428C"/>
    <w:rsid w:val="00D9574D"/>
    <w:rsid w:val="00D962D2"/>
    <w:rsid w:val="00D96517"/>
    <w:rsid w:val="00D96F5C"/>
    <w:rsid w:val="00D97AD2"/>
    <w:rsid w:val="00DA0524"/>
    <w:rsid w:val="00DA2852"/>
    <w:rsid w:val="00DA3631"/>
    <w:rsid w:val="00DA3FA9"/>
    <w:rsid w:val="00DA5A99"/>
    <w:rsid w:val="00DA63CD"/>
    <w:rsid w:val="00DA6FA7"/>
    <w:rsid w:val="00DB0D44"/>
    <w:rsid w:val="00DB1248"/>
    <w:rsid w:val="00DB13F3"/>
    <w:rsid w:val="00DB1ABE"/>
    <w:rsid w:val="00DB2CF0"/>
    <w:rsid w:val="00DB37F4"/>
    <w:rsid w:val="00DB7F05"/>
    <w:rsid w:val="00DC1461"/>
    <w:rsid w:val="00DC3A4B"/>
    <w:rsid w:val="00DC68E0"/>
    <w:rsid w:val="00DC7435"/>
    <w:rsid w:val="00DC7A3B"/>
    <w:rsid w:val="00DC7D12"/>
    <w:rsid w:val="00DD02C6"/>
    <w:rsid w:val="00DD21FE"/>
    <w:rsid w:val="00DD584A"/>
    <w:rsid w:val="00DD6F4C"/>
    <w:rsid w:val="00DD737A"/>
    <w:rsid w:val="00DD79F1"/>
    <w:rsid w:val="00DE035A"/>
    <w:rsid w:val="00DE312C"/>
    <w:rsid w:val="00DE727F"/>
    <w:rsid w:val="00DE7322"/>
    <w:rsid w:val="00DE73C1"/>
    <w:rsid w:val="00DF14CB"/>
    <w:rsid w:val="00DF4E1A"/>
    <w:rsid w:val="00DF57DC"/>
    <w:rsid w:val="00DF5A74"/>
    <w:rsid w:val="00DF7058"/>
    <w:rsid w:val="00DF7265"/>
    <w:rsid w:val="00DF7A9B"/>
    <w:rsid w:val="00E03AAD"/>
    <w:rsid w:val="00E05DBF"/>
    <w:rsid w:val="00E10468"/>
    <w:rsid w:val="00E13150"/>
    <w:rsid w:val="00E1327B"/>
    <w:rsid w:val="00E13524"/>
    <w:rsid w:val="00E1411E"/>
    <w:rsid w:val="00E15E83"/>
    <w:rsid w:val="00E213C1"/>
    <w:rsid w:val="00E22613"/>
    <w:rsid w:val="00E231AC"/>
    <w:rsid w:val="00E24D37"/>
    <w:rsid w:val="00E26C9C"/>
    <w:rsid w:val="00E3061C"/>
    <w:rsid w:val="00E34C71"/>
    <w:rsid w:val="00E36789"/>
    <w:rsid w:val="00E377AF"/>
    <w:rsid w:val="00E4245F"/>
    <w:rsid w:val="00E47404"/>
    <w:rsid w:val="00E47E8A"/>
    <w:rsid w:val="00E529AC"/>
    <w:rsid w:val="00E532C9"/>
    <w:rsid w:val="00E53A54"/>
    <w:rsid w:val="00E54264"/>
    <w:rsid w:val="00E55206"/>
    <w:rsid w:val="00E562D9"/>
    <w:rsid w:val="00E5774E"/>
    <w:rsid w:val="00E577CA"/>
    <w:rsid w:val="00E60E0E"/>
    <w:rsid w:val="00E64E2C"/>
    <w:rsid w:val="00E651EA"/>
    <w:rsid w:val="00E66954"/>
    <w:rsid w:val="00E71706"/>
    <w:rsid w:val="00E72777"/>
    <w:rsid w:val="00E72C8D"/>
    <w:rsid w:val="00E743B5"/>
    <w:rsid w:val="00E74566"/>
    <w:rsid w:val="00E8002F"/>
    <w:rsid w:val="00E800DF"/>
    <w:rsid w:val="00E83CF3"/>
    <w:rsid w:val="00E8529F"/>
    <w:rsid w:val="00E86042"/>
    <w:rsid w:val="00E877B6"/>
    <w:rsid w:val="00E9503B"/>
    <w:rsid w:val="00E96028"/>
    <w:rsid w:val="00E9624A"/>
    <w:rsid w:val="00E96696"/>
    <w:rsid w:val="00E96FF4"/>
    <w:rsid w:val="00EA4E20"/>
    <w:rsid w:val="00EA6219"/>
    <w:rsid w:val="00EB0B07"/>
    <w:rsid w:val="00EB0E1B"/>
    <w:rsid w:val="00EB1C45"/>
    <w:rsid w:val="00EB1FCA"/>
    <w:rsid w:val="00EB3DFB"/>
    <w:rsid w:val="00EB43F6"/>
    <w:rsid w:val="00EB517C"/>
    <w:rsid w:val="00EB6D74"/>
    <w:rsid w:val="00EB7E2C"/>
    <w:rsid w:val="00EC16B5"/>
    <w:rsid w:val="00EC4A2F"/>
    <w:rsid w:val="00ED01B1"/>
    <w:rsid w:val="00ED0E6A"/>
    <w:rsid w:val="00ED2DBE"/>
    <w:rsid w:val="00ED46AE"/>
    <w:rsid w:val="00ED54EB"/>
    <w:rsid w:val="00ED5A69"/>
    <w:rsid w:val="00ED6FAF"/>
    <w:rsid w:val="00EE2AA5"/>
    <w:rsid w:val="00EE3384"/>
    <w:rsid w:val="00EE3BBF"/>
    <w:rsid w:val="00EE79A6"/>
    <w:rsid w:val="00EF02FD"/>
    <w:rsid w:val="00EF0385"/>
    <w:rsid w:val="00EF1CB7"/>
    <w:rsid w:val="00EF246A"/>
    <w:rsid w:val="00EF6E3C"/>
    <w:rsid w:val="00F02487"/>
    <w:rsid w:val="00F026F4"/>
    <w:rsid w:val="00F02F8B"/>
    <w:rsid w:val="00F03CA2"/>
    <w:rsid w:val="00F0593C"/>
    <w:rsid w:val="00F05CE3"/>
    <w:rsid w:val="00F07A15"/>
    <w:rsid w:val="00F07B7E"/>
    <w:rsid w:val="00F1544C"/>
    <w:rsid w:val="00F15918"/>
    <w:rsid w:val="00F1621B"/>
    <w:rsid w:val="00F2286B"/>
    <w:rsid w:val="00F25C22"/>
    <w:rsid w:val="00F265AF"/>
    <w:rsid w:val="00F31262"/>
    <w:rsid w:val="00F34977"/>
    <w:rsid w:val="00F34A42"/>
    <w:rsid w:val="00F36587"/>
    <w:rsid w:val="00F54FBD"/>
    <w:rsid w:val="00F554F8"/>
    <w:rsid w:val="00F57FA4"/>
    <w:rsid w:val="00F62343"/>
    <w:rsid w:val="00F64214"/>
    <w:rsid w:val="00F6565E"/>
    <w:rsid w:val="00F67831"/>
    <w:rsid w:val="00F67D12"/>
    <w:rsid w:val="00F67E0D"/>
    <w:rsid w:val="00F71A40"/>
    <w:rsid w:val="00F7223F"/>
    <w:rsid w:val="00F75632"/>
    <w:rsid w:val="00F75CAD"/>
    <w:rsid w:val="00F82376"/>
    <w:rsid w:val="00F83613"/>
    <w:rsid w:val="00F863CC"/>
    <w:rsid w:val="00F90668"/>
    <w:rsid w:val="00F9166C"/>
    <w:rsid w:val="00F92D15"/>
    <w:rsid w:val="00F93496"/>
    <w:rsid w:val="00F96830"/>
    <w:rsid w:val="00F97228"/>
    <w:rsid w:val="00FA01A9"/>
    <w:rsid w:val="00FA05D8"/>
    <w:rsid w:val="00FA10E0"/>
    <w:rsid w:val="00FA47C3"/>
    <w:rsid w:val="00FA49E1"/>
    <w:rsid w:val="00FA66C2"/>
    <w:rsid w:val="00FA7BB9"/>
    <w:rsid w:val="00FA7DE6"/>
    <w:rsid w:val="00FB6062"/>
    <w:rsid w:val="00FB6352"/>
    <w:rsid w:val="00FB6405"/>
    <w:rsid w:val="00FB7A18"/>
    <w:rsid w:val="00FC0472"/>
    <w:rsid w:val="00FC2984"/>
    <w:rsid w:val="00FC5805"/>
    <w:rsid w:val="00FC5991"/>
    <w:rsid w:val="00FC7103"/>
    <w:rsid w:val="00FC7D1D"/>
    <w:rsid w:val="00FD07E9"/>
    <w:rsid w:val="00FD2B64"/>
    <w:rsid w:val="00FD381E"/>
    <w:rsid w:val="00FD60D4"/>
    <w:rsid w:val="00FD6A61"/>
    <w:rsid w:val="00FE07E3"/>
    <w:rsid w:val="00FE09C7"/>
    <w:rsid w:val="00FE206D"/>
    <w:rsid w:val="00FE5DA1"/>
    <w:rsid w:val="00FE66E1"/>
    <w:rsid w:val="00FE7238"/>
    <w:rsid w:val="00FE7944"/>
    <w:rsid w:val="00FF0586"/>
    <w:rsid w:val="00FF0D36"/>
    <w:rsid w:val="00FF0E88"/>
    <w:rsid w:val="00FF10B1"/>
    <w:rsid w:val="00FF1195"/>
    <w:rsid w:val="00FF2BDD"/>
    <w:rsid w:val="00FF35D5"/>
    <w:rsid w:val="00FF51E5"/>
    <w:rsid w:val="00FF5737"/>
    <w:rsid w:val="00FF6BA9"/>
    <w:rsid w:val="00FF7AB3"/>
    <w:rsid w:val="6542367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F7EEB4"/>
  <w15:chartTrackingRefBased/>
  <w15:docId w15:val="{7F7E140D-BE70-4E66-9351-50AE825DB9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paragraph" w:styleId="Ttulo2">
    <w:name w:val="heading 2"/>
    <w:basedOn w:val="Normal"/>
    <w:next w:val="Normal"/>
    <w:link w:val="Ttulo2Car"/>
    <w:uiPriority w:val="9"/>
    <w:unhideWhenUsed/>
    <w:qFormat/>
    <w:rsid w:val="00F1621B"/>
    <w:pPr>
      <w:keepNext/>
      <w:keepLines/>
      <w:spacing w:before="40" w:after="0"/>
      <w:outlineLvl w:val="1"/>
    </w:pPr>
    <w:rPr>
      <w:rFonts w:asciiTheme="majorHAnsi" w:hAnsiTheme="majorHAnsi" w:eastAsiaTheme="majorEastAsia" w:cstheme="majorBidi"/>
      <w:color w:val="2E74B5" w:themeColor="accent1" w:themeShade="BF"/>
      <w:sz w:val="26"/>
      <w:szCs w:val="26"/>
      <w:lang w:val="es-ES_tradnl"/>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table" w:styleId="Tablaconcuadrcula">
    <w:name w:val="Table Grid"/>
    <w:basedOn w:val="Tablanormal"/>
    <w:uiPriority w:val="39"/>
    <w:rsid w:val="00BD61DB"/>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Hipervnculo">
    <w:name w:val="Hyperlink"/>
    <w:basedOn w:val="Fuentedeprrafopredeter"/>
    <w:uiPriority w:val="99"/>
    <w:unhideWhenUsed/>
    <w:rsid w:val="00F265AF"/>
    <w:rPr>
      <w:color w:val="0563C1" w:themeColor="hyperlink"/>
      <w:u w:val="single"/>
    </w:rPr>
  </w:style>
  <w:style w:type="paragraph" w:styleId="Prrafodelista">
    <w:name w:val="List Paragraph"/>
    <w:basedOn w:val="Normal"/>
    <w:link w:val="PrrafodelistaCar"/>
    <w:uiPriority w:val="34"/>
    <w:qFormat/>
    <w:rsid w:val="002D7A2E"/>
    <w:pPr>
      <w:ind w:left="720"/>
      <w:contextualSpacing/>
    </w:pPr>
  </w:style>
  <w:style w:type="character" w:styleId="Hipervnculovisitado">
    <w:name w:val="FollowedHyperlink"/>
    <w:basedOn w:val="Fuentedeprrafopredeter"/>
    <w:uiPriority w:val="99"/>
    <w:semiHidden/>
    <w:unhideWhenUsed/>
    <w:rsid w:val="005A4BAB"/>
    <w:rPr>
      <w:color w:val="954F72" w:themeColor="followedHyperlink"/>
      <w:u w:val="single"/>
    </w:rPr>
  </w:style>
  <w:style w:type="character" w:styleId="Refdecomentario">
    <w:name w:val="annotation reference"/>
    <w:basedOn w:val="Fuentedeprrafopredeter"/>
    <w:uiPriority w:val="99"/>
    <w:semiHidden/>
    <w:unhideWhenUsed/>
    <w:rsid w:val="005A4BAB"/>
    <w:rPr>
      <w:sz w:val="16"/>
      <w:szCs w:val="16"/>
    </w:rPr>
  </w:style>
  <w:style w:type="paragraph" w:styleId="Textocomentario">
    <w:name w:val="annotation text"/>
    <w:basedOn w:val="Normal"/>
    <w:link w:val="TextocomentarioCar"/>
    <w:uiPriority w:val="99"/>
    <w:semiHidden/>
    <w:unhideWhenUsed/>
    <w:rsid w:val="005A4BAB"/>
    <w:pPr>
      <w:spacing w:line="240" w:lineRule="auto"/>
    </w:pPr>
    <w:rPr>
      <w:sz w:val="20"/>
      <w:szCs w:val="20"/>
    </w:rPr>
  </w:style>
  <w:style w:type="character" w:styleId="TextocomentarioCar" w:customStyle="1">
    <w:name w:val="Texto comentario Car"/>
    <w:basedOn w:val="Fuentedeprrafopredeter"/>
    <w:link w:val="Textocomentario"/>
    <w:uiPriority w:val="99"/>
    <w:semiHidden/>
    <w:rsid w:val="005A4BAB"/>
    <w:rPr>
      <w:sz w:val="20"/>
      <w:szCs w:val="20"/>
    </w:rPr>
  </w:style>
  <w:style w:type="paragraph" w:styleId="Asuntodelcomentario">
    <w:name w:val="annotation subject"/>
    <w:basedOn w:val="Textocomentario"/>
    <w:next w:val="Textocomentario"/>
    <w:link w:val="AsuntodelcomentarioCar"/>
    <w:uiPriority w:val="99"/>
    <w:semiHidden/>
    <w:unhideWhenUsed/>
    <w:rsid w:val="005A4BAB"/>
    <w:rPr>
      <w:b/>
      <w:bCs/>
    </w:rPr>
  </w:style>
  <w:style w:type="character" w:styleId="AsuntodelcomentarioCar" w:customStyle="1">
    <w:name w:val="Asunto del comentario Car"/>
    <w:basedOn w:val="TextocomentarioCar"/>
    <w:link w:val="Asuntodelcomentario"/>
    <w:uiPriority w:val="99"/>
    <w:semiHidden/>
    <w:rsid w:val="005A4BAB"/>
    <w:rPr>
      <w:b/>
      <w:bCs/>
      <w:sz w:val="20"/>
      <w:szCs w:val="20"/>
    </w:rPr>
  </w:style>
  <w:style w:type="paragraph" w:styleId="Textodeglobo">
    <w:name w:val="Balloon Text"/>
    <w:basedOn w:val="Normal"/>
    <w:link w:val="TextodegloboCar"/>
    <w:uiPriority w:val="99"/>
    <w:semiHidden/>
    <w:unhideWhenUsed/>
    <w:rsid w:val="005A4BAB"/>
    <w:pPr>
      <w:spacing w:after="0" w:line="240" w:lineRule="auto"/>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5A4BAB"/>
    <w:rPr>
      <w:rFonts w:ascii="Segoe UI" w:hAnsi="Segoe UI" w:cs="Segoe UI"/>
      <w:sz w:val="18"/>
      <w:szCs w:val="18"/>
    </w:rPr>
  </w:style>
  <w:style w:type="paragraph" w:styleId="Encabezado">
    <w:name w:val="header"/>
    <w:basedOn w:val="Normal"/>
    <w:link w:val="EncabezadoCar"/>
    <w:uiPriority w:val="99"/>
    <w:unhideWhenUsed/>
    <w:rsid w:val="008A24D7"/>
    <w:pPr>
      <w:tabs>
        <w:tab w:val="center" w:pos="4419"/>
        <w:tab w:val="right" w:pos="8838"/>
      </w:tabs>
      <w:spacing w:after="0" w:line="240" w:lineRule="auto"/>
    </w:pPr>
    <w:rPr>
      <w:lang w:val="es-ES"/>
    </w:rPr>
  </w:style>
  <w:style w:type="character" w:styleId="EncabezadoCar" w:customStyle="1">
    <w:name w:val="Encabezado Car"/>
    <w:basedOn w:val="Fuentedeprrafopredeter"/>
    <w:link w:val="Encabezado"/>
    <w:uiPriority w:val="99"/>
    <w:rsid w:val="008A24D7"/>
    <w:rPr>
      <w:lang w:val="es-ES"/>
    </w:rPr>
  </w:style>
  <w:style w:type="character" w:styleId="Ninguno" w:customStyle="1">
    <w:name w:val="Ninguno"/>
    <w:rsid w:val="00607033"/>
    <w:rPr>
      <w:lang w:val="es-ES_tradnl"/>
    </w:rPr>
  </w:style>
  <w:style w:type="character" w:styleId="Mencinsinresolver1" w:customStyle="1">
    <w:name w:val="Mención sin resolver1"/>
    <w:basedOn w:val="Fuentedeprrafopredeter"/>
    <w:uiPriority w:val="99"/>
    <w:semiHidden/>
    <w:unhideWhenUsed/>
    <w:rsid w:val="002A29D0"/>
    <w:rPr>
      <w:color w:val="605E5C"/>
      <w:shd w:val="clear" w:color="auto" w:fill="E1DFDD"/>
    </w:rPr>
  </w:style>
  <w:style w:type="paragraph" w:styleId="NormalWeb">
    <w:name w:val="Normal (Web)"/>
    <w:basedOn w:val="Normal"/>
    <w:uiPriority w:val="99"/>
    <w:unhideWhenUsed/>
    <w:rsid w:val="0035278B"/>
    <w:pPr>
      <w:spacing w:before="100" w:beforeAutospacing="1" w:after="100" w:afterAutospacing="1" w:line="240" w:lineRule="auto"/>
    </w:pPr>
    <w:rPr>
      <w:rFonts w:ascii="Times New Roman" w:hAnsi="Times New Roman" w:cs="Times New Roman" w:eastAsiaTheme="minorEastAsia"/>
      <w:sz w:val="24"/>
      <w:szCs w:val="24"/>
      <w:lang w:eastAsia="es-MX"/>
    </w:rPr>
  </w:style>
  <w:style w:type="paragraph" w:styleId="western" w:customStyle="1">
    <w:name w:val="western"/>
    <w:basedOn w:val="Normal"/>
    <w:rsid w:val="001F176C"/>
    <w:pPr>
      <w:spacing w:before="100" w:beforeAutospacing="1" w:after="142" w:line="276" w:lineRule="auto"/>
    </w:pPr>
    <w:rPr>
      <w:rFonts w:ascii="Times New Roman" w:hAnsi="Times New Roman" w:eastAsia="Times New Roman" w:cs="Times New Roman"/>
      <w:sz w:val="24"/>
      <w:szCs w:val="24"/>
      <w:lang w:eastAsia="es-MX"/>
    </w:rPr>
  </w:style>
  <w:style w:type="character" w:styleId="Textoennegrita">
    <w:name w:val="Strong"/>
    <w:basedOn w:val="Fuentedeprrafopredeter"/>
    <w:uiPriority w:val="22"/>
    <w:qFormat/>
    <w:rsid w:val="001C0912"/>
    <w:rPr>
      <w:b/>
      <w:bCs/>
    </w:rPr>
  </w:style>
  <w:style w:type="paragraph" w:styleId="Piedepgina">
    <w:name w:val="footer"/>
    <w:basedOn w:val="Normal"/>
    <w:link w:val="PiedepginaCar"/>
    <w:uiPriority w:val="99"/>
    <w:unhideWhenUsed/>
    <w:rsid w:val="00873C03"/>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873C03"/>
  </w:style>
  <w:style w:type="character" w:styleId="Ttulo2Car" w:customStyle="1">
    <w:name w:val="Título 2 Car"/>
    <w:basedOn w:val="Fuentedeprrafopredeter"/>
    <w:link w:val="Ttulo2"/>
    <w:uiPriority w:val="9"/>
    <w:rsid w:val="00F1621B"/>
    <w:rPr>
      <w:rFonts w:asciiTheme="majorHAnsi" w:hAnsiTheme="majorHAnsi" w:eastAsiaTheme="majorEastAsia" w:cstheme="majorBidi"/>
      <w:color w:val="2E74B5" w:themeColor="accent1" w:themeShade="BF"/>
      <w:sz w:val="26"/>
      <w:szCs w:val="26"/>
      <w:lang w:val="es-ES_tradnl"/>
    </w:rPr>
  </w:style>
  <w:style w:type="paragraph" w:styleId="Sinespaciado">
    <w:name w:val="No Spacing"/>
    <w:uiPriority w:val="1"/>
    <w:qFormat/>
    <w:rsid w:val="003B0DAF"/>
    <w:pPr>
      <w:spacing w:after="0" w:line="240" w:lineRule="auto"/>
    </w:pPr>
  </w:style>
  <w:style w:type="paragraph" w:styleId="auto-style1" w:customStyle="1">
    <w:name w:val="auto-style1"/>
    <w:basedOn w:val="Normal"/>
    <w:rsid w:val="00A04AF1"/>
    <w:pPr>
      <w:spacing w:before="100" w:beforeAutospacing="1" w:after="100" w:afterAutospacing="1" w:line="240" w:lineRule="auto"/>
    </w:pPr>
    <w:rPr>
      <w:rFonts w:ascii="Times New Roman" w:hAnsi="Times New Roman" w:eastAsia="Times New Roman" w:cs="Times New Roman"/>
      <w:sz w:val="24"/>
      <w:szCs w:val="24"/>
      <w:lang w:eastAsia="es-MX"/>
    </w:rPr>
  </w:style>
  <w:style w:type="character" w:styleId="normaltextrun" w:customStyle="1">
    <w:name w:val="normaltextrun"/>
    <w:basedOn w:val="Fuentedeprrafopredeter"/>
    <w:rsid w:val="00A739A6"/>
  </w:style>
  <w:style w:type="paragraph" w:styleId="xmsonormal" w:customStyle="1">
    <w:name w:val="x_msonormal"/>
    <w:basedOn w:val="Normal"/>
    <w:rsid w:val="00D733A8"/>
    <w:pPr>
      <w:spacing w:after="0" w:line="240" w:lineRule="auto"/>
    </w:pPr>
    <w:rPr>
      <w:rFonts w:ascii="Calibri" w:hAnsi="Calibri" w:cs="Calibri"/>
      <w:lang w:val="en-US"/>
    </w:rPr>
  </w:style>
  <w:style w:type="character" w:styleId="hgkelc" w:customStyle="1">
    <w:name w:val="hgkelc"/>
    <w:basedOn w:val="Fuentedeprrafopredeter"/>
    <w:rsid w:val="00856560"/>
  </w:style>
  <w:style w:type="character" w:styleId="nfasis">
    <w:name w:val="Emphasis"/>
    <w:basedOn w:val="Fuentedeprrafopredeter"/>
    <w:uiPriority w:val="20"/>
    <w:qFormat/>
    <w:rsid w:val="009A63E4"/>
    <w:rPr>
      <w:i/>
      <w:iCs/>
    </w:rPr>
  </w:style>
  <w:style w:type="paragraph" w:styleId="Default" w:customStyle="1">
    <w:name w:val="Default"/>
    <w:rsid w:val="007F0FB5"/>
    <w:pPr>
      <w:autoSpaceDE w:val="0"/>
      <w:autoSpaceDN w:val="0"/>
      <w:adjustRightInd w:val="0"/>
      <w:spacing w:after="0" w:line="240" w:lineRule="auto"/>
    </w:pPr>
    <w:rPr>
      <w:rFonts w:ascii="Montserrat" w:hAnsi="Montserrat" w:cs="Montserrat"/>
      <w:color w:val="000000"/>
      <w:sz w:val="24"/>
      <w:szCs w:val="24"/>
    </w:rPr>
  </w:style>
  <w:style w:type="paragraph" w:styleId="paragraph" w:customStyle="1">
    <w:name w:val="paragraph"/>
    <w:basedOn w:val="Normal"/>
    <w:rsid w:val="003B7E29"/>
    <w:pPr>
      <w:spacing w:before="100" w:beforeAutospacing="1" w:after="100" w:afterAutospacing="1" w:line="240" w:lineRule="auto"/>
    </w:pPr>
    <w:rPr>
      <w:rFonts w:ascii="Times New Roman" w:hAnsi="Times New Roman" w:eastAsia="Times New Roman" w:cs="Times New Roman"/>
      <w:sz w:val="24"/>
      <w:szCs w:val="24"/>
      <w:lang w:eastAsia="es-MX"/>
    </w:rPr>
  </w:style>
  <w:style w:type="character" w:styleId="eop" w:customStyle="1">
    <w:name w:val="eop"/>
    <w:basedOn w:val="Fuentedeprrafopredeter"/>
    <w:rsid w:val="003B7E29"/>
  </w:style>
  <w:style w:type="character" w:styleId="PrrafodelistaCar" w:customStyle="1">
    <w:name w:val="Párrafo de lista Car"/>
    <w:link w:val="Prrafodelista"/>
    <w:uiPriority w:val="34"/>
    <w:locked/>
    <w:rsid w:val="001769CD"/>
  </w:style>
  <w:style w:type="paragraph" w:styleId="CuerpoA" w:customStyle="1">
    <w:name w:val="Cuerpo A"/>
    <w:rsid w:val="00E24D37"/>
    <w:pPr>
      <w:pBdr>
        <w:top w:val="nil"/>
        <w:left w:val="nil"/>
        <w:bottom w:val="nil"/>
        <w:right w:val="nil"/>
        <w:between w:val="nil"/>
        <w:bar w:val="nil"/>
      </w:pBdr>
      <w:spacing w:after="0" w:line="240" w:lineRule="auto"/>
    </w:pPr>
    <w:rPr>
      <w:rFonts w:ascii="Times New Roman" w:hAnsi="Times New Roman" w:eastAsia="Arial Unicode MS" w:cs="Arial Unicode MS"/>
      <w:color w:val="000000"/>
      <w:sz w:val="24"/>
      <w:szCs w:val="24"/>
      <w:u w:color="000000"/>
      <w:bdr w:val="nil"/>
      <w:lang w:val="es-ES_tradnl" w:eastAsia="es-MX"/>
      <w14:textOutline w14:w="12700" w14:cap="flat" w14:cmpd="sng" w14:algn="ctr">
        <w14:noFill/>
        <w14:prstDash w14:val="solid"/>
        <w14:miter w14:lim="400000"/>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9278532">
      <w:bodyDiv w:val="1"/>
      <w:marLeft w:val="0"/>
      <w:marRight w:val="0"/>
      <w:marTop w:val="0"/>
      <w:marBottom w:val="0"/>
      <w:divBdr>
        <w:top w:val="none" w:sz="0" w:space="0" w:color="auto"/>
        <w:left w:val="none" w:sz="0" w:space="0" w:color="auto"/>
        <w:bottom w:val="none" w:sz="0" w:space="0" w:color="auto"/>
        <w:right w:val="none" w:sz="0" w:space="0" w:color="auto"/>
      </w:divBdr>
    </w:div>
    <w:div w:id="85076752">
      <w:bodyDiv w:val="1"/>
      <w:marLeft w:val="0"/>
      <w:marRight w:val="0"/>
      <w:marTop w:val="0"/>
      <w:marBottom w:val="0"/>
      <w:divBdr>
        <w:top w:val="none" w:sz="0" w:space="0" w:color="auto"/>
        <w:left w:val="none" w:sz="0" w:space="0" w:color="auto"/>
        <w:bottom w:val="none" w:sz="0" w:space="0" w:color="auto"/>
        <w:right w:val="none" w:sz="0" w:space="0" w:color="auto"/>
      </w:divBdr>
    </w:div>
    <w:div w:id="222178824">
      <w:bodyDiv w:val="1"/>
      <w:marLeft w:val="0"/>
      <w:marRight w:val="0"/>
      <w:marTop w:val="0"/>
      <w:marBottom w:val="0"/>
      <w:divBdr>
        <w:top w:val="none" w:sz="0" w:space="0" w:color="auto"/>
        <w:left w:val="none" w:sz="0" w:space="0" w:color="auto"/>
        <w:bottom w:val="none" w:sz="0" w:space="0" w:color="auto"/>
        <w:right w:val="none" w:sz="0" w:space="0" w:color="auto"/>
      </w:divBdr>
    </w:div>
    <w:div w:id="281570505">
      <w:bodyDiv w:val="1"/>
      <w:marLeft w:val="0"/>
      <w:marRight w:val="0"/>
      <w:marTop w:val="0"/>
      <w:marBottom w:val="0"/>
      <w:divBdr>
        <w:top w:val="none" w:sz="0" w:space="0" w:color="auto"/>
        <w:left w:val="none" w:sz="0" w:space="0" w:color="auto"/>
        <w:bottom w:val="none" w:sz="0" w:space="0" w:color="auto"/>
        <w:right w:val="none" w:sz="0" w:space="0" w:color="auto"/>
      </w:divBdr>
    </w:div>
    <w:div w:id="346030690">
      <w:bodyDiv w:val="1"/>
      <w:marLeft w:val="0"/>
      <w:marRight w:val="0"/>
      <w:marTop w:val="0"/>
      <w:marBottom w:val="0"/>
      <w:divBdr>
        <w:top w:val="none" w:sz="0" w:space="0" w:color="auto"/>
        <w:left w:val="none" w:sz="0" w:space="0" w:color="auto"/>
        <w:bottom w:val="none" w:sz="0" w:space="0" w:color="auto"/>
        <w:right w:val="none" w:sz="0" w:space="0" w:color="auto"/>
      </w:divBdr>
    </w:div>
    <w:div w:id="358313524">
      <w:bodyDiv w:val="1"/>
      <w:marLeft w:val="0"/>
      <w:marRight w:val="0"/>
      <w:marTop w:val="0"/>
      <w:marBottom w:val="0"/>
      <w:divBdr>
        <w:top w:val="none" w:sz="0" w:space="0" w:color="auto"/>
        <w:left w:val="none" w:sz="0" w:space="0" w:color="auto"/>
        <w:bottom w:val="none" w:sz="0" w:space="0" w:color="auto"/>
        <w:right w:val="none" w:sz="0" w:space="0" w:color="auto"/>
      </w:divBdr>
      <w:divsChild>
        <w:div w:id="934750802">
          <w:marLeft w:val="0"/>
          <w:marRight w:val="0"/>
          <w:marTop w:val="0"/>
          <w:marBottom w:val="0"/>
          <w:divBdr>
            <w:top w:val="none" w:sz="0" w:space="0" w:color="auto"/>
            <w:left w:val="none" w:sz="0" w:space="0" w:color="auto"/>
            <w:bottom w:val="none" w:sz="0" w:space="0" w:color="auto"/>
            <w:right w:val="none" w:sz="0" w:space="0" w:color="auto"/>
          </w:divBdr>
        </w:div>
        <w:div w:id="240067503">
          <w:marLeft w:val="0"/>
          <w:marRight w:val="0"/>
          <w:marTop w:val="0"/>
          <w:marBottom w:val="0"/>
          <w:divBdr>
            <w:top w:val="none" w:sz="0" w:space="0" w:color="auto"/>
            <w:left w:val="none" w:sz="0" w:space="0" w:color="auto"/>
            <w:bottom w:val="none" w:sz="0" w:space="0" w:color="auto"/>
            <w:right w:val="none" w:sz="0" w:space="0" w:color="auto"/>
          </w:divBdr>
        </w:div>
        <w:div w:id="344133339">
          <w:marLeft w:val="0"/>
          <w:marRight w:val="0"/>
          <w:marTop w:val="0"/>
          <w:marBottom w:val="0"/>
          <w:divBdr>
            <w:top w:val="none" w:sz="0" w:space="0" w:color="auto"/>
            <w:left w:val="none" w:sz="0" w:space="0" w:color="auto"/>
            <w:bottom w:val="none" w:sz="0" w:space="0" w:color="auto"/>
            <w:right w:val="none" w:sz="0" w:space="0" w:color="auto"/>
          </w:divBdr>
        </w:div>
        <w:div w:id="2003896068">
          <w:marLeft w:val="0"/>
          <w:marRight w:val="0"/>
          <w:marTop w:val="0"/>
          <w:marBottom w:val="0"/>
          <w:divBdr>
            <w:top w:val="none" w:sz="0" w:space="0" w:color="auto"/>
            <w:left w:val="none" w:sz="0" w:space="0" w:color="auto"/>
            <w:bottom w:val="none" w:sz="0" w:space="0" w:color="auto"/>
            <w:right w:val="none" w:sz="0" w:space="0" w:color="auto"/>
          </w:divBdr>
        </w:div>
        <w:div w:id="674765124">
          <w:marLeft w:val="0"/>
          <w:marRight w:val="0"/>
          <w:marTop w:val="0"/>
          <w:marBottom w:val="0"/>
          <w:divBdr>
            <w:top w:val="none" w:sz="0" w:space="0" w:color="auto"/>
            <w:left w:val="none" w:sz="0" w:space="0" w:color="auto"/>
            <w:bottom w:val="none" w:sz="0" w:space="0" w:color="auto"/>
            <w:right w:val="none" w:sz="0" w:space="0" w:color="auto"/>
          </w:divBdr>
        </w:div>
        <w:div w:id="1119298680">
          <w:marLeft w:val="0"/>
          <w:marRight w:val="0"/>
          <w:marTop w:val="0"/>
          <w:marBottom w:val="0"/>
          <w:divBdr>
            <w:top w:val="none" w:sz="0" w:space="0" w:color="auto"/>
            <w:left w:val="none" w:sz="0" w:space="0" w:color="auto"/>
            <w:bottom w:val="none" w:sz="0" w:space="0" w:color="auto"/>
            <w:right w:val="none" w:sz="0" w:space="0" w:color="auto"/>
          </w:divBdr>
        </w:div>
      </w:divsChild>
    </w:div>
    <w:div w:id="382875879">
      <w:bodyDiv w:val="1"/>
      <w:marLeft w:val="0"/>
      <w:marRight w:val="0"/>
      <w:marTop w:val="0"/>
      <w:marBottom w:val="0"/>
      <w:divBdr>
        <w:top w:val="none" w:sz="0" w:space="0" w:color="auto"/>
        <w:left w:val="none" w:sz="0" w:space="0" w:color="auto"/>
        <w:bottom w:val="none" w:sz="0" w:space="0" w:color="auto"/>
        <w:right w:val="none" w:sz="0" w:space="0" w:color="auto"/>
      </w:divBdr>
    </w:div>
    <w:div w:id="465124402">
      <w:bodyDiv w:val="1"/>
      <w:marLeft w:val="0"/>
      <w:marRight w:val="0"/>
      <w:marTop w:val="0"/>
      <w:marBottom w:val="0"/>
      <w:divBdr>
        <w:top w:val="none" w:sz="0" w:space="0" w:color="auto"/>
        <w:left w:val="none" w:sz="0" w:space="0" w:color="auto"/>
        <w:bottom w:val="none" w:sz="0" w:space="0" w:color="auto"/>
        <w:right w:val="none" w:sz="0" w:space="0" w:color="auto"/>
      </w:divBdr>
    </w:div>
    <w:div w:id="471556906">
      <w:bodyDiv w:val="1"/>
      <w:marLeft w:val="0"/>
      <w:marRight w:val="0"/>
      <w:marTop w:val="0"/>
      <w:marBottom w:val="0"/>
      <w:divBdr>
        <w:top w:val="none" w:sz="0" w:space="0" w:color="auto"/>
        <w:left w:val="none" w:sz="0" w:space="0" w:color="auto"/>
        <w:bottom w:val="none" w:sz="0" w:space="0" w:color="auto"/>
        <w:right w:val="none" w:sz="0" w:space="0" w:color="auto"/>
      </w:divBdr>
    </w:div>
    <w:div w:id="504631155">
      <w:bodyDiv w:val="1"/>
      <w:marLeft w:val="0"/>
      <w:marRight w:val="0"/>
      <w:marTop w:val="0"/>
      <w:marBottom w:val="0"/>
      <w:divBdr>
        <w:top w:val="none" w:sz="0" w:space="0" w:color="auto"/>
        <w:left w:val="none" w:sz="0" w:space="0" w:color="auto"/>
        <w:bottom w:val="none" w:sz="0" w:space="0" w:color="auto"/>
        <w:right w:val="none" w:sz="0" w:space="0" w:color="auto"/>
      </w:divBdr>
    </w:div>
    <w:div w:id="664478761">
      <w:bodyDiv w:val="1"/>
      <w:marLeft w:val="0"/>
      <w:marRight w:val="0"/>
      <w:marTop w:val="0"/>
      <w:marBottom w:val="0"/>
      <w:divBdr>
        <w:top w:val="none" w:sz="0" w:space="0" w:color="auto"/>
        <w:left w:val="none" w:sz="0" w:space="0" w:color="auto"/>
        <w:bottom w:val="none" w:sz="0" w:space="0" w:color="auto"/>
        <w:right w:val="none" w:sz="0" w:space="0" w:color="auto"/>
      </w:divBdr>
    </w:div>
    <w:div w:id="667289582">
      <w:bodyDiv w:val="1"/>
      <w:marLeft w:val="0"/>
      <w:marRight w:val="0"/>
      <w:marTop w:val="0"/>
      <w:marBottom w:val="0"/>
      <w:divBdr>
        <w:top w:val="none" w:sz="0" w:space="0" w:color="auto"/>
        <w:left w:val="none" w:sz="0" w:space="0" w:color="auto"/>
        <w:bottom w:val="none" w:sz="0" w:space="0" w:color="auto"/>
        <w:right w:val="none" w:sz="0" w:space="0" w:color="auto"/>
      </w:divBdr>
      <w:divsChild>
        <w:div w:id="1533179346">
          <w:marLeft w:val="0"/>
          <w:marRight w:val="0"/>
          <w:marTop w:val="0"/>
          <w:marBottom w:val="0"/>
          <w:divBdr>
            <w:top w:val="none" w:sz="0" w:space="0" w:color="auto"/>
            <w:left w:val="none" w:sz="0" w:space="0" w:color="auto"/>
            <w:bottom w:val="none" w:sz="0" w:space="0" w:color="auto"/>
            <w:right w:val="none" w:sz="0" w:space="0" w:color="auto"/>
          </w:divBdr>
        </w:div>
        <w:div w:id="338505562">
          <w:marLeft w:val="0"/>
          <w:marRight w:val="0"/>
          <w:marTop w:val="0"/>
          <w:marBottom w:val="0"/>
          <w:divBdr>
            <w:top w:val="none" w:sz="0" w:space="0" w:color="auto"/>
            <w:left w:val="none" w:sz="0" w:space="0" w:color="auto"/>
            <w:bottom w:val="none" w:sz="0" w:space="0" w:color="auto"/>
            <w:right w:val="none" w:sz="0" w:space="0" w:color="auto"/>
          </w:divBdr>
        </w:div>
      </w:divsChild>
    </w:div>
    <w:div w:id="669329434">
      <w:bodyDiv w:val="1"/>
      <w:marLeft w:val="0"/>
      <w:marRight w:val="0"/>
      <w:marTop w:val="0"/>
      <w:marBottom w:val="0"/>
      <w:divBdr>
        <w:top w:val="none" w:sz="0" w:space="0" w:color="auto"/>
        <w:left w:val="none" w:sz="0" w:space="0" w:color="auto"/>
        <w:bottom w:val="none" w:sz="0" w:space="0" w:color="auto"/>
        <w:right w:val="none" w:sz="0" w:space="0" w:color="auto"/>
      </w:divBdr>
    </w:div>
    <w:div w:id="712660903">
      <w:bodyDiv w:val="1"/>
      <w:marLeft w:val="0"/>
      <w:marRight w:val="0"/>
      <w:marTop w:val="0"/>
      <w:marBottom w:val="0"/>
      <w:divBdr>
        <w:top w:val="none" w:sz="0" w:space="0" w:color="auto"/>
        <w:left w:val="none" w:sz="0" w:space="0" w:color="auto"/>
        <w:bottom w:val="none" w:sz="0" w:space="0" w:color="auto"/>
        <w:right w:val="none" w:sz="0" w:space="0" w:color="auto"/>
      </w:divBdr>
    </w:div>
    <w:div w:id="715130163">
      <w:bodyDiv w:val="1"/>
      <w:marLeft w:val="0"/>
      <w:marRight w:val="0"/>
      <w:marTop w:val="0"/>
      <w:marBottom w:val="0"/>
      <w:divBdr>
        <w:top w:val="none" w:sz="0" w:space="0" w:color="auto"/>
        <w:left w:val="none" w:sz="0" w:space="0" w:color="auto"/>
        <w:bottom w:val="none" w:sz="0" w:space="0" w:color="auto"/>
        <w:right w:val="none" w:sz="0" w:space="0" w:color="auto"/>
      </w:divBdr>
      <w:divsChild>
        <w:div w:id="1347558327">
          <w:marLeft w:val="0"/>
          <w:marRight w:val="0"/>
          <w:marTop w:val="0"/>
          <w:marBottom w:val="0"/>
          <w:divBdr>
            <w:top w:val="none" w:sz="0" w:space="0" w:color="auto"/>
            <w:left w:val="none" w:sz="0" w:space="0" w:color="auto"/>
            <w:bottom w:val="none" w:sz="0" w:space="0" w:color="auto"/>
            <w:right w:val="none" w:sz="0" w:space="0" w:color="auto"/>
          </w:divBdr>
        </w:div>
        <w:div w:id="1486899246">
          <w:marLeft w:val="0"/>
          <w:marRight w:val="0"/>
          <w:marTop w:val="0"/>
          <w:marBottom w:val="0"/>
          <w:divBdr>
            <w:top w:val="none" w:sz="0" w:space="0" w:color="auto"/>
            <w:left w:val="none" w:sz="0" w:space="0" w:color="auto"/>
            <w:bottom w:val="none" w:sz="0" w:space="0" w:color="auto"/>
            <w:right w:val="none" w:sz="0" w:space="0" w:color="auto"/>
          </w:divBdr>
        </w:div>
      </w:divsChild>
    </w:div>
    <w:div w:id="749430235">
      <w:bodyDiv w:val="1"/>
      <w:marLeft w:val="0"/>
      <w:marRight w:val="0"/>
      <w:marTop w:val="0"/>
      <w:marBottom w:val="0"/>
      <w:divBdr>
        <w:top w:val="none" w:sz="0" w:space="0" w:color="auto"/>
        <w:left w:val="none" w:sz="0" w:space="0" w:color="auto"/>
        <w:bottom w:val="none" w:sz="0" w:space="0" w:color="auto"/>
        <w:right w:val="none" w:sz="0" w:space="0" w:color="auto"/>
      </w:divBdr>
    </w:div>
    <w:div w:id="850802468">
      <w:bodyDiv w:val="1"/>
      <w:marLeft w:val="0"/>
      <w:marRight w:val="0"/>
      <w:marTop w:val="0"/>
      <w:marBottom w:val="0"/>
      <w:divBdr>
        <w:top w:val="none" w:sz="0" w:space="0" w:color="auto"/>
        <w:left w:val="none" w:sz="0" w:space="0" w:color="auto"/>
        <w:bottom w:val="none" w:sz="0" w:space="0" w:color="auto"/>
        <w:right w:val="none" w:sz="0" w:space="0" w:color="auto"/>
      </w:divBdr>
    </w:div>
    <w:div w:id="941063299">
      <w:bodyDiv w:val="1"/>
      <w:marLeft w:val="0"/>
      <w:marRight w:val="0"/>
      <w:marTop w:val="0"/>
      <w:marBottom w:val="0"/>
      <w:divBdr>
        <w:top w:val="none" w:sz="0" w:space="0" w:color="auto"/>
        <w:left w:val="none" w:sz="0" w:space="0" w:color="auto"/>
        <w:bottom w:val="none" w:sz="0" w:space="0" w:color="auto"/>
        <w:right w:val="none" w:sz="0" w:space="0" w:color="auto"/>
      </w:divBdr>
    </w:div>
    <w:div w:id="1004361548">
      <w:bodyDiv w:val="1"/>
      <w:marLeft w:val="0"/>
      <w:marRight w:val="0"/>
      <w:marTop w:val="0"/>
      <w:marBottom w:val="0"/>
      <w:divBdr>
        <w:top w:val="none" w:sz="0" w:space="0" w:color="auto"/>
        <w:left w:val="none" w:sz="0" w:space="0" w:color="auto"/>
        <w:bottom w:val="none" w:sz="0" w:space="0" w:color="auto"/>
        <w:right w:val="none" w:sz="0" w:space="0" w:color="auto"/>
      </w:divBdr>
    </w:div>
    <w:div w:id="1060400584">
      <w:bodyDiv w:val="1"/>
      <w:marLeft w:val="0"/>
      <w:marRight w:val="0"/>
      <w:marTop w:val="0"/>
      <w:marBottom w:val="0"/>
      <w:divBdr>
        <w:top w:val="none" w:sz="0" w:space="0" w:color="auto"/>
        <w:left w:val="none" w:sz="0" w:space="0" w:color="auto"/>
        <w:bottom w:val="none" w:sz="0" w:space="0" w:color="auto"/>
        <w:right w:val="none" w:sz="0" w:space="0" w:color="auto"/>
      </w:divBdr>
    </w:div>
    <w:div w:id="1100688186">
      <w:bodyDiv w:val="1"/>
      <w:marLeft w:val="0"/>
      <w:marRight w:val="0"/>
      <w:marTop w:val="0"/>
      <w:marBottom w:val="0"/>
      <w:divBdr>
        <w:top w:val="none" w:sz="0" w:space="0" w:color="auto"/>
        <w:left w:val="none" w:sz="0" w:space="0" w:color="auto"/>
        <w:bottom w:val="none" w:sz="0" w:space="0" w:color="auto"/>
        <w:right w:val="none" w:sz="0" w:space="0" w:color="auto"/>
      </w:divBdr>
    </w:div>
    <w:div w:id="1112165672">
      <w:bodyDiv w:val="1"/>
      <w:marLeft w:val="0"/>
      <w:marRight w:val="0"/>
      <w:marTop w:val="0"/>
      <w:marBottom w:val="0"/>
      <w:divBdr>
        <w:top w:val="none" w:sz="0" w:space="0" w:color="auto"/>
        <w:left w:val="none" w:sz="0" w:space="0" w:color="auto"/>
        <w:bottom w:val="none" w:sz="0" w:space="0" w:color="auto"/>
        <w:right w:val="none" w:sz="0" w:space="0" w:color="auto"/>
      </w:divBdr>
    </w:div>
    <w:div w:id="1133643574">
      <w:bodyDiv w:val="1"/>
      <w:marLeft w:val="0"/>
      <w:marRight w:val="0"/>
      <w:marTop w:val="0"/>
      <w:marBottom w:val="0"/>
      <w:divBdr>
        <w:top w:val="none" w:sz="0" w:space="0" w:color="auto"/>
        <w:left w:val="none" w:sz="0" w:space="0" w:color="auto"/>
        <w:bottom w:val="none" w:sz="0" w:space="0" w:color="auto"/>
        <w:right w:val="none" w:sz="0" w:space="0" w:color="auto"/>
      </w:divBdr>
    </w:div>
    <w:div w:id="1146436519">
      <w:bodyDiv w:val="1"/>
      <w:marLeft w:val="0"/>
      <w:marRight w:val="0"/>
      <w:marTop w:val="0"/>
      <w:marBottom w:val="0"/>
      <w:divBdr>
        <w:top w:val="none" w:sz="0" w:space="0" w:color="auto"/>
        <w:left w:val="none" w:sz="0" w:space="0" w:color="auto"/>
        <w:bottom w:val="none" w:sz="0" w:space="0" w:color="auto"/>
        <w:right w:val="none" w:sz="0" w:space="0" w:color="auto"/>
      </w:divBdr>
    </w:div>
    <w:div w:id="1228959046">
      <w:bodyDiv w:val="1"/>
      <w:marLeft w:val="0"/>
      <w:marRight w:val="0"/>
      <w:marTop w:val="0"/>
      <w:marBottom w:val="0"/>
      <w:divBdr>
        <w:top w:val="none" w:sz="0" w:space="0" w:color="auto"/>
        <w:left w:val="none" w:sz="0" w:space="0" w:color="auto"/>
        <w:bottom w:val="none" w:sz="0" w:space="0" w:color="auto"/>
        <w:right w:val="none" w:sz="0" w:space="0" w:color="auto"/>
      </w:divBdr>
    </w:div>
    <w:div w:id="1310209707">
      <w:bodyDiv w:val="1"/>
      <w:marLeft w:val="0"/>
      <w:marRight w:val="0"/>
      <w:marTop w:val="0"/>
      <w:marBottom w:val="0"/>
      <w:divBdr>
        <w:top w:val="none" w:sz="0" w:space="0" w:color="auto"/>
        <w:left w:val="none" w:sz="0" w:space="0" w:color="auto"/>
        <w:bottom w:val="none" w:sz="0" w:space="0" w:color="auto"/>
        <w:right w:val="none" w:sz="0" w:space="0" w:color="auto"/>
      </w:divBdr>
    </w:div>
    <w:div w:id="1314722710">
      <w:bodyDiv w:val="1"/>
      <w:marLeft w:val="0"/>
      <w:marRight w:val="0"/>
      <w:marTop w:val="0"/>
      <w:marBottom w:val="0"/>
      <w:divBdr>
        <w:top w:val="none" w:sz="0" w:space="0" w:color="auto"/>
        <w:left w:val="none" w:sz="0" w:space="0" w:color="auto"/>
        <w:bottom w:val="none" w:sz="0" w:space="0" w:color="auto"/>
        <w:right w:val="none" w:sz="0" w:space="0" w:color="auto"/>
      </w:divBdr>
      <w:divsChild>
        <w:div w:id="1457219192">
          <w:marLeft w:val="0"/>
          <w:marRight w:val="0"/>
          <w:marTop w:val="0"/>
          <w:marBottom w:val="0"/>
          <w:divBdr>
            <w:top w:val="none" w:sz="0" w:space="0" w:color="auto"/>
            <w:left w:val="none" w:sz="0" w:space="0" w:color="auto"/>
            <w:bottom w:val="none" w:sz="0" w:space="0" w:color="auto"/>
            <w:right w:val="none" w:sz="0" w:space="0" w:color="auto"/>
          </w:divBdr>
        </w:div>
        <w:div w:id="686297910">
          <w:marLeft w:val="0"/>
          <w:marRight w:val="0"/>
          <w:marTop w:val="0"/>
          <w:marBottom w:val="0"/>
          <w:divBdr>
            <w:top w:val="none" w:sz="0" w:space="0" w:color="auto"/>
            <w:left w:val="none" w:sz="0" w:space="0" w:color="auto"/>
            <w:bottom w:val="none" w:sz="0" w:space="0" w:color="auto"/>
            <w:right w:val="none" w:sz="0" w:space="0" w:color="auto"/>
          </w:divBdr>
        </w:div>
        <w:div w:id="158933770">
          <w:marLeft w:val="0"/>
          <w:marRight w:val="0"/>
          <w:marTop w:val="0"/>
          <w:marBottom w:val="0"/>
          <w:divBdr>
            <w:top w:val="none" w:sz="0" w:space="0" w:color="auto"/>
            <w:left w:val="none" w:sz="0" w:space="0" w:color="auto"/>
            <w:bottom w:val="none" w:sz="0" w:space="0" w:color="auto"/>
            <w:right w:val="none" w:sz="0" w:space="0" w:color="auto"/>
          </w:divBdr>
        </w:div>
        <w:div w:id="1276018461">
          <w:marLeft w:val="0"/>
          <w:marRight w:val="0"/>
          <w:marTop w:val="0"/>
          <w:marBottom w:val="0"/>
          <w:divBdr>
            <w:top w:val="none" w:sz="0" w:space="0" w:color="auto"/>
            <w:left w:val="none" w:sz="0" w:space="0" w:color="auto"/>
            <w:bottom w:val="none" w:sz="0" w:space="0" w:color="auto"/>
            <w:right w:val="none" w:sz="0" w:space="0" w:color="auto"/>
          </w:divBdr>
        </w:div>
        <w:div w:id="481001445">
          <w:marLeft w:val="0"/>
          <w:marRight w:val="0"/>
          <w:marTop w:val="0"/>
          <w:marBottom w:val="0"/>
          <w:divBdr>
            <w:top w:val="none" w:sz="0" w:space="0" w:color="auto"/>
            <w:left w:val="none" w:sz="0" w:space="0" w:color="auto"/>
            <w:bottom w:val="none" w:sz="0" w:space="0" w:color="auto"/>
            <w:right w:val="none" w:sz="0" w:space="0" w:color="auto"/>
          </w:divBdr>
        </w:div>
        <w:div w:id="497772106">
          <w:marLeft w:val="0"/>
          <w:marRight w:val="0"/>
          <w:marTop w:val="0"/>
          <w:marBottom w:val="0"/>
          <w:divBdr>
            <w:top w:val="none" w:sz="0" w:space="0" w:color="auto"/>
            <w:left w:val="none" w:sz="0" w:space="0" w:color="auto"/>
            <w:bottom w:val="none" w:sz="0" w:space="0" w:color="auto"/>
            <w:right w:val="none" w:sz="0" w:space="0" w:color="auto"/>
          </w:divBdr>
        </w:div>
        <w:div w:id="1299258495">
          <w:marLeft w:val="0"/>
          <w:marRight w:val="0"/>
          <w:marTop w:val="0"/>
          <w:marBottom w:val="0"/>
          <w:divBdr>
            <w:top w:val="none" w:sz="0" w:space="0" w:color="auto"/>
            <w:left w:val="none" w:sz="0" w:space="0" w:color="auto"/>
            <w:bottom w:val="none" w:sz="0" w:space="0" w:color="auto"/>
            <w:right w:val="none" w:sz="0" w:space="0" w:color="auto"/>
          </w:divBdr>
        </w:div>
        <w:div w:id="1395156610">
          <w:marLeft w:val="0"/>
          <w:marRight w:val="0"/>
          <w:marTop w:val="0"/>
          <w:marBottom w:val="0"/>
          <w:divBdr>
            <w:top w:val="none" w:sz="0" w:space="0" w:color="auto"/>
            <w:left w:val="none" w:sz="0" w:space="0" w:color="auto"/>
            <w:bottom w:val="none" w:sz="0" w:space="0" w:color="auto"/>
            <w:right w:val="none" w:sz="0" w:space="0" w:color="auto"/>
          </w:divBdr>
        </w:div>
        <w:div w:id="718240367">
          <w:marLeft w:val="0"/>
          <w:marRight w:val="0"/>
          <w:marTop w:val="0"/>
          <w:marBottom w:val="0"/>
          <w:divBdr>
            <w:top w:val="none" w:sz="0" w:space="0" w:color="auto"/>
            <w:left w:val="none" w:sz="0" w:space="0" w:color="auto"/>
            <w:bottom w:val="none" w:sz="0" w:space="0" w:color="auto"/>
            <w:right w:val="none" w:sz="0" w:space="0" w:color="auto"/>
          </w:divBdr>
        </w:div>
        <w:div w:id="441799389">
          <w:marLeft w:val="0"/>
          <w:marRight w:val="0"/>
          <w:marTop w:val="0"/>
          <w:marBottom w:val="0"/>
          <w:divBdr>
            <w:top w:val="none" w:sz="0" w:space="0" w:color="auto"/>
            <w:left w:val="none" w:sz="0" w:space="0" w:color="auto"/>
            <w:bottom w:val="none" w:sz="0" w:space="0" w:color="auto"/>
            <w:right w:val="none" w:sz="0" w:space="0" w:color="auto"/>
          </w:divBdr>
        </w:div>
        <w:div w:id="164784732">
          <w:marLeft w:val="0"/>
          <w:marRight w:val="0"/>
          <w:marTop w:val="0"/>
          <w:marBottom w:val="0"/>
          <w:divBdr>
            <w:top w:val="none" w:sz="0" w:space="0" w:color="auto"/>
            <w:left w:val="none" w:sz="0" w:space="0" w:color="auto"/>
            <w:bottom w:val="none" w:sz="0" w:space="0" w:color="auto"/>
            <w:right w:val="none" w:sz="0" w:space="0" w:color="auto"/>
          </w:divBdr>
        </w:div>
        <w:div w:id="70394048">
          <w:marLeft w:val="0"/>
          <w:marRight w:val="0"/>
          <w:marTop w:val="0"/>
          <w:marBottom w:val="0"/>
          <w:divBdr>
            <w:top w:val="none" w:sz="0" w:space="0" w:color="auto"/>
            <w:left w:val="none" w:sz="0" w:space="0" w:color="auto"/>
            <w:bottom w:val="none" w:sz="0" w:space="0" w:color="auto"/>
            <w:right w:val="none" w:sz="0" w:space="0" w:color="auto"/>
          </w:divBdr>
        </w:div>
        <w:div w:id="1845901965">
          <w:marLeft w:val="0"/>
          <w:marRight w:val="0"/>
          <w:marTop w:val="0"/>
          <w:marBottom w:val="0"/>
          <w:divBdr>
            <w:top w:val="none" w:sz="0" w:space="0" w:color="auto"/>
            <w:left w:val="none" w:sz="0" w:space="0" w:color="auto"/>
            <w:bottom w:val="none" w:sz="0" w:space="0" w:color="auto"/>
            <w:right w:val="none" w:sz="0" w:space="0" w:color="auto"/>
          </w:divBdr>
        </w:div>
        <w:div w:id="1357273576">
          <w:marLeft w:val="0"/>
          <w:marRight w:val="0"/>
          <w:marTop w:val="0"/>
          <w:marBottom w:val="0"/>
          <w:divBdr>
            <w:top w:val="none" w:sz="0" w:space="0" w:color="auto"/>
            <w:left w:val="none" w:sz="0" w:space="0" w:color="auto"/>
            <w:bottom w:val="none" w:sz="0" w:space="0" w:color="auto"/>
            <w:right w:val="none" w:sz="0" w:space="0" w:color="auto"/>
          </w:divBdr>
        </w:div>
        <w:div w:id="1203590023">
          <w:marLeft w:val="0"/>
          <w:marRight w:val="0"/>
          <w:marTop w:val="0"/>
          <w:marBottom w:val="0"/>
          <w:divBdr>
            <w:top w:val="none" w:sz="0" w:space="0" w:color="auto"/>
            <w:left w:val="none" w:sz="0" w:space="0" w:color="auto"/>
            <w:bottom w:val="none" w:sz="0" w:space="0" w:color="auto"/>
            <w:right w:val="none" w:sz="0" w:space="0" w:color="auto"/>
          </w:divBdr>
        </w:div>
        <w:div w:id="1880900794">
          <w:marLeft w:val="0"/>
          <w:marRight w:val="0"/>
          <w:marTop w:val="0"/>
          <w:marBottom w:val="0"/>
          <w:divBdr>
            <w:top w:val="none" w:sz="0" w:space="0" w:color="auto"/>
            <w:left w:val="none" w:sz="0" w:space="0" w:color="auto"/>
            <w:bottom w:val="none" w:sz="0" w:space="0" w:color="auto"/>
            <w:right w:val="none" w:sz="0" w:space="0" w:color="auto"/>
          </w:divBdr>
        </w:div>
        <w:div w:id="1010139111">
          <w:marLeft w:val="0"/>
          <w:marRight w:val="0"/>
          <w:marTop w:val="0"/>
          <w:marBottom w:val="0"/>
          <w:divBdr>
            <w:top w:val="none" w:sz="0" w:space="0" w:color="auto"/>
            <w:left w:val="none" w:sz="0" w:space="0" w:color="auto"/>
            <w:bottom w:val="none" w:sz="0" w:space="0" w:color="auto"/>
            <w:right w:val="none" w:sz="0" w:space="0" w:color="auto"/>
          </w:divBdr>
        </w:div>
        <w:div w:id="1748578746">
          <w:marLeft w:val="0"/>
          <w:marRight w:val="0"/>
          <w:marTop w:val="0"/>
          <w:marBottom w:val="0"/>
          <w:divBdr>
            <w:top w:val="none" w:sz="0" w:space="0" w:color="auto"/>
            <w:left w:val="none" w:sz="0" w:space="0" w:color="auto"/>
            <w:bottom w:val="none" w:sz="0" w:space="0" w:color="auto"/>
            <w:right w:val="none" w:sz="0" w:space="0" w:color="auto"/>
          </w:divBdr>
        </w:div>
        <w:div w:id="1431855809">
          <w:marLeft w:val="0"/>
          <w:marRight w:val="0"/>
          <w:marTop w:val="0"/>
          <w:marBottom w:val="0"/>
          <w:divBdr>
            <w:top w:val="none" w:sz="0" w:space="0" w:color="auto"/>
            <w:left w:val="none" w:sz="0" w:space="0" w:color="auto"/>
            <w:bottom w:val="none" w:sz="0" w:space="0" w:color="auto"/>
            <w:right w:val="none" w:sz="0" w:space="0" w:color="auto"/>
          </w:divBdr>
        </w:div>
        <w:div w:id="623125125">
          <w:marLeft w:val="0"/>
          <w:marRight w:val="0"/>
          <w:marTop w:val="0"/>
          <w:marBottom w:val="0"/>
          <w:divBdr>
            <w:top w:val="none" w:sz="0" w:space="0" w:color="auto"/>
            <w:left w:val="none" w:sz="0" w:space="0" w:color="auto"/>
            <w:bottom w:val="none" w:sz="0" w:space="0" w:color="auto"/>
            <w:right w:val="none" w:sz="0" w:space="0" w:color="auto"/>
          </w:divBdr>
        </w:div>
      </w:divsChild>
    </w:div>
    <w:div w:id="1321301666">
      <w:bodyDiv w:val="1"/>
      <w:marLeft w:val="0"/>
      <w:marRight w:val="0"/>
      <w:marTop w:val="0"/>
      <w:marBottom w:val="0"/>
      <w:divBdr>
        <w:top w:val="none" w:sz="0" w:space="0" w:color="auto"/>
        <w:left w:val="none" w:sz="0" w:space="0" w:color="auto"/>
        <w:bottom w:val="none" w:sz="0" w:space="0" w:color="auto"/>
        <w:right w:val="none" w:sz="0" w:space="0" w:color="auto"/>
      </w:divBdr>
    </w:div>
    <w:div w:id="1330645079">
      <w:bodyDiv w:val="1"/>
      <w:marLeft w:val="0"/>
      <w:marRight w:val="0"/>
      <w:marTop w:val="0"/>
      <w:marBottom w:val="0"/>
      <w:divBdr>
        <w:top w:val="none" w:sz="0" w:space="0" w:color="auto"/>
        <w:left w:val="none" w:sz="0" w:space="0" w:color="auto"/>
        <w:bottom w:val="none" w:sz="0" w:space="0" w:color="auto"/>
        <w:right w:val="none" w:sz="0" w:space="0" w:color="auto"/>
      </w:divBdr>
    </w:div>
    <w:div w:id="1354645505">
      <w:bodyDiv w:val="1"/>
      <w:marLeft w:val="0"/>
      <w:marRight w:val="0"/>
      <w:marTop w:val="0"/>
      <w:marBottom w:val="0"/>
      <w:divBdr>
        <w:top w:val="none" w:sz="0" w:space="0" w:color="auto"/>
        <w:left w:val="none" w:sz="0" w:space="0" w:color="auto"/>
        <w:bottom w:val="none" w:sz="0" w:space="0" w:color="auto"/>
        <w:right w:val="none" w:sz="0" w:space="0" w:color="auto"/>
      </w:divBdr>
      <w:divsChild>
        <w:div w:id="200896494">
          <w:marLeft w:val="0"/>
          <w:marRight w:val="0"/>
          <w:marTop w:val="0"/>
          <w:marBottom w:val="0"/>
          <w:divBdr>
            <w:top w:val="none" w:sz="0" w:space="0" w:color="auto"/>
            <w:left w:val="none" w:sz="0" w:space="0" w:color="auto"/>
            <w:bottom w:val="none" w:sz="0" w:space="0" w:color="auto"/>
            <w:right w:val="none" w:sz="0" w:space="0" w:color="auto"/>
          </w:divBdr>
        </w:div>
        <w:div w:id="484711535">
          <w:marLeft w:val="0"/>
          <w:marRight w:val="0"/>
          <w:marTop w:val="0"/>
          <w:marBottom w:val="0"/>
          <w:divBdr>
            <w:top w:val="none" w:sz="0" w:space="0" w:color="auto"/>
            <w:left w:val="none" w:sz="0" w:space="0" w:color="auto"/>
            <w:bottom w:val="none" w:sz="0" w:space="0" w:color="auto"/>
            <w:right w:val="none" w:sz="0" w:space="0" w:color="auto"/>
          </w:divBdr>
        </w:div>
      </w:divsChild>
    </w:div>
    <w:div w:id="1356226190">
      <w:bodyDiv w:val="1"/>
      <w:marLeft w:val="0"/>
      <w:marRight w:val="0"/>
      <w:marTop w:val="0"/>
      <w:marBottom w:val="0"/>
      <w:divBdr>
        <w:top w:val="none" w:sz="0" w:space="0" w:color="auto"/>
        <w:left w:val="none" w:sz="0" w:space="0" w:color="auto"/>
        <w:bottom w:val="none" w:sz="0" w:space="0" w:color="auto"/>
        <w:right w:val="none" w:sz="0" w:space="0" w:color="auto"/>
      </w:divBdr>
      <w:divsChild>
        <w:div w:id="1105153013">
          <w:marLeft w:val="0"/>
          <w:marRight w:val="0"/>
          <w:marTop w:val="0"/>
          <w:marBottom w:val="0"/>
          <w:divBdr>
            <w:top w:val="none" w:sz="0" w:space="0" w:color="auto"/>
            <w:left w:val="none" w:sz="0" w:space="0" w:color="auto"/>
            <w:bottom w:val="none" w:sz="0" w:space="0" w:color="auto"/>
            <w:right w:val="none" w:sz="0" w:space="0" w:color="auto"/>
          </w:divBdr>
          <w:divsChild>
            <w:div w:id="905144583">
              <w:marLeft w:val="0"/>
              <w:marRight w:val="0"/>
              <w:marTop w:val="0"/>
              <w:marBottom w:val="0"/>
              <w:divBdr>
                <w:top w:val="none" w:sz="0" w:space="0" w:color="auto"/>
                <w:left w:val="none" w:sz="0" w:space="0" w:color="auto"/>
                <w:bottom w:val="none" w:sz="0" w:space="0" w:color="auto"/>
                <w:right w:val="none" w:sz="0" w:space="0" w:color="auto"/>
              </w:divBdr>
            </w:div>
            <w:div w:id="1209955259">
              <w:marLeft w:val="0"/>
              <w:marRight w:val="0"/>
              <w:marTop w:val="0"/>
              <w:marBottom w:val="0"/>
              <w:divBdr>
                <w:top w:val="none" w:sz="0" w:space="0" w:color="auto"/>
                <w:left w:val="none" w:sz="0" w:space="0" w:color="auto"/>
                <w:bottom w:val="none" w:sz="0" w:space="0" w:color="auto"/>
                <w:right w:val="none" w:sz="0" w:space="0" w:color="auto"/>
              </w:divBdr>
            </w:div>
            <w:div w:id="2059015899">
              <w:marLeft w:val="0"/>
              <w:marRight w:val="0"/>
              <w:marTop w:val="0"/>
              <w:marBottom w:val="0"/>
              <w:divBdr>
                <w:top w:val="none" w:sz="0" w:space="0" w:color="auto"/>
                <w:left w:val="none" w:sz="0" w:space="0" w:color="auto"/>
                <w:bottom w:val="none" w:sz="0" w:space="0" w:color="auto"/>
                <w:right w:val="none" w:sz="0" w:space="0" w:color="auto"/>
              </w:divBdr>
            </w:div>
            <w:div w:id="1674333832">
              <w:marLeft w:val="0"/>
              <w:marRight w:val="0"/>
              <w:marTop w:val="0"/>
              <w:marBottom w:val="0"/>
              <w:divBdr>
                <w:top w:val="none" w:sz="0" w:space="0" w:color="auto"/>
                <w:left w:val="none" w:sz="0" w:space="0" w:color="auto"/>
                <w:bottom w:val="none" w:sz="0" w:space="0" w:color="auto"/>
                <w:right w:val="none" w:sz="0" w:space="0" w:color="auto"/>
              </w:divBdr>
            </w:div>
            <w:div w:id="1603684733">
              <w:marLeft w:val="0"/>
              <w:marRight w:val="0"/>
              <w:marTop w:val="0"/>
              <w:marBottom w:val="0"/>
              <w:divBdr>
                <w:top w:val="none" w:sz="0" w:space="0" w:color="auto"/>
                <w:left w:val="none" w:sz="0" w:space="0" w:color="auto"/>
                <w:bottom w:val="none" w:sz="0" w:space="0" w:color="auto"/>
                <w:right w:val="none" w:sz="0" w:space="0" w:color="auto"/>
              </w:divBdr>
            </w:div>
            <w:div w:id="1270896721">
              <w:marLeft w:val="0"/>
              <w:marRight w:val="0"/>
              <w:marTop w:val="0"/>
              <w:marBottom w:val="0"/>
              <w:divBdr>
                <w:top w:val="none" w:sz="0" w:space="0" w:color="auto"/>
                <w:left w:val="none" w:sz="0" w:space="0" w:color="auto"/>
                <w:bottom w:val="none" w:sz="0" w:space="0" w:color="auto"/>
                <w:right w:val="none" w:sz="0" w:space="0" w:color="auto"/>
              </w:divBdr>
            </w:div>
            <w:div w:id="928998820">
              <w:marLeft w:val="0"/>
              <w:marRight w:val="0"/>
              <w:marTop w:val="0"/>
              <w:marBottom w:val="0"/>
              <w:divBdr>
                <w:top w:val="none" w:sz="0" w:space="0" w:color="auto"/>
                <w:left w:val="none" w:sz="0" w:space="0" w:color="auto"/>
                <w:bottom w:val="none" w:sz="0" w:space="0" w:color="auto"/>
                <w:right w:val="none" w:sz="0" w:space="0" w:color="auto"/>
              </w:divBdr>
            </w:div>
            <w:div w:id="1766195776">
              <w:marLeft w:val="0"/>
              <w:marRight w:val="0"/>
              <w:marTop w:val="0"/>
              <w:marBottom w:val="0"/>
              <w:divBdr>
                <w:top w:val="none" w:sz="0" w:space="0" w:color="auto"/>
                <w:left w:val="none" w:sz="0" w:space="0" w:color="auto"/>
                <w:bottom w:val="none" w:sz="0" w:space="0" w:color="auto"/>
                <w:right w:val="none" w:sz="0" w:space="0" w:color="auto"/>
              </w:divBdr>
            </w:div>
            <w:div w:id="1518619223">
              <w:marLeft w:val="0"/>
              <w:marRight w:val="0"/>
              <w:marTop w:val="0"/>
              <w:marBottom w:val="0"/>
              <w:divBdr>
                <w:top w:val="none" w:sz="0" w:space="0" w:color="auto"/>
                <w:left w:val="none" w:sz="0" w:space="0" w:color="auto"/>
                <w:bottom w:val="none" w:sz="0" w:space="0" w:color="auto"/>
                <w:right w:val="none" w:sz="0" w:space="0" w:color="auto"/>
              </w:divBdr>
            </w:div>
            <w:div w:id="60107678">
              <w:marLeft w:val="0"/>
              <w:marRight w:val="0"/>
              <w:marTop w:val="0"/>
              <w:marBottom w:val="0"/>
              <w:divBdr>
                <w:top w:val="none" w:sz="0" w:space="0" w:color="auto"/>
                <w:left w:val="none" w:sz="0" w:space="0" w:color="auto"/>
                <w:bottom w:val="none" w:sz="0" w:space="0" w:color="auto"/>
                <w:right w:val="none" w:sz="0" w:space="0" w:color="auto"/>
              </w:divBdr>
            </w:div>
            <w:div w:id="1678774610">
              <w:marLeft w:val="0"/>
              <w:marRight w:val="0"/>
              <w:marTop w:val="0"/>
              <w:marBottom w:val="0"/>
              <w:divBdr>
                <w:top w:val="none" w:sz="0" w:space="0" w:color="auto"/>
                <w:left w:val="none" w:sz="0" w:space="0" w:color="auto"/>
                <w:bottom w:val="none" w:sz="0" w:space="0" w:color="auto"/>
                <w:right w:val="none" w:sz="0" w:space="0" w:color="auto"/>
              </w:divBdr>
            </w:div>
            <w:div w:id="109977508">
              <w:marLeft w:val="0"/>
              <w:marRight w:val="0"/>
              <w:marTop w:val="0"/>
              <w:marBottom w:val="0"/>
              <w:divBdr>
                <w:top w:val="none" w:sz="0" w:space="0" w:color="auto"/>
                <w:left w:val="none" w:sz="0" w:space="0" w:color="auto"/>
                <w:bottom w:val="none" w:sz="0" w:space="0" w:color="auto"/>
                <w:right w:val="none" w:sz="0" w:space="0" w:color="auto"/>
              </w:divBdr>
            </w:div>
            <w:div w:id="1560941387">
              <w:marLeft w:val="0"/>
              <w:marRight w:val="0"/>
              <w:marTop w:val="0"/>
              <w:marBottom w:val="0"/>
              <w:divBdr>
                <w:top w:val="none" w:sz="0" w:space="0" w:color="auto"/>
                <w:left w:val="none" w:sz="0" w:space="0" w:color="auto"/>
                <w:bottom w:val="none" w:sz="0" w:space="0" w:color="auto"/>
                <w:right w:val="none" w:sz="0" w:space="0" w:color="auto"/>
              </w:divBdr>
            </w:div>
          </w:divsChild>
        </w:div>
        <w:div w:id="71782724">
          <w:marLeft w:val="0"/>
          <w:marRight w:val="0"/>
          <w:marTop w:val="0"/>
          <w:marBottom w:val="0"/>
          <w:divBdr>
            <w:top w:val="none" w:sz="0" w:space="0" w:color="auto"/>
            <w:left w:val="none" w:sz="0" w:space="0" w:color="auto"/>
            <w:bottom w:val="none" w:sz="0" w:space="0" w:color="auto"/>
            <w:right w:val="none" w:sz="0" w:space="0" w:color="auto"/>
          </w:divBdr>
          <w:divsChild>
            <w:div w:id="264927443">
              <w:marLeft w:val="0"/>
              <w:marRight w:val="0"/>
              <w:marTop w:val="0"/>
              <w:marBottom w:val="0"/>
              <w:divBdr>
                <w:top w:val="none" w:sz="0" w:space="0" w:color="auto"/>
                <w:left w:val="none" w:sz="0" w:space="0" w:color="auto"/>
                <w:bottom w:val="none" w:sz="0" w:space="0" w:color="auto"/>
                <w:right w:val="none" w:sz="0" w:space="0" w:color="auto"/>
              </w:divBdr>
            </w:div>
            <w:div w:id="1710565487">
              <w:marLeft w:val="0"/>
              <w:marRight w:val="0"/>
              <w:marTop w:val="0"/>
              <w:marBottom w:val="0"/>
              <w:divBdr>
                <w:top w:val="none" w:sz="0" w:space="0" w:color="auto"/>
                <w:left w:val="none" w:sz="0" w:space="0" w:color="auto"/>
                <w:bottom w:val="none" w:sz="0" w:space="0" w:color="auto"/>
                <w:right w:val="none" w:sz="0" w:space="0" w:color="auto"/>
              </w:divBdr>
            </w:div>
            <w:div w:id="1016540336">
              <w:marLeft w:val="0"/>
              <w:marRight w:val="0"/>
              <w:marTop w:val="0"/>
              <w:marBottom w:val="0"/>
              <w:divBdr>
                <w:top w:val="none" w:sz="0" w:space="0" w:color="auto"/>
                <w:left w:val="none" w:sz="0" w:space="0" w:color="auto"/>
                <w:bottom w:val="none" w:sz="0" w:space="0" w:color="auto"/>
                <w:right w:val="none" w:sz="0" w:space="0" w:color="auto"/>
              </w:divBdr>
            </w:div>
          </w:divsChild>
        </w:div>
        <w:div w:id="805122644">
          <w:marLeft w:val="0"/>
          <w:marRight w:val="0"/>
          <w:marTop w:val="0"/>
          <w:marBottom w:val="0"/>
          <w:divBdr>
            <w:top w:val="none" w:sz="0" w:space="0" w:color="auto"/>
            <w:left w:val="none" w:sz="0" w:space="0" w:color="auto"/>
            <w:bottom w:val="none" w:sz="0" w:space="0" w:color="auto"/>
            <w:right w:val="none" w:sz="0" w:space="0" w:color="auto"/>
          </w:divBdr>
          <w:divsChild>
            <w:div w:id="812596758">
              <w:marLeft w:val="0"/>
              <w:marRight w:val="0"/>
              <w:marTop w:val="0"/>
              <w:marBottom w:val="0"/>
              <w:divBdr>
                <w:top w:val="none" w:sz="0" w:space="0" w:color="auto"/>
                <w:left w:val="none" w:sz="0" w:space="0" w:color="auto"/>
                <w:bottom w:val="none" w:sz="0" w:space="0" w:color="auto"/>
                <w:right w:val="none" w:sz="0" w:space="0" w:color="auto"/>
              </w:divBdr>
            </w:div>
            <w:div w:id="2058506490">
              <w:marLeft w:val="0"/>
              <w:marRight w:val="0"/>
              <w:marTop w:val="0"/>
              <w:marBottom w:val="0"/>
              <w:divBdr>
                <w:top w:val="none" w:sz="0" w:space="0" w:color="auto"/>
                <w:left w:val="none" w:sz="0" w:space="0" w:color="auto"/>
                <w:bottom w:val="none" w:sz="0" w:space="0" w:color="auto"/>
                <w:right w:val="none" w:sz="0" w:space="0" w:color="auto"/>
              </w:divBdr>
            </w:div>
            <w:div w:id="341707487">
              <w:marLeft w:val="0"/>
              <w:marRight w:val="0"/>
              <w:marTop w:val="0"/>
              <w:marBottom w:val="0"/>
              <w:divBdr>
                <w:top w:val="none" w:sz="0" w:space="0" w:color="auto"/>
                <w:left w:val="none" w:sz="0" w:space="0" w:color="auto"/>
                <w:bottom w:val="none" w:sz="0" w:space="0" w:color="auto"/>
                <w:right w:val="none" w:sz="0" w:space="0" w:color="auto"/>
              </w:divBdr>
            </w:div>
            <w:div w:id="610093145">
              <w:marLeft w:val="0"/>
              <w:marRight w:val="0"/>
              <w:marTop w:val="0"/>
              <w:marBottom w:val="0"/>
              <w:divBdr>
                <w:top w:val="none" w:sz="0" w:space="0" w:color="auto"/>
                <w:left w:val="none" w:sz="0" w:space="0" w:color="auto"/>
                <w:bottom w:val="none" w:sz="0" w:space="0" w:color="auto"/>
                <w:right w:val="none" w:sz="0" w:space="0" w:color="auto"/>
              </w:divBdr>
            </w:div>
            <w:div w:id="755857424">
              <w:marLeft w:val="0"/>
              <w:marRight w:val="0"/>
              <w:marTop w:val="0"/>
              <w:marBottom w:val="0"/>
              <w:divBdr>
                <w:top w:val="none" w:sz="0" w:space="0" w:color="auto"/>
                <w:left w:val="none" w:sz="0" w:space="0" w:color="auto"/>
                <w:bottom w:val="none" w:sz="0" w:space="0" w:color="auto"/>
                <w:right w:val="none" w:sz="0" w:space="0" w:color="auto"/>
              </w:divBdr>
            </w:div>
            <w:div w:id="705763222">
              <w:marLeft w:val="0"/>
              <w:marRight w:val="0"/>
              <w:marTop w:val="0"/>
              <w:marBottom w:val="0"/>
              <w:divBdr>
                <w:top w:val="none" w:sz="0" w:space="0" w:color="auto"/>
                <w:left w:val="none" w:sz="0" w:space="0" w:color="auto"/>
                <w:bottom w:val="none" w:sz="0" w:space="0" w:color="auto"/>
                <w:right w:val="none" w:sz="0" w:space="0" w:color="auto"/>
              </w:divBdr>
            </w:div>
            <w:div w:id="1884251468">
              <w:marLeft w:val="0"/>
              <w:marRight w:val="0"/>
              <w:marTop w:val="0"/>
              <w:marBottom w:val="0"/>
              <w:divBdr>
                <w:top w:val="none" w:sz="0" w:space="0" w:color="auto"/>
                <w:left w:val="none" w:sz="0" w:space="0" w:color="auto"/>
                <w:bottom w:val="none" w:sz="0" w:space="0" w:color="auto"/>
                <w:right w:val="none" w:sz="0" w:space="0" w:color="auto"/>
              </w:divBdr>
            </w:div>
          </w:divsChild>
        </w:div>
        <w:div w:id="529342677">
          <w:marLeft w:val="0"/>
          <w:marRight w:val="0"/>
          <w:marTop w:val="0"/>
          <w:marBottom w:val="0"/>
          <w:divBdr>
            <w:top w:val="none" w:sz="0" w:space="0" w:color="auto"/>
            <w:left w:val="none" w:sz="0" w:space="0" w:color="auto"/>
            <w:bottom w:val="none" w:sz="0" w:space="0" w:color="auto"/>
            <w:right w:val="none" w:sz="0" w:space="0" w:color="auto"/>
          </w:divBdr>
          <w:divsChild>
            <w:div w:id="1499465575">
              <w:marLeft w:val="0"/>
              <w:marRight w:val="0"/>
              <w:marTop w:val="0"/>
              <w:marBottom w:val="0"/>
              <w:divBdr>
                <w:top w:val="none" w:sz="0" w:space="0" w:color="auto"/>
                <w:left w:val="none" w:sz="0" w:space="0" w:color="auto"/>
                <w:bottom w:val="none" w:sz="0" w:space="0" w:color="auto"/>
                <w:right w:val="none" w:sz="0" w:space="0" w:color="auto"/>
              </w:divBdr>
            </w:div>
            <w:div w:id="221989787">
              <w:marLeft w:val="0"/>
              <w:marRight w:val="0"/>
              <w:marTop w:val="0"/>
              <w:marBottom w:val="0"/>
              <w:divBdr>
                <w:top w:val="none" w:sz="0" w:space="0" w:color="auto"/>
                <w:left w:val="none" w:sz="0" w:space="0" w:color="auto"/>
                <w:bottom w:val="none" w:sz="0" w:space="0" w:color="auto"/>
                <w:right w:val="none" w:sz="0" w:space="0" w:color="auto"/>
              </w:divBdr>
            </w:div>
          </w:divsChild>
        </w:div>
        <w:div w:id="1978532208">
          <w:marLeft w:val="0"/>
          <w:marRight w:val="0"/>
          <w:marTop w:val="0"/>
          <w:marBottom w:val="0"/>
          <w:divBdr>
            <w:top w:val="none" w:sz="0" w:space="0" w:color="auto"/>
            <w:left w:val="none" w:sz="0" w:space="0" w:color="auto"/>
            <w:bottom w:val="none" w:sz="0" w:space="0" w:color="auto"/>
            <w:right w:val="none" w:sz="0" w:space="0" w:color="auto"/>
          </w:divBdr>
          <w:divsChild>
            <w:div w:id="565191956">
              <w:marLeft w:val="0"/>
              <w:marRight w:val="0"/>
              <w:marTop w:val="0"/>
              <w:marBottom w:val="0"/>
              <w:divBdr>
                <w:top w:val="none" w:sz="0" w:space="0" w:color="auto"/>
                <w:left w:val="none" w:sz="0" w:space="0" w:color="auto"/>
                <w:bottom w:val="none" w:sz="0" w:space="0" w:color="auto"/>
                <w:right w:val="none" w:sz="0" w:space="0" w:color="auto"/>
              </w:divBdr>
            </w:div>
          </w:divsChild>
        </w:div>
        <w:div w:id="6255574">
          <w:marLeft w:val="0"/>
          <w:marRight w:val="0"/>
          <w:marTop w:val="0"/>
          <w:marBottom w:val="0"/>
          <w:divBdr>
            <w:top w:val="none" w:sz="0" w:space="0" w:color="auto"/>
            <w:left w:val="none" w:sz="0" w:space="0" w:color="auto"/>
            <w:bottom w:val="none" w:sz="0" w:space="0" w:color="auto"/>
            <w:right w:val="none" w:sz="0" w:space="0" w:color="auto"/>
          </w:divBdr>
          <w:divsChild>
            <w:div w:id="465853668">
              <w:marLeft w:val="0"/>
              <w:marRight w:val="0"/>
              <w:marTop w:val="0"/>
              <w:marBottom w:val="0"/>
              <w:divBdr>
                <w:top w:val="none" w:sz="0" w:space="0" w:color="auto"/>
                <w:left w:val="none" w:sz="0" w:space="0" w:color="auto"/>
                <w:bottom w:val="none" w:sz="0" w:space="0" w:color="auto"/>
                <w:right w:val="none" w:sz="0" w:space="0" w:color="auto"/>
              </w:divBdr>
            </w:div>
            <w:div w:id="1013803986">
              <w:marLeft w:val="0"/>
              <w:marRight w:val="0"/>
              <w:marTop w:val="0"/>
              <w:marBottom w:val="0"/>
              <w:divBdr>
                <w:top w:val="none" w:sz="0" w:space="0" w:color="auto"/>
                <w:left w:val="none" w:sz="0" w:space="0" w:color="auto"/>
                <w:bottom w:val="none" w:sz="0" w:space="0" w:color="auto"/>
                <w:right w:val="none" w:sz="0" w:space="0" w:color="auto"/>
              </w:divBdr>
            </w:div>
          </w:divsChild>
        </w:div>
        <w:div w:id="1842314619">
          <w:marLeft w:val="0"/>
          <w:marRight w:val="0"/>
          <w:marTop w:val="0"/>
          <w:marBottom w:val="0"/>
          <w:divBdr>
            <w:top w:val="none" w:sz="0" w:space="0" w:color="auto"/>
            <w:left w:val="none" w:sz="0" w:space="0" w:color="auto"/>
            <w:bottom w:val="none" w:sz="0" w:space="0" w:color="auto"/>
            <w:right w:val="none" w:sz="0" w:space="0" w:color="auto"/>
          </w:divBdr>
          <w:divsChild>
            <w:div w:id="159391030">
              <w:marLeft w:val="0"/>
              <w:marRight w:val="0"/>
              <w:marTop w:val="0"/>
              <w:marBottom w:val="0"/>
              <w:divBdr>
                <w:top w:val="none" w:sz="0" w:space="0" w:color="auto"/>
                <w:left w:val="none" w:sz="0" w:space="0" w:color="auto"/>
                <w:bottom w:val="none" w:sz="0" w:space="0" w:color="auto"/>
                <w:right w:val="none" w:sz="0" w:space="0" w:color="auto"/>
              </w:divBdr>
            </w:div>
            <w:div w:id="858542198">
              <w:marLeft w:val="0"/>
              <w:marRight w:val="0"/>
              <w:marTop w:val="0"/>
              <w:marBottom w:val="0"/>
              <w:divBdr>
                <w:top w:val="none" w:sz="0" w:space="0" w:color="auto"/>
                <w:left w:val="none" w:sz="0" w:space="0" w:color="auto"/>
                <w:bottom w:val="none" w:sz="0" w:space="0" w:color="auto"/>
                <w:right w:val="none" w:sz="0" w:space="0" w:color="auto"/>
              </w:divBdr>
            </w:div>
          </w:divsChild>
        </w:div>
        <w:div w:id="73432243">
          <w:marLeft w:val="0"/>
          <w:marRight w:val="0"/>
          <w:marTop w:val="0"/>
          <w:marBottom w:val="0"/>
          <w:divBdr>
            <w:top w:val="none" w:sz="0" w:space="0" w:color="auto"/>
            <w:left w:val="none" w:sz="0" w:space="0" w:color="auto"/>
            <w:bottom w:val="none" w:sz="0" w:space="0" w:color="auto"/>
            <w:right w:val="none" w:sz="0" w:space="0" w:color="auto"/>
          </w:divBdr>
          <w:divsChild>
            <w:div w:id="34818380">
              <w:marLeft w:val="0"/>
              <w:marRight w:val="0"/>
              <w:marTop w:val="0"/>
              <w:marBottom w:val="0"/>
              <w:divBdr>
                <w:top w:val="none" w:sz="0" w:space="0" w:color="auto"/>
                <w:left w:val="none" w:sz="0" w:space="0" w:color="auto"/>
                <w:bottom w:val="none" w:sz="0" w:space="0" w:color="auto"/>
                <w:right w:val="none" w:sz="0" w:space="0" w:color="auto"/>
              </w:divBdr>
            </w:div>
            <w:div w:id="1983189171">
              <w:marLeft w:val="0"/>
              <w:marRight w:val="0"/>
              <w:marTop w:val="0"/>
              <w:marBottom w:val="0"/>
              <w:divBdr>
                <w:top w:val="none" w:sz="0" w:space="0" w:color="auto"/>
                <w:left w:val="none" w:sz="0" w:space="0" w:color="auto"/>
                <w:bottom w:val="none" w:sz="0" w:space="0" w:color="auto"/>
                <w:right w:val="none" w:sz="0" w:space="0" w:color="auto"/>
              </w:divBdr>
            </w:div>
            <w:div w:id="834414332">
              <w:marLeft w:val="0"/>
              <w:marRight w:val="0"/>
              <w:marTop w:val="0"/>
              <w:marBottom w:val="0"/>
              <w:divBdr>
                <w:top w:val="none" w:sz="0" w:space="0" w:color="auto"/>
                <w:left w:val="none" w:sz="0" w:space="0" w:color="auto"/>
                <w:bottom w:val="none" w:sz="0" w:space="0" w:color="auto"/>
                <w:right w:val="none" w:sz="0" w:space="0" w:color="auto"/>
              </w:divBdr>
            </w:div>
            <w:div w:id="696466097">
              <w:marLeft w:val="0"/>
              <w:marRight w:val="0"/>
              <w:marTop w:val="0"/>
              <w:marBottom w:val="0"/>
              <w:divBdr>
                <w:top w:val="none" w:sz="0" w:space="0" w:color="auto"/>
                <w:left w:val="none" w:sz="0" w:space="0" w:color="auto"/>
                <w:bottom w:val="none" w:sz="0" w:space="0" w:color="auto"/>
                <w:right w:val="none" w:sz="0" w:space="0" w:color="auto"/>
              </w:divBdr>
            </w:div>
            <w:div w:id="714888118">
              <w:marLeft w:val="0"/>
              <w:marRight w:val="0"/>
              <w:marTop w:val="0"/>
              <w:marBottom w:val="0"/>
              <w:divBdr>
                <w:top w:val="none" w:sz="0" w:space="0" w:color="auto"/>
                <w:left w:val="none" w:sz="0" w:space="0" w:color="auto"/>
                <w:bottom w:val="none" w:sz="0" w:space="0" w:color="auto"/>
                <w:right w:val="none" w:sz="0" w:space="0" w:color="auto"/>
              </w:divBdr>
            </w:div>
          </w:divsChild>
        </w:div>
        <w:div w:id="284387989">
          <w:marLeft w:val="0"/>
          <w:marRight w:val="0"/>
          <w:marTop w:val="0"/>
          <w:marBottom w:val="0"/>
          <w:divBdr>
            <w:top w:val="none" w:sz="0" w:space="0" w:color="auto"/>
            <w:left w:val="none" w:sz="0" w:space="0" w:color="auto"/>
            <w:bottom w:val="none" w:sz="0" w:space="0" w:color="auto"/>
            <w:right w:val="none" w:sz="0" w:space="0" w:color="auto"/>
          </w:divBdr>
          <w:divsChild>
            <w:div w:id="106317028">
              <w:marLeft w:val="0"/>
              <w:marRight w:val="0"/>
              <w:marTop w:val="0"/>
              <w:marBottom w:val="0"/>
              <w:divBdr>
                <w:top w:val="none" w:sz="0" w:space="0" w:color="auto"/>
                <w:left w:val="none" w:sz="0" w:space="0" w:color="auto"/>
                <w:bottom w:val="none" w:sz="0" w:space="0" w:color="auto"/>
                <w:right w:val="none" w:sz="0" w:space="0" w:color="auto"/>
              </w:divBdr>
            </w:div>
            <w:div w:id="111680090">
              <w:marLeft w:val="0"/>
              <w:marRight w:val="0"/>
              <w:marTop w:val="0"/>
              <w:marBottom w:val="0"/>
              <w:divBdr>
                <w:top w:val="none" w:sz="0" w:space="0" w:color="auto"/>
                <w:left w:val="none" w:sz="0" w:space="0" w:color="auto"/>
                <w:bottom w:val="none" w:sz="0" w:space="0" w:color="auto"/>
                <w:right w:val="none" w:sz="0" w:space="0" w:color="auto"/>
              </w:divBdr>
            </w:div>
            <w:div w:id="1909026888">
              <w:marLeft w:val="0"/>
              <w:marRight w:val="0"/>
              <w:marTop w:val="0"/>
              <w:marBottom w:val="0"/>
              <w:divBdr>
                <w:top w:val="none" w:sz="0" w:space="0" w:color="auto"/>
                <w:left w:val="none" w:sz="0" w:space="0" w:color="auto"/>
                <w:bottom w:val="none" w:sz="0" w:space="0" w:color="auto"/>
                <w:right w:val="none" w:sz="0" w:space="0" w:color="auto"/>
              </w:divBdr>
            </w:div>
          </w:divsChild>
        </w:div>
        <w:div w:id="892928860">
          <w:marLeft w:val="0"/>
          <w:marRight w:val="0"/>
          <w:marTop w:val="0"/>
          <w:marBottom w:val="0"/>
          <w:divBdr>
            <w:top w:val="none" w:sz="0" w:space="0" w:color="auto"/>
            <w:left w:val="none" w:sz="0" w:space="0" w:color="auto"/>
            <w:bottom w:val="none" w:sz="0" w:space="0" w:color="auto"/>
            <w:right w:val="none" w:sz="0" w:space="0" w:color="auto"/>
          </w:divBdr>
          <w:divsChild>
            <w:div w:id="67849464">
              <w:marLeft w:val="0"/>
              <w:marRight w:val="0"/>
              <w:marTop w:val="0"/>
              <w:marBottom w:val="0"/>
              <w:divBdr>
                <w:top w:val="none" w:sz="0" w:space="0" w:color="auto"/>
                <w:left w:val="none" w:sz="0" w:space="0" w:color="auto"/>
                <w:bottom w:val="none" w:sz="0" w:space="0" w:color="auto"/>
                <w:right w:val="none" w:sz="0" w:space="0" w:color="auto"/>
              </w:divBdr>
            </w:div>
            <w:div w:id="1842239450">
              <w:marLeft w:val="0"/>
              <w:marRight w:val="0"/>
              <w:marTop w:val="0"/>
              <w:marBottom w:val="0"/>
              <w:divBdr>
                <w:top w:val="none" w:sz="0" w:space="0" w:color="auto"/>
                <w:left w:val="none" w:sz="0" w:space="0" w:color="auto"/>
                <w:bottom w:val="none" w:sz="0" w:space="0" w:color="auto"/>
                <w:right w:val="none" w:sz="0" w:space="0" w:color="auto"/>
              </w:divBdr>
            </w:div>
            <w:div w:id="1589188648">
              <w:marLeft w:val="0"/>
              <w:marRight w:val="0"/>
              <w:marTop w:val="0"/>
              <w:marBottom w:val="0"/>
              <w:divBdr>
                <w:top w:val="none" w:sz="0" w:space="0" w:color="auto"/>
                <w:left w:val="none" w:sz="0" w:space="0" w:color="auto"/>
                <w:bottom w:val="none" w:sz="0" w:space="0" w:color="auto"/>
                <w:right w:val="none" w:sz="0" w:space="0" w:color="auto"/>
              </w:divBdr>
            </w:div>
          </w:divsChild>
        </w:div>
        <w:div w:id="1615625984">
          <w:marLeft w:val="0"/>
          <w:marRight w:val="0"/>
          <w:marTop w:val="0"/>
          <w:marBottom w:val="0"/>
          <w:divBdr>
            <w:top w:val="none" w:sz="0" w:space="0" w:color="auto"/>
            <w:left w:val="none" w:sz="0" w:space="0" w:color="auto"/>
            <w:bottom w:val="none" w:sz="0" w:space="0" w:color="auto"/>
            <w:right w:val="none" w:sz="0" w:space="0" w:color="auto"/>
          </w:divBdr>
          <w:divsChild>
            <w:div w:id="1944072318">
              <w:marLeft w:val="0"/>
              <w:marRight w:val="0"/>
              <w:marTop w:val="0"/>
              <w:marBottom w:val="0"/>
              <w:divBdr>
                <w:top w:val="none" w:sz="0" w:space="0" w:color="auto"/>
                <w:left w:val="none" w:sz="0" w:space="0" w:color="auto"/>
                <w:bottom w:val="none" w:sz="0" w:space="0" w:color="auto"/>
                <w:right w:val="none" w:sz="0" w:space="0" w:color="auto"/>
              </w:divBdr>
            </w:div>
            <w:div w:id="1456560816">
              <w:marLeft w:val="0"/>
              <w:marRight w:val="0"/>
              <w:marTop w:val="0"/>
              <w:marBottom w:val="0"/>
              <w:divBdr>
                <w:top w:val="none" w:sz="0" w:space="0" w:color="auto"/>
                <w:left w:val="none" w:sz="0" w:space="0" w:color="auto"/>
                <w:bottom w:val="none" w:sz="0" w:space="0" w:color="auto"/>
                <w:right w:val="none" w:sz="0" w:space="0" w:color="auto"/>
              </w:divBdr>
            </w:div>
            <w:div w:id="577129917">
              <w:marLeft w:val="0"/>
              <w:marRight w:val="0"/>
              <w:marTop w:val="0"/>
              <w:marBottom w:val="0"/>
              <w:divBdr>
                <w:top w:val="none" w:sz="0" w:space="0" w:color="auto"/>
                <w:left w:val="none" w:sz="0" w:space="0" w:color="auto"/>
                <w:bottom w:val="none" w:sz="0" w:space="0" w:color="auto"/>
                <w:right w:val="none" w:sz="0" w:space="0" w:color="auto"/>
              </w:divBdr>
            </w:div>
          </w:divsChild>
        </w:div>
        <w:div w:id="1829639064">
          <w:marLeft w:val="0"/>
          <w:marRight w:val="0"/>
          <w:marTop w:val="0"/>
          <w:marBottom w:val="0"/>
          <w:divBdr>
            <w:top w:val="none" w:sz="0" w:space="0" w:color="auto"/>
            <w:left w:val="none" w:sz="0" w:space="0" w:color="auto"/>
            <w:bottom w:val="none" w:sz="0" w:space="0" w:color="auto"/>
            <w:right w:val="none" w:sz="0" w:space="0" w:color="auto"/>
          </w:divBdr>
          <w:divsChild>
            <w:div w:id="1518614819">
              <w:marLeft w:val="0"/>
              <w:marRight w:val="0"/>
              <w:marTop w:val="0"/>
              <w:marBottom w:val="0"/>
              <w:divBdr>
                <w:top w:val="none" w:sz="0" w:space="0" w:color="auto"/>
                <w:left w:val="none" w:sz="0" w:space="0" w:color="auto"/>
                <w:bottom w:val="none" w:sz="0" w:space="0" w:color="auto"/>
                <w:right w:val="none" w:sz="0" w:space="0" w:color="auto"/>
              </w:divBdr>
            </w:div>
            <w:div w:id="189539944">
              <w:marLeft w:val="0"/>
              <w:marRight w:val="0"/>
              <w:marTop w:val="0"/>
              <w:marBottom w:val="0"/>
              <w:divBdr>
                <w:top w:val="none" w:sz="0" w:space="0" w:color="auto"/>
                <w:left w:val="none" w:sz="0" w:space="0" w:color="auto"/>
                <w:bottom w:val="none" w:sz="0" w:space="0" w:color="auto"/>
                <w:right w:val="none" w:sz="0" w:space="0" w:color="auto"/>
              </w:divBdr>
            </w:div>
            <w:div w:id="2023896260">
              <w:marLeft w:val="0"/>
              <w:marRight w:val="0"/>
              <w:marTop w:val="0"/>
              <w:marBottom w:val="0"/>
              <w:divBdr>
                <w:top w:val="none" w:sz="0" w:space="0" w:color="auto"/>
                <w:left w:val="none" w:sz="0" w:space="0" w:color="auto"/>
                <w:bottom w:val="none" w:sz="0" w:space="0" w:color="auto"/>
                <w:right w:val="none" w:sz="0" w:space="0" w:color="auto"/>
              </w:divBdr>
            </w:div>
            <w:div w:id="1738359680">
              <w:marLeft w:val="0"/>
              <w:marRight w:val="0"/>
              <w:marTop w:val="0"/>
              <w:marBottom w:val="0"/>
              <w:divBdr>
                <w:top w:val="none" w:sz="0" w:space="0" w:color="auto"/>
                <w:left w:val="none" w:sz="0" w:space="0" w:color="auto"/>
                <w:bottom w:val="none" w:sz="0" w:space="0" w:color="auto"/>
                <w:right w:val="none" w:sz="0" w:space="0" w:color="auto"/>
              </w:divBdr>
            </w:div>
            <w:div w:id="822743828">
              <w:marLeft w:val="0"/>
              <w:marRight w:val="0"/>
              <w:marTop w:val="0"/>
              <w:marBottom w:val="0"/>
              <w:divBdr>
                <w:top w:val="none" w:sz="0" w:space="0" w:color="auto"/>
                <w:left w:val="none" w:sz="0" w:space="0" w:color="auto"/>
                <w:bottom w:val="none" w:sz="0" w:space="0" w:color="auto"/>
                <w:right w:val="none" w:sz="0" w:space="0" w:color="auto"/>
              </w:divBdr>
            </w:div>
            <w:div w:id="1998530065">
              <w:marLeft w:val="0"/>
              <w:marRight w:val="0"/>
              <w:marTop w:val="0"/>
              <w:marBottom w:val="0"/>
              <w:divBdr>
                <w:top w:val="none" w:sz="0" w:space="0" w:color="auto"/>
                <w:left w:val="none" w:sz="0" w:space="0" w:color="auto"/>
                <w:bottom w:val="none" w:sz="0" w:space="0" w:color="auto"/>
                <w:right w:val="none" w:sz="0" w:space="0" w:color="auto"/>
              </w:divBdr>
            </w:div>
          </w:divsChild>
        </w:div>
        <w:div w:id="1991671646">
          <w:marLeft w:val="0"/>
          <w:marRight w:val="0"/>
          <w:marTop w:val="0"/>
          <w:marBottom w:val="0"/>
          <w:divBdr>
            <w:top w:val="none" w:sz="0" w:space="0" w:color="auto"/>
            <w:left w:val="none" w:sz="0" w:space="0" w:color="auto"/>
            <w:bottom w:val="none" w:sz="0" w:space="0" w:color="auto"/>
            <w:right w:val="none" w:sz="0" w:space="0" w:color="auto"/>
          </w:divBdr>
          <w:divsChild>
            <w:div w:id="730616711">
              <w:marLeft w:val="0"/>
              <w:marRight w:val="0"/>
              <w:marTop w:val="0"/>
              <w:marBottom w:val="0"/>
              <w:divBdr>
                <w:top w:val="none" w:sz="0" w:space="0" w:color="auto"/>
                <w:left w:val="none" w:sz="0" w:space="0" w:color="auto"/>
                <w:bottom w:val="none" w:sz="0" w:space="0" w:color="auto"/>
                <w:right w:val="none" w:sz="0" w:space="0" w:color="auto"/>
              </w:divBdr>
            </w:div>
          </w:divsChild>
        </w:div>
        <w:div w:id="330522159">
          <w:marLeft w:val="0"/>
          <w:marRight w:val="0"/>
          <w:marTop w:val="0"/>
          <w:marBottom w:val="0"/>
          <w:divBdr>
            <w:top w:val="none" w:sz="0" w:space="0" w:color="auto"/>
            <w:left w:val="none" w:sz="0" w:space="0" w:color="auto"/>
            <w:bottom w:val="none" w:sz="0" w:space="0" w:color="auto"/>
            <w:right w:val="none" w:sz="0" w:space="0" w:color="auto"/>
          </w:divBdr>
          <w:divsChild>
            <w:div w:id="1574004913">
              <w:marLeft w:val="0"/>
              <w:marRight w:val="0"/>
              <w:marTop w:val="0"/>
              <w:marBottom w:val="0"/>
              <w:divBdr>
                <w:top w:val="none" w:sz="0" w:space="0" w:color="auto"/>
                <w:left w:val="none" w:sz="0" w:space="0" w:color="auto"/>
                <w:bottom w:val="none" w:sz="0" w:space="0" w:color="auto"/>
                <w:right w:val="none" w:sz="0" w:space="0" w:color="auto"/>
              </w:divBdr>
            </w:div>
            <w:div w:id="1723022027">
              <w:marLeft w:val="0"/>
              <w:marRight w:val="0"/>
              <w:marTop w:val="0"/>
              <w:marBottom w:val="0"/>
              <w:divBdr>
                <w:top w:val="none" w:sz="0" w:space="0" w:color="auto"/>
                <w:left w:val="none" w:sz="0" w:space="0" w:color="auto"/>
                <w:bottom w:val="none" w:sz="0" w:space="0" w:color="auto"/>
                <w:right w:val="none" w:sz="0" w:space="0" w:color="auto"/>
              </w:divBdr>
            </w:div>
          </w:divsChild>
        </w:div>
        <w:div w:id="1633635023">
          <w:marLeft w:val="0"/>
          <w:marRight w:val="0"/>
          <w:marTop w:val="0"/>
          <w:marBottom w:val="0"/>
          <w:divBdr>
            <w:top w:val="none" w:sz="0" w:space="0" w:color="auto"/>
            <w:left w:val="none" w:sz="0" w:space="0" w:color="auto"/>
            <w:bottom w:val="none" w:sz="0" w:space="0" w:color="auto"/>
            <w:right w:val="none" w:sz="0" w:space="0" w:color="auto"/>
          </w:divBdr>
          <w:divsChild>
            <w:div w:id="1600216823">
              <w:marLeft w:val="0"/>
              <w:marRight w:val="0"/>
              <w:marTop w:val="0"/>
              <w:marBottom w:val="0"/>
              <w:divBdr>
                <w:top w:val="none" w:sz="0" w:space="0" w:color="auto"/>
                <w:left w:val="none" w:sz="0" w:space="0" w:color="auto"/>
                <w:bottom w:val="none" w:sz="0" w:space="0" w:color="auto"/>
                <w:right w:val="none" w:sz="0" w:space="0" w:color="auto"/>
              </w:divBdr>
            </w:div>
            <w:div w:id="1348291081">
              <w:marLeft w:val="0"/>
              <w:marRight w:val="0"/>
              <w:marTop w:val="0"/>
              <w:marBottom w:val="0"/>
              <w:divBdr>
                <w:top w:val="none" w:sz="0" w:space="0" w:color="auto"/>
                <w:left w:val="none" w:sz="0" w:space="0" w:color="auto"/>
                <w:bottom w:val="none" w:sz="0" w:space="0" w:color="auto"/>
                <w:right w:val="none" w:sz="0" w:space="0" w:color="auto"/>
              </w:divBdr>
            </w:div>
          </w:divsChild>
        </w:div>
        <w:div w:id="1599214712">
          <w:marLeft w:val="0"/>
          <w:marRight w:val="0"/>
          <w:marTop w:val="0"/>
          <w:marBottom w:val="0"/>
          <w:divBdr>
            <w:top w:val="none" w:sz="0" w:space="0" w:color="auto"/>
            <w:left w:val="none" w:sz="0" w:space="0" w:color="auto"/>
            <w:bottom w:val="none" w:sz="0" w:space="0" w:color="auto"/>
            <w:right w:val="none" w:sz="0" w:space="0" w:color="auto"/>
          </w:divBdr>
          <w:divsChild>
            <w:div w:id="331563449">
              <w:marLeft w:val="0"/>
              <w:marRight w:val="0"/>
              <w:marTop w:val="0"/>
              <w:marBottom w:val="0"/>
              <w:divBdr>
                <w:top w:val="none" w:sz="0" w:space="0" w:color="auto"/>
                <w:left w:val="none" w:sz="0" w:space="0" w:color="auto"/>
                <w:bottom w:val="none" w:sz="0" w:space="0" w:color="auto"/>
                <w:right w:val="none" w:sz="0" w:space="0" w:color="auto"/>
              </w:divBdr>
            </w:div>
            <w:div w:id="1606309323">
              <w:marLeft w:val="0"/>
              <w:marRight w:val="0"/>
              <w:marTop w:val="0"/>
              <w:marBottom w:val="0"/>
              <w:divBdr>
                <w:top w:val="none" w:sz="0" w:space="0" w:color="auto"/>
                <w:left w:val="none" w:sz="0" w:space="0" w:color="auto"/>
                <w:bottom w:val="none" w:sz="0" w:space="0" w:color="auto"/>
                <w:right w:val="none" w:sz="0" w:space="0" w:color="auto"/>
              </w:divBdr>
            </w:div>
          </w:divsChild>
        </w:div>
        <w:div w:id="1813477355">
          <w:marLeft w:val="0"/>
          <w:marRight w:val="0"/>
          <w:marTop w:val="0"/>
          <w:marBottom w:val="0"/>
          <w:divBdr>
            <w:top w:val="none" w:sz="0" w:space="0" w:color="auto"/>
            <w:left w:val="none" w:sz="0" w:space="0" w:color="auto"/>
            <w:bottom w:val="none" w:sz="0" w:space="0" w:color="auto"/>
            <w:right w:val="none" w:sz="0" w:space="0" w:color="auto"/>
          </w:divBdr>
          <w:divsChild>
            <w:div w:id="1128083428">
              <w:marLeft w:val="0"/>
              <w:marRight w:val="0"/>
              <w:marTop w:val="0"/>
              <w:marBottom w:val="0"/>
              <w:divBdr>
                <w:top w:val="none" w:sz="0" w:space="0" w:color="auto"/>
                <w:left w:val="none" w:sz="0" w:space="0" w:color="auto"/>
                <w:bottom w:val="none" w:sz="0" w:space="0" w:color="auto"/>
                <w:right w:val="none" w:sz="0" w:space="0" w:color="auto"/>
              </w:divBdr>
            </w:div>
            <w:div w:id="1327906179">
              <w:marLeft w:val="0"/>
              <w:marRight w:val="0"/>
              <w:marTop w:val="0"/>
              <w:marBottom w:val="0"/>
              <w:divBdr>
                <w:top w:val="none" w:sz="0" w:space="0" w:color="auto"/>
                <w:left w:val="none" w:sz="0" w:space="0" w:color="auto"/>
                <w:bottom w:val="none" w:sz="0" w:space="0" w:color="auto"/>
                <w:right w:val="none" w:sz="0" w:space="0" w:color="auto"/>
              </w:divBdr>
            </w:div>
          </w:divsChild>
        </w:div>
        <w:div w:id="1772703702">
          <w:marLeft w:val="0"/>
          <w:marRight w:val="0"/>
          <w:marTop w:val="0"/>
          <w:marBottom w:val="0"/>
          <w:divBdr>
            <w:top w:val="none" w:sz="0" w:space="0" w:color="auto"/>
            <w:left w:val="none" w:sz="0" w:space="0" w:color="auto"/>
            <w:bottom w:val="none" w:sz="0" w:space="0" w:color="auto"/>
            <w:right w:val="none" w:sz="0" w:space="0" w:color="auto"/>
          </w:divBdr>
          <w:divsChild>
            <w:div w:id="564266578">
              <w:marLeft w:val="0"/>
              <w:marRight w:val="0"/>
              <w:marTop w:val="0"/>
              <w:marBottom w:val="0"/>
              <w:divBdr>
                <w:top w:val="none" w:sz="0" w:space="0" w:color="auto"/>
                <w:left w:val="none" w:sz="0" w:space="0" w:color="auto"/>
                <w:bottom w:val="none" w:sz="0" w:space="0" w:color="auto"/>
                <w:right w:val="none" w:sz="0" w:space="0" w:color="auto"/>
              </w:divBdr>
            </w:div>
            <w:div w:id="180900048">
              <w:marLeft w:val="0"/>
              <w:marRight w:val="0"/>
              <w:marTop w:val="0"/>
              <w:marBottom w:val="0"/>
              <w:divBdr>
                <w:top w:val="none" w:sz="0" w:space="0" w:color="auto"/>
                <w:left w:val="none" w:sz="0" w:space="0" w:color="auto"/>
                <w:bottom w:val="none" w:sz="0" w:space="0" w:color="auto"/>
                <w:right w:val="none" w:sz="0" w:space="0" w:color="auto"/>
              </w:divBdr>
            </w:div>
          </w:divsChild>
        </w:div>
        <w:div w:id="1994139782">
          <w:marLeft w:val="0"/>
          <w:marRight w:val="0"/>
          <w:marTop w:val="0"/>
          <w:marBottom w:val="0"/>
          <w:divBdr>
            <w:top w:val="none" w:sz="0" w:space="0" w:color="auto"/>
            <w:left w:val="none" w:sz="0" w:space="0" w:color="auto"/>
            <w:bottom w:val="none" w:sz="0" w:space="0" w:color="auto"/>
            <w:right w:val="none" w:sz="0" w:space="0" w:color="auto"/>
          </w:divBdr>
          <w:divsChild>
            <w:div w:id="1650666483">
              <w:marLeft w:val="0"/>
              <w:marRight w:val="0"/>
              <w:marTop w:val="0"/>
              <w:marBottom w:val="0"/>
              <w:divBdr>
                <w:top w:val="none" w:sz="0" w:space="0" w:color="auto"/>
                <w:left w:val="none" w:sz="0" w:space="0" w:color="auto"/>
                <w:bottom w:val="none" w:sz="0" w:space="0" w:color="auto"/>
                <w:right w:val="none" w:sz="0" w:space="0" w:color="auto"/>
              </w:divBdr>
            </w:div>
            <w:div w:id="574244448">
              <w:marLeft w:val="0"/>
              <w:marRight w:val="0"/>
              <w:marTop w:val="0"/>
              <w:marBottom w:val="0"/>
              <w:divBdr>
                <w:top w:val="none" w:sz="0" w:space="0" w:color="auto"/>
                <w:left w:val="none" w:sz="0" w:space="0" w:color="auto"/>
                <w:bottom w:val="none" w:sz="0" w:space="0" w:color="auto"/>
                <w:right w:val="none" w:sz="0" w:space="0" w:color="auto"/>
              </w:divBdr>
            </w:div>
            <w:div w:id="2050178749">
              <w:marLeft w:val="0"/>
              <w:marRight w:val="0"/>
              <w:marTop w:val="0"/>
              <w:marBottom w:val="0"/>
              <w:divBdr>
                <w:top w:val="none" w:sz="0" w:space="0" w:color="auto"/>
                <w:left w:val="none" w:sz="0" w:space="0" w:color="auto"/>
                <w:bottom w:val="none" w:sz="0" w:space="0" w:color="auto"/>
                <w:right w:val="none" w:sz="0" w:space="0" w:color="auto"/>
              </w:divBdr>
            </w:div>
            <w:div w:id="2050107440">
              <w:marLeft w:val="0"/>
              <w:marRight w:val="0"/>
              <w:marTop w:val="0"/>
              <w:marBottom w:val="0"/>
              <w:divBdr>
                <w:top w:val="none" w:sz="0" w:space="0" w:color="auto"/>
                <w:left w:val="none" w:sz="0" w:space="0" w:color="auto"/>
                <w:bottom w:val="none" w:sz="0" w:space="0" w:color="auto"/>
                <w:right w:val="none" w:sz="0" w:space="0" w:color="auto"/>
              </w:divBdr>
            </w:div>
            <w:div w:id="1235622368">
              <w:marLeft w:val="0"/>
              <w:marRight w:val="0"/>
              <w:marTop w:val="0"/>
              <w:marBottom w:val="0"/>
              <w:divBdr>
                <w:top w:val="none" w:sz="0" w:space="0" w:color="auto"/>
                <w:left w:val="none" w:sz="0" w:space="0" w:color="auto"/>
                <w:bottom w:val="none" w:sz="0" w:space="0" w:color="auto"/>
                <w:right w:val="none" w:sz="0" w:space="0" w:color="auto"/>
              </w:divBdr>
            </w:div>
            <w:div w:id="841353716">
              <w:marLeft w:val="0"/>
              <w:marRight w:val="0"/>
              <w:marTop w:val="0"/>
              <w:marBottom w:val="0"/>
              <w:divBdr>
                <w:top w:val="none" w:sz="0" w:space="0" w:color="auto"/>
                <w:left w:val="none" w:sz="0" w:space="0" w:color="auto"/>
                <w:bottom w:val="none" w:sz="0" w:space="0" w:color="auto"/>
                <w:right w:val="none" w:sz="0" w:space="0" w:color="auto"/>
              </w:divBdr>
            </w:div>
            <w:div w:id="1486047177">
              <w:marLeft w:val="0"/>
              <w:marRight w:val="0"/>
              <w:marTop w:val="0"/>
              <w:marBottom w:val="0"/>
              <w:divBdr>
                <w:top w:val="none" w:sz="0" w:space="0" w:color="auto"/>
                <w:left w:val="none" w:sz="0" w:space="0" w:color="auto"/>
                <w:bottom w:val="none" w:sz="0" w:space="0" w:color="auto"/>
                <w:right w:val="none" w:sz="0" w:space="0" w:color="auto"/>
              </w:divBdr>
            </w:div>
            <w:div w:id="396372">
              <w:marLeft w:val="0"/>
              <w:marRight w:val="0"/>
              <w:marTop w:val="0"/>
              <w:marBottom w:val="0"/>
              <w:divBdr>
                <w:top w:val="none" w:sz="0" w:space="0" w:color="auto"/>
                <w:left w:val="none" w:sz="0" w:space="0" w:color="auto"/>
                <w:bottom w:val="none" w:sz="0" w:space="0" w:color="auto"/>
                <w:right w:val="none" w:sz="0" w:space="0" w:color="auto"/>
              </w:divBdr>
            </w:div>
            <w:div w:id="130755700">
              <w:marLeft w:val="0"/>
              <w:marRight w:val="0"/>
              <w:marTop w:val="0"/>
              <w:marBottom w:val="0"/>
              <w:divBdr>
                <w:top w:val="none" w:sz="0" w:space="0" w:color="auto"/>
                <w:left w:val="none" w:sz="0" w:space="0" w:color="auto"/>
                <w:bottom w:val="none" w:sz="0" w:space="0" w:color="auto"/>
                <w:right w:val="none" w:sz="0" w:space="0" w:color="auto"/>
              </w:divBdr>
            </w:div>
            <w:div w:id="2025475461">
              <w:marLeft w:val="0"/>
              <w:marRight w:val="0"/>
              <w:marTop w:val="0"/>
              <w:marBottom w:val="0"/>
              <w:divBdr>
                <w:top w:val="none" w:sz="0" w:space="0" w:color="auto"/>
                <w:left w:val="none" w:sz="0" w:space="0" w:color="auto"/>
                <w:bottom w:val="none" w:sz="0" w:space="0" w:color="auto"/>
                <w:right w:val="none" w:sz="0" w:space="0" w:color="auto"/>
              </w:divBdr>
            </w:div>
          </w:divsChild>
        </w:div>
        <w:div w:id="1617174798">
          <w:marLeft w:val="0"/>
          <w:marRight w:val="0"/>
          <w:marTop w:val="0"/>
          <w:marBottom w:val="0"/>
          <w:divBdr>
            <w:top w:val="none" w:sz="0" w:space="0" w:color="auto"/>
            <w:left w:val="none" w:sz="0" w:space="0" w:color="auto"/>
            <w:bottom w:val="none" w:sz="0" w:space="0" w:color="auto"/>
            <w:right w:val="none" w:sz="0" w:space="0" w:color="auto"/>
          </w:divBdr>
          <w:divsChild>
            <w:div w:id="867913687">
              <w:marLeft w:val="0"/>
              <w:marRight w:val="0"/>
              <w:marTop w:val="0"/>
              <w:marBottom w:val="0"/>
              <w:divBdr>
                <w:top w:val="none" w:sz="0" w:space="0" w:color="auto"/>
                <w:left w:val="none" w:sz="0" w:space="0" w:color="auto"/>
                <w:bottom w:val="none" w:sz="0" w:space="0" w:color="auto"/>
                <w:right w:val="none" w:sz="0" w:space="0" w:color="auto"/>
              </w:divBdr>
            </w:div>
            <w:div w:id="2082680077">
              <w:marLeft w:val="0"/>
              <w:marRight w:val="0"/>
              <w:marTop w:val="0"/>
              <w:marBottom w:val="0"/>
              <w:divBdr>
                <w:top w:val="none" w:sz="0" w:space="0" w:color="auto"/>
                <w:left w:val="none" w:sz="0" w:space="0" w:color="auto"/>
                <w:bottom w:val="none" w:sz="0" w:space="0" w:color="auto"/>
                <w:right w:val="none" w:sz="0" w:space="0" w:color="auto"/>
              </w:divBdr>
            </w:div>
          </w:divsChild>
        </w:div>
        <w:div w:id="1970819460">
          <w:marLeft w:val="0"/>
          <w:marRight w:val="0"/>
          <w:marTop w:val="0"/>
          <w:marBottom w:val="0"/>
          <w:divBdr>
            <w:top w:val="none" w:sz="0" w:space="0" w:color="auto"/>
            <w:left w:val="none" w:sz="0" w:space="0" w:color="auto"/>
            <w:bottom w:val="none" w:sz="0" w:space="0" w:color="auto"/>
            <w:right w:val="none" w:sz="0" w:space="0" w:color="auto"/>
          </w:divBdr>
          <w:divsChild>
            <w:div w:id="833491227">
              <w:marLeft w:val="0"/>
              <w:marRight w:val="0"/>
              <w:marTop w:val="0"/>
              <w:marBottom w:val="0"/>
              <w:divBdr>
                <w:top w:val="none" w:sz="0" w:space="0" w:color="auto"/>
                <w:left w:val="none" w:sz="0" w:space="0" w:color="auto"/>
                <w:bottom w:val="none" w:sz="0" w:space="0" w:color="auto"/>
                <w:right w:val="none" w:sz="0" w:space="0" w:color="auto"/>
              </w:divBdr>
            </w:div>
            <w:div w:id="1063721290">
              <w:marLeft w:val="0"/>
              <w:marRight w:val="0"/>
              <w:marTop w:val="0"/>
              <w:marBottom w:val="0"/>
              <w:divBdr>
                <w:top w:val="none" w:sz="0" w:space="0" w:color="auto"/>
                <w:left w:val="none" w:sz="0" w:space="0" w:color="auto"/>
                <w:bottom w:val="none" w:sz="0" w:space="0" w:color="auto"/>
                <w:right w:val="none" w:sz="0" w:space="0" w:color="auto"/>
              </w:divBdr>
            </w:div>
            <w:div w:id="1305085952">
              <w:marLeft w:val="0"/>
              <w:marRight w:val="0"/>
              <w:marTop w:val="0"/>
              <w:marBottom w:val="0"/>
              <w:divBdr>
                <w:top w:val="none" w:sz="0" w:space="0" w:color="auto"/>
                <w:left w:val="none" w:sz="0" w:space="0" w:color="auto"/>
                <w:bottom w:val="none" w:sz="0" w:space="0" w:color="auto"/>
                <w:right w:val="none" w:sz="0" w:space="0" w:color="auto"/>
              </w:divBdr>
            </w:div>
          </w:divsChild>
        </w:div>
        <w:div w:id="703166363">
          <w:marLeft w:val="0"/>
          <w:marRight w:val="0"/>
          <w:marTop w:val="0"/>
          <w:marBottom w:val="0"/>
          <w:divBdr>
            <w:top w:val="none" w:sz="0" w:space="0" w:color="auto"/>
            <w:left w:val="none" w:sz="0" w:space="0" w:color="auto"/>
            <w:bottom w:val="none" w:sz="0" w:space="0" w:color="auto"/>
            <w:right w:val="none" w:sz="0" w:space="0" w:color="auto"/>
          </w:divBdr>
          <w:divsChild>
            <w:div w:id="1531990439">
              <w:marLeft w:val="0"/>
              <w:marRight w:val="0"/>
              <w:marTop w:val="0"/>
              <w:marBottom w:val="0"/>
              <w:divBdr>
                <w:top w:val="none" w:sz="0" w:space="0" w:color="auto"/>
                <w:left w:val="none" w:sz="0" w:space="0" w:color="auto"/>
                <w:bottom w:val="none" w:sz="0" w:space="0" w:color="auto"/>
                <w:right w:val="none" w:sz="0" w:space="0" w:color="auto"/>
              </w:divBdr>
            </w:div>
            <w:div w:id="531695183">
              <w:marLeft w:val="0"/>
              <w:marRight w:val="0"/>
              <w:marTop w:val="0"/>
              <w:marBottom w:val="0"/>
              <w:divBdr>
                <w:top w:val="none" w:sz="0" w:space="0" w:color="auto"/>
                <w:left w:val="none" w:sz="0" w:space="0" w:color="auto"/>
                <w:bottom w:val="none" w:sz="0" w:space="0" w:color="auto"/>
                <w:right w:val="none" w:sz="0" w:space="0" w:color="auto"/>
              </w:divBdr>
            </w:div>
            <w:div w:id="458957938">
              <w:marLeft w:val="0"/>
              <w:marRight w:val="0"/>
              <w:marTop w:val="0"/>
              <w:marBottom w:val="0"/>
              <w:divBdr>
                <w:top w:val="none" w:sz="0" w:space="0" w:color="auto"/>
                <w:left w:val="none" w:sz="0" w:space="0" w:color="auto"/>
                <w:bottom w:val="none" w:sz="0" w:space="0" w:color="auto"/>
                <w:right w:val="none" w:sz="0" w:space="0" w:color="auto"/>
              </w:divBdr>
            </w:div>
          </w:divsChild>
        </w:div>
        <w:div w:id="1241645090">
          <w:marLeft w:val="0"/>
          <w:marRight w:val="0"/>
          <w:marTop w:val="0"/>
          <w:marBottom w:val="0"/>
          <w:divBdr>
            <w:top w:val="none" w:sz="0" w:space="0" w:color="auto"/>
            <w:left w:val="none" w:sz="0" w:space="0" w:color="auto"/>
            <w:bottom w:val="none" w:sz="0" w:space="0" w:color="auto"/>
            <w:right w:val="none" w:sz="0" w:space="0" w:color="auto"/>
          </w:divBdr>
          <w:divsChild>
            <w:div w:id="337656364">
              <w:marLeft w:val="0"/>
              <w:marRight w:val="0"/>
              <w:marTop w:val="0"/>
              <w:marBottom w:val="0"/>
              <w:divBdr>
                <w:top w:val="none" w:sz="0" w:space="0" w:color="auto"/>
                <w:left w:val="none" w:sz="0" w:space="0" w:color="auto"/>
                <w:bottom w:val="none" w:sz="0" w:space="0" w:color="auto"/>
                <w:right w:val="none" w:sz="0" w:space="0" w:color="auto"/>
              </w:divBdr>
            </w:div>
            <w:div w:id="872772311">
              <w:marLeft w:val="0"/>
              <w:marRight w:val="0"/>
              <w:marTop w:val="0"/>
              <w:marBottom w:val="0"/>
              <w:divBdr>
                <w:top w:val="none" w:sz="0" w:space="0" w:color="auto"/>
                <w:left w:val="none" w:sz="0" w:space="0" w:color="auto"/>
                <w:bottom w:val="none" w:sz="0" w:space="0" w:color="auto"/>
                <w:right w:val="none" w:sz="0" w:space="0" w:color="auto"/>
              </w:divBdr>
            </w:div>
          </w:divsChild>
        </w:div>
        <w:div w:id="139007956">
          <w:marLeft w:val="0"/>
          <w:marRight w:val="0"/>
          <w:marTop w:val="0"/>
          <w:marBottom w:val="0"/>
          <w:divBdr>
            <w:top w:val="none" w:sz="0" w:space="0" w:color="auto"/>
            <w:left w:val="none" w:sz="0" w:space="0" w:color="auto"/>
            <w:bottom w:val="none" w:sz="0" w:space="0" w:color="auto"/>
            <w:right w:val="none" w:sz="0" w:space="0" w:color="auto"/>
          </w:divBdr>
          <w:divsChild>
            <w:div w:id="230312445">
              <w:marLeft w:val="0"/>
              <w:marRight w:val="0"/>
              <w:marTop w:val="0"/>
              <w:marBottom w:val="0"/>
              <w:divBdr>
                <w:top w:val="none" w:sz="0" w:space="0" w:color="auto"/>
                <w:left w:val="none" w:sz="0" w:space="0" w:color="auto"/>
                <w:bottom w:val="none" w:sz="0" w:space="0" w:color="auto"/>
                <w:right w:val="none" w:sz="0" w:space="0" w:color="auto"/>
              </w:divBdr>
            </w:div>
          </w:divsChild>
        </w:div>
        <w:div w:id="215288368">
          <w:marLeft w:val="0"/>
          <w:marRight w:val="0"/>
          <w:marTop w:val="0"/>
          <w:marBottom w:val="0"/>
          <w:divBdr>
            <w:top w:val="none" w:sz="0" w:space="0" w:color="auto"/>
            <w:left w:val="none" w:sz="0" w:space="0" w:color="auto"/>
            <w:bottom w:val="none" w:sz="0" w:space="0" w:color="auto"/>
            <w:right w:val="none" w:sz="0" w:space="0" w:color="auto"/>
          </w:divBdr>
          <w:divsChild>
            <w:div w:id="727068862">
              <w:marLeft w:val="0"/>
              <w:marRight w:val="0"/>
              <w:marTop w:val="0"/>
              <w:marBottom w:val="0"/>
              <w:divBdr>
                <w:top w:val="none" w:sz="0" w:space="0" w:color="auto"/>
                <w:left w:val="none" w:sz="0" w:space="0" w:color="auto"/>
                <w:bottom w:val="none" w:sz="0" w:space="0" w:color="auto"/>
                <w:right w:val="none" w:sz="0" w:space="0" w:color="auto"/>
              </w:divBdr>
            </w:div>
            <w:div w:id="274874169">
              <w:marLeft w:val="0"/>
              <w:marRight w:val="0"/>
              <w:marTop w:val="0"/>
              <w:marBottom w:val="0"/>
              <w:divBdr>
                <w:top w:val="none" w:sz="0" w:space="0" w:color="auto"/>
                <w:left w:val="none" w:sz="0" w:space="0" w:color="auto"/>
                <w:bottom w:val="none" w:sz="0" w:space="0" w:color="auto"/>
                <w:right w:val="none" w:sz="0" w:space="0" w:color="auto"/>
              </w:divBdr>
            </w:div>
          </w:divsChild>
        </w:div>
        <w:div w:id="1164665924">
          <w:marLeft w:val="0"/>
          <w:marRight w:val="0"/>
          <w:marTop w:val="0"/>
          <w:marBottom w:val="0"/>
          <w:divBdr>
            <w:top w:val="none" w:sz="0" w:space="0" w:color="auto"/>
            <w:left w:val="none" w:sz="0" w:space="0" w:color="auto"/>
            <w:bottom w:val="none" w:sz="0" w:space="0" w:color="auto"/>
            <w:right w:val="none" w:sz="0" w:space="0" w:color="auto"/>
          </w:divBdr>
          <w:divsChild>
            <w:div w:id="1281570533">
              <w:marLeft w:val="0"/>
              <w:marRight w:val="0"/>
              <w:marTop w:val="0"/>
              <w:marBottom w:val="0"/>
              <w:divBdr>
                <w:top w:val="none" w:sz="0" w:space="0" w:color="auto"/>
                <w:left w:val="none" w:sz="0" w:space="0" w:color="auto"/>
                <w:bottom w:val="none" w:sz="0" w:space="0" w:color="auto"/>
                <w:right w:val="none" w:sz="0" w:space="0" w:color="auto"/>
              </w:divBdr>
            </w:div>
            <w:div w:id="118956385">
              <w:marLeft w:val="0"/>
              <w:marRight w:val="0"/>
              <w:marTop w:val="0"/>
              <w:marBottom w:val="0"/>
              <w:divBdr>
                <w:top w:val="none" w:sz="0" w:space="0" w:color="auto"/>
                <w:left w:val="none" w:sz="0" w:space="0" w:color="auto"/>
                <w:bottom w:val="none" w:sz="0" w:space="0" w:color="auto"/>
                <w:right w:val="none" w:sz="0" w:space="0" w:color="auto"/>
              </w:divBdr>
            </w:div>
            <w:div w:id="614749409">
              <w:marLeft w:val="0"/>
              <w:marRight w:val="0"/>
              <w:marTop w:val="0"/>
              <w:marBottom w:val="0"/>
              <w:divBdr>
                <w:top w:val="none" w:sz="0" w:space="0" w:color="auto"/>
                <w:left w:val="none" w:sz="0" w:space="0" w:color="auto"/>
                <w:bottom w:val="none" w:sz="0" w:space="0" w:color="auto"/>
                <w:right w:val="none" w:sz="0" w:space="0" w:color="auto"/>
              </w:divBdr>
            </w:div>
            <w:div w:id="1866476822">
              <w:marLeft w:val="0"/>
              <w:marRight w:val="0"/>
              <w:marTop w:val="0"/>
              <w:marBottom w:val="0"/>
              <w:divBdr>
                <w:top w:val="none" w:sz="0" w:space="0" w:color="auto"/>
                <w:left w:val="none" w:sz="0" w:space="0" w:color="auto"/>
                <w:bottom w:val="none" w:sz="0" w:space="0" w:color="auto"/>
                <w:right w:val="none" w:sz="0" w:space="0" w:color="auto"/>
              </w:divBdr>
            </w:div>
          </w:divsChild>
        </w:div>
        <w:div w:id="1517190148">
          <w:marLeft w:val="0"/>
          <w:marRight w:val="0"/>
          <w:marTop w:val="0"/>
          <w:marBottom w:val="0"/>
          <w:divBdr>
            <w:top w:val="none" w:sz="0" w:space="0" w:color="auto"/>
            <w:left w:val="none" w:sz="0" w:space="0" w:color="auto"/>
            <w:bottom w:val="none" w:sz="0" w:space="0" w:color="auto"/>
            <w:right w:val="none" w:sz="0" w:space="0" w:color="auto"/>
          </w:divBdr>
          <w:divsChild>
            <w:div w:id="862985263">
              <w:marLeft w:val="0"/>
              <w:marRight w:val="0"/>
              <w:marTop w:val="0"/>
              <w:marBottom w:val="0"/>
              <w:divBdr>
                <w:top w:val="none" w:sz="0" w:space="0" w:color="auto"/>
                <w:left w:val="none" w:sz="0" w:space="0" w:color="auto"/>
                <w:bottom w:val="none" w:sz="0" w:space="0" w:color="auto"/>
                <w:right w:val="none" w:sz="0" w:space="0" w:color="auto"/>
              </w:divBdr>
            </w:div>
            <w:div w:id="1279943939">
              <w:marLeft w:val="0"/>
              <w:marRight w:val="0"/>
              <w:marTop w:val="0"/>
              <w:marBottom w:val="0"/>
              <w:divBdr>
                <w:top w:val="none" w:sz="0" w:space="0" w:color="auto"/>
                <w:left w:val="none" w:sz="0" w:space="0" w:color="auto"/>
                <w:bottom w:val="none" w:sz="0" w:space="0" w:color="auto"/>
                <w:right w:val="none" w:sz="0" w:space="0" w:color="auto"/>
              </w:divBdr>
            </w:div>
          </w:divsChild>
        </w:div>
        <w:div w:id="1793286696">
          <w:marLeft w:val="0"/>
          <w:marRight w:val="0"/>
          <w:marTop w:val="0"/>
          <w:marBottom w:val="0"/>
          <w:divBdr>
            <w:top w:val="none" w:sz="0" w:space="0" w:color="auto"/>
            <w:left w:val="none" w:sz="0" w:space="0" w:color="auto"/>
            <w:bottom w:val="none" w:sz="0" w:space="0" w:color="auto"/>
            <w:right w:val="none" w:sz="0" w:space="0" w:color="auto"/>
          </w:divBdr>
          <w:divsChild>
            <w:div w:id="1574386855">
              <w:marLeft w:val="0"/>
              <w:marRight w:val="0"/>
              <w:marTop w:val="0"/>
              <w:marBottom w:val="0"/>
              <w:divBdr>
                <w:top w:val="none" w:sz="0" w:space="0" w:color="auto"/>
                <w:left w:val="none" w:sz="0" w:space="0" w:color="auto"/>
                <w:bottom w:val="none" w:sz="0" w:space="0" w:color="auto"/>
                <w:right w:val="none" w:sz="0" w:space="0" w:color="auto"/>
              </w:divBdr>
            </w:div>
          </w:divsChild>
        </w:div>
        <w:div w:id="786244393">
          <w:marLeft w:val="0"/>
          <w:marRight w:val="0"/>
          <w:marTop w:val="0"/>
          <w:marBottom w:val="0"/>
          <w:divBdr>
            <w:top w:val="none" w:sz="0" w:space="0" w:color="auto"/>
            <w:left w:val="none" w:sz="0" w:space="0" w:color="auto"/>
            <w:bottom w:val="none" w:sz="0" w:space="0" w:color="auto"/>
            <w:right w:val="none" w:sz="0" w:space="0" w:color="auto"/>
          </w:divBdr>
          <w:divsChild>
            <w:div w:id="978801896">
              <w:marLeft w:val="0"/>
              <w:marRight w:val="0"/>
              <w:marTop w:val="0"/>
              <w:marBottom w:val="0"/>
              <w:divBdr>
                <w:top w:val="none" w:sz="0" w:space="0" w:color="auto"/>
                <w:left w:val="none" w:sz="0" w:space="0" w:color="auto"/>
                <w:bottom w:val="none" w:sz="0" w:space="0" w:color="auto"/>
                <w:right w:val="none" w:sz="0" w:space="0" w:color="auto"/>
              </w:divBdr>
            </w:div>
            <w:div w:id="1685814659">
              <w:marLeft w:val="0"/>
              <w:marRight w:val="0"/>
              <w:marTop w:val="0"/>
              <w:marBottom w:val="0"/>
              <w:divBdr>
                <w:top w:val="none" w:sz="0" w:space="0" w:color="auto"/>
                <w:left w:val="none" w:sz="0" w:space="0" w:color="auto"/>
                <w:bottom w:val="none" w:sz="0" w:space="0" w:color="auto"/>
                <w:right w:val="none" w:sz="0" w:space="0" w:color="auto"/>
              </w:divBdr>
            </w:div>
          </w:divsChild>
        </w:div>
        <w:div w:id="117334369">
          <w:marLeft w:val="0"/>
          <w:marRight w:val="0"/>
          <w:marTop w:val="0"/>
          <w:marBottom w:val="0"/>
          <w:divBdr>
            <w:top w:val="none" w:sz="0" w:space="0" w:color="auto"/>
            <w:left w:val="none" w:sz="0" w:space="0" w:color="auto"/>
            <w:bottom w:val="none" w:sz="0" w:space="0" w:color="auto"/>
            <w:right w:val="none" w:sz="0" w:space="0" w:color="auto"/>
          </w:divBdr>
          <w:divsChild>
            <w:div w:id="1645817465">
              <w:marLeft w:val="0"/>
              <w:marRight w:val="0"/>
              <w:marTop w:val="0"/>
              <w:marBottom w:val="0"/>
              <w:divBdr>
                <w:top w:val="none" w:sz="0" w:space="0" w:color="auto"/>
                <w:left w:val="none" w:sz="0" w:space="0" w:color="auto"/>
                <w:bottom w:val="none" w:sz="0" w:space="0" w:color="auto"/>
                <w:right w:val="none" w:sz="0" w:space="0" w:color="auto"/>
              </w:divBdr>
            </w:div>
            <w:div w:id="1929536367">
              <w:marLeft w:val="0"/>
              <w:marRight w:val="0"/>
              <w:marTop w:val="0"/>
              <w:marBottom w:val="0"/>
              <w:divBdr>
                <w:top w:val="none" w:sz="0" w:space="0" w:color="auto"/>
                <w:left w:val="none" w:sz="0" w:space="0" w:color="auto"/>
                <w:bottom w:val="none" w:sz="0" w:space="0" w:color="auto"/>
                <w:right w:val="none" w:sz="0" w:space="0" w:color="auto"/>
              </w:divBdr>
            </w:div>
            <w:div w:id="1116021359">
              <w:marLeft w:val="0"/>
              <w:marRight w:val="0"/>
              <w:marTop w:val="0"/>
              <w:marBottom w:val="0"/>
              <w:divBdr>
                <w:top w:val="none" w:sz="0" w:space="0" w:color="auto"/>
                <w:left w:val="none" w:sz="0" w:space="0" w:color="auto"/>
                <w:bottom w:val="none" w:sz="0" w:space="0" w:color="auto"/>
                <w:right w:val="none" w:sz="0" w:space="0" w:color="auto"/>
              </w:divBdr>
            </w:div>
            <w:div w:id="479736132">
              <w:marLeft w:val="0"/>
              <w:marRight w:val="0"/>
              <w:marTop w:val="0"/>
              <w:marBottom w:val="0"/>
              <w:divBdr>
                <w:top w:val="none" w:sz="0" w:space="0" w:color="auto"/>
                <w:left w:val="none" w:sz="0" w:space="0" w:color="auto"/>
                <w:bottom w:val="none" w:sz="0" w:space="0" w:color="auto"/>
                <w:right w:val="none" w:sz="0" w:space="0" w:color="auto"/>
              </w:divBdr>
            </w:div>
            <w:div w:id="163471759">
              <w:marLeft w:val="0"/>
              <w:marRight w:val="0"/>
              <w:marTop w:val="0"/>
              <w:marBottom w:val="0"/>
              <w:divBdr>
                <w:top w:val="none" w:sz="0" w:space="0" w:color="auto"/>
                <w:left w:val="none" w:sz="0" w:space="0" w:color="auto"/>
                <w:bottom w:val="none" w:sz="0" w:space="0" w:color="auto"/>
                <w:right w:val="none" w:sz="0" w:space="0" w:color="auto"/>
              </w:divBdr>
            </w:div>
            <w:div w:id="1484002232">
              <w:marLeft w:val="0"/>
              <w:marRight w:val="0"/>
              <w:marTop w:val="0"/>
              <w:marBottom w:val="0"/>
              <w:divBdr>
                <w:top w:val="none" w:sz="0" w:space="0" w:color="auto"/>
                <w:left w:val="none" w:sz="0" w:space="0" w:color="auto"/>
                <w:bottom w:val="none" w:sz="0" w:space="0" w:color="auto"/>
                <w:right w:val="none" w:sz="0" w:space="0" w:color="auto"/>
              </w:divBdr>
            </w:div>
          </w:divsChild>
        </w:div>
        <w:div w:id="1032146370">
          <w:marLeft w:val="0"/>
          <w:marRight w:val="0"/>
          <w:marTop w:val="0"/>
          <w:marBottom w:val="0"/>
          <w:divBdr>
            <w:top w:val="none" w:sz="0" w:space="0" w:color="auto"/>
            <w:left w:val="none" w:sz="0" w:space="0" w:color="auto"/>
            <w:bottom w:val="none" w:sz="0" w:space="0" w:color="auto"/>
            <w:right w:val="none" w:sz="0" w:space="0" w:color="auto"/>
          </w:divBdr>
          <w:divsChild>
            <w:div w:id="1514955399">
              <w:marLeft w:val="0"/>
              <w:marRight w:val="0"/>
              <w:marTop w:val="0"/>
              <w:marBottom w:val="0"/>
              <w:divBdr>
                <w:top w:val="none" w:sz="0" w:space="0" w:color="auto"/>
                <w:left w:val="none" w:sz="0" w:space="0" w:color="auto"/>
                <w:bottom w:val="none" w:sz="0" w:space="0" w:color="auto"/>
                <w:right w:val="none" w:sz="0" w:space="0" w:color="auto"/>
              </w:divBdr>
            </w:div>
            <w:div w:id="2138529693">
              <w:marLeft w:val="0"/>
              <w:marRight w:val="0"/>
              <w:marTop w:val="0"/>
              <w:marBottom w:val="0"/>
              <w:divBdr>
                <w:top w:val="none" w:sz="0" w:space="0" w:color="auto"/>
                <w:left w:val="none" w:sz="0" w:space="0" w:color="auto"/>
                <w:bottom w:val="none" w:sz="0" w:space="0" w:color="auto"/>
                <w:right w:val="none" w:sz="0" w:space="0" w:color="auto"/>
              </w:divBdr>
            </w:div>
          </w:divsChild>
        </w:div>
        <w:div w:id="319889212">
          <w:marLeft w:val="0"/>
          <w:marRight w:val="0"/>
          <w:marTop w:val="0"/>
          <w:marBottom w:val="0"/>
          <w:divBdr>
            <w:top w:val="none" w:sz="0" w:space="0" w:color="auto"/>
            <w:left w:val="none" w:sz="0" w:space="0" w:color="auto"/>
            <w:bottom w:val="none" w:sz="0" w:space="0" w:color="auto"/>
            <w:right w:val="none" w:sz="0" w:space="0" w:color="auto"/>
          </w:divBdr>
          <w:divsChild>
            <w:div w:id="826438988">
              <w:marLeft w:val="0"/>
              <w:marRight w:val="0"/>
              <w:marTop w:val="0"/>
              <w:marBottom w:val="0"/>
              <w:divBdr>
                <w:top w:val="none" w:sz="0" w:space="0" w:color="auto"/>
                <w:left w:val="none" w:sz="0" w:space="0" w:color="auto"/>
                <w:bottom w:val="none" w:sz="0" w:space="0" w:color="auto"/>
                <w:right w:val="none" w:sz="0" w:space="0" w:color="auto"/>
              </w:divBdr>
            </w:div>
            <w:div w:id="121075583">
              <w:marLeft w:val="0"/>
              <w:marRight w:val="0"/>
              <w:marTop w:val="0"/>
              <w:marBottom w:val="0"/>
              <w:divBdr>
                <w:top w:val="none" w:sz="0" w:space="0" w:color="auto"/>
                <w:left w:val="none" w:sz="0" w:space="0" w:color="auto"/>
                <w:bottom w:val="none" w:sz="0" w:space="0" w:color="auto"/>
                <w:right w:val="none" w:sz="0" w:space="0" w:color="auto"/>
              </w:divBdr>
            </w:div>
            <w:div w:id="1684673201">
              <w:marLeft w:val="0"/>
              <w:marRight w:val="0"/>
              <w:marTop w:val="0"/>
              <w:marBottom w:val="0"/>
              <w:divBdr>
                <w:top w:val="none" w:sz="0" w:space="0" w:color="auto"/>
                <w:left w:val="none" w:sz="0" w:space="0" w:color="auto"/>
                <w:bottom w:val="none" w:sz="0" w:space="0" w:color="auto"/>
                <w:right w:val="none" w:sz="0" w:space="0" w:color="auto"/>
              </w:divBdr>
            </w:div>
            <w:div w:id="773326411">
              <w:marLeft w:val="0"/>
              <w:marRight w:val="0"/>
              <w:marTop w:val="0"/>
              <w:marBottom w:val="0"/>
              <w:divBdr>
                <w:top w:val="none" w:sz="0" w:space="0" w:color="auto"/>
                <w:left w:val="none" w:sz="0" w:space="0" w:color="auto"/>
                <w:bottom w:val="none" w:sz="0" w:space="0" w:color="auto"/>
                <w:right w:val="none" w:sz="0" w:space="0" w:color="auto"/>
              </w:divBdr>
            </w:div>
            <w:div w:id="2128087932">
              <w:marLeft w:val="0"/>
              <w:marRight w:val="0"/>
              <w:marTop w:val="0"/>
              <w:marBottom w:val="0"/>
              <w:divBdr>
                <w:top w:val="none" w:sz="0" w:space="0" w:color="auto"/>
                <w:left w:val="none" w:sz="0" w:space="0" w:color="auto"/>
                <w:bottom w:val="none" w:sz="0" w:space="0" w:color="auto"/>
                <w:right w:val="none" w:sz="0" w:space="0" w:color="auto"/>
              </w:divBdr>
            </w:div>
          </w:divsChild>
        </w:div>
        <w:div w:id="16319257">
          <w:marLeft w:val="0"/>
          <w:marRight w:val="0"/>
          <w:marTop w:val="0"/>
          <w:marBottom w:val="0"/>
          <w:divBdr>
            <w:top w:val="none" w:sz="0" w:space="0" w:color="auto"/>
            <w:left w:val="none" w:sz="0" w:space="0" w:color="auto"/>
            <w:bottom w:val="none" w:sz="0" w:space="0" w:color="auto"/>
            <w:right w:val="none" w:sz="0" w:space="0" w:color="auto"/>
          </w:divBdr>
          <w:divsChild>
            <w:div w:id="1598832383">
              <w:marLeft w:val="0"/>
              <w:marRight w:val="0"/>
              <w:marTop w:val="0"/>
              <w:marBottom w:val="0"/>
              <w:divBdr>
                <w:top w:val="none" w:sz="0" w:space="0" w:color="auto"/>
                <w:left w:val="none" w:sz="0" w:space="0" w:color="auto"/>
                <w:bottom w:val="none" w:sz="0" w:space="0" w:color="auto"/>
                <w:right w:val="none" w:sz="0" w:space="0" w:color="auto"/>
              </w:divBdr>
            </w:div>
            <w:div w:id="1502962635">
              <w:marLeft w:val="0"/>
              <w:marRight w:val="0"/>
              <w:marTop w:val="0"/>
              <w:marBottom w:val="0"/>
              <w:divBdr>
                <w:top w:val="none" w:sz="0" w:space="0" w:color="auto"/>
                <w:left w:val="none" w:sz="0" w:space="0" w:color="auto"/>
                <w:bottom w:val="none" w:sz="0" w:space="0" w:color="auto"/>
                <w:right w:val="none" w:sz="0" w:space="0" w:color="auto"/>
              </w:divBdr>
            </w:div>
          </w:divsChild>
        </w:div>
        <w:div w:id="1120108447">
          <w:marLeft w:val="0"/>
          <w:marRight w:val="0"/>
          <w:marTop w:val="0"/>
          <w:marBottom w:val="0"/>
          <w:divBdr>
            <w:top w:val="none" w:sz="0" w:space="0" w:color="auto"/>
            <w:left w:val="none" w:sz="0" w:space="0" w:color="auto"/>
            <w:bottom w:val="none" w:sz="0" w:space="0" w:color="auto"/>
            <w:right w:val="none" w:sz="0" w:space="0" w:color="auto"/>
          </w:divBdr>
          <w:divsChild>
            <w:div w:id="1297836397">
              <w:marLeft w:val="0"/>
              <w:marRight w:val="0"/>
              <w:marTop w:val="0"/>
              <w:marBottom w:val="0"/>
              <w:divBdr>
                <w:top w:val="none" w:sz="0" w:space="0" w:color="auto"/>
                <w:left w:val="none" w:sz="0" w:space="0" w:color="auto"/>
                <w:bottom w:val="none" w:sz="0" w:space="0" w:color="auto"/>
                <w:right w:val="none" w:sz="0" w:space="0" w:color="auto"/>
              </w:divBdr>
            </w:div>
            <w:div w:id="546648726">
              <w:marLeft w:val="0"/>
              <w:marRight w:val="0"/>
              <w:marTop w:val="0"/>
              <w:marBottom w:val="0"/>
              <w:divBdr>
                <w:top w:val="none" w:sz="0" w:space="0" w:color="auto"/>
                <w:left w:val="none" w:sz="0" w:space="0" w:color="auto"/>
                <w:bottom w:val="none" w:sz="0" w:space="0" w:color="auto"/>
                <w:right w:val="none" w:sz="0" w:space="0" w:color="auto"/>
              </w:divBdr>
            </w:div>
          </w:divsChild>
        </w:div>
        <w:div w:id="1377850577">
          <w:marLeft w:val="0"/>
          <w:marRight w:val="0"/>
          <w:marTop w:val="0"/>
          <w:marBottom w:val="0"/>
          <w:divBdr>
            <w:top w:val="none" w:sz="0" w:space="0" w:color="auto"/>
            <w:left w:val="none" w:sz="0" w:space="0" w:color="auto"/>
            <w:bottom w:val="none" w:sz="0" w:space="0" w:color="auto"/>
            <w:right w:val="none" w:sz="0" w:space="0" w:color="auto"/>
          </w:divBdr>
          <w:divsChild>
            <w:div w:id="318314644">
              <w:marLeft w:val="0"/>
              <w:marRight w:val="0"/>
              <w:marTop w:val="0"/>
              <w:marBottom w:val="0"/>
              <w:divBdr>
                <w:top w:val="none" w:sz="0" w:space="0" w:color="auto"/>
                <w:left w:val="none" w:sz="0" w:space="0" w:color="auto"/>
                <w:bottom w:val="none" w:sz="0" w:space="0" w:color="auto"/>
                <w:right w:val="none" w:sz="0" w:space="0" w:color="auto"/>
              </w:divBdr>
            </w:div>
            <w:div w:id="39474167">
              <w:marLeft w:val="0"/>
              <w:marRight w:val="0"/>
              <w:marTop w:val="0"/>
              <w:marBottom w:val="0"/>
              <w:divBdr>
                <w:top w:val="none" w:sz="0" w:space="0" w:color="auto"/>
                <w:left w:val="none" w:sz="0" w:space="0" w:color="auto"/>
                <w:bottom w:val="none" w:sz="0" w:space="0" w:color="auto"/>
                <w:right w:val="none" w:sz="0" w:space="0" w:color="auto"/>
              </w:divBdr>
            </w:div>
          </w:divsChild>
        </w:div>
        <w:div w:id="1673027273">
          <w:marLeft w:val="0"/>
          <w:marRight w:val="0"/>
          <w:marTop w:val="0"/>
          <w:marBottom w:val="0"/>
          <w:divBdr>
            <w:top w:val="none" w:sz="0" w:space="0" w:color="auto"/>
            <w:left w:val="none" w:sz="0" w:space="0" w:color="auto"/>
            <w:bottom w:val="none" w:sz="0" w:space="0" w:color="auto"/>
            <w:right w:val="none" w:sz="0" w:space="0" w:color="auto"/>
          </w:divBdr>
          <w:divsChild>
            <w:div w:id="1770856723">
              <w:marLeft w:val="0"/>
              <w:marRight w:val="0"/>
              <w:marTop w:val="0"/>
              <w:marBottom w:val="0"/>
              <w:divBdr>
                <w:top w:val="none" w:sz="0" w:space="0" w:color="auto"/>
                <w:left w:val="none" w:sz="0" w:space="0" w:color="auto"/>
                <w:bottom w:val="none" w:sz="0" w:space="0" w:color="auto"/>
                <w:right w:val="none" w:sz="0" w:space="0" w:color="auto"/>
              </w:divBdr>
            </w:div>
            <w:div w:id="1643728413">
              <w:marLeft w:val="0"/>
              <w:marRight w:val="0"/>
              <w:marTop w:val="0"/>
              <w:marBottom w:val="0"/>
              <w:divBdr>
                <w:top w:val="none" w:sz="0" w:space="0" w:color="auto"/>
                <w:left w:val="none" w:sz="0" w:space="0" w:color="auto"/>
                <w:bottom w:val="none" w:sz="0" w:space="0" w:color="auto"/>
                <w:right w:val="none" w:sz="0" w:space="0" w:color="auto"/>
              </w:divBdr>
            </w:div>
            <w:div w:id="985477022">
              <w:marLeft w:val="0"/>
              <w:marRight w:val="0"/>
              <w:marTop w:val="0"/>
              <w:marBottom w:val="0"/>
              <w:divBdr>
                <w:top w:val="none" w:sz="0" w:space="0" w:color="auto"/>
                <w:left w:val="none" w:sz="0" w:space="0" w:color="auto"/>
                <w:bottom w:val="none" w:sz="0" w:space="0" w:color="auto"/>
                <w:right w:val="none" w:sz="0" w:space="0" w:color="auto"/>
              </w:divBdr>
            </w:div>
          </w:divsChild>
        </w:div>
        <w:div w:id="2065828006">
          <w:marLeft w:val="0"/>
          <w:marRight w:val="0"/>
          <w:marTop w:val="0"/>
          <w:marBottom w:val="0"/>
          <w:divBdr>
            <w:top w:val="none" w:sz="0" w:space="0" w:color="auto"/>
            <w:left w:val="none" w:sz="0" w:space="0" w:color="auto"/>
            <w:bottom w:val="none" w:sz="0" w:space="0" w:color="auto"/>
            <w:right w:val="none" w:sz="0" w:space="0" w:color="auto"/>
          </w:divBdr>
          <w:divsChild>
            <w:div w:id="1660839463">
              <w:marLeft w:val="0"/>
              <w:marRight w:val="0"/>
              <w:marTop w:val="0"/>
              <w:marBottom w:val="0"/>
              <w:divBdr>
                <w:top w:val="none" w:sz="0" w:space="0" w:color="auto"/>
                <w:left w:val="none" w:sz="0" w:space="0" w:color="auto"/>
                <w:bottom w:val="none" w:sz="0" w:space="0" w:color="auto"/>
                <w:right w:val="none" w:sz="0" w:space="0" w:color="auto"/>
              </w:divBdr>
            </w:div>
          </w:divsChild>
        </w:div>
        <w:div w:id="1634946569">
          <w:marLeft w:val="0"/>
          <w:marRight w:val="0"/>
          <w:marTop w:val="0"/>
          <w:marBottom w:val="0"/>
          <w:divBdr>
            <w:top w:val="none" w:sz="0" w:space="0" w:color="auto"/>
            <w:left w:val="none" w:sz="0" w:space="0" w:color="auto"/>
            <w:bottom w:val="none" w:sz="0" w:space="0" w:color="auto"/>
            <w:right w:val="none" w:sz="0" w:space="0" w:color="auto"/>
          </w:divBdr>
          <w:divsChild>
            <w:div w:id="1340504848">
              <w:marLeft w:val="0"/>
              <w:marRight w:val="0"/>
              <w:marTop w:val="0"/>
              <w:marBottom w:val="0"/>
              <w:divBdr>
                <w:top w:val="none" w:sz="0" w:space="0" w:color="auto"/>
                <w:left w:val="none" w:sz="0" w:space="0" w:color="auto"/>
                <w:bottom w:val="none" w:sz="0" w:space="0" w:color="auto"/>
                <w:right w:val="none" w:sz="0" w:space="0" w:color="auto"/>
              </w:divBdr>
            </w:div>
            <w:div w:id="1054238044">
              <w:marLeft w:val="0"/>
              <w:marRight w:val="0"/>
              <w:marTop w:val="0"/>
              <w:marBottom w:val="0"/>
              <w:divBdr>
                <w:top w:val="none" w:sz="0" w:space="0" w:color="auto"/>
                <w:left w:val="none" w:sz="0" w:space="0" w:color="auto"/>
                <w:bottom w:val="none" w:sz="0" w:space="0" w:color="auto"/>
                <w:right w:val="none" w:sz="0" w:space="0" w:color="auto"/>
              </w:divBdr>
            </w:div>
            <w:div w:id="584195431">
              <w:marLeft w:val="0"/>
              <w:marRight w:val="0"/>
              <w:marTop w:val="0"/>
              <w:marBottom w:val="0"/>
              <w:divBdr>
                <w:top w:val="none" w:sz="0" w:space="0" w:color="auto"/>
                <w:left w:val="none" w:sz="0" w:space="0" w:color="auto"/>
                <w:bottom w:val="none" w:sz="0" w:space="0" w:color="auto"/>
                <w:right w:val="none" w:sz="0" w:space="0" w:color="auto"/>
              </w:divBdr>
            </w:div>
            <w:div w:id="68891671">
              <w:marLeft w:val="0"/>
              <w:marRight w:val="0"/>
              <w:marTop w:val="0"/>
              <w:marBottom w:val="0"/>
              <w:divBdr>
                <w:top w:val="none" w:sz="0" w:space="0" w:color="auto"/>
                <w:left w:val="none" w:sz="0" w:space="0" w:color="auto"/>
                <w:bottom w:val="none" w:sz="0" w:space="0" w:color="auto"/>
                <w:right w:val="none" w:sz="0" w:space="0" w:color="auto"/>
              </w:divBdr>
            </w:div>
            <w:div w:id="1543709995">
              <w:marLeft w:val="0"/>
              <w:marRight w:val="0"/>
              <w:marTop w:val="0"/>
              <w:marBottom w:val="0"/>
              <w:divBdr>
                <w:top w:val="none" w:sz="0" w:space="0" w:color="auto"/>
                <w:left w:val="none" w:sz="0" w:space="0" w:color="auto"/>
                <w:bottom w:val="none" w:sz="0" w:space="0" w:color="auto"/>
                <w:right w:val="none" w:sz="0" w:space="0" w:color="auto"/>
              </w:divBdr>
            </w:div>
            <w:div w:id="1676152147">
              <w:marLeft w:val="0"/>
              <w:marRight w:val="0"/>
              <w:marTop w:val="0"/>
              <w:marBottom w:val="0"/>
              <w:divBdr>
                <w:top w:val="none" w:sz="0" w:space="0" w:color="auto"/>
                <w:left w:val="none" w:sz="0" w:space="0" w:color="auto"/>
                <w:bottom w:val="none" w:sz="0" w:space="0" w:color="auto"/>
                <w:right w:val="none" w:sz="0" w:space="0" w:color="auto"/>
              </w:divBdr>
            </w:div>
            <w:div w:id="1098410562">
              <w:marLeft w:val="0"/>
              <w:marRight w:val="0"/>
              <w:marTop w:val="0"/>
              <w:marBottom w:val="0"/>
              <w:divBdr>
                <w:top w:val="none" w:sz="0" w:space="0" w:color="auto"/>
                <w:left w:val="none" w:sz="0" w:space="0" w:color="auto"/>
                <w:bottom w:val="none" w:sz="0" w:space="0" w:color="auto"/>
                <w:right w:val="none" w:sz="0" w:space="0" w:color="auto"/>
              </w:divBdr>
            </w:div>
            <w:div w:id="163663673">
              <w:marLeft w:val="0"/>
              <w:marRight w:val="0"/>
              <w:marTop w:val="0"/>
              <w:marBottom w:val="0"/>
              <w:divBdr>
                <w:top w:val="none" w:sz="0" w:space="0" w:color="auto"/>
                <w:left w:val="none" w:sz="0" w:space="0" w:color="auto"/>
                <w:bottom w:val="none" w:sz="0" w:space="0" w:color="auto"/>
                <w:right w:val="none" w:sz="0" w:space="0" w:color="auto"/>
              </w:divBdr>
            </w:div>
          </w:divsChild>
        </w:div>
        <w:div w:id="593364620">
          <w:marLeft w:val="0"/>
          <w:marRight w:val="0"/>
          <w:marTop w:val="0"/>
          <w:marBottom w:val="0"/>
          <w:divBdr>
            <w:top w:val="none" w:sz="0" w:space="0" w:color="auto"/>
            <w:left w:val="none" w:sz="0" w:space="0" w:color="auto"/>
            <w:bottom w:val="none" w:sz="0" w:space="0" w:color="auto"/>
            <w:right w:val="none" w:sz="0" w:space="0" w:color="auto"/>
          </w:divBdr>
          <w:divsChild>
            <w:div w:id="1265843305">
              <w:marLeft w:val="0"/>
              <w:marRight w:val="0"/>
              <w:marTop w:val="0"/>
              <w:marBottom w:val="0"/>
              <w:divBdr>
                <w:top w:val="none" w:sz="0" w:space="0" w:color="auto"/>
                <w:left w:val="none" w:sz="0" w:space="0" w:color="auto"/>
                <w:bottom w:val="none" w:sz="0" w:space="0" w:color="auto"/>
                <w:right w:val="none" w:sz="0" w:space="0" w:color="auto"/>
              </w:divBdr>
            </w:div>
            <w:div w:id="712312660">
              <w:marLeft w:val="0"/>
              <w:marRight w:val="0"/>
              <w:marTop w:val="0"/>
              <w:marBottom w:val="0"/>
              <w:divBdr>
                <w:top w:val="none" w:sz="0" w:space="0" w:color="auto"/>
                <w:left w:val="none" w:sz="0" w:space="0" w:color="auto"/>
                <w:bottom w:val="none" w:sz="0" w:space="0" w:color="auto"/>
                <w:right w:val="none" w:sz="0" w:space="0" w:color="auto"/>
              </w:divBdr>
            </w:div>
          </w:divsChild>
        </w:div>
        <w:div w:id="1391683718">
          <w:marLeft w:val="0"/>
          <w:marRight w:val="0"/>
          <w:marTop w:val="0"/>
          <w:marBottom w:val="0"/>
          <w:divBdr>
            <w:top w:val="none" w:sz="0" w:space="0" w:color="auto"/>
            <w:left w:val="none" w:sz="0" w:space="0" w:color="auto"/>
            <w:bottom w:val="none" w:sz="0" w:space="0" w:color="auto"/>
            <w:right w:val="none" w:sz="0" w:space="0" w:color="auto"/>
          </w:divBdr>
          <w:divsChild>
            <w:div w:id="668480163">
              <w:marLeft w:val="0"/>
              <w:marRight w:val="0"/>
              <w:marTop w:val="0"/>
              <w:marBottom w:val="0"/>
              <w:divBdr>
                <w:top w:val="none" w:sz="0" w:space="0" w:color="auto"/>
                <w:left w:val="none" w:sz="0" w:space="0" w:color="auto"/>
                <w:bottom w:val="none" w:sz="0" w:space="0" w:color="auto"/>
                <w:right w:val="none" w:sz="0" w:space="0" w:color="auto"/>
              </w:divBdr>
            </w:div>
            <w:div w:id="604581609">
              <w:marLeft w:val="0"/>
              <w:marRight w:val="0"/>
              <w:marTop w:val="0"/>
              <w:marBottom w:val="0"/>
              <w:divBdr>
                <w:top w:val="none" w:sz="0" w:space="0" w:color="auto"/>
                <w:left w:val="none" w:sz="0" w:space="0" w:color="auto"/>
                <w:bottom w:val="none" w:sz="0" w:space="0" w:color="auto"/>
                <w:right w:val="none" w:sz="0" w:space="0" w:color="auto"/>
              </w:divBdr>
            </w:div>
            <w:div w:id="874466905">
              <w:marLeft w:val="0"/>
              <w:marRight w:val="0"/>
              <w:marTop w:val="0"/>
              <w:marBottom w:val="0"/>
              <w:divBdr>
                <w:top w:val="none" w:sz="0" w:space="0" w:color="auto"/>
                <w:left w:val="none" w:sz="0" w:space="0" w:color="auto"/>
                <w:bottom w:val="none" w:sz="0" w:space="0" w:color="auto"/>
                <w:right w:val="none" w:sz="0" w:space="0" w:color="auto"/>
              </w:divBdr>
            </w:div>
          </w:divsChild>
        </w:div>
        <w:div w:id="333647963">
          <w:marLeft w:val="0"/>
          <w:marRight w:val="0"/>
          <w:marTop w:val="0"/>
          <w:marBottom w:val="0"/>
          <w:divBdr>
            <w:top w:val="none" w:sz="0" w:space="0" w:color="auto"/>
            <w:left w:val="none" w:sz="0" w:space="0" w:color="auto"/>
            <w:bottom w:val="none" w:sz="0" w:space="0" w:color="auto"/>
            <w:right w:val="none" w:sz="0" w:space="0" w:color="auto"/>
          </w:divBdr>
          <w:divsChild>
            <w:div w:id="139351994">
              <w:marLeft w:val="0"/>
              <w:marRight w:val="0"/>
              <w:marTop w:val="0"/>
              <w:marBottom w:val="0"/>
              <w:divBdr>
                <w:top w:val="none" w:sz="0" w:space="0" w:color="auto"/>
                <w:left w:val="none" w:sz="0" w:space="0" w:color="auto"/>
                <w:bottom w:val="none" w:sz="0" w:space="0" w:color="auto"/>
                <w:right w:val="none" w:sz="0" w:space="0" w:color="auto"/>
              </w:divBdr>
            </w:div>
          </w:divsChild>
        </w:div>
        <w:div w:id="1539900251">
          <w:marLeft w:val="0"/>
          <w:marRight w:val="0"/>
          <w:marTop w:val="0"/>
          <w:marBottom w:val="0"/>
          <w:divBdr>
            <w:top w:val="none" w:sz="0" w:space="0" w:color="auto"/>
            <w:left w:val="none" w:sz="0" w:space="0" w:color="auto"/>
            <w:bottom w:val="none" w:sz="0" w:space="0" w:color="auto"/>
            <w:right w:val="none" w:sz="0" w:space="0" w:color="auto"/>
          </w:divBdr>
          <w:divsChild>
            <w:div w:id="3172251">
              <w:marLeft w:val="0"/>
              <w:marRight w:val="0"/>
              <w:marTop w:val="0"/>
              <w:marBottom w:val="0"/>
              <w:divBdr>
                <w:top w:val="none" w:sz="0" w:space="0" w:color="auto"/>
                <w:left w:val="none" w:sz="0" w:space="0" w:color="auto"/>
                <w:bottom w:val="none" w:sz="0" w:space="0" w:color="auto"/>
                <w:right w:val="none" w:sz="0" w:space="0" w:color="auto"/>
              </w:divBdr>
            </w:div>
          </w:divsChild>
        </w:div>
        <w:div w:id="2057050196">
          <w:marLeft w:val="0"/>
          <w:marRight w:val="0"/>
          <w:marTop w:val="0"/>
          <w:marBottom w:val="0"/>
          <w:divBdr>
            <w:top w:val="none" w:sz="0" w:space="0" w:color="auto"/>
            <w:left w:val="none" w:sz="0" w:space="0" w:color="auto"/>
            <w:bottom w:val="none" w:sz="0" w:space="0" w:color="auto"/>
            <w:right w:val="none" w:sz="0" w:space="0" w:color="auto"/>
          </w:divBdr>
          <w:divsChild>
            <w:div w:id="1079518893">
              <w:marLeft w:val="0"/>
              <w:marRight w:val="0"/>
              <w:marTop w:val="0"/>
              <w:marBottom w:val="0"/>
              <w:divBdr>
                <w:top w:val="none" w:sz="0" w:space="0" w:color="auto"/>
                <w:left w:val="none" w:sz="0" w:space="0" w:color="auto"/>
                <w:bottom w:val="none" w:sz="0" w:space="0" w:color="auto"/>
                <w:right w:val="none" w:sz="0" w:space="0" w:color="auto"/>
              </w:divBdr>
            </w:div>
            <w:div w:id="1527787480">
              <w:marLeft w:val="0"/>
              <w:marRight w:val="0"/>
              <w:marTop w:val="0"/>
              <w:marBottom w:val="0"/>
              <w:divBdr>
                <w:top w:val="none" w:sz="0" w:space="0" w:color="auto"/>
                <w:left w:val="none" w:sz="0" w:space="0" w:color="auto"/>
                <w:bottom w:val="none" w:sz="0" w:space="0" w:color="auto"/>
                <w:right w:val="none" w:sz="0" w:space="0" w:color="auto"/>
              </w:divBdr>
            </w:div>
          </w:divsChild>
        </w:div>
        <w:div w:id="1114519209">
          <w:marLeft w:val="0"/>
          <w:marRight w:val="0"/>
          <w:marTop w:val="0"/>
          <w:marBottom w:val="0"/>
          <w:divBdr>
            <w:top w:val="none" w:sz="0" w:space="0" w:color="auto"/>
            <w:left w:val="none" w:sz="0" w:space="0" w:color="auto"/>
            <w:bottom w:val="none" w:sz="0" w:space="0" w:color="auto"/>
            <w:right w:val="none" w:sz="0" w:space="0" w:color="auto"/>
          </w:divBdr>
          <w:divsChild>
            <w:div w:id="1655138159">
              <w:marLeft w:val="0"/>
              <w:marRight w:val="0"/>
              <w:marTop w:val="0"/>
              <w:marBottom w:val="0"/>
              <w:divBdr>
                <w:top w:val="none" w:sz="0" w:space="0" w:color="auto"/>
                <w:left w:val="none" w:sz="0" w:space="0" w:color="auto"/>
                <w:bottom w:val="none" w:sz="0" w:space="0" w:color="auto"/>
                <w:right w:val="none" w:sz="0" w:space="0" w:color="auto"/>
              </w:divBdr>
            </w:div>
            <w:div w:id="778913621">
              <w:marLeft w:val="0"/>
              <w:marRight w:val="0"/>
              <w:marTop w:val="0"/>
              <w:marBottom w:val="0"/>
              <w:divBdr>
                <w:top w:val="none" w:sz="0" w:space="0" w:color="auto"/>
                <w:left w:val="none" w:sz="0" w:space="0" w:color="auto"/>
                <w:bottom w:val="none" w:sz="0" w:space="0" w:color="auto"/>
                <w:right w:val="none" w:sz="0" w:space="0" w:color="auto"/>
              </w:divBdr>
            </w:div>
            <w:div w:id="473833569">
              <w:marLeft w:val="0"/>
              <w:marRight w:val="0"/>
              <w:marTop w:val="0"/>
              <w:marBottom w:val="0"/>
              <w:divBdr>
                <w:top w:val="none" w:sz="0" w:space="0" w:color="auto"/>
                <w:left w:val="none" w:sz="0" w:space="0" w:color="auto"/>
                <w:bottom w:val="none" w:sz="0" w:space="0" w:color="auto"/>
                <w:right w:val="none" w:sz="0" w:space="0" w:color="auto"/>
              </w:divBdr>
            </w:div>
            <w:div w:id="1049647794">
              <w:marLeft w:val="0"/>
              <w:marRight w:val="0"/>
              <w:marTop w:val="0"/>
              <w:marBottom w:val="0"/>
              <w:divBdr>
                <w:top w:val="none" w:sz="0" w:space="0" w:color="auto"/>
                <w:left w:val="none" w:sz="0" w:space="0" w:color="auto"/>
                <w:bottom w:val="none" w:sz="0" w:space="0" w:color="auto"/>
                <w:right w:val="none" w:sz="0" w:space="0" w:color="auto"/>
              </w:divBdr>
            </w:div>
            <w:div w:id="2037078207">
              <w:marLeft w:val="0"/>
              <w:marRight w:val="0"/>
              <w:marTop w:val="0"/>
              <w:marBottom w:val="0"/>
              <w:divBdr>
                <w:top w:val="none" w:sz="0" w:space="0" w:color="auto"/>
                <w:left w:val="none" w:sz="0" w:space="0" w:color="auto"/>
                <w:bottom w:val="none" w:sz="0" w:space="0" w:color="auto"/>
                <w:right w:val="none" w:sz="0" w:space="0" w:color="auto"/>
              </w:divBdr>
            </w:div>
          </w:divsChild>
        </w:div>
        <w:div w:id="1692299082">
          <w:marLeft w:val="0"/>
          <w:marRight w:val="0"/>
          <w:marTop w:val="0"/>
          <w:marBottom w:val="0"/>
          <w:divBdr>
            <w:top w:val="none" w:sz="0" w:space="0" w:color="auto"/>
            <w:left w:val="none" w:sz="0" w:space="0" w:color="auto"/>
            <w:bottom w:val="none" w:sz="0" w:space="0" w:color="auto"/>
            <w:right w:val="none" w:sz="0" w:space="0" w:color="auto"/>
          </w:divBdr>
          <w:divsChild>
            <w:div w:id="12001132">
              <w:marLeft w:val="0"/>
              <w:marRight w:val="0"/>
              <w:marTop w:val="0"/>
              <w:marBottom w:val="0"/>
              <w:divBdr>
                <w:top w:val="none" w:sz="0" w:space="0" w:color="auto"/>
                <w:left w:val="none" w:sz="0" w:space="0" w:color="auto"/>
                <w:bottom w:val="none" w:sz="0" w:space="0" w:color="auto"/>
                <w:right w:val="none" w:sz="0" w:space="0" w:color="auto"/>
              </w:divBdr>
            </w:div>
            <w:div w:id="2017614341">
              <w:marLeft w:val="0"/>
              <w:marRight w:val="0"/>
              <w:marTop w:val="0"/>
              <w:marBottom w:val="0"/>
              <w:divBdr>
                <w:top w:val="none" w:sz="0" w:space="0" w:color="auto"/>
                <w:left w:val="none" w:sz="0" w:space="0" w:color="auto"/>
                <w:bottom w:val="none" w:sz="0" w:space="0" w:color="auto"/>
                <w:right w:val="none" w:sz="0" w:space="0" w:color="auto"/>
              </w:divBdr>
            </w:div>
            <w:div w:id="329454284">
              <w:marLeft w:val="0"/>
              <w:marRight w:val="0"/>
              <w:marTop w:val="0"/>
              <w:marBottom w:val="0"/>
              <w:divBdr>
                <w:top w:val="none" w:sz="0" w:space="0" w:color="auto"/>
                <w:left w:val="none" w:sz="0" w:space="0" w:color="auto"/>
                <w:bottom w:val="none" w:sz="0" w:space="0" w:color="auto"/>
                <w:right w:val="none" w:sz="0" w:space="0" w:color="auto"/>
              </w:divBdr>
            </w:div>
            <w:div w:id="677273486">
              <w:marLeft w:val="0"/>
              <w:marRight w:val="0"/>
              <w:marTop w:val="0"/>
              <w:marBottom w:val="0"/>
              <w:divBdr>
                <w:top w:val="none" w:sz="0" w:space="0" w:color="auto"/>
                <w:left w:val="none" w:sz="0" w:space="0" w:color="auto"/>
                <w:bottom w:val="none" w:sz="0" w:space="0" w:color="auto"/>
                <w:right w:val="none" w:sz="0" w:space="0" w:color="auto"/>
              </w:divBdr>
            </w:div>
            <w:div w:id="28385775">
              <w:marLeft w:val="0"/>
              <w:marRight w:val="0"/>
              <w:marTop w:val="0"/>
              <w:marBottom w:val="0"/>
              <w:divBdr>
                <w:top w:val="none" w:sz="0" w:space="0" w:color="auto"/>
                <w:left w:val="none" w:sz="0" w:space="0" w:color="auto"/>
                <w:bottom w:val="none" w:sz="0" w:space="0" w:color="auto"/>
                <w:right w:val="none" w:sz="0" w:space="0" w:color="auto"/>
              </w:divBdr>
            </w:div>
            <w:div w:id="1864780441">
              <w:marLeft w:val="0"/>
              <w:marRight w:val="0"/>
              <w:marTop w:val="0"/>
              <w:marBottom w:val="0"/>
              <w:divBdr>
                <w:top w:val="none" w:sz="0" w:space="0" w:color="auto"/>
                <w:left w:val="none" w:sz="0" w:space="0" w:color="auto"/>
                <w:bottom w:val="none" w:sz="0" w:space="0" w:color="auto"/>
                <w:right w:val="none" w:sz="0" w:space="0" w:color="auto"/>
              </w:divBdr>
            </w:div>
            <w:div w:id="1680351226">
              <w:marLeft w:val="0"/>
              <w:marRight w:val="0"/>
              <w:marTop w:val="0"/>
              <w:marBottom w:val="0"/>
              <w:divBdr>
                <w:top w:val="none" w:sz="0" w:space="0" w:color="auto"/>
                <w:left w:val="none" w:sz="0" w:space="0" w:color="auto"/>
                <w:bottom w:val="none" w:sz="0" w:space="0" w:color="auto"/>
                <w:right w:val="none" w:sz="0" w:space="0" w:color="auto"/>
              </w:divBdr>
            </w:div>
            <w:div w:id="1292443193">
              <w:marLeft w:val="0"/>
              <w:marRight w:val="0"/>
              <w:marTop w:val="0"/>
              <w:marBottom w:val="0"/>
              <w:divBdr>
                <w:top w:val="none" w:sz="0" w:space="0" w:color="auto"/>
                <w:left w:val="none" w:sz="0" w:space="0" w:color="auto"/>
                <w:bottom w:val="none" w:sz="0" w:space="0" w:color="auto"/>
                <w:right w:val="none" w:sz="0" w:space="0" w:color="auto"/>
              </w:divBdr>
            </w:div>
            <w:div w:id="1868058406">
              <w:marLeft w:val="0"/>
              <w:marRight w:val="0"/>
              <w:marTop w:val="0"/>
              <w:marBottom w:val="0"/>
              <w:divBdr>
                <w:top w:val="none" w:sz="0" w:space="0" w:color="auto"/>
                <w:left w:val="none" w:sz="0" w:space="0" w:color="auto"/>
                <w:bottom w:val="none" w:sz="0" w:space="0" w:color="auto"/>
                <w:right w:val="none" w:sz="0" w:space="0" w:color="auto"/>
              </w:divBdr>
            </w:div>
            <w:div w:id="346639778">
              <w:marLeft w:val="0"/>
              <w:marRight w:val="0"/>
              <w:marTop w:val="0"/>
              <w:marBottom w:val="0"/>
              <w:divBdr>
                <w:top w:val="none" w:sz="0" w:space="0" w:color="auto"/>
                <w:left w:val="none" w:sz="0" w:space="0" w:color="auto"/>
                <w:bottom w:val="none" w:sz="0" w:space="0" w:color="auto"/>
                <w:right w:val="none" w:sz="0" w:space="0" w:color="auto"/>
              </w:divBdr>
            </w:div>
            <w:div w:id="1356880291">
              <w:marLeft w:val="0"/>
              <w:marRight w:val="0"/>
              <w:marTop w:val="0"/>
              <w:marBottom w:val="0"/>
              <w:divBdr>
                <w:top w:val="none" w:sz="0" w:space="0" w:color="auto"/>
                <w:left w:val="none" w:sz="0" w:space="0" w:color="auto"/>
                <w:bottom w:val="none" w:sz="0" w:space="0" w:color="auto"/>
                <w:right w:val="none" w:sz="0" w:space="0" w:color="auto"/>
              </w:divBdr>
            </w:div>
            <w:div w:id="2001351398">
              <w:marLeft w:val="0"/>
              <w:marRight w:val="0"/>
              <w:marTop w:val="0"/>
              <w:marBottom w:val="0"/>
              <w:divBdr>
                <w:top w:val="none" w:sz="0" w:space="0" w:color="auto"/>
                <w:left w:val="none" w:sz="0" w:space="0" w:color="auto"/>
                <w:bottom w:val="none" w:sz="0" w:space="0" w:color="auto"/>
                <w:right w:val="none" w:sz="0" w:space="0" w:color="auto"/>
              </w:divBdr>
            </w:div>
            <w:div w:id="1264068526">
              <w:marLeft w:val="0"/>
              <w:marRight w:val="0"/>
              <w:marTop w:val="0"/>
              <w:marBottom w:val="0"/>
              <w:divBdr>
                <w:top w:val="none" w:sz="0" w:space="0" w:color="auto"/>
                <w:left w:val="none" w:sz="0" w:space="0" w:color="auto"/>
                <w:bottom w:val="none" w:sz="0" w:space="0" w:color="auto"/>
                <w:right w:val="none" w:sz="0" w:space="0" w:color="auto"/>
              </w:divBdr>
            </w:div>
            <w:div w:id="1560633527">
              <w:marLeft w:val="0"/>
              <w:marRight w:val="0"/>
              <w:marTop w:val="0"/>
              <w:marBottom w:val="0"/>
              <w:divBdr>
                <w:top w:val="none" w:sz="0" w:space="0" w:color="auto"/>
                <w:left w:val="none" w:sz="0" w:space="0" w:color="auto"/>
                <w:bottom w:val="none" w:sz="0" w:space="0" w:color="auto"/>
                <w:right w:val="none" w:sz="0" w:space="0" w:color="auto"/>
              </w:divBdr>
            </w:div>
            <w:div w:id="1877043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811323">
      <w:bodyDiv w:val="1"/>
      <w:marLeft w:val="0"/>
      <w:marRight w:val="0"/>
      <w:marTop w:val="0"/>
      <w:marBottom w:val="0"/>
      <w:divBdr>
        <w:top w:val="none" w:sz="0" w:space="0" w:color="auto"/>
        <w:left w:val="none" w:sz="0" w:space="0" w:color="auto"/>
        <w:bottom w:val="none" w:sz="0" w:space="0" w:color="auto"/>
        <w:right w:val="none" w:sz="0" w:space="0" w:color="auto"/>
      </w:divBdr>
    </w:div>
    <w:div w:id="1454904999">
      <w:bodyDiv w:val="1"/>
      <w:marLeft w:val="0"/>
      <w:marRight w:val="0"/>
      <w:marTop w:val="0"/>
      <w:marBottom w:val="0"/>
      <w:divBdr>
        <w:top w:val="none" w:sz="0" w:space="0" w:color="auto"/>
        <w:left w:val="none" w:sz="0" w:space="0" w:color="auto"/>
        <w:bottom w:val="none" w:sz="0" w:space="0" w:color="auto"/>
        <w:right w:val="none" w:sz="0" w:space="0" w:color="auto"/>
      </w:divBdr>
      <w:divsChild>
        <w:div w:id="1209880634">
          <w:marLeft w:val="0"/>
          <w:marRight w:val="0"/>
          <w:marTop w:val="0"/>
          <w:marBottom w:val="0"/>
          <w:divBdr>
            <w:top w:val="none" w:sz="0" w:space="0" w:color="auto"/>
            <w:left w:val="none" w:sz="0" w:space="0" w:color="auto"/>
            <w:bottom w:val="none" w:sz="0" w:space="0" w:color="auto"/>
            <w:right w:val="none" w:sz="0" w:space="0" w:color="auto"/>
          </w:divBdr>
          <w:divsChild>
            <w:div w:id="1833059715">
              <w:marLeft w:val="0"/>
              <w:marRight w:val="0"/>
              <w:marTop w:val="0"/>
              <w:marBottom w:val="0"/>
              <w:divBdr>
                <w:top w:val="none" w:sz="0" w:space="0" w:color="auto"/>
                <w:left w:val="none" w:sz="0" w:space="0" w:color="auto"/>
                <w:bottom w:val="none" w:sz="0" w:space="0" w:color="auto"/>
                <w:right w:val="none" w:sz="0" w:space="0" w:color="auto"/>
              </w:divBdr>
            </w:div>
          </w:divsChild>
        </w:div>
        <w:div w:id="1717658174">
          <w:marLeft w:val="0"/>
          <w:marRight w:val="0"/>
          <w:marTop w:val="0"/>
          <w:marBottom w:val="0"/>
          <w:divBdr>
            <w:top w:val="none" w:sz="0" w:space="0" w:color="auto"/>
            <w:left w:val="none" w:sz="0" w:space="0" w:color="auto"/>
            <w:bottom w:val="none" w:sz="0" w:space="0" w:color="auto"/>
            <w:right w:val="none" w:sz="0" w:space="0" w:color="auto"/>
          </w:divBdr>
          <w:divsChild>
            <w:div w:id="1563443875">
              <w:marLeft w:val="0"/>
              <w:marRight w:val="0"/>
              <w:marTop w:val="0"/>
              <w:marBottom w:val="0"/>
              <w:divBdr>
                <w:top w:val="none" w:sz="0" w:space="0" w:color="auto"/>
                <w:left w:val="none" w:sz="0" w:space="0" w:color="auto"/>
                <w:bottom w:val="none" w:sz="0" w:space="0" w:color="auto"/>
                <w:right w:val="none" w:sz="0" w:space="0" w:color="auto"/>
              </w:divBdr>
            </w:div>
            <w:div w:id="1950501849">
              <w:marLeft w:val="0"/>
              <w:marRight w:val="0"/>
              <w:marTop w:val="0"/>
              <w:marBottom w:val="0"/>
              <w:divBdr>
                <w:top w:val="none" w:sz="0" w:space="0" w:color="auto"/>
                <w:left w:val="none" w:sz="0" w:space="0" w:color="auto"/>
                <w:bottom w:val="none" w:sz="0" w:space="0" w:color="auto"/>
                <w:right w:val="none" w:sz="0" w:space="0" w:color="auto"/>
              </w:divBdr>
            </w:div>
          </w:divsChild>
        </w:div>
        <w:div w:id="1207638361">
          <w:marLeft w:val="0"/>
          <w:marRight w:val="0"/>
          <w:marTop w:val="0"/>
          <w:marBottom w:val="0"/>
          <w:divBdr>
            <w:top w:val="none" w:sz="0" w:space="0" w:color="auto"/>
            <w:left w:val="none" w:sz="0" w:space="0" w:color="auto"/>
            <w:bottom w:val="none" w:sz="0" w:space="0" w:color="auto"/>
            <w:right w:val="none" w:sz="0" w:space="0" w:color="auto"/>
          </w:divBdr>
          <w:divsChild>
            <w:div w:id="1992521610">
              <w:marLeft w:val="0"/>
              <w:marRight w:val="0"/>
              <w:marTop w:val="0"/>
              <w:marBottom w:val="0"/>
              <w:divBdr>
                <w:top w:val="none" w:sz="0" w:space="0" w:color="auto"/>
                <w:left w:val="none" w:sz="0" w:space="0" w:color="auto"/>
                <w:bottom w:val="none" w:sz="0" w:space="0" w:color="auto"/>
                <w:right w:val="none" w:sz="0" w:space="0" w:color="auto"/>
              </w:divBdr>
            </w:div>
            <w:div w:id="440034423">
              <w:marLeft w:val="0"/>
              <w:marRight w:val="0"/>
              <w:marTop w:val="0"/>
              <w:marBottom w:val="0"/>
              <w:divBdr>
                <w:top w:val="none" w:sz="0" w:space="0" w:color="auto"/>
                <w:left w:val="none" w:sz="0" w:space="0" w:color="auto"/>
                <w:bottom w:val="none" w:sz="0" w:space="0" w:color="auto"/>
                <w:right w:val="none" w:sz="0" w:space="0" w:color="auto"/>
              </w:divBdr>
            </w:div>
          </w:divsChild>
        </w:div>
        <w:div w:id="993146231">
          <w:marLeft w:val="0"/>
          <w:marRight w:val="0"/>
          <w:marTop w:val="0"/>
          <w:marBottom w:val="0"/>
          <w:divBdr>
            <w:top w:val="none" w:sz="0" w:space="0" w:color="auto"/>
            <w:left w:val="none" w:sz="0" w:space="0" w:color="auto"/>
            <w:bottom w:val="none" w:sz="0" w:space="0" w:color="auto"/>
            <w:right w:val="none" w:sz="0" w:space="0" w:color="auto"/>
          </w:divBdr>
          <w:divsChild>
            <w:div w:id="1756051093">
              <w:marLeft w:val="0"/>
              <w:marRight w:val="0"/>
              <w:marTop w:val="0"/>
              <w:marBottom w:val="0"/>
              <w:divBdr>
                <w:top w:val="none" w:sz="0" w:space="0" w:color="auto"/>
                <w:left w:val="none" w:sz="0" w:space="0" w:color="auto"/>
                <w:bottom w:val="none" w:sz="0" w:space="0" w:color="auto"/>
                <w:right w:val="none" w:sz="0" w:space="0" w:color="auto"/>
              </w:divBdr>
            </w:div>
            <w:div w:id="106118380">
              <w:marLeft w:val="0"/>
              <w:marRight w:val="0"/>
              <w:marTop w:val="0"/>
              <w:marBottom w:val="0"/>
              <w:divBdr>
                <w:top w:val="none" w:sz="0" w:space="0" w:color="auto"/>
                <w:left w:val="none" w:sz="0" w:space="0" w:color="auto"/>
                <w:bottom w:val="none" w:sz="0" w:space="0" w:color="auto"/>
                <w:right w:val="none" w:sz="0" w:space="0" w:color="auto"/>
              </w:divBdr>
            </w:div>
            <w:div w:id="1277787605">
              <w:marLeft w:val="0"/>
              <w:marRight w:val="0"/>
              <w:marTop w:val="0"/>
              <w:marBottom w:val="0"/>
              <w:divBdr>
                <w:top w:val="none" w:sz="0" w:space="0" w:color="auto"/>
                <w:left w:val="none" w:sz="0" w:space="0" w:color="auto"/>
                <w:bottom w:val="none" w:sz="0" w:space="0" w:color="auto"/>
                <w:right w:val="none" w:sz="0" w:space="0" w:color="auto"/>
              </w:divBdr>
            </w:div>
            <w:div w:id="226575795">
              <w:marLeft w:val="0"/>
              <w:marRight w:val="0"/>
              <w:marTop w:val="0"/>
              <w:marBottom w:val="0"/>
              <w:divBdr>
                <w:top w:val="none" w:sz="0" w:space="0" w:color="auto"/>
                <w:left w:val="none" w:sz="0" w:space="0" w:color="auto"/>
                <w:bottom w:val="none" w:sz="0" w:space="0" w:color="auto"/>
                <w:right w:val="none" w:sz="0" w:space="0" w:color="auto"/>
              </w:divBdr>
            </w:div>
            <w:div w:id="2135444252">
              <w:marLeft w:val="0"/>
              <w:marRight w:val="0"/>
              <w:marTop w:val="0"/>
              <w:marBottom w:val="0"/>
              <w:divBdr>
                <w:top w:val="none" w:sz="0" w:space="0" w:color="auto"/>
                <w:left w:val="none" w:sz="0" w:space="0" w:color="auto"/>
                <w:bottom w:val="none" w:sz="0" w:space="0" w:color="auto"/>
                <w:right w:val="none" w:sz="0" w:space="0" w:color="auto"/>
              </w:divBdr>
            </w:div>
            <w:div w:id="511452723">
              <w:marLeft w:val="0"/>
              <w:marRight w:val="0"/>
              <w:marTop w:val="0"/>
              <w:marBottom w:val="0"/>
              <w:divBdr>
                <w:top w:val="none" w:sz="0" w:space="0" w:color="auto"/>
                <w:left w:val="none" w:sz="0" w:space="0" w:color="auto"/>
                <w:bottom w:val="none" w:sz="0" w:space="0" w:color="auto"/>
                <w:right w:val="none" w:sz="0" w:space="0" w:color="auto"/>
              </w:divBdr>
            </w:div>
            <w:div w:id="298805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3206130">
      <w:bodyDiv w:val="1"/>
      <w:marLeft w:val="0"/>
      <w:marRight w:val="0"/>
      <w:marTop w:val="0"/>
      <w:marBottom w:val="0"/>
      <w:divBdr>
        <w:top w:val="none" w:sz="0" w:space="0" w:color="auto"/>
        <w:left w:val="none" w:sz="0" w:space="0" w:color="auto"/>
        <w:bottom w:val="none" w:sz="0" w:space="0" w:color="auto"/>
        <w:right w:val="none" w:sz="0" w:space="0" w:color="auto"/>
      </w:divBdr>
      <w:divsChild>
        <w:div w:id="540241545">
          <w:marLeft w:val="0"/>
          <w:marRight w:val="0"/>
          <w:marTop w:val="0"/>
          <w:marBottom w:val="0"/>
          <w:divBdr>
            <w:top w:val="none" w:sz="0" w:space="0" w:color="auto"/>
            <w:left w:val="none" w:sz="0" w:space="0" w:color="auto"/>
            <w:bottom w:val="none" w:sz="0" w:space="0" w:color="auto"/>
            <w:right w:val="none" w:sz="0" w:space="0" w:color="auto"/>
          </w:divBdr>
        </w:div>
        <w:div w:id="557283902">
          <w:marLeft w:val="0"/>
          <w:marRight w:val="0"/>
          <w:marTop w:val="0"/>
          <w:marBottom w:val="0"/>
          <w:divBdr>
            <w:top w:val="none" w:sz="0" w:space="0" w:color="auto"/>
            <w:left w:val="none" w:sz="0" w:space="0" w:color="auto"/>
            <w:bottom w:val="none" w:sz="0" w:space="0" w:color="auto"/>
            <w:right w:val="none" w:sz="0" w:space="0" w:color="auto"/>
          </w:divBdr>
        </w:div>
        <w:div w:id="1098019226">
          <w:marLeft w:val="0"/>
          <w:marRight w:val="0"/>
          <w:marTop w:val="0"/>
          <w:marBottom w:val="0"/>
          <w:divBdr>
            <w:top w:val="none" w:sz="0" w:space="0" w:color="auto"/>
            <w:left w:val="none" w:sz="0" w:space="0" w:color="auto"/>
            <w:bottom w:val="none" w:sz="0" w:space="0" w:color="auto"/>
            <w:right w:val="none" w:sz="0" w:space="0" w:color="auto"/>
          </w:divBdr>
        </w:div>
      </w:divsChild>
    </w:div>
    <w:div w:id="1511023532">
      <w:bodyDiv w:val="1"/>
      <w:marLeft w:val="0"/>
      <w:marRight w:val="0"/>
      <w:marTop w:val="0"/>
      <w:marBottom w:val="0"/>
      <w:divBdr>
        <w:top w:val="none" w:sz="0" w:space="0" w:color="auto"/>
        <w:left w:val="none" w:sz="0" w:space="0" w:color="auto"/>
        <w:bottom w:val="none" w:sz="0" w:space="0" w:color="auto"/>
        <w:right w:val="none" w:sz="0" w:space="0" w:color="auto"/>
      </w:divBdr>
    </w:div>
    <w:div w:id="1532693186">
      <w:bodyDiv w:val="1"/>
      <w:marLeft w:val="0"/>
      <w:marRight w:val="0"/>
      <w:marTop w:val="0"/>
      <w:marBottom w:val="0"/>
      <w:divBdr>
        <w:top w:val="none" w:sz="0" w:space="0" w:color="auto"/>
        <w:left w:val="none" w:sz="0" w:space="0" w:color="auto"/>
        <w:bottom w:val="none" w:sz="0" w:space="0" w:color="auto"/>
        <w:right w:val="none" w:sz="0" w:space="0" w:color="auto"/>
      </w:divBdr>
      <w:divsChild>
        <w:div w:id="1956012503">
          <w:marLeft w:val="0"/>
          <w:marRight w:val="0"/>
          <w:marTop w:val="0"/>
          <w:marBottom w:val="0"/>
          <w:divBdr>
            <w:top w:val="none" w:sz="0" w:space="0" w:color="auto"/>
            <w:left w:val="none" w:sz="0" w:space="0" w:color="auto"/>
            <w:bottom w:val="none" w:sz="0" w:space="0" w:color="auto"/>
            <w:right w:val="none" w:sz="0" w:space="0" w:color="auto"/>
          </w:divBdr>
        </w:div>
        <w:div w:id="527524479">
          <w:marLeft w:val="0"/>
          <w:marRight w:val="0"/>
          <w:marTop w:val="0"/>
          <w:marBottom w:val="0"/>
          <w:divBdr>
            <w:top w:val="none" w:sz="0" w:space="0" w:color="auto"/>
            <w:left w:val="none" w:sz="0" w:space="0" w:color="auto"/>
            <w:bottom w:val="none" w:sz="0" w:space="0" w:color="auto"/>
            <w:right w:val="none" w:sz="0" w:space="0" w:color="auto"/>
          </w:divBdr>
        </w:div>
        <w:div w:id="1239287521">
          <w:marLeft w:val="0"/>
          <w:marRight w:val="0"/>
          <w:marTop w:val="0"/>
          <w:marBottom w:val="0"/>
          <w:divBdr>
            <w:top w:val="none" w:sz="0" w:space="0" w:color="auto"/>
            <w:left w:val="none" w:sz="0" w:space="0" w:color="auto"/>
            <w:bottom w:val="none" w:sz="0" w:space="0" w:color="auto"/>
            <w:right w:val="none" w:sz="0" w:space="0" w:color="auto"/>
          </w:divBdr>
        </w:div>
        <w:div w:id="1996105797">
          <w:marLeft w:val="0"/>
          <w:marRight w:val="0"/>
          <w:marTop w:val="0"/>
          <w:marBottom w:val="0"/>
          <w:divBdr>
            <w:top w:val="none" w:sz="0" w:space="0" w:color="auto"/>
            <w:left w:val="none" w:sz="0" w:space="0" w:color="auto"/>
            <w:bottom w:val="none" w:sz="0" w:space="0" w:color="auto"/>
            <w:right w:val="none" w:sz="0" w:space="0" w:color="auto"/>
          </w:divBdr>
        </w:div>
        <w:div w:id="1904370865">
          <w:marLeft w:val="0"/>
          <w:marRight w:val="0"/>
          <w:marTop w:val="0"/>
          <w:marBottom w:val="0"/>
          <w:divBdr>
            <w:top w:val="none" w:sz="0" w:space="0" w:color="auto"/>
            <w:left w:val="none" w:sz="0" w:space="0" w:color="auto"/>
            <w:bottom w:val="none" w:sz="0" w:space="0" w:color="auto"/>
            <w:right w:val="none" w:sz="0" w:space="0" w:color="auto"/>
          </w:divBdr>
        </w:div>
        <w:div w:id="2138334194">
          <w:marLeft w:val="0"/>
          <w:marRight w:val="0"/>
          <w:marTop w:val="0"/>
          <w:marBottom w:val="0"/>
          <w:divBdr>
            <w:top w:val="none" w:sz="0" w:space="0" w:color="auto"/>
            <w:left w:val="none" w:sz="0" w:space="0" w:color="auto"/>
            <w:bottom w:val="none" w:sz="0" w:space="0" w:color="auto"/>
            <w:right w:val="none" w:sz="0" w:space="0" w:color="auto"/>
          </w:divBdr>
        </w:div>
      </w:divsChild>
    </w:div>
    <w:div w:id="1585459093">
      <w:bodyDiv w:val="1"/>
      <w:marLeft w:val="0"/>
      <w:marRight w:val="0"/>
      <w:marTop w:val="0"/>
      <w:marBottom w:val="0"/>
      <w:divBdr>
        <w:top w:val="none" w:sz="0" w:space="0" w:color="auto"/>
        <w:left w:val="none" w:sz="0" w:space="0" w:color="auto"/>
        <w:bottom w:val="none" w:sz="0" w:space="0" w:color="auto"/>
        <w:right w:val="none" w:sz="0" w:space="0" w:color="auto"/>
      </w:divBdr>
    </w:div>
    <w:div w:id="1645692233">
      <w:bodyDiv w:val="1"/>
      <w:marLeft w:val="0"/>
      <w:marRight w:val="0"/>
      <w:marTop w:val="0"/>
      <w:marBottom w:val="0"/>
      <w:divBdr>
        <w:top w:val="none" w:sz="0" w:space="0" w:color="auto"/>
        <w:left w:val="none" w:sz="0" w:space="0" w:color="auto"/>
        <w:bottom w:val="none" w:sz="0" w:space="0" w:color="auto"/>
        <w:right w:val="none" w:sz="0" w:space="0" w:color="auto"/>
      </w:divBdr>
    </w:div>
    <w:div w:id="1669401132">
      <w:bodyDiv w:val="1"/>
      <w:marLeft w:val="0"/>
      <w:marRight w:val="0"/>
      <w:marTop w:val="0"/>
      <w:marBottom w:val="0"/>
      <w:divBdr>
        <w:top w:val="none" w:sz="0" w:space="0" w:color="auto"/>
        <w:left w:val="none" w:sz="0" w:space="0" w:color="auto"/>
        <w:bottom w:val="none" w:sz="0" w:space="0" w:color="auto"/>
        <w:right w:val="none" w:sz="0" w:space="0" w:color="auto"/>
      </w:divBdr>
    </w:div>
    <w:div w:id="1699968184">
      <w:bodyDiv w:val="1"/>
      <w:marLeft w:val="0"/>
      <w:marRight w:val="0"/>
      <w:marTop w:val="0"/>
      <w:marBottom w:val="0"/>
      <w:divBdr>
        <w:top w:val="none" w:sz="0" w:space="0" w:color="auto"/>
        <w:left w:val="none" w:sz="0" w:space="0" w:color="auto"/>
        <w:bottom w:val="none" w:sz="0" w:space="0" w:color="auto"/>
        <w:right w:val="none" w:sz="0" w:space="0" w:color="auto"/>
      </w:divBdr>
    </w:div>
    <w:div w:id="1894778288">
      <w:bodyDiv w:val="1"/>
      <w:marLeft w:val="0"/>
      <w:marRight w:val="0"/>
      <w:marTop w:val="0"/>
      <w:marBottom w:val="0"/>
      <w:divBdr>
        <w:top w:val="none" w:sz="0" w:space="0" w:color="auto"/>
        <w:left w:val="none" w:sz="0" w:space="0" w:color="auto"/>
        <w:bottom w:val="none" w:sz="0" w:space="0" w:color="auto"/>
        <w:right w:val="none" w:sz="0" w:space="0" w:color="auto"/>
      </w:divBdr>
    </w:div>
    <w:div w:id="1901210509">
      <w:bodyDiv w:val="1"/>
      <w:marLeft w:val="0"/>
      <w:marRight w:val="0"/>
      <w:marTop w:val="0"/>
      <w:marBottom w:val="0"/>
      <w:divBdr>
        <w:top w:val="none" w:sz="0" w:space="0" w:color="auto"/>
        <w:left w:val="none" w:sz="0" w:space="0" w:color="auto"/>
        <w:bottom w:val="none" w:sz="0" w:space="0" w:color="auto"/>
        <w:right w:val="none" w:sz="0" w:space="0" w:color="auto"/>
      </w:divBdr>
    </w:div>
    <w:div w:id="1912999278">
      <w:bodyDiv w:val="1"/>
      <w:marLeft w:val="0"/>
      <w:marRight w:val="0"/>
      <w:marTop w:val="0"/>
      <w:marBottom w:val="0"/>
      <w:divBdr>
        <w:top w:val="none" w:sz="0" w:space="0" w:color="auto"/>
        <w:left w:val="none" w:sz="0" w:space="0" w:color="auto"/>
        <w:bottom w:val="none" w:sz="0" w:space="0" w:color="auto"/>
        <w:right w:val="none" w:sz="0" w:space="0" w:color="auto"/>
      </w:divBdr>
      <w:divsChild>
        <w:div w:id="68382091">
          <w:marLeft w:val="0"/>
          <w:marRight w:val="0"/>
          <w:marTop w:val="0"/>
          <w:marBottom w:val="0"/>
          <w:divBdr>
            <w:top w:val="none" w:sz="0" w:space="0" w:color="auto"/>
            <w:left w:val="none" w:sz="0" w:space="0" w:color="auto"/>
            <w:bottom w:val="none" w:sz="0" w:space="0" w:color="auto"/>
            <w:right w:val="none" w:sz="0" w:space="0" w:color="auto"/>
          </w:divBdr>
          <w:divsChild>
            <w:div w:id="1565337746">
              <w:marLeft w:val="0"/>
              <w:marRight w:val="0"/>
              <w:marTop w:val="0"/>
              <w:marBottom w:val="0"/>
              <w:divBdr>
                <w:top w:val="none" w:sz="0" w:space="0" w:color="auto"/>
                <w:left w:val="none" w:sz="0" w:space="0" w:color="auto"/>
                <w:bottom w:val="none" w:sz="0" w:space="0" w:color="auto"/>
                <w:right w:val="none" w:sz="0" w:space="0" w:color="auto"/>
              </w:divBdr>
            </w:div>
          </w:divsChild>
        </w:div>
        <w:div w:id="864901486">
          <w:marLeft w:val="0"/>
          <w:marRight w:val="0"/>
          <w:marTop w:val="0"/>
          <w:marBottom w:val="0"/>
          <w:divBdr>
            <w:top w:val="none" w:sz="0" w:space="0" w:color="auto"/>
            <w:left w:val="none" w:sz="0" w:space="0" w:color="auto"/>
            <w:bottom w:val="none" w:sz="0" w:space="0" w:color="auto"/>
            <w:right w:val="none" w:sz="0" w:space="0" w:color="auto"/>
          </w:divBdr>
          <w:divsChild>
            <w:div w:id="555437666">
              <w:marLeft w:val="0"/>
              <w:marRight w:val="0"/>
              <w:marTop w:val="0"/>
              <w:marBottom w:val="0"/>
              <w:divBdr>
                <w:top w:val="none" w:sz="0" w:space="0" w:color="auto"/>
                <w:left w:val="none" w:sz="0" w:space="0" w:color="auto"/>
                <w:bottom w:val="none" w:sz="0" w:space="0" w:color="auto"/>
                <w:right w:val="none" w:sz="0" w:space="0" w:color="auto"/>
              </w:divBdr>
            </w:div>
          </w:divsChild>
        </w:div>
        <w:div w:id="1678386021">
          <w:marLeft w:val="0"/>
          <w:marRight w:val="0"/>
          <w:marTop w:val="0"/>
          <w:marBottom w:val="0"/>
          <w:divBdr>
            <w:top w:val="none" w:sz="0" w:space="0" w:color="auto"/>
            <w:left w:val="none" w:sz="0" w:space="0" w:color="auto"/>
            <w:bottom w:val="none" w:sz="0" w:space="0" w:color="auto"/>
            <w:right w:val="none" w:sz="0" w:space="0" w:color="auto"/>
          </w:divBdr>
          <w:divsChild>
            <w:div w:id="1732078759">
              <w:marLeft w:val="0"/>
              <w:marRight w:val="0"/>
              <w:marTop w:val="0"/>
              <w:marBottom w:val="0"/>
              <w:divBdr>
                <w:top w:val="none" w:sz="0" w:space="0" w:color="auto"/>
                <w:left w:val="none" w:sz="0" w:space="0" w:color="auto"/>
                <w:bottom w:val="none" w:sz="0" w:space="0" w:color="auto"/>
                <w:right w:val="none" w:sz="0" w:space="0" w:color="auto"/>
              </w:divBdr>
            </w:div>
          </w:divsChild>
        </w:div>
        <w:div w:id="244846443">
          <w:marLeft w:val="0"/>
          <w:marRight w:val="0"/>
          <w:marTop w:val="0"/>
          <w:marBottom w:val="0"/>
          <w:divBdr>
            <w:top w:val="none" w:sz="0" w:space="0" w:color="auto"/>
            <w:left w:val="none" w:sz="0" w:space="0" w:color="auto"/>
            <w:bottom w:val="none" w:sz="0" w:space="0" w:color="auto"/>
            <w:right w:val="none" w:sz="0" w:space="0" w:color="auto"/>
          </w:divBdr>
          <w:divsChild>
            <w:div w:id="1769695681">
              <w:marLeft w:val="0"/>
              <w:marRight w:val="0"/>
              <w:marTop w:val="0"/>
              <w:marBottom w:val="0"/>
              <w:divBdr>
                <w:top w:val="none" w:sz="0" w:space="0" w:color="auto"/>
                <w:left w:val="none" w:sz="0" w:space="0" w:color="auto"/>
                <w:bottom w:val="none" w:sz="0" w:space="0" w:color="auto"/>
                <w:right w:val="none" w:sz="0" w:space="0" w:color="auto"/>
              </w:divBdr>
            </w:div>
            <w:div w:id="1144395105">
              <w:marLeft w:val="0"/>
              <w:marRight w:val="0"/>
              <w:marTop w:val="0"/>
              <w:marBottom w:val="0"/>
              <w:divBdr>
                <w:top w:val="none" w:sz="0" w:space="0" w:color="auto"/>
                <w:left w:val="none" w:sz="0" w:space="0" w:color="auto"/>
                <w:bottom w:val="none" w:sz="0" w:space="0" w:color="auto"/>
                <w:right w:val="none" w:sz="0" w:space="0" w:color="auto"/>
              </w:divBdr>
            </w:div>
            <w:div w:id="943078038">
              <w:marLeft w:val="0"/>
              <w:marRight w:val="0"/>
              <w:marTop w:val="0"/>
              <w:marBottom w:val="0"/>
              <w:divBdr>
                <w:top w:val="none" w:sz="0" w:space="0" w:color="auto"/>
                <w:left w:val="none" w:sz="0" w:space="0" w:color="auto"/>
                <w:bottom w:val="none" w:sz="0" w:space="0" w:color="auto"/>
                <w:right w:val="none" w:sz="0" w:space="0" w:color="auto"/>
              </w:divBdr>
            </w:div>
            <w:div w:id="801309202">
              <w:marLeft w:val="0"/>
              <w:marRight w:val="0"/>
              <w:marTop w:val="0"/>
              <w:marBottom w:val="0"/>
              <w:divBdr>
                <w:top w:val="none" w:sz="0" w:space="0" w:color="auto"/>
                <w:left w:val="none" w:sz="0" w:space="0" w:color="auto"/>
                <w:bottom w:val="none" w:sz="0" w:space="0" w:color="auto"/>
                <w:right w:val="none" w:sz="0" w:space="0" w:color="auto"/>
              </w:divBdr>
            </w:div>
            <w:div w:id="2127310327">
              <w:marLeft w:val="0"/>
              <w:marRight w:val="0"/>
              <w:marTop w:val="0"/>
              <w:marBottom w:val="0"/>
              <w:divBdr>
                <w:top w:val="none" w:sz="0" w:space="0" w:color="auto"/>
                <w:left w:val="none" w:sz="0" w:space="0" w:color="auto"/>
                <w:bottom w:val="none" w:sz="0" w:space="0" w:color="auto"/>
                <w:right w:val="none" w:sz="0" w:space="0" w:color="auto"/>
              </w:divBdr>
            </w:div>
            <w:div w:id="1885754227">
              <w:marLeft w:val="0"/>
              <w:marRight w:val="0"/>
              <w:marTop w:val="0"/>
              <w:marBottom w:val="0"/>
              <w:divBdr>
                <w:top w:val="none" w:sz="0" w:space="0" w:color="auto"/>
                <w:left w:val="none" w:sz="0" w:space="0" w:color="auto"/>
                <w:bottom w:val="none" w:sz="0" w:space="0" w:color="auto"/>
                <w:right w:val="none" w:sz="0" w:space="0" w:color="auto"/>
              </w:divBdr>
            </w:div>
            <w:div w:id="2042825058">
              <w:marLeft w:val="0"/>
              <w:marRight w:val="0"/>
              <w:marTop w:val="0"/>
              <w:marBottom w:val="0"/>
              <w:divBdr>
                <w:top w:val="none" w:sz="0" w:space="0" w:color="auto"/>
                <w:left w:val="none" w:sz="0" w:space="0" w:color="auto"/>
                <w:bottom w:val="none" w:sz="0" w:space="0" w:color="auto"/>
                <w:right w:val="none" w:sz="0" w:space="0" w:color="auto"/>
              </w:divBdr>
            </w:div>
          </w:divsChild>
        </w:div>
        <w:div w:id="2099977998">
          <w:marLeft w:val="0"/>
          <w:marRight w:val="0"/>
          <w:marTop w:val="0"/>
          <w:marBottom w:val="0"/>
          <w:divBdr>
            <w:top w:val="none" w:sz="0" w:space="0" w:color="auto"/>
            <w:left w:val="none" w:sz="0" w:space="0" w:color="auto"/>
            <w:bottom w:val="none" w:sz="0" w:space="0" w:color="auto"/>
            <w:right w:val="none" w:sz="0" w:space="0" w:color="auto"/>
          </w:divBdr>
          <w:divsChild>
            <w:div w:id="2091922397">
              <w:marLeft w:val="0"/>
              <w:marRight w:val="0"/>
              <w:marTop w:val="0"/>
              <w:marBottom w:val="0"/>
              <w:divBdr>
                <w:top w:val="none" w:sz="0" w:space="0" w:color="auto"/>
                <w:left w:val="none" w:sz="0" w:space="0" w:color="auto"/>
                <w:bottom w:val="none" w:sz="0" w:space="0" w:color="auto"/>
                <w:right w:val="none" w:sz="0" w:space="0" w:color="auto"/>
              </w:divBdr>
            </w:div>
            <w:div w:id="1161972429">
              <w:marLeft w:val="0"/>
              <w:marRight w:val="0"/>
              <w:marTop w:val="0"/>
              <w:marBottom w:val="0"/>
              <w:divBdr>
                <w:top w:val="none" w:sz="0" w:space="0" w:color="auto"/>
                <w:left w:val="none" w:sz="0" w:space="0" w:color="auto"/>
                <w:bottom w:val="none" w:sz="0" w:space="0" w:color="auto"/>
                <w:right w:val="none" w:sz="0" w:space="0" w:color="auto"/>
              </w:divBdr>
            </w:div>
            <w:div w:id="714236111">
              <w:marLeft w:val="0"/>
              <w:marRight w:val="0"/>
              <w:marTop w:val="0"/>
              <w:marBottom w:val="0"/>
              <w:divBdr>
                <w:top w:val="none" w:sz="0" w:space="0" w:color="auto"/>
                <w:left w:val="none" w:sz="0" w:space="0" w:color="auto"/>
                <w:bottom w:val="none" w:sz="0" w:space="0" w:color="auto"/>
                <w:right w:val="none" w:sz="0" w:space="0" w:color="auto"/>
              </w:divBdr>
            </w:div>
            <w:div w:id="2146240856">
              <w:marLeft w:val="0"/>
              <w:marRight w:val="0"/>
              <w:marTop w:val="0"/>
              <w:marBottom w:val="0"/>
              <w:divBdr>
                <w:top w:val="none" w:sz="0" w:space="0" w:color="auto"/>
                <w:left w:val="none" w:sz="0" w:space="0" w:color="auto"/>
                <w:bottom w:val="none" w:sz="0" w:space="0" w:color="auto"/>
                <w:right w:val="none" w:sz="0" w:space="0" w:color="auto"/>
              </w:divBdr>
            </w:div>
            <w:div w:id="54670735">
              <w:marLeft w:val="0"/>
              <w:marRight w:val="0"/>
              <w:marTop w:val="0"/>
              <w:marBottom w:val="0"/>
              <w:divBdr>
                <w:top w:val="none" w:sz="0" w:space="0" w:color="auto"/>
                <w:left w:val="none" w:sz="0" w:space="0" w:color="auto"/>
                <w:bottom w:val="none" w:sz="0" w:space="0" w:color="auto"/>
                <w:right w:val="none" w:sz="0" w:space="0" w:color="auto"/>
              </w:divBdr>
            </w:div>
            <w:div w:id="933174490">
              <w:marLeft w:val="0"/>
              <w:marRight w:val="0"/>
              <w:marTop w:val="0"/>
              <w:marBottom w:val="0"/>
              <w:divBdr>
                <w:top w:val="none" w:sz="0" w:space="0" w:color="auto"/>
                <w:left w:val="none" w:sz="0" w:space="0" w:color="auto"/>
                <w:bottom w:val="none" w:sz="0" w:space="0" w:color="auto"/>
                <w:right w:val="none" w:sz="0" w:space="0" w:color="auto"/>
              </w:divBdr>
            </w:div>
            <w:div w:id="1572037743">
              <w:marLeft w:val="0"/>
              <w:marRight w:val="0"/>
              <w:marTop w:val="0"/>
              <w:marBottom w:val="0"/>
              <w:divBdr>
                <w:top w:val="none" w:sz="0" w:space="0" w:color="auto"/>
                <w:left w:val="none" w:sz="0" w:space="0" w:color="auto"/>
                <w:bottom w:val="none" w:sz="0" w:space="0" w:color="auto"/>
                <w:right w:val="none" w:sz="0" w:space="0" w:color="auto"/>
              </w:divBdr>
            </w:div>
            <w:div w:id="569923730">
              <w:marLeft w:val="0"/>
              <w:marRight w:val="0"/>
              <w:marTop w:val="0"/>
              <w:marBottom w:val="0"/>
              <w:divBdr>
                <w:top w:val="none" w:sz="0" w:space="0" w:color="auto"/>
                <w:left w:val="none" w:sz="0" w:space="0" w:color="auto"/>
                <w:bottom w:val="none" w:sz="0" w:space="0" w:color="auto"/>
                <w:right w:val="none" w:sz="0" w:space="0" w:color="auto"/>
              </w:divBdr>
            </w:div>
            <w:div w:id="90249128">
              <w:marLeft w:val="0"/>
              <w:marRight w:val="0"/>
              <w:marTop w:val="0"/>
              <w:marBottom w:val="0"/>
              <w:divBdr>
                <w:top w:val="none" w:sz="0" w:space="0" w:color="auto"/>
                <w:left w:val="none" w:sz="0" w:space="0" w:color="auto"/>
                <w:bottom w:val="none" w:sz="0" w:space="0" w:color="auto"/>
                <w:right w:val="none" w:sz="0" w:space="0" w:color="auto"/>
              </w:divBdr>
            </w:div>
            <w:div w:id="225847906">
              <w:marLeft w:val="0"/>
              <w:marRight w:val="0"/>
              <w:marTop w:val="0"/>
              <w:marBottom w:val="0"/>
              <w:divBdr>
                <w:top w:val="none" w:sz="0" w:space="0" w:color="auto"/>
                <w:left w:val="none" w:sz="0" w:space="0" w:color="auto"/>
                <w:bottom w:val="none" w:sz="0" w:space="0" w:color="auto"/>
                <w:right w:val="none" w:sz="0" w:space="0" w:color="auto"/>
              </w:divBdr>
            </w:div>
          </w:divsChild>
        </w:div>
        <w:div w:id="49160969">
          <w:marLeft w:val="0"/>
          <w:marRight w:val="0"/>
          <w:marTop w:val="0"/>
          <w:marBottom w:val="0"/>
          <w:divBdr>
            <w:top w:val="none" w:sz="0" w:space="0" w:color="auto"/>
            <w:left w:val="none" w:sz="0" w:space="0" w:color="auto"/>
            <w:bottom w:val="none" w:sz="0" w:space="0" w:color="auto"/>
            <w:right w:val="none" w:sz="0" w:space="0" w:color="auto"/>
          </w:divBdr>
          <w:divsChild>
            <w:div w:id="1819492077">
              <w:marLeft w:val="0"/>
              <w:marRight w:val="0"/>
              <w:marTop w:val="0"/>
              <w:marBottom w:val="0"/>
              <w:divBdr>
                <w:top w:val="none" w:sz="0" w:space="0" w:color="auto"/>
                <w:left w:val="none" w:sz="0" w:space="0" w:color="auto"/>
                <w:bottom w:val="none" w:sz="0" w:space="0" w:color="auto"/>
                <w:right w:val="none" w:sz="0" w:space="0" w:color="auto"/>
              </w:divBdr>
            </w:div>
            <w:div w:id="431513425">
              <w:marLeft w:val="0"/>
              <w:marRight w:val="0"/>
              <w:marTop w:val="0"/>
              <w:marBottom w:val="0"/>
              <w:divBdr>
                <w:top w:val="none" w:sz="0" w:space="0" w:color="auto"/>
                <w:left w:val="none" w:sz="0" w:space="0" w:color="auto"/>
                <w:bottom w:val="none" w:sz="0" w:space="0" w:color="auto"/>
                <w:right w:val="none" w:sz="0" w:space="0" w:color="auto"/>
              </w:divBdr>
            </w:div>
            <w:div w:id="1160540980">
              <w:marLeft w:val="0"/>
              <w:marRight w:val="0"/>
              <w:marTop w:val="0"/>
              <w:marBottom w:val="0"/>
              <w:divBdr>
                <w:top w:val="none" w:sz="0" w:space="0" w:color="auto"/>
                <w:left w:val="none" w:sz="0" w:space="0" w:color="auto"/>
                <w:bottom w:val="none" w:sz="0" w:space="0" w:color="auto"/>
                <w:right w:val="none" w:sz="0" w:space="0" w:color="auto"/>
              </w:divBdr>
            </w:div>
            <w:div w:id="721253455">
              <w:marLeft w:val="0"/>
              <w:marRight w:val="0"/>
              <w:marTop w:val="0"/>
              <w:marBottom w:val="0"/>
              <w:divBdr>
                <w:top w:val="none" w:sz="0" w:space="0" w:color="auto"/>
                <w:left w:val="none" w:sz="0" w:space="0" w:color="auto"/>
                <w:bottom w:val="none" w:sz="0" w:space="0" w:color="auto"/>
                <w:right w:val="none" w:sz="0" w:space="0" w:color="auto"/>
              </w:divBdr>
            </w:div>
            <w:div w:id="732047649">
              <w:marLeft w:val="0"/>
              <w:marRight w:val="0"/>
              <w:marTop w:val="0"/>
              <w:marBottom w:val="0"/>
              <w:divBdr>
                <w:top w:val="none" w:sz="0" w:space="0" w:color="auto"/>
                <w:left w:val="none" w:sz="0" w:space="0" w:color="auto"/>
                <w:bottom w:val="none" w:sz="0" w:space="0" w:color="auto"/>
                <w:right w:val="none" w:sz="0" w:space="0" w:color="auto"/>
              </w:divBdr>
            </w:div>
            <w:div w:id="1850679438">
              <w:marLeft w:val="0"/>
              <w:marRight w:val="0"/>
              <w:marTop w:val="0"/>
              <w:marBottom w:val="0"/>
              <w:divBdr>
                <w:top w:val="none" w:sz="0" w:space="0" w:color="auto"/>
                <w:left w:val="none" w:sz="0" w:space="0" w:color="auto"/>
                <w:bottom w:val="none" w:sz="0" w:space="0" w:color="auto"/>
                <w:right w:val="none" w:sz="0" w:space="0" w:color="auto"/>
              </w:divBdr>
            </w:div>
          </w:divsChild>
        </w:div>
        <w:div w:id="1181240569">
          <w:marLeft w:val="0"/>
          <w:marRight w:val="0"/>
          <w:marTop w:val="0"/>
          <w:marBottom w:val="0"/>
          <w:divBdr>
            <w:top w:val="none" w:sz="0" w:space="0" w:color="auto"/>
            <w:left w:val="none" w:sz="0" w:space="0" w:color="auto"/>
            <w:bottom w:val="none" w:sz="0" w:space="0" w:color="auto"/>
            <w:right w:val="none" w:sz="0" w:space="0" w:color="auto"/>
          </w:divBdr>
          <w:divsChild>
            <w:div w:id="607736063">
              <w:marLeft w:val="0"/>
              <w:marRight w:val="0"/>
              <w:marTop w:val="0"/>
              <w:marBottom w:val="0"/>
              <w:divBdr>
                <w:top w:val="none" w:sz="0" w:space="0" w:color="auto"/>
                <w:left w:val="none" w:sz="0" w:space="0" w:color="auto"/>
                <w:bottom w:val="none" w:sz="0" w:space="0" w:color="auto"/>
                <w:right w:val="none" w:sz="0" w:space="0" w:color="auto"/>
              </w:divBdr>
            </w:div>
            <w:div w:id="1504202267">
              <w:marLeft w:val="0"/>
              <w:marRight w:val="0"/>
              <w:marTop w:val="0"/>
              <w:marBottom w:val="0"/>
              <w:divBdr>
                <w:top w:val="none" w:sz="0" w:space="0" w:color="auto"/>
                <w:left w:val="none" w:sz="0" w:space="0" w:color="auto"/>
                <w:bottom w:val="none" w:sz="0" w:space="0" w:color="auto"/>
                <w:right w:val="none" w:sz="0" w:space="0" w:color="auto"/>
              </w:divBdr>
            </w:div>
            <w:div w:id="2048795980">
              <w:marLeft w:val="0"/>
              <w:marRight w:val="0"/>
              <w:marTop w:val="0"/>
              <w:marBottom w:val="0"/>
              <w:divBdr>
                <w:top w:val="none" w:sz="0" w:space="0" w:color="auto"/>
                <w:left w:val="none" w:sz="0" w:space="0" w:color="auto"/>
                <w:bottom w:val="none" w:sz="0" w:space="0" w:color="auto"/>
                <w:right w:val="none" w:sz="0" w:space="0" w:color="auto"/>
              </w:divBdr>
            </w:div>
            <w:div w:id="1426998283">
              <w:marLeft w:val="0"/>
              <w:marRight w:val="0"/>
              <w:marTop w:val="0"/>
              <w:marBottom w:val="0"/>
              <w:divBdr>
                <w:top w:val="none" w:sz="0" w:space="0" w:color="auto"/>
                <w:left w:val="none" w:sz="0" w:space="0" w:color="auto"/>
                <w:bottom w:val="none" w:sz="0" w:space="0" w:color="auto"/>
                <w:right w:val="none" w:sz="0" w:space="0" w:color="auto"/>
              </w:divBdr>
            </w:div>
            <w:div w:id="142240879">
              <w:marLeft w:val="0"/>
              <w:marRight w:val="0"/>
              <w:marTop w:val="0"/>
              <w:marBottom w:val="0"/>
              <w:divBdr>
                <w:top w:val="none" w:sz="0" w:space="0" w:color="auto"/>
                <w:left w:val="none" w:sz="0" w:space="0" w:color="auto"/>
                <w:bottom w:val="none" w:sz="0" w:space="0" w:color="auto"/>
                <w:right w:val="none" w:sz="0" w:space="0" w:color="auto"/>
              </w:divBdr>
            </w:div>
            <w:div w:id="2052146450">
              <w:marLeft w:val="0"/>
              <w:marRight w:val="0"/>
              <w:marTop w:val="0"/>
              <w:marBottom w:val="0"/>
              <w:divBdr>
                <w:top w:val="none" w:sz="0" w:space="0" w:color="auto"/>
                <w:left w:val="none" w:sz="0" w:space="0" w:color="auto"/>
                <w:bottom w:val="none" w:sz="0" w:space="0" w:color="auto"/>
                <w:right w:val="none" w:sz="0" w:space="0" w:color="auto"/>
              </w:divBdr>
            </w:div>
            <w:div w:id="1607538331">
              <w:marLeft w:val="0"/>
              <w:marRight w:val="0"/>
              <w:marTop w:val="0"/>
              <w:marBottom w:val="0"/>
              <w:divBdr>
                <w:top w:val="none" w:sz="0" w:space="0" w:color="auto"/>
                <w:left w:val="none" w:sz="0" w:space="0" w:color="auto"/>
                <w:bottom w:val="none" w:sz="0" w:space="0" w:color="auto"/>
                <w:right w:val="none" w:sz="0" w:space="0" w:color="auto"/>
              </w:divBdr>
            </w:div>
          </w:divsChild>
        </w:div>
        <w:div w:id="2105493849">
          <w:marLeft w:val="0"/>
          <w:marRight w:val="0"/>
          <w:marTop w:val="0"/>
          <w:marBottom w:val="0"/>
          <w:divBdr>
            <w:top w:val="none" w:sz="0" w:space="0" w:color="auto"/>
            <w:left w:val="none" w:sz="0" w:space="0" w:color="auto"/>
            <w:bottom w:val="none" w:sz="0" w:space="0" w:color="auto"/>
            <w:right w:val="none" w:sz="0" w:space="0" w:color="auto"/>
          </w:divBdr>
          <w:divsChild>
            <w:div w:id="407459779">
              <w:marLeft w:val="0"/>
              <w:marRight w:val="0"/>
              <w:marTop w:val="0"/>
              <w:marBottom w:val="0"/>
              <w:divBdr>
                <w:top w:val="none" w:sz="0" w:space="0" w:color="auto"/>
                <w:left w:val="none" w:sz="0" w:space="0" w:color="auto"/>
                <w:bottom w:val="none" w:sz="0" w:space="0" w:color="auto"/>
                <w:right w:val="none" w:sz="0" w:space="0" w:color="auto"/>
              </w:divBdr>
            </w:div>
            <w:div w:id="1734618804">
              <w:marLeft w:val="0"/>
              <w:marRight w:val="0"/>
              <w:marTop w:val="0"/>
              <w:marBottom w:val="0"/>
              <w:divBdr>
                <w:top w:val="none" w:sz="0" w:space="0" w:color="auto"/>
                <w:left w:val="none" w:sz="0" w:space="0" w:color="auto"/>
                <w:bottom w:val="none" w:sz="0" w:space="0" w:color="auto"/>
                <w:right w:val="none" w:sz="0" w:space="0" w:color="auto"/>
              </w:divBdr>
            </w:div>
            <w:div w:id="946235749">
              <w:marLeft w:val="0"/>
              <w:marRight w:val="0"/>
              <w:marTop w:val="0"/>
              <w:marBottom w:val="0"/>
              <w:divBdr>
                <w:top w:val="none" w:sz="0" w:space="0" w:color="auto"/>
                <w:left w:val="none" w:sz="0" w:space="0" w:color="auto"/>
                <w:bottom w:val="none" w:sz="0" w:space="0" w:color="auto"/>
                <w:right w:val="none" w:sz="0" w:space="0" w:color="auto"/>
              </w:divBdr>
            </w:div>
          </w:divsChild>
        </w:div>
        <w:div w:id="1276212716">
          <w:marLeft w:val="0"/>
          <w:marRight w:val="0"/>
          <w:marTop w:val="0"/>
          <w:marBottom w:val="0"/>
          <w:divBdr>
            <w:top w:val="none" w:sz="0" w:space="0" w:color="auto"/>
            <w:left w:val="none" w:sz="0" w:space="0" w:color="auto"/>
            <w:bottom w:val="none" w:sz="0" w:space="0" w:color="auto"/>
            <w:right w:val="none" w:sz="0" w:space="0" w:color="auto"/>
          </w:divBdr>
          <w:divsChild>
            <w:div w:id="1998461406">
              <w:marLeft w:val="0"/>
              <w:marRight w:val="0"/>
              <w:marTop w:val="0"/>
              <w:marBottom w:val="0"/>
              <w:divBdr>
                <w:top w:val="none" w:sz="0" w:space="0" w:color="auto"/>
                <w:left w:val="none" w:sz="0" w:space="0" w:color="auto"/>
                <w:bottom w:val="none" w:sz="0" w:space="0" w:color="auto"/>
                <w:right w:val="none" w:sz="0" w:space="0" w:color="auto"/>
              </w:divBdr>
            </w:div>
            <w:div w:id="1973944598">
              <w:marLeft w:val="0"/>
              <w:marRight w:val="0"/>
              <w:marTop w:val="0"/>
              <w:marBottom w:val="0"/>
              <w:divBdr>
                <w:top w:val="none" w:sz="0" w:space="0" w:color="auto"/>
                <w:left w:val="none" w:sz="0" w:space="0" w:color="auto"/>
                <w:bottom w:val="none" w:sz="0" w:space="0" w:color="auto"/>
                <w:right w:val="none" w:sz="0" w:space="0" w:color="auto"/>
              </w:divBdr>
            </w:div>
            <w:div w:id="964191079">
              <w:marLeft w:val="0"/>
              <w:marRight w:val="0"/>
              <w:marTop w:val="0"/>
              <w:marBottom w:val="0"/>
              <w:divBdr>
                <w:top w:val="none" w:sz="0" w:space="0" w:color="auto"/>
                <w:left w:val="none" w:sz="0" w:space="0" w:color="auto"/>
                <w:bottom w:val="none" w:sz="0" w:space="0" w:color="auto"/>
                <w:right w:val="none" w:sz="0" w:space="0" w:color="auto"/>
              </w:divBdr>
            </w:div>
            <w:div w:id="2051950499">
              <w:marLeft w:val="0"/>
              <w:marRight w:val="0"/>
              <w:marTop w:val="0"/>
              <w:marBottom w:val="0"/>
              <w:divBdr>
                <w:top w:val="none" w:sz="0" w:space="0" w:color="auto"/>
                <w:left w:val="none" w:sz="0" w:space="0" w:color="auto"/>
                <w:bottom w:val="none" w:sz="0" w:space="0" w:color="auto"/>
                <w:right w:val="none" w:sz="0" w:space="0" w:color="auto"/>
              </w:divBdr>
            </w:div>
          </w:divsChild>
        </w:div>
        <w:div w:id="280917950">
          <w:marLeft w:val="0"/>
          <w:marRight w:val="0"/>
          <w:marTop w:val="0"/>
          <w:marBottom w:val="0"/>
          <w:divBdr>
            <w:top w:val="none" w:sz="0" w:space="0" w:color="auto"/>
            <w:left w:val="none" w:sz="0" w:space="0" w:color="auto"/>
            <w:bottom w:val="none" w:sz="0" w:space="0" w:color="auto"/>
            <w:right w:val="none" w:sz="0" w:space="0" w:color="auto"/>
          </w:divBdr>
          <w:divsChild>
            <w:div w:id="276330963">
              <w:marLeft w:val="0"/>
              <w:marRight w:val="0"/>
              <w:marTop w:val="0"/>
              <w:marBottom w:val="0"/>
              <w:divBdr>
                <w:top w:val="none" w:sz="0" w:space="0" w:color="auto"/>
                <w:left w:val="none" w:sz="0" w:space="0" w:color="auto"/>
                <w:bottom w:val="none" w:sz="0" w:space="0" w:color="auto"/>
                <w:right w:val="none" w:sz="0" w:space="0" w:color="auto"/>
              </w:divBdr>
            </w:div>
            <w:div w:id="1359771676">
              <w:marLeft w:val="0"/>
              <w:marRight w:val="0"/>
              <w:marTop w:val="0"/>
              <w:marBottom w:val="0"/>
              <w:divBdr>
                <w:top w:val="none" w:sz="0" w:space="0" w:color="auto"/>
                <w:left w:val="none" w:sz="0" w:space="0" w:color="auto"/>
                <w:bottom w:val="none" w:sz="0" w:space="0" w:color="auto"/>
                <w:right w:val="none" w:sz="0" w:space="0" w:color="auto"/>
              </w:divBdr>
            </w:div>
            <w:div w:id="1814983311">
              <w:marLeft w:val="0"/>
              <w:marRight w:val="0"/>
              <w:marTop w:val="0"/>
              <w:marBottom w:val="0"/>
              <w:divBdr>
                <w:top w:val="none" w:sz="0" w:space="0" w:color="auto"/>
                <w:left w:val="none" w:sz="0" w:space="0" w:color="auto"/>
                <w:bottom w:val="none" w:sz="0" w:space="0" w:color="auto"/>
                <w:right w:val="none" w:sz="0" w:space="0" w:color="auto"/>
              </w:divBdr>
            </w:div>
          </w:divsChild>
        </w:div>
        <w:div w:id="1610309285">
          <w:marLeft w:val="0"/>
          <w:marRight w:val="0"/>
          <w:marTop w:val="0"/>
          <w:marBottom w:val="0"/>
          <w:divBdr>
            <w:top w:val="none" w:sz="0" w:space="0" w:color="auto"/>
            <w:left w:val="none" w:sz="0" w:space="0" w:color="auto"/>
            <w:bottom w:val="none" w:sz="0" w:space="0" w:color="auto"/>
            <w:right w:val="none" w:sz="0" w:space="0" w:color="auto"/>
          </w:divBdr>
          <w:divsChild>
            <w:div w:id="1326586998">
              <w:marLeft w:val="0"/>
              <w:marRight w:val="0"/>
              <w:marTop w:val="0"/>
              <w:marBottom w:val="0"/>
              <w:divBdr>
                <w:top w:val="none" w:sz="0" w:space="0" w:color="auto"/>
                <w:left w:val="none" w:sz="0" w:space="0" w:color="auto"/>
                <w:bottom w:val="none" w:sz="0" w:space="0" w:color="auto"/>
                <w:right w:val="none" w:sz="0" w:space="0" w:color="auto"/>
              </w:divBdr>
            </w:div>
            <w:div w:id="2113740492">
              <w:marLeft w:val="0"/>
              <w:marRight w:val="0"/>
              <w:marTop w:val="0"/>
              <w:marBottom w:val="0"/>
              <w:divBdr>
                <w:top w:val="none" w:sz="0" w:space="0" w:color="auto"/>
                <w:left w:val="none" w:sz="0" w:space="0" w:color="auto"/>
                <w:bottom w:val="none" w:sz="0" w:space="0" w:color="auto"/>
                <w:right w:val="none" w:sz="0" w:space="0" w:color="auto"/>
              </w:divBdr>
            </w:div>
            <w:div w:id="407923819">
              <w:marLeft w:val="0"/>
              <w:marRight w:val="0"/>
              <w:marTop w:val="0"/>
              <w:marBottom w:val="0"/>
              <w:divBdr>
                <w:top w:val="none" w:sz="0" w:space="0" w:color="auto"/>
                <w:left w:val="none" w:sz="0" w:space="0" w:color="auto"/>
                <w:bottom w:val="none" w:sz="0" w:space="0" w:color="auto"/>
                <w:right w:val="none" w:sz="0" w:space="0" w:color="auto"/>
              </w:divBdr>
            </w:div>
          </w:divsChild>
        </w:div>
        <w:div w:id="1161652750">
          <w:marLeft w:val="0"/>
          <w:marRight w:val="0"/>
          <w:marTop w:val="0"/>
          <w:marBottom w:val="0"/>
          <w:divBdr>
            <w:top w:val="none" w:sz="0" w:space="0" w:color="auto"/>
            <w:left w:val="none" w:sz="0" w:space="0" w:color="auto"/>
            <w:bottom w:val="none" w:sz="0" w:space="0" w:color="auto"/>
            <w:right w:val="none" w:sz="0" w:space="0" w:color="auto"/>
          </w:divBdr>
          <w:divsChild>
            <w:div w:id="2147121063">
              <w:marLeft w:val="0"/>
              <w:marRight w:val="0"/>
              <w:marTop w:val="0"/>
              <w:marBottom w:val="0"/>
              <w:divBdr>
                <w:top w:val="none" w:sz="0" w:space="0" w:color="auto"/>
                <w:left w:val="none" w:sz="0" w:space="0" w:color="auto"/>
                <w:bottom w:val="none" w:sz="0" w:space="0" w:color="auto"/>
                <w:right w:val="none" w:sz="0" w:space="0" w:color="auto"/>
              </w:divBdr>
            </w:div>
            <w:div w:id="1789279108">
              <w:marLeft w:val="0"/>
              <w:marRight w:val="0"/>
              <w:marTop w:val="0"/>
              <w:marBottom w:val="0"/>
              <w:divBdr>
                <w:top w:val="none" w:sz="0" w:space="0" w:color="auto"/>
                <w:left w:val="none" w:sz="0" w:space="0" w:color="auto"/>
                <w:bottom w:val="none" w:sz="0" w:space="0" w:color="auto"/>
                <w:right w:val="none" w:sz="0" w:space="0" w:color="auto"/>
              </w:divBdr>
            </w:div>
          </w:divsChild>
        </w:div>
        <w:div w:id="371808527">
          <w:marLeft w:val="0"/>
          <w:marRight w:val="0"/>
          <w:marTop w:val="0"/>
          <w:marBottom w:val="0"/>
          <w:divBdr>
            <w:top w:val="none" w:sz="0" w:space="0" w:color="auto"/>
            <w:left w:val="none" w:sz="0" w:space="0" w:color="auto"/>
            <w:bottom w:val="none" w:sz="0" w:space="0" w:color="auto"/>
            <w:right w:val="none" w:sz="0" w:space="0" w:color="auto"/>
          </w:divBdr>
          <w:divsChild>
            <w:div w:id="829635668">
              <w:marLeft w:val="0"/>
              <w:marRight w:val="0"/>
              <w:marTop w:val="0"/>
              <w:marBottom w:val="0"/>
              <w:divBdr>
                <w:top w:val="none" w:sz="0" w:space="0" w:color="auto"/>
                <w:left w:val="none" w:sz="0" w:space="0" w:color="auto"/>
                <w:bottom w:val="none" w:sz="0" w:space="0" w:color="auto"/>
                <w:right w:val="none" w:sz="0" w:space="0" w:color="auto"/>
              </w:divBdr>
            </w:div>
            <w:div w:id="171529527">
              <w:marLeft w:val="0"/>
              <w:marRight w:val="0"/>
              <w:marTop w:val="0"/>
              <w:marBottom w:val="0"/>
              <w:divBdr>
                <w:top w:val="none" w:sz="0" w:space="0" w:color="auto"/>
                <w:left w:val="none" w:sz="0" w:space="0" w:color="auto"/>
                <w:bottom w:val="none" w:sz="0" w:space="0" w:color="auto"/>
                <w:right w:val="none" w:sz="0" w:space="0" w:color="auto"/>
              </w:divBdr>
            </w:div>
            <w:div w:id="1075008037">
              <w:marLeft w:val="0"/>
              <w:marRight w:val="0"/>
              <w:marTop w:val="0"/>
              <w:marBottom w:val="0"/>
              <w:divBdr>
                <w:top w:val="none" w:sz="0" w:space="0" w:color="auto"/>
                <w:left w:val="none" w:sz="0" w:space="0" w:color="auto"/>
                <w:bottom w:val="none" w:sz="0" w:space="0" w:color="auto"/>
                <w:right w:val="none" w:sz="0" w:space="0" w:color="auto"/>
              </w:divBdr>
            </w:div>
            <w:div w:id="2057655442">
              <w:marLeft w:val="0"/>
              <w:marRight w:val="0"/>
              <w:marTop w:val="0"/>
              <w:marBottom w:val="0"/>
              <w:divBdr>
                <w:top w:val="none" w:sz="0" w:space="0" w:color="auto"/>
                <w:left w:val="none" w:sz="0" w:space="0" w:color="auto"/>
                <w:bottom w:val="none" w:sz="0" w:space="0" w:color="auto"/>
                <w:right w:val="none" w:sz="0" w:space="0" w:color="auto"/>
              </w:divBdr>
            </w:div>
          </w:divsChild>
        </w:div>
        <w:div w:id="164367661">
          <w:marLeft w:val="0"/>
          <w:marRight w:val="0"/>
          <w:marTop w:val="0"/>
          <w:marBottom w:val="0"/>
          <w:divBdr>
            <w:top w:val="none" w:sz="0" w:space="0" w:color="auto"/>
            <w:left w:val="none" w:sz="0" w:space="0" w:color="auto"/>
            <w:bottom w:val="none" w:sz="0" w:space="0" w:color="auto"/>
            <w:right w:val="none" w:sz="0" w:space="0" w:color="auto"/>
          </w:divBdr>
          <w:divsChild>
            <w:div w:id="809439702">
              <w:marLeft w:val="0"/>
              <w:marRight w:val="0"/>
              <w:marTop w:val="0"/>
              <w:marBottom w:val="0"/>
              <w:divBdr>
                <w:top w:val="none" w:sz="0" w:space="0" w:color="auto"/>
                <w:left w:val="none" w:sz="0" w:space="0" w:color="auto"/>
                <w:bottom w:val="none" w:sz="0" w:space="0" w:color="auto"/>
                <w:right w:val="none" w:sz="0" w:space="0" w:color="auto"/>
              </w:divBdr>
            </w:div>
            <w:div w:id="999696313">
              <w:marLeft w:val="0"/>
              <w:marRight w:val="0"/>
              <w:marTop w:val="0"/>
              <w:marBottom w:val="0"/>
              <w:divBdr>
                <w:top w:val="none" w:sz="0" w:space="0" w:color="auto"/>
                <w:left w:val="none" w:sz="0" w:space="0" w:color="auto"/>
                <w:bottom w:val="none" w:sz="0" w:space="0" w:color="auto"/>
                <w:right w:val="none" w:sz="0" w:space="0" w:color="auto"/>
              </w:divBdr>
            </w:div>
            <w:div w:id="85273363">
              <w:marLeft w:val="0"/>
              <w:marRight w:val="0"/>
              <w:marTop w:val="0"/>
              <w:marBottom w:val="0"/>
              <w:divBdr>
                <w:top w:val="none" w:sz="0" w:space="0" w:color="auto"/>
                <w:left w:val="none" w:sz="0" w:space="0" w:color="auto"/>
                <w:bottom w:val="none" w:sz="0" w:space="0" w:color="auto"/>
                <w:right w:val="none" w:sz="0" w:space="0" w:color="auto"/>
              </w:divBdr>
            </w:div>
          </w:divsChild>
        </w:div>
        <w:div w:id="1122652463">
          <w:marLeft w:val="0"/>
          <w:marRight w:val="0"/>
          <w:marTop w:val="0"/>
          <w:marBottom w:val="0"/>
          <w:divBdr>
            <w:top w:val="none" w:sz="0" w:space="0" w:color="auto"/>
            <w:left w:val="none" w:sz="0" w:space="0" w:color="auto"/>
            <w:bottom w:val="none" w:sz="0" w:space="0" w:color="auto"/>
            <w:right w:val="none" w:sz="0" w:space="0" w:color="auto"/>
          </w:divBdr>
          <w:divsChild>
            <w:div w:id="70854860">
              <w:marLeft w:val="0"/>
              <w:marRight w:val="0"/>
              <w:marTop w:val="0"/>
              <w:marBottom w:val="0"/>
              <w:divBdr>
                <w:top w:val="none" w:sz="0" w:space="0" w:color="auto"/>
                <w:left w:val="none" w:sz="0" w:space="0" w:color="auto"/>
                <w:bottom w:val="none" w:sz="0" w:space="0" w:color="auto"/>
                <w:right w:val="none" w:sz="0" w:space="0" w:color="auto"/>
              </w:divBdr>
            </w:div>
            <w:div w:id="778139023">
              <w:marLeft w:val="0"/>
              <w:marRight w:val="0"/>
              <w:marTop w:val="0"/>
              <w:marBottom w:val="0"/>
              <w:divBdr>
                <w:top w:val="none" w:sz="0" w:space="0" w:color="auto"/>
                <w:left w:val="none" w:sz="0" w:space="0" w:color="auto"/>
                <w:bottom w:val="none" w:sz="0" w:space="0" w:color="auto"/>
                <w:right w:val="none" w:sz="0" w:space="0" w:color="auto"/>
              </w:divBdr>
            </w:div>
            <w:div w:id="627127612">
              <w:marLeft w:val="0"/>
              <w:marRight w:val="0"/>
              <w:marTop w:val="0"/>
              <w:marBottom w:val="0"/>
              <w:divBdr>
                <w:top w:val="none" w:sz="0" w:space="0" w:color="auto"/>
                <w:left w:val="none" w:sz="0" w:space="0" w:color="auto"/>
                <w:bottom w:val="none" w:sz="0" w:space="0" w:color="auto"/>
                <w:right w:val="none" w:sz="0" w:space="0" w:color="auto"/>
              </w:divBdr>
            </w:div>
            <w:div w:id="1137181761">
              <w:marLeft w:val="0"/>
              <w:marRight w:val="0"/>
              <w:marTop w:val="0"/>
              <w:marBottom w:val="0"/>
              <w:divBdr>
                <w:top w:val="none" w:sz="0" w:space="0" w:color="auto"/>
                <w:left w:val="none" w:sz="0" w:space="0" w:color="auto"/>
                <w:bottom w:val="none" w:sz="0" w:space="0" w:color="auto"/>
                <w:right w:val="none" w:sz="0" w:space="0" w:color="auto"/>
              </w:divBdr>
            </w:div>
            <w:div w:id="955478052">
              <w:marLeft w:val="0"/>
              <w:marRight w:val="0"/>
              <w:marTop w:val="0"/>
              <w:marBottom w:val="0"/>
              <w:divBdr>
                <w:top w:val="none" w:sz="0" w:space="0" w:color="auto"/>
                <w:left w:val="none" w:sz="0" w:space="0" w:color="auto"/>
                <w:bottom w:val="none" w:sz="0" w:space="0" w:color="auto"/>
                <w:right w:val="none" w:sz="0" w:space="0" w:color="auto"/>
              </w:divBdr>
            </w:div>
          </w:divsChild>
        </w:div>
        <w:div w:id="645008648">
          <w:marLeft w:val="0"/>
          <w:marRight w:val="0"/>
          <w:marTop w:val="0"/>
          <w:marBottom w:val="0"/>
          <w:divBdr>
            <w:top w:val="none" w:sz="0" w:space="0" w:color="auto"/>
            <w:left w:val="none" w:sz="0" w:space="0" w:color="auto"/>
            <w:bottom w:val="none" w:sz="0" w:space="0" w:color="auto"/>
            <w:right w:val="none" w:sz="0" w:space="0" w:color="auto"/>
          </w:divBdr>
          <w:divsChild>
            <w:div w:id="151067817">
              <w:marLeft w:val="0"/>
              <w:marRight w:val="0"/>
              <w:marTop w:val="0"/>
              <w:marBottom w:val="0"/>
              <w:divBdr>
                <w:top w:val="none" w:sz="0" w:space="0" w:color="auto"/>
                <w:left w:val="none" w:sz="0" w:space="0" w:color="auto"/>
                <w:bottom w:val="none" w:sz="0" w:space="0" w:color="auto"/>
                <w:right w:val="none" w:sz="0" w:space="0" w:color="auto"/>
              </w:divBdr>
            </w:div>
            <w:div w:id="309096035">
              <w:marLeft w:val="0"/>
              <w:marRight w:val="0"/>
              <w:marTop w:val="0"/>
              <w:marBottom w:val="0"/>
              <w:divBdr>
                <w:top w:val="none" w:sz="0" w:space="0" w:color="auto"/>
                <w:left w:val="none" w:sz="0" w:space="0" w:color="auto"/>
                <w:bottom w:val="none" w:sz="0" w:space="0" w:color="auto"/>
                <w:right w:val="none" w:sz="0" w:space="0" w:color="auto"/>
              </w:divBdr>
            </w:div>
            <w:div w:id="2055081363">
              <w:marLeft w:val="0"/>
              <w:marRight w:val="0"/>
              <w:marTop w:val="0"/>
              <w:marBottom w:val="0"/>
              <w:divBdr>
                <w:top w:val="none" w:sz="0" w:space="0" w:color="auto"/>
                <w:left w:val="none" w:sz="0" w:space="0" w:color="auto"/>
                <w:bottom w:val="none" w:sz="0" w:space="0" w:color="auto"/>
                <w:right w:val="none" w:sz="0" w:space="0" w:color="auto"/>
              </w:divBdr>
            </w:div>
            <w:div w:id="1278565991">
              <w:marLeft w:val="0"/>
              <w:marRight w:val="0"/>
              <w:marTop w:val="0"/>
              <w:marBottom w:val="0"/>
              <w:divBdr>
                <w:top w:val="none" w:sz="0" w:space="0" w:color="auto"/>
                <w:left w:val="none" w:sz="0" w:space="0" w:color="auto"/>
                <w:bottom w:val="none" w:sz="0" w:space="0" w:color="auto"/>
                <w:right w:val="none" w:sz="0" w:space="0" w:color="auto"/>
              </w:divBdr>
            </w:div>
          </w:divsChild>
        </w:div>
        <w:div w:id="1935631855">
          <w:marLeft w:val="0"/>
          <w:marRight w:val="0"/>
          <w:marTop w:val="0"/>
          <w:marBottom w:val="0"/>
          <w:divBdr>
            <w:top w:val="none" w:sz="0" w:space="0" w:color="auto"/>
            <w:left w:val="none" w:sz="0" w:space="0" w:color="auto"/>
            <w:bottom w:val="none" w:sz="0" w:space="0" w:color="auto"/>
            <w:right w:val="none" w:sz="0" w:space="0" w:color="auto"/>
          </w:divBdr>
          <w:divsChild>
            <w:div w:id="2014141521">
              <w:marLeft w:val="0"/>
              <w:marRight w:val="0"/>
              <w:marTop w:val="0"/>
              <w:marBottom w:val="0"/>
              <w:divBdr>
                <w:top w:val="none" w:sz="0" w:space="0" w:color="auto"/>
                <w:left w:val="none" w:sz="0" w:space="0" w:color="auto"/>
                <w:bottom w:val="none" w:sz="0" w:space="0" w:color="auto"/>
                <w:right w:val="none" w:sz="0" w:space="0" w:color="auto"/>
              </w:divBdr>
            </w:div>
            <w:div w:id="749348499">
              <w:marLeft w:val="0"/>
              <w:marRight w:val="0"/>
              <w:marTop w:val="0"/>
              <w:marBottom w:val="0"/>
              <w:divBdr>
                <w:top w:val="none" w:sz="0" w:space="0" w:color="auto"/>
                <w:left w:val="none" w:sz="0" w:space="0" w:color="auto"/>
                <w:bottom w:val="none" w:sz="0" w:space="0" w:color="auto"/>
                <w:right w:val="none" w:sz="0" w:space="0" w:color="auto"/>
              </w:divBdr>
            </w:div>
          </w:divsChild>
        </w:div>
        <w:div w:id="419302379">
          <w:marLeft w:val="0"/>
          <w:marRight w:val="0"/>
          <w:marTop w:val="0"/>
          <w:marBottom w:val="0"/>
          <w:divBdr>
            <w:top w:val="none" w:sz="0" w:space="0" w:color="auto"/>
            <w:left w:val="none" w:sz="0" w:space="0" w:color="auto"/>
            <w:bottom w:val="none" w:sz="0" w:space="0" w:color="auto"/>
            <w:right w:val="none" w:sz="0" w:space="0" w:color="auto"/>
          </w:divBdr>
          <w:divsChild>
            <w:div w:id="377167701">
              <w:marLeft w:val="0"/>
              <w:marRight w:val="0"/>
              <w:marTop w:val="0"/>
              <w:marBottom w:val="0"/>
              <w:divBdr>
                <w:top w:val="none" w:sz="0" w:space="0" w:color="auto"/>
                <w:left w:val="none" w:sz="0" w:space="0" w:color="auto"/>
                <w:bottom w:val="none" w:sz="0" w:space="0" w:color="auto"/>
                <w:right w:val="none" w:sz="0" w:space="0" w:color="auto"/>
              </w:divBdr>
            </w:div>
            <w:div w:id="133571625">
              <w:marLeft w:val="0"/>
              <w:marRight w:val="0"/>
              <w:marTop w:val="0"/>
              <w:marBottom w:val="0"/>
              <w:divBdr>
                <w:top w:val="none" w:sz="0" w:space="0" w:color="auto"/>
                <w:left w:val="none" w:sz="0" w:space="0" w:color="auto"/>
                <w:bottom w:val="none" w:sz="0" w:space="0" w:color="auto"/>
                <w:right w:val="none" w:sz="0" w:space="0" w:color="auto"/>
              </w:divBdr>
            </w:div>
            <w:div w:id="1294411209">
              <w:marLeft w:val="0"/>
              <w:marRight w:val="0"/>
              <w:marTop w:val="0"/>
              <w:marBottom w:val="0"/>
              <w:divBdr>
                <w:top w:val="none" w:sz="0" w:space="0" w:color="auto"/>
                <w:left w:val="none" w:sz="0" w:space="0" w:color="auto"/>
                <w:bottom w:val="none" w:sz="0" w:space="0" w:color="auto"/>
                <w:right w:val="none" w:sz="0" w:space="0" w:color="auto"/>
              </w:divBdr>
            </w:div>
          </w:divsChild>
        </w:div>
        <w:div w:id="980574767">
          <w:marLeft w:val="0"/>
          <w:marRight w:val="0"/>
          <w:marTop w:val="0"/>
          <w:marBottom w:val="0"/>
          <w:divBdr>
            <w:top w:val="none" w:sz="0" w:space="0" w:color="auto"/>
            <w:left w:val="none" w:sz="0" w:space="0" w:color="auto"/>
            <w:bottom w:val="none" w:sz="0" w:space="0" w:color="auto"/>
            <w:right w:val="none" w:sz="0" w:space="0" w:color="auto"/>
          </w:divBdr>
          <w:divsChild>
            <w:div w:id="1007446361">
              <w:marLeft w:val="0"/>
              <w:marRight w:val="0"/>
              <w:marTop w:val="0"/>
              <w:marBottom w:val="0"/>
              <w:divBdr>
                <w:top w:val="none" w:sz="0" w:space="0" w:color="auto"/>
                <w:left w:val="none" w:sz="0" w:space="0" w:color="auto"/>
                <w:bottom w:val="none" w:sz="0" w:space="0" w:color="auto"/>
                <w:right w:val="none" w:sz="0" w:space="0" w:color="auto"/>
              </w:divBdr>
            </w:div>
            <w:div w:id="589506708">
              <w:marLeft w:val="0"/>
              <w:marRight w:val="0"/>
              <w:marTop w:val="0"/>
              <w:marBottom w:val="0"/>
              <w:divBdr>
                <w:top w:val="none" w:sz="0" w:space="0" w:color="auto"/>
                <w:left w:val="none" w:sz="0" w:space="0" w:color="auto"/>
                <w:bottom w:val="none" w:sz="0" w:space="0" w:color="auto"/>
                <w:right w:val="none" w:sz="0" w:space="0" w:color="auto"/>
              </w:divBdr>
            </w:div>
          </w:divsChild>
        </w:div>
        <w:div w:id="976881462">
          <w:marLeft w:val="0"/>
          <w:marRight w:val="0"/>
          <w:marTop w:val="0"/>
          <w:marBottom w:val="0"/>
          <w:divBdr>
            <w:top w:val="none" w:sz="0" w:space="0" w:color="auto"/>
            <w:left w:val="none" w:sz="0" w:space="0" w:color="auto"/>
            <w:bottom w:val="none" w:sz="0" w:space="0" w:color="auto"/>
            <w:right w:val="none" w:sz="0" w:space="0" w:color="auto"/>
          </w:divBdr>
          <w:divsChild>
            <w:div w:id="1050692122">
              <w:marLeft w:val="0"/>
              <w:marRight w:val="0"/>
              <w:marTop w:val="0"/>
              <w:marBottom w:val="0"/>
              <w:divBdr>
                <w:top w:val="none" w:sz="0" w:space="0" w:color="auto"/>
                <w:left w:val="none" w:sz="0" w:space="0" w:color="auto"/>
                <w:bottom w:val="none" w:sz="0" w:space="0" w:color="auto"/>
                <w:right w:val="none" w:sz="0" w:space="0" w:color="auto"/>
              </w:divBdr>
            </w:div>
            <w:div w:id="1674187471">
              <w:marLeft w:val="0"/>
              <w:marRight w:val="0"/>
              <w:marTop w:val="0"/>
              <w:marBottom w:val="0"/>
              <w:divBdr>
                <w:top w:val="none" w:sz="0" w:space="0" w:color="auto"/>
                <w:left w:val="none" w:sz="0" w:space="0" w:color="auto"/>
                <w:bottom w:val="none" w:sz="0" w:space="0" w:color="auto"/>
                <w:right w:val="none" w:sz="0" w:space="0" w:color="auto"/>
              </w:divBdr>
            </w:div>
            <w:div w:id="797063057">
              <w:marLeft w:val="0"/>
              <w:marRight w:val="0"/>
              <w:marTop w:val="0"/>
              <w:marBottom w:val="0"/>
              <w:divBdr>
                <w:top w:val="none" w:sz="0" w:space="0" w:color="auto"/>
                <w:left w:val="none" w:sz="0" w:space="0" w:color="auto"/>
                <w:bottom w:val="none" w:sz="0" w:space="0" w:color="auto"/>
                <w:right w:val="none" w:sz="0" w:space="0" w:color="auto"/>
              </w:divBdr>
            </w:div>
            <w:div w:id="1373841686">
              <w:marLeft w:val="0"/>
              <w:marRight w:val="0"/>
              <w:marTop w:val="0"/>
              <w:marBottom w:val="0"/>
              <w:divBdr>
                <w:top w:val="none" w:sz="0" w:space="0" w:color="auto"/>
                <w:left w:val="none" w:sz="0" w:space="0" w:color="auto"/>
                <w:bottom w:val="none" w:sz="0" w:space="0" w:color="auto"/>
                <w:right w:val="none" w:sz="0" w:space="0" w:color="auto"/>
              </w:divBdr>
            </w:div>
            <w:div w:id="1087114340">
              <w:marLeft w:val="0"/>
              <w:marRight w:val="0"/>
              <w:marTop w:val="0"/>
              <w:marBottom w:val="0"/>
              <w:divBdr>
                <w:top w:val="none" w:sz="0" w:space="0" w:color="auto"/>
                <w:left w:val="none" w:sz="0" w:space="0" w:color="auto"/>
                <w:bottom w:val="none" w:sz="0" w:space="0" w:color="auto"/>
                <w:right w:val="none" w:sz="0" w:space="0" w:color="auto"/>
              </w:divBdr>
            </w:div>
            <w:div w:id="1355423464">
              <w:marLeft w:val="0"/>
              <w:marRight w:val="0"/>
              <w:marTop w:val="0"/>
              <w:marBottom w:val="0"/>
              <w:divBdr>
                <w:top w:val="none" w:sz="0" w:space="0" w:color="auto"/>
                <w:left w:val="none" w:sz="0" w:space="0" w:color="auto"/>
                <w:bottom w:val="none" w:sz="0" w:space="0" w:color="auto"/>
                <w:right w:val="none" w:sz="0" w:space="0" w:color="auto"/>
              </w:divBdr>
            </w:div>
          </w:divsChild>
        </w:div>
        <w:div w:id="319971259">
          <w:marLeft w:val="0"/>
          <w:marRight w:val="0"/>
          <w:marTop w:val="0"/>
          <w:marBottom w:val="0"/>
          <w:divBdr>
            <w:top w:val="none" w:sz="0" w:space="0" w:color="auto"/>
            <w:left w:val="none" w:sz="0" w:space="0" w:color="auto"/>
            <w:bottom w:val="none" w:sz="0" w:space="0" w:color="auto"/>
            <w:right w:val="none" w:sz="0" w:space="0" w:color="auto"/>
          </w:divBdr>
          <w:divsChild>
            <w:div w:id="1046755491">
              <w:marLeft w:val="0"/>
              <w:marRight w:val="0"/>
              <w:marTop w:val="0"/>
              <w:marBottom w:val="0"/>
              <w:divBdr>
                <w:top w:val="none" w:sz="0" w:space="0" w:color="auto"/>
                <w:left w:val="none" w:sz="0" w:space="0" w:color="auto"/>
                <w:bottom w:val="none" w:sz="0" w:space="0" w:color="auto"/>
                <w:right w:val="none" w:sz="0" w:space="0" w:color="auto"/>
              </w:divBdr>
            </w:div>
            <w:div w:id="1664816136">
              <w:marLeft w:val="0"/>
              <w:marRight w:val="0"/>
              <w:marTop w:val="0"/>
              <w:marBottom w:val="0"/>
              <w:divBdr>
                <w:top w:val="none" w:sz="0" w:space="0" w:color="auto"/>
                <w:left w:val="none" w:sz="0" w:space="0" w:color="auto"/>
                <w:bottom w:val="none" w:sz="0" w:space="0" w:color="auto"/>
                <w:right w:val="none" w:sz="0" w:space="0" w:color="auto"/>
              </w:divBdr>
            </w:div>
            <w:div w:id="2074308333">
              <w:marLeft w:val="0"/>
              <w:marRight w:val="0"/>
              <w:marTop w:val="0"/>
              <w:marBottom w:val="0"/>
              <w:divBdr>
                <w:top w:val="none" w:sz="0" w:space="0" w:color="auto"/>
                <w:left w:val="none" w:sz="0" w:space="0" w:color="auto"/>
                <w:bottom w:val="none" w:sz="0" w:space="0" w:color="auto"/>
                <w:right w:val="none" w:sz="0" w:space="0" w:color="auto"/>
              </w:divBdr>
            </w:div>
          </w:divsChild>
        </w:div>
        <w:div w:id="1393776362">
          <w:marLeft w:val="0"/>
          <w:marRight w:val="0"/>
          <w:marTop w:val="0"/>
          <w:marBottom w:val="0"/>
          <w:divBdr>
            <w:top w:val="none" w:sz="0" w:space="0" w:color="auto"/>
            <w:left w:val="none" w:sz="0" w:space="0" w:color="auto"/>
            <w:bottom w:val="none" w:sz="0" w:space="0" w:color="auto"/>
            <w:right w:val="none" w:sz="0" w:space="0" w:color="auto"/>
          </w:divBdr>
          <w:divsChild>
            <w:div w:id="540477440">
              <w:marLeft w:val="0"/>
              <w:marRight w:val="0"/>
              <w:marTop w:val="0"/>
              <w:marBottom w:val="0"/>
              <w:divBdr>
                <w:top w:val="none" w:sz="0" w:space="0" w:color="auto"/>
                <w:left w:val="none" w:sz="0" w:space="0" w:color="auto"/>
                <w:bottom w:val="none" w:sz="0" w:space="0" w:color="auto"/>
                <w:right w:val="none" w:sz="0" w:space="0" w:color="auto"/>
              </w:divBdr>
            </w:div>
            <w:div w:id="1973289265">
              <w:marLeft w:val="0"/>
              <w:marRight w:val="0"/>
              <w:marTop w:val="0"/>
              <w:marBottom w:val="0"/>
              <w:divBdr>
                <w:top w:val="none" w:sz="0" w:space="0" w:color="auto"/>
                <w:left w:val="none" w:sz="0" w:space="0" w:color="auto"/>
                <w:bottom w:val="none" w:sz="0" w:space="0" w:color="auto"/>
                <w:right w:val="none" w:sz="0" w:space="0" w:color="auto"/>
              </w:divBdr>
            </w:div>
            <w:div w:id="1132331641">
              <w:marLeft w:val="0"/>
              <w:marRight w:val="0"/>
              <w:marTop w:val="0"/>
              <w:marBottom w:val="0"/>
              <w:divBdr>
                <w:top w:val="none" w:sz="0" w:space="0" w:color="auto"/>
                <w:left w:val="none" w:sz="0" w:space="0" w:color="auto"/>
                <w:bottom w:val="none" w:sz="0" w:space="0" w:color="auto"/>
                <w:right w:val="none" w:sz="0" w:space="0" w:color="auto"/>
              </w:divBdr>
            </w:div>
          </w:divsChild>
        </w:div>
        <w:div w:id="423191531">
          <w:marLeft w:val="0"/>
          <w:marRight w:val="0"/>
          <w:marTop w:val="0"/>
          <w:marBottom w:val="0"/>
          <w:divBdr>
            <w:top w:val="none" w:sz="0" w:space="0" w:color="auto"/>
            <w:left w:val="none" w:sz="0" w:space="0" w:color="auto"/>
            <w:bottom w:val="none" w:sz="0" w:space="0" w:color="auto"/>
            <w:right w:val="none" w:sz="0" w:space="0" w:color="auto"/>
          </w:divBdr>
          <w:divsChild>
            <w:div w:id="2082479443">
              <w:marLeft w:val="0"/>
              <w:marRight w:val="0"/>
              <w:marTop w:val="0"/>
              <w:marBottom w:val="0"/>
              <w:divBdr>
                <w:top w:val="none" w:sz="0" w:space="0" w:color="auto"/>
                <w:left w:val="none" w:sz="0" w:space="0" w:color="auto"/>
                <w:bottom w:val="none" w:sz="0" w:space="0" w:color="auto"/>
                <w:right w:val="none" w:sz="0" w:space="0" w:color="auto"/>
              </w:divBdr>
            </w:div>
            <w:div w:id="2142571907">
              <w:marLeft w:val="0"/>
              <w:marRight w:val="0"/>
              <w:marTop w:val="0"/>
              <w:marBottom w:val="0"/>
              <w:divBdr>
                <w:top w:val="none" w:sz="0" w:space="0" w:color="auto"/>
                <w:left w:val="none" w:sz="0" w:space="0" w:color="auto"/>
                <w:bottom w:val="none" w:sz="0" w:space="0" w:color="auto"/>
                <w:right w:val="none" w:sz="0" w:space="0" w:color="auto"/>
              </w:divBdr>
            </w:div>
            <w:div w:id="1821725706">
              <w:marLeft w:val="0"/>
              <w:marRight w:val="0"/>
              <w:marTop w:val="0"/>
              <w:marBottom w:val="0"/>
              <w:divBdr>
                <w:top w:val="none" w:sz="0" w:space="0" w:color="auto"/>
                <w:left w:val="none" w:sz="0" w:space="0" w:color="auto"/>
                <w:bottom w:val="none" w:sz="0" w:space="0" w:color="auto"/>
                <w:right w:val="none" w:sz="0" w:space="0" w:color="auto"/>
              </w:divBdr>
            </w:div>
          </w:divsChild>
        </w:div>
        <w:div w:id="2024938750">
          <w:marLeft w:val="0"/>
          <w:marRight w:val="0"/>
          <w:marTop w:val="0"/>
          <w:marBottom w:val="0"/>
          <w:divBdr>
            <w:top w:val="none" w:sz="0" w:space="0" w:color="auto"/>
            <w:left w:val="none" w:sz="0" w:space="0" w:color="auto"/>
            <w:bottom w:val="none" w:sz="0" w:space="0" w:color="auto"/>
            <w:right w:val="none" w:sz="0" w:space="0" w:color="auto"/>
          </w:divBdr>
          <w:divsChild>
            <w:div w:id="1683819870">
              <w:marLeft w:val="0"/>
              <w:marRight w:val="0"/>
              <w:marTop w:val="0"/>
              <w:marBottom w:val="0"/>
              <w:divBdr>
                <w:top w:val="none" w:sz="0" w:space="0" w:color="auto"/>
                <w:left w:val="none" w:sz="0" w:space="0" w:color="auto"/>
                <w:bottom w:val="none" w:sz="0" w:space="0" w:color="auto"/>
                <w:right w:val="none" w:sz="0" w:space="0" w:color="auto"/>
              </w:divBdr>
            </w:div>
            <w:div w:id="1832914977">
              <w:marLeft w:val="0"/>
              <w:marRight w:val="0"/>
              <w:marTop w:val="0"/>
              <w:marBottom w:val="0"/>
              <w:divBdr>
                <w:top w:val="none" w:sz="0" w:space="0" w:color="auto"/>
                <w:left w:val="none" w:sz="0" w:space="0" w:color="auto"/>
                <w:bottom w:val="none" w:sz="0" w:space="0" w:color="auto"/>
                <w:right w:val="none" w:sz="0" w:space="0" w:color="auto"/>
              </w:divBdr>
            </w:div>
            <w:div w:id="1569808143">
              <w:marLeft w:val="0"/>
              <w:marRight w:val="0"/>
              <w:marTop w:val="0"/>
              <w:marBottom w:val="0"/>
              <w:divBdr>
                <w:top w:val="none" w:sz="0" w:space="0" w:color="auto"/>
                <w:left w:val="none" w:sz="0" w:space="0" w:color="auto"/>
                <w:bottom w:val="none" w:sz="0" w:space="0" w:color="auto"/>
                <w:right w:val="none" w:sz="0" w:space="0" w:color="auto"/>
              </w:divBdr>
            </w:div>
          </w:divsChild>
        </w:div>
        <w:div w:id="1439255619">
          <w:marLeft w:val="0"/>
          <w:marRight w:val="0"/>
          <w:marTop w:val="0"/>
          <w:marBottom w:val="0"/>
          <w:divBdr>
            <w:top w:val="none" w:sz="0" w:space="0" w:color="auto"/>
            <w:left w:val="none" w:sz="0" w:space="0" w:color="auto"/>
            <w:bottom w:val="none" w:sz="0" w:space="0" w:color="auto"/>
            <w:right w:val="none" w:sz="0" w:space="0" w:color="auto"/>
          </w:divBdr>
          <w:divsChild>
            <w:div w:id="967316840">
              <w:marLeft w:val="0"/>
              <w:marRight w:val="0"/>
              <w:marTop w:val="0"/>
              <w:marBottom w:val="0"/>
              <w:divBdr>
                <w:top w:val="none" w:sz="0" w:space="0" w:color="auto"/>
                <w:left w:val="none" w:sz="0" w:space="0" w:color="auto"/>
                <w:bottom w:val="none" w:sz="0" w:space="0" w:color="auto"/>
                <w:right w:val="none" w:sz="0" w:space="0" w:color="auto"/>
              </w:divBdr>
            </w:div>
            <w:div w:id="1342585182">
              <w:marLeft w:val="0"/>
              <w:marRight w:val="0"/>
              <w:marTop w:val="0"/>
              <w:marBottom w:val="0"/>
              <w:divBdr>
                <w:top w:val="none" w:sz="0" w:space="0" w:color="auto"/>
                <w:left w:val="none" w:sz="0" w:space="0" w:color="auto"/>
                <w:bottom w:val="none" w:sz="0" w:space="0" w:color="auto"/>
                <w:right w:val="none" w:sz="0" w:space="0" w:color="auto"/>
              </w:divBdr>
            </w:div>
            <w:div w:id="1838692058">
              <w:marLeft w:val="0"/>
              <w:marRight w:val="0"/>
              <w:marTop w:val="0"/>
              <w:marBottom w:val="0"/>
              <w:divBdr>
                <w:top w:val="none" w:sz="0" w:space="0" w:color="auto"/>
                <w:left w:val="none" w:sz="0" w:space="0" w:color="auto"/>
                <w:bottom w:val="none" w:sz="0" w:space="0" w:color="auto"/>
                <w:right w:val="none" w:sz="0" w:space="0" w:color="auto"/>
              </w:divBdr>
            </w:div>
          </w:divsChild>
        </w:div>
        <w:div w:id="1543833587">
          <w:marLeft w:val="0"/>
          <w:marRight w:val="0"/>
          <w:marTop w:val="0"/>
          <w:marBottom w:val="0"/>
          <w:divBdr>
            <w:top w:val="none" w:sz="0" w:space="0" w:color="auto"/>
            <w:left w:val="none" w:sz="0" w:space="0" w:color="auto"/>
            <w:bottom w:val="none" w:sz="0" w:space="0" w:color="auto"/>
            <w:right w:val="none" w:sz="0" w:space="0" w:color="auto"/>
          </w:divBdr>
          <w:divsChild>
            <w:div w:id="1440878131">
              <w:marLeft w:val="0"/>
              <w:marRight w:val="0"/>
              <w:marTop w:val="0"/>
              <w:marBottom w:val="0"/>
              <w:divBdr>
                <w:top w:val="none" w:sz="0" w:space="0" w:color="auto"/>
                <w:left w:val="none" w:sz="0" w:space="0" w:color="auto"/>
                <w:bottom w:val="none" w:sz="0" w:space="0" w:color="auto"/>
                <w:right w:val="none" w:sz="0" w:space="0" w:color="auto"/>
              </w:divBdr>
            </w:div>
            <w:div w:id="1403410575">
              <w:marLeft w:val="0"/>
              <w:marRight w:val="0"/>
              <w:marTop w:val="0"/>
              <w:marBottom w:val="0"/>
              <w:divBdr>
                <w:top w:val="none" w:sz="0" w:space="0" w:color="auto"/>
                <w:left w:val="none" w:sz="0" w:space="0" w:color="auto"/>
                <w:bottom w:val="none" w:sz="0" w:space="0" w:color="auto"/>
                <w:right w:val="none" w:sz="0" w:space="0" w:color="auto"/>
              </w:divBdr>
            </w:div>
            <w:div w:id="2045714423">
              <w:marLeft w:val="0"/>
              <w:marRight w:val="0"/>
              <w:marTop w:val="0"/>
              <w:marBottom w:val="0"/>
              <w:divBdr>
                <w:top w:val="none" w:sz="0" w:space="0" w:color="auto"/>
                <w:left w:val="none" w:sz="0" w:space="0" w:color="auto"/>
                <w:bottom w:val="none" w:sz="0" w:space="0" w:color="auto"/>
                <w:right w:val="none" w:sz="0" w:space="0" w:color="auto"/>
              </w:divBdr>
            </w:div>
          </w:divsChild>
        </w:div>
        <w:div w:id="565184147">
          <w:marLeft w:val="0"/>
          <w:marRight w:val="0"/>
          <w:marTop w:val="0"/>
          <w:marBottom w:val="0"/>
          <w:divBdr>
            <w:top w:val="none" w:sz="0" w:space="0" w:color="auto"/>
            <w:left w:val="none" w:sz="0" w:space="0" w:color="auto"/>
            <w:bottom w:val="none" w:sz="0" w:space="0" w:color="auto"/>
            <w:right w:val="none" w:sz="0" w:space="0" w:color="auto"/>
          </w:divBdr>
          <w:divsChild>
            <w:div w:id="291835027">
              <w:marLeft w:val="0"/>
              <w:marRight w:val="0"/>
              <w:marTop w:val="0"/>
              <w:marBottom w:val="0"/>
              <w:divBdr>
                <w:top w:val="none" w:sz="0" w:space="0" w:color="auto"/>
                <w:left w:val="none" w:sz="0" w:space="0" w:color="auto"/>
                <w:bottom w:val="none" w:sz="0" w:space="0" w:color="auto"/>
                <w:right w:val="none" w:sz="0" w:space="0" w:color="auto"/>
              </w:divBdr>
            </w:div>
            <w:div w:id="1570651238">
              <w:marLeft w:val="0"/>
              <w:marRight w:val="0"/>
              <w:marTop w:val="0"/>
              <w:marBottom w:val="0"/>
              <w:divBdr>
                <w:top w:val="none" w:sz="0" w:space="0" w:color="auto"/>
                <w:left w:val="none" w:sz="0" w:space="0" w:color="auto"/>
                <w:bottom w:val="none" w:sz="0" w:space="0" w:color="auto"/>
                <w:right w:val="none" w:sz="0" w:space="0" w:color="auto"/>
              </w:divBdr>
            </w:div>
            <w:div w:id="1062604962">
              <w:marLeft w:val="0"/>
              <w:marRight w:val="0"/>
              <w:marTop w:val="0"/>
              <w:marBottom w:val="0"/>
              <w:divBdr>
                <w:top w:val="none" w:sz="0" w:space="0" w:color="auto"/>
                <w:left w:val="none" w:sz="0" w:space="0" w:color="auto"/>
                <w:bottom w:val="none" w:sz="0" w:space="0" w:color="auto"/>
                <w:right w:val="none" w:sz="0" w:space="0" w:color="auto"/>
              </w:divBdr>
            </w:div>
          </w:divsChild>
        </w:div>
        <w:div w:id="195386445">
          <w:marLeft w:val="0"/>
          <w:marRight w:val="0"/>
          <w:marTop w:val="0"/>
          <w:marBottom w:val="0"/>
          <w:divBdr>
            <w:top w:val="none" w:sz="0" w:space="0" w:color="auto"/>
            <w:left w:val="none" w:sz="0" w:space="0" w:color="auto"/>
            <w:bottom w:val="none" w:sz="0" w:space="0" w:color="auto"/>
            <w:right w:val="none" w:sz="0" w:space="0" w:color="auto"/>
          </w:divBdr>
          <w:divsChild>
            <w:div w:id="746919959">
              <w:marLeft w:val="0"/>
              <w:marRight w:val="0"/>
              <w:marTop w:val="0"/>
              <w:marBottom w:val="0"/>
              <w:divBdr>
                <w:top w:val="none" w:sz="0" w:space="0" w:color="auto"/>
                <w:left w:val="none" w:sz="0" w:space="0" w:color="auto"/>
                <w:bottom w:val="none" w:sz="0" w:space="0" w:color="auto"/>
                <w:right w:val="none" w:sz="0" w:space="0" w:color="auto"/>
              </w:divBdr>
            </w:div>
            <w:div w:id="811407152">
              <w:marLeft w:val="0"/>
              <w:marRight w:val="0"/>
              <w:marTop w:val="0"/>
              <w:marBottom w:val="0"/>
              <w:divBdr>
                <w:top w:val="none" w:sz="0" w:space="0" w:color="auto"/>
                <w:left w:val="none" w:sz="0" w:space="0" w:color="auto"/>
                <w:bottom w:val="none" w:sz="0" w:space="0" w:color="auto"/>
                <w:right w:val="none" w:sz="0" w:space="0" w:color="auto"/>
              </w:divBdr>
            </w:div>
          </w:divsChild>
        </w:div>
        <w:div w:id="1383792854">
          <w:marLeft w:val="0"/>
          <w:marRight w:val="0"/>
          <w:marTop w:val="0"/>
          <w:marBottom w:val="0"/>
          <w:divBdr>
            <w:top w:val="none" w:sz="0" w:space="0" w:color="auto"/>
            <w:left w:val="none" w:sz="0" w:space="0" w:color="auto"/>
            <w:bottom w:val="none" w:sz="0" w:space="0" w:color="auto"/>
            <w:right w:val="none" w:sz="0" w:space="0" w:color="auto"/>
          </w:divBdr>
          <w:divsChild>
            <w:div w:id="210701116">
              <w:marLeft w:val="0"/>
              <w:marRight w:val="0"/>
              <w:marTop w:val="0"/>
              <w:marBottom w:val="0"/>
              <w:divBdr>
                <w:top w:val="none" w:sz="0" w:space="0" w:color="auto"/>
                <w:left w:val="none" w:sz="0" w:space="0" w:color="auto"/>
                <w:bottom w:val="none" w:sz="0" w:space="0" w:color="auto"/>
                <w:right w:val="none" w:sz="0" w:space="0" w:color="auto"/>
              </w:divBdr>
            </w:div>
            <w:div w:id="2036148422">
              <w:marLeft w:val="0"/>
              <w:marRight w:val="0"/>
              <w:marTop w:val="0"/>
              <w:marBottom w:val="0"/>
              <w:divBdr>
                <w:top w:val="none" w:sz="0" w:space="0" w:color="auto"/>
                <w:left w:val="none" w:sz="0" w:space="0" w:color="auto"/>
                <w:bottom w:val="none" w:sz="0" w:space="0" w:color="auto"/>
                <w:right w:val="none" w:sz="0" w:space="0" w:color="auto"/>
              </w:divBdr>
            </w:div>
            <w:div w:id="1124613059">
              <w:marLeft w:val="0"/>
              <w:marRight w:val="0"/>
              <w:marTop w:val="0"/>
              <w:marBottom w:val="0"/>
              <w:divBdr>
                <w:top w:val="none" w:sz="0" w:space="0" w:color="auto"/>
                <w:left w:val="none" w:sz="0" w:space="0" w:color="auto"/>
                <w:bottom w:val="none" w:sz="0" w:space="0" w:color="auto"/>
                <w:right w:val="none" w:sz="0" w:space="0" w:color="auto"/>
              </w:divBdr>
            </w:div>
          </w:divsChild>
        </w:div>
        <w:div w:id="943728088">
          <w:marLeft w:val="0"/>
          <w:marRight w:val="0"/>
          <w:marTop w:val="0"/>
          <w:marBottom w:val="0"/>
          <w:divBdr>
            <w:top w:val="none" w:sz="0" w:space="0" w:color="auto"/>
            <w:left w:val="none" w:sz="0" w:space="0" w:color="auto"/>
            <w:bottom w:val="none" w:sz="0" w:space="0" w:color="auto"/>
            <w:right w:val="none" w:sz="0" w:space="0" w:color="auto"/>
          </w:divBdr>
          <w:divsChild>
            <w:div w:id="678389165">
              <w:marLeft w:val="0"/>
              <w:marRight w:val="0"/>
              <w:marTop w:val="0"/>
              <w:marBottom w:val="0"/>
              <w:divBdr>
                <w:top w:val="none" w:sz="0" w:space="0" w:color="auto"/>
                <w:left w:val="none" w:sz="0" w:space="0" w:color="auto"/>
                <w:bottom w:val="none" w:sz="0" w:space="0" w:color="auto"/>
                <w:right w:val="none" w:sz="0" w:space="0" w:color="auto"/>
              </w:divBdr>
            </w:div>
            <w:div w:id="871187191">
              <w:marLeft w:val="0"/>
              <w:marRight w:val="0"/>
              <w:marTop w:val="0"/>
              <w:marBottom w:val="0"/>
              <w:divBdr>
                <w:top w:val="none" w:sz="0" w:space="0" w:color="auto"/>
                <w:left w:val="none" w:sz="0" w:space="0" w:color="auto"/>
                <w:bottom w:val="none" w:sz="0" w:space="0" w:color="auto"/>
                <w:right w:val="none" w:sz="0" w:space="0" w:color="auto"/>
              </w:divBdr>
            </w:div>
            <w:div w:id="461466845">
              <w:marLeft w:val="0"/>
              <w:marRight w:val="0"/>
              <w:marTop w:val="0"/>
              <w:marBottom w:val="0"/>
              <w:divBdr>
                <w:top w:val="none" w:sz="0" w:space="0" w:color="auto"/>
                <w:left w:val="none" w:sz="0" w:space="0" w:color="auto"/>
                <w:bottom w:val="none" w:sz="0" w:space="0" w:color="auto"/>
                <w:right w:val="none" w:sz="0" w:space="0" w:color="auto"/>
              </w:divBdr>
            </w:div>
            <w:div w:id="1985742812">
              <w:marLeft w:val="0"/>
              <w:marRight w:val="0"/>
              <w:marTop w:val="0"/>
              <w:marBottom w:val="0"/>
              <w:divBdr>
                <w:top w:val="none" w:sz="0" w:space="0" w:color="auto"/>
                <w:left w:val="none" w:sz="0" w:space="0" w:color="auto"/>
                <w:bottom w:val="none" w:sz="0" w:space="0" w:color="auto"/>
                <w:right w:val="none" w:sz="0" w:space="0" w:color="auto"/>
              </w:divBdr>
            </w:div>
            <w:div w:id="200822875">
              <w:marLeft w:val="0"/>
              <w:marRight w:val="0"/>
              <w:marTop w:val="0"/>
              <w:marBottom w:val="0"/>
              <w:divBdr>
                <w:top w:val="none" w:sz="0" w:space="0" w:color="auto"/>
                <w:left w:val="none" w:sz="0" w:space="0" w:color="auto"/>
                <w:bottom w:val="none" w:sz="0" w:space="0" w:color="auto"/>
                <w:right w:val="none" w:sz="0" w:space="0" w:color="auto"/>
              </w:divBdr>
            </w:div>
            <w:div w:id="1584488870">
              <w:marLeft w:val="0"/>
              <w:marRight w:val="0"/>
              <w:marTop w:val="0"/>
              <w:marBottom w:val="0"/>
              <w:divBdr>
                <w:top w:val="none" w:sz="0" w:space="0" w:color="auto"/>
                <w:left w:val="none" w:sz="0" w:space="0" w:color="auto"/>
                <w:bottom w:val="none" w:sz="0" w:space="0" w:color="auto"/>
                <w:right w:val="none" w:sz="0" w:space="0" w:color="auto"/>
              </w:divBdr>
            </w:div>
          </w:divsChild>
        </w:div>
        <w:div w:id="547569669">
          <w:marLeft w:val="0"/>
          <w:marRight w:val="0"/>
          <w:marTop w:val="0"/>
          <w:marBottom w:val="0"/>
          <w:divBdr>
            <w:top w:val="none" w:sz="0" w:space="0" w:color="auto"/>
            <w:left w:val="none" w:sz="0" w:space="0" w:color="auto"/>
            <w:bottom w:val="none" w:sz="0" w:space="0" w:color="auto"/>
            <w:right w:val="none" w:sz="0" w:space="0" w:color="auto"/>
          </w:divBdr>
          <w:divsChild>
            <w:div w:id="1610432588">
              <w:marLeft w:val="0"/>
              <w:marRight w:val="0"/>
              <w:marTop w:val="0"/>
              <w:marBottom w:val="0"/>
              <w:divBdr>
                <w:top w:val="none" w:sz="0" w:space="0" w:color="auto"/>
                <w:left w:val="none" w:sz="0" w:space="0" w:color="auto"/>
                <w:bottom w:val="none" w:sz="0" w:space="0" w:color="auto"/>
                <w:right w:val="none" w:sz="0" w:space="0" w:color="auto"/>
              </w:divBdr>
            </w:div>
            <w:div w:id="962225800">
              <w:marLeft w:val="0"/>
              <w:marRight w:val="0"/>
              <w:marTop w:val="0"/>
              <w:marBottom w:val="0"/>
              <w:divBdr>
                <w:top w:val="none" w:sz="0" w:space="0" w:color="auto"/>
                <w:left w:val="none" w:sz="0" w:space="0" w:color="auto"/>
                <w:bottom w:val="none" w:sz="0" w:space="0" w:color="auto"/>
                <w:right w:val="none" w:sz="0" w:space="0" w:color="auto"/>
              </w:divBdr>
            </w:div>
            <w:div w:id="388071404">
              <w:marLeft w:val="0"/>
              <w:marRight w:val="0"/>
              <w:marTop w:val="0"/>
              <w:marBottom w:val="0"/>
              <w:divBdr>
                <w:top w:val="none" w:sz="0" w:space="0" w:color="auto"/>
                <w:left w:val="none" w:sz="0" w:space="0" w:color="auto"/>
                <w:bottom w:val="none" w:sz="0" w:space="0" w:color="auto"/>
                <w:right w:val="none" w:sz="0" w:space="0" w:color="auto"/>
              </w:divBdr>
            </w:div>
            <w:div w:id="729692762">
              <w:marLeft w:val="0"/>
              <w:marRight w:val="0"/>
              <w:marTop w:val="0"/>
              <w:marBottom w:val="0"/>
              <w:divBdr>
                <w:top w:val="none" w:sz="0" w:space="0" w:color="auto"/>
                <w:left w:val="none" w:sz="0" w:space="0" w:color="auto"/>
                <w:bottom w:val="none" w:sz="0" w:space="0" w:color="auto"/>
                <w:right w:val="none" w:sz="0" w:space="0" w:color="auto"/>
              </w:divBdr>
            </w:div>
          </w:divsChild>
        </w:div>
        <w:div w:id="2084600240">
          <w:marLeft w:val="0"/>
          <w:marRight w:val="0"/>
          <w:marTop w:val="0"/>
          <w:marBottom w:val="0"/>
          <w:divBdr>
            <w:top w:val="none" w:sz="0" w:space="0" w:color="auto"/>
            <w:left w:val="none" w:sz="0" w:space="0" w:color="auto"/>
            <w:bottom w:val="none" w:sz="0" w:space="0" w:color="auto"/>
            <w:right w:val="none" w:sz="0" w:space="0" w:color="auto"/>
          </w:divBdr>
          <w:divsChild>
            <w:div w:id="734013713">
              <w:marLeft w:val="0"/>
              <w:marRight w:val="0"/>
              <w:marTop w:val="0"/>
              <w:marBottom w:val="0"/>
              <w:divBdr>
                <w:top w:val="none" w:sz="0" w:space="0" w:color="auto"/>
                <w:left w:val="none" w:sz="0" w:space="0" w:color="auto"/>
                <w:bottom w:val="none" w:sz="0" w:space="0" w:color="auto"/>
                <w:right w:val="none" w:sz="0" w:space="0" w:color="auto"/>
              </w:divBdr>
            </w:div>
            <w:div w:id="2114130189">
              <w:marLeft w:val="0"/>
              <w:marRight w:val="0"/>
              <w:marTop w:val="0"/>
              <w:marBottom w:val="0"/>
              <w:divBdr>
                <w:top w:val="none" w:sz="0" w:space="0" w:color="auto"/>
                <w:left w:val="none" w:sz="0" w:space="0" w:color="auto"/>
                <w:bottom w:val="none" w:sz="0" w:space="0" w:color="auto"/>
                <w:right w:val="none" w:sz="0" w:space="0" w:color="auto"/>
              </w:divBdr>
            </w:div>
            <w:div w:id="435448986">
              <w:marLeft w:val="0"/>
              <w:marRight w:val="0"/>
              <w:marTop w:val="0"/>
              <w:marBottom w:val="0"/>
              <w:divBdr>
                <w:top w:val="none" w:sz="0" w:space="0" w:color="auto"/>
                <w:left w:val="none" w:sz="0" w:space="0" w:color="auto"/>
                <w:bottom w:val="none" w:sz="0" w:space="0" w:color="auto"/>
                <w:right w:val="none" w:sz="0" w:space="0" w:color="auto"/>
              </w:divBdr>
            </w:div>
          </w:divsChild>
        </w:div>
        <w:div w:id="46682839">
          <w:marLeft w:val="0"/>
          <w:marRight w:val="0"/>
          <w:marTop w:val="0"/>
          <w:marBottom w:val="0"/>
          <w:divBdr>
            <w:top w:val="none" w:sz="0" w:space="0" w:color="auto"/>
            <w:left w:val="none" w:sz="0" w:space="0" w:color="auto"/>
            <w:bottom w:val="none" w:sz="0" w:space="0" w:color="auto"/>
            <w:right w:val="none" w:sz="0" w:space="0" w:color="auto"/>
          </w:divBdr>
          <w:divsChild>
            <w:div w:id="1859467808">
              <w:marLeft w:val="0"/>
              <w:marRight w:val="0"/>
              <w:marTop w:val="0"/>
              <w:marBottom w:val="0"/>
              <w:divBdr>
                <w:top w:val="none" w:sz="0" w:space="0" w:color="auto"/>
                <w:left w:val="none" w:sz="0" w:space="0" w:color="auto"/>
                <w:bottom w:val="none" w:sz="0" w:space="0" w:color="auto"/>
                <w:right w:val="none" w:sz="0" w:space="0" w:color="auto"/>
              </w:divBdr>
            </w:div>
            <w:div w:id="1691222809">
              <w:marLeft w:val="0"/>
              <w:marRight w:val="0"/>
              <w:marTop w:val="0"/>
              <w:marBottom w:val="0"/>
              <w:divBdr>
                <w:top w:val="none" w:sz="0" w:space="0" w:color="auto"/>
                <w:left w:val="none" w:sz="0" w:space="0" w:color="auto"/>
                <w:bottom w:val="none" w:sz="0" w:space="0" w:color="auto"/>
                <w:right w:val="none" w:sz="0" w:space="0" w:color="auto"/>
              </w:divBdr>
            </w:div>
            <w:div w:id="1323388913">
              <w:marLeft w:val="0"/>
              <w:marRight w:val="0"/>
              <w:marTop w:val="0"/>
              <w:marBottom w:val="0"/>
              <w:divBdr>
                <w:top w:val="none" w:sz="0" w:space="0" w:color="auto"/>
                <w:left w:val="none" w:sz="0" w:space="0" w:color="auto"/>
                <w:bottom w:val="none" w:sz="0" w:space="0" w:color="auto"/>
                <w:right w:val="none" w:sz="0" w:space="0" w:color="auto"/>
              </w:divBdr>
            </w:div>
          </w:divsChild>
        </w:div>
        <w:div w:id="546912639">
          <w:marLeft w:val="0"/>
          <w:marRight w:val="0"/>
          <w:marTop w:val="0"/>
          <w:marBottom w:val="0"/>
          <w:divBdr>
            <w:top w:val="none" w:sz="0" w:space="0" w:color="auto"/>
            <w:left w:val="none" w:sz="0" w:space="0" w:color="auto"/>
            <w:bottom w:val="none" w:sz="0" w:space="0" w:color="auto"/>
            <w:right w:val="none" w:sz="0" w:space="0" w:color="auto"/>
          </w:divBdr>
          <w:divsChild>
            <w:div w:id="618335347">
              <w:marLeft w:val="0"/>
              <w:marRight w:val="0"/>
              <w:marTop w:val="0"/>
              <w:marBottom w:val="0"/>
              <w:divBdr>
                <w:top w:val="none" w:sz="0" w:space="0" w:color="auto"/>
                <w:left w:val="none" w:sz="0" w:space="0" w:color="auto"/>
                <w:bottom w:val="none" w:sz="0" w:space="0" w:color="auto"/>
                <w:right w:val="none" w:sz="0" w:space="0" w:color="auto"/>
              </w:divBdr>
            </w:div>
            <w:div w:id="761531595">
              <w:marLeft w:val="0"/>
              <w:marRight w:val="0"/>
              <w:marTop w:val="0"/>
              <w:marBottom w:val="0"/>
              <w:divBdr>
                <w:top w:val="none" w:sz="0" w:space="0" w:color="auto"/>
                <w:left w:val="none" w:sz="0" w:space="0" w:color="auto"/>
                <w:bottom w:val="none" w:sz="0" w:space="0" w:color="auto"/>
                <w:right w:val="none" w:sz="0" w:space="0" w:color="auto"/>
              </w:divBdr>
            </w:div>
            <w:div w:id="1284264570">
              <w:marLeft w:val="0"/>
              <w:marRight w:val="0"/>
              <w:marTop w:val="0"/>
              <w:marBottom w:val="0"/>
              <w:divBdr>
                <w:top w:val="none" w:sz="0" w:space="0" w:color="auto"/>
                <w:left w:val="none" w:sz="0" w:space="0" w:color="auto"/>
                <w:bottom w:val="none" w:sz="0" w:space="0" w:color="auto"/>
                <w:right w:val="none" w:sz="0" w:space="0" w:color="auto"/>
              </w:divBdr>
            </w:div>
          </w:divsChild>
        </w:div>
        <w:div w:id="1457722589">
          <w:marLeft w:val="0"/>
          <w:marRight w:val="0"/>
          <w:marTop w:val="0"/>
          <w:marBottom w:val="0"/>
          <w:divBdr>
            <w:top w:val="none" w:sz="0" w:space="0" w:color="auto"/>
            <w:left w:val="none" w:sz="0" w:space="0" w:color="auto"/>
            <w:bottom w:val="none" w:sz="0" w:space="0" w:color="auto"/>
            <w:right w:val="none" w:sz="0" w:space="0" w:color="auto"/>
          </w:divBdr>
          <w:divsChild>
            <w:div w:id="1388650183">
              <w:marLeft w:val="0"/>
              <w:marRight w:val="0"/>
              <w:marTop w:val="0"/>
              <w:marBottom w:val="0"/>
              <w:divBdr>
                <w:top w:val="none" w:sz="0" w:space="0" w:color="auto"/>
                <w:left w:val="none" w:sz="0" w:space="0" w:color="auto"/>
                <w:bottom w:val="none" w:sz="0" w:space="0" w:color="auto"/>
                <w:right w:val="none" w:sz="0" w:space="0" w:color="auto"/>
              </w:divBdr>
            </w:div>
            <w:div w:id="1380008492">
              <w:marLeft w:val="0"/>
              <w:marRight w:val="0"/>
              <w:marTop w:val="0"/>
              <w:marBottom w:val="0"/>
              <w:divBdr>
                <w:top w:val="none" w:sz="0" w:space="0" w:color="auto"/>
                <w:left w:val="none" w:sz="0" w:space="0" w:color="auto"/>
                <w:bottom w:val="none" w:sz="0" w:space="0" w:color="auto"/>
                <w:right w:val="none" w:sz="0" w:space="0" w:color="auto"/>
              </w:divBdr>
            </w:div>
            <w:div w:id="915162232">
              <w:marLeft w:val="0"/>
              <w:marRight w:val="0"/>
              <w:marTop w:val="0"/>
              <w:marBottom w:val="0"/>
              <w:divBdr>
                <w:top w:val="none" w:sz="0" w:space="0" w:color="auto"/>
                <w:left w:val="none" w:sz="0" w:space="0" w:color="auto"/>
                <w:bottom w:val="none" w:sz="0" w:space="0" w:color="auto"/>
                <w:right w:val="none" w:sz="0" w:space="0" w:color="auto"/>
              </w:divBdr>
            </w:div>
          </w:divsChild>
        </w:div>
        <w:div w:id="1347709302">
          <w:marLeft w:val="0"/>
          <w:marRight w:val="0"/>
          <w:marTop w:val="0"/>
          <w:marBottom w:val="0"/>
          <w:divBdr>
            <w:top w:val="none" w:sz="0" w:space="0" w:color="auto"/>
            <w:left w:val="none" w:sz="0" w:space="0" w:color="auto"/>
            <w:bottom w:val="none" w:sz="0" w:space="0" w:color="auto"/>
            <w:right w:val="none" w:sz="0" w:space="0" w:color="auto"/>
          </w:divBdr>
          <w:divsChild>
            <w:div w:id="2008366408">
              <w:marLeft w:val="0"/>
              <w:marRight w:val="0"/>
              <w:marTop w:val="0"/>
              <w:marBottom w:val="0"/>
              <w:divBdr>
                <w:top w:val="none" w:sz="0" w:space="0" w:color="auto"/>
                <w:left w:val="none" w:sz="0" w:space="0" w:color="auto"/>
                <w:bottom w:val="none" w:sz="0" w:space="0" w:color="auto"/>
                <w:right w:val="none" w:sz="0" w:space="0" w:color="auto"/>
              </w:divBdr>
            </w:div>
            <w:div w:id="435449500">
              <w:marLeft w:val="0"/>
              <w:marRight w:val="0"/>
              <w:marTop w:val="0"/>
              <w:marBottom w:val="0"/>
              <w:divBdr>
                <w:top w:val="none" w:sz="0" w:space="0" w:color="auto"/>
                <w:left w:val="none" w:sz="0" w:space="0" w:color="auto"/>
                <w:bottom w:val="none" w:sz="0" w:space="0" w:color="auto"/>
                <w:right w:val="none" w:sz="0" w:space="0" w:color="auto"/>
              </w:divBdr>
            </w:div>
            <w:div w:id="1894391101">
              <w:marLeft w:val="0"/>
              <w:marRight w:val="0"/>
              <w:marTop w:val="0"/>
              <w:marBottom w:val="0"/>
              <w:divBdr>
                <w:top w:val="none" w:sz="0" w:space="0" w:color="auto"/>
                <w:left w:val="none" w:sz="0" w:space="0" w:color="auto"/>
                <w:bottom w:val="none" w:sz="0" w:space="0" w:color="auto"/>
                <w:right w:val="none" w:sz="0" w:space="0" w:color="auto"/>
              </w:divBdr>
            </w:div>
          </w:divsChild>
        </w:div>
        <w:div w:id="1061487933">
          <w:marLeft w:val="0"/>
          <w:marRight w:val="0"/>
          <w:marTop w:val="0"/>
          <w:marBottom w:val="0"/>
          <w:divBdr>
            <w:top w:val="none" w:sz="0" w:space="0" w:color="auto"/>
            <w:left w:val="none" w:sz="0" w:space="0" w:color="auto"/>
            <w:bottom w:val="none" w:sz="0" w:space="0" w:color="auto"/>
            <w:right w:val="none" w:sz="0" w:space="0" w:color="auto"/>
          </w:divBdr>
          <w:divsChild>
            <w:div w:id="2822487">
              <w:marLeft w:val="0"/>
              <w:marRight w:val="0"/>
              <w:marTop w:val="0"/>
              <w:marBottom w:val="0"/>
              <w:divBdr>
                <w:top w:val="none" w:sz="0" w:space="0" w:color="auto"/>
                <w:left w:val="none" w:sz="0" w:space="0" w:color="auto"/>
                <w:bottom w:val="none" w:sz="0" w:space="0" w:color="auto"/>
                <w:right w:val="none" w:sz="0" w:space="0" w:color="auto"/>
              </w:divBdr>
            </w:div>
            <w:div w:id="988705333">
              <w:marLeft w:val="0"/>
              <w:marRight w:val="0"/>
              <w:marTop w:val="0"/>
              <w:marBottom w:val="0"/>
              <w:divBdr>
                <w:top w:val="none" w:sz="0" w:space="0" w:color="auto"/>
                <w:left w:val="none" w:sz="0" w:space="0" w:color="auto"/>
                <w:bottom w:val="none" w:sz="0" w:space="0" w:color="auto"/>
                <w:right w:val="none" w:sz="0" w:space="0" w:color="auto"/>
              </w:divBdr>
            </w:div>
            <w:div w:id="2022512154">
              <w:marLeft w:val="0"/>
              <w:marRight w:val="0"/>
              <w:marTop w:val="0"/>
              <w:marBottom w:val="0"/>
              <w:divBdr>
                <w:top w:val="none" w:sz="0" w:space="0" w:color="auto"/>
                <w:left w:val="none" w:sz="0" w:space="0" w:color="auto"/>
                <w:bottom w:val="none" w:sz="0" w:space="0" w:color="auto"/>
                <w:right w:val="none" w:sz="0" w:space="0" w:color="auto"/>
              </w:divBdr>
            </w:div>
            <w:div w:id="1851215639">
              <w:marLeft w:val="0"/>
              <w:marRight w:val="0"/>
              <w:marTop w:val="0"/>
              <w:marBottom w:val="0"/>
              <w:divBdr>
                <w:top w:val="none" w:sz="0" w:space="0" w:color="auto"/>
                <w:left w:val="none" w:sz="0" w:space="0" w:color="auto"/>
                <w:bottom w:val="none" w:sz="0" w:space="0" w:color="auto"/>
                <w:right w:val="none" w:sz="0" w:space="0" w:color="auto"/>
              </w:divBdr>
            </w:div>
          </w:divsChild>
        </w:div>
        <w:div w:id="844634969">
          <w:marLeft w:val="0"/>
          <w:marRight w:val="0"/>
          <w:marTop w:val="0"/>
          <w:marBottom w:val="0"/>
          <w:divBdr>
            <w:top w:val="none" w:sz="0" w:space="0" w:color="auto"/>
            <w:left w:val="none" w:sz="0" w:space="0" w:color="auto"/>
            <w:bottom w:val="none" w:sz="0" w:space="0" w:color="auto"/>
            <w:right w:val="none" w:sz="0" w:space="0" w:color="auto"/>
          </w:divBdr>
          <w:divsChild>
            <w:div w:id="1912619243">
              <w:marLeft w:val="0"/>
              <w:marRight w:val="0"/>
              <w:marTop w:val="0"/>
              <w:marBottom w:val="0"/>
              <w:divBdr>
                <w:top w:val="none" w:sz="0" w:space="0" w:color="auto"/>
                <w:left w:val="none" w:sz="0" w:space="0" w:color="auto"/>
                <w:bottom w:val="none" w:sz="0" w:space="0" w:color="auto"/>
                <w:right w:val="none" w:sz="0" w:space="0" w:color="auto"/>
              </w:divBdr>
            </w:div>
            <w:div w:id="320086548">
              <w:marLeft w:val="0"/>
              <w:marRight w:val="0"/>
              <w:marTop w:val="0"/>
              <w:marBottom w:val="0"/>
              <w:divBdr>
                <w:top w:val="none" w:sz="0" w:space="0" w:color="auto"/>
                <w:left w:val="none" w:sz="0" w:space="0" w:color="auto"/>
                <w:bottom w:val="none" w:sz="0" w:space="0" w:color="auto"/>
                <w:right w:val="none" w:sz="0" w:space="0" w:color="auto"/>
              </w:divBdr>
            </w:div>
            <w:div w:id="2061896626">
              <w:marLeft w:val="0"/>
              <w:marRight w:val="0"/>
              <w:marTop w:val="0"/>
              <w:marBottom w:val="0"/>
              <w:divBdr>
                <w:top w:val="none" w:sz="0" w:space="0" w:color="auto"/>
                <w:left w:val="none" w:sz="0" w:space="0" w:color="auto"/>
                <w:bottom w:val="none" w:sz="0" w:space="0" w:color="auto"/>
                <w:right w:val="none" w:sz="0" w:space="0" w:color="auto"/>
              </w:divBdr>
            </w:div>
            <w:div w:id="737215487">
              <w:marLeft w:val="0"/>
              <w:marRight w:val="0"/>
              <w:marTop w:val="0"/>
              <w:marBottom w:val="0"/>
              <w:divBdr>
                <w:top w:val="none" w:sz="0" w:space="0" w:color="auto"/>
                <w:left w:val="none" w:sz="0" w:space="0" w:color="auto"/>
                <w:bottom w:val="none" w:sz="0" w:space="0" w:color="auto"/>
                <w:right w:val="none" w:sz="0" w:space="0" w:color="auto"/>
              </w:divBdr>
            </w:div>
            <w:div w:id="1169060875">
              <w:marLeft w:val="0"/>
              <w:marRight w:val="0"/>
              <w:marTop w:val="0"/>
              <w:marBottom w:val="0"/>
              <w:divBdr>
                <w:top w:val="none" w:sz="0" w:space="0" w:color="auto"/>
                <w:left w:val="none" w:sz="0" w:space="0" w:color="auto"/>
                <w:bottom w:val="none" w:sz="0" w:space="0" w:color="auto"/>
                <w:right w:val="none" w:sz="0" w:space="0" w:color="auto"/>
              </w:divBdr>
            </w:div>
            <w:div w:id="100105605">
              <w:marLeft w:val="0"/>
              <w:marRight w:val="0"/>
              <w:marTop w:val="0"/>
              <w:marBottom w:val="0"/>
              <w:divBdr>
                <w:top w:val="none" w:sz="0" w:space="0" w:color="auto"/>
                <w:left w:val="none" w:sz="0" w:space="0" w:color="auto"/>
                <w:bottom w:val="none" w:sz="0" w:space="0" w:color="auto"/>
                <w:right w:val="none" w:sz="0" w:space="0" w:color="auto"/>
              </w:divBdr>
            </w:div>
            <w:div w:id="1939604771">
              <w:marLeft w:val="0"/>
              <w:marRight w:val="0"/>
              <w:marTop w:val="0"/>
              <w:marBottom w:val="0"/>
              <w:divBdr>
                <w:top w:val="none" w:sz="0" w:space="0" w:color="auto"/>
                <w:left w:val="none" w:sz="0" w:space="0" w:color="auto"/>
                <w:bottom w:val="none" w:sz="0" w:space="0" w:color="auto"/>
                <w:right w:val="none" w:sz="0" w:space="0" w:color="auto"/>
              </w:divBdr>
            </w:div>
            <w:div w:id="642807561">
              <w:marLeft w:val="0"/>
              <w:marRight w:val="0"/>
              <w:marTop w:val="0"/>
              <w:marBottom w:val="0"/>
              <w:divBdr>
                <w:top w:val="none" w:sz="0" w:space="0" w:color="auto"/>
                <w:left w:val="none" w:sz="0" w:space="0" w:color="auto"/>
                <w:bottom w:val="none" w:sz="0" w:space="0" w:color="auto"/>
                <w:right w:val="none" w:sz="0" w:space="0" w:color="auto"/>
              </w:divBdr>
            </w:div>
            <w:div w:id="785003316">
              <w:marLeft w:val="0"/>
              <w:marRight w:val="0"/>
              <w:marTop w:val="0"/>
              <w:marBottom w:val="0"/>
              <w:divBdr>
                <w:top w:val="none" w:sz="0" w:space="0" w:color="auto"/>
                <w:left w:val="none" w:sz="0" w:space="0" w:color="auto"/>
                <w:bottom w:val="none" w:sz="0" w:space="0" w:color="auto"/>
                <w:right w:val="none" w:sz="0" w:space="0" w:color="auto"/>
              </w:divBdr>
            </w:div>
            <w:div w:id="2023362359">
              <w:marLeft w:val="0"/>
              <w:marRight w:val="0"/>
              <w:marTop w:val="0"/>
              <w:marBottom w:val="0"/>
              <w:divBdr>
                <w:top w:val="none" w:sz="0" w:space="0" w:color="auto"/>
                <w:left w:val="none" w:sz="0" w:space="0" w:color="auto"/>
                <w:bottom w:val="none" w:sz="0" w:space="0" w:color="auto"/>
                <w:right w:val="none" w:sz="0" w:space="0" w:color="auto"/>
              </w:divBdr>
            </w:div>
            <w:div w:id="1045636473">
              <w:marLeft w:val="0"/>
              <w:marRight w:val="0"/>
              <w:marTop w:val="0"/>
              <w:marBottom w:val="0"/>
              <w:divBdr>
                <w:top w:val="none" w:sz="0" w:space="0" w:color="auto"/>
                <w:left w:val="none" w:sz="0" w:space="0" w:color="auto"/>
                <w:bottom w:val="none" w:sz="0" w:space="0" w:color="auto"/>
                <w:right w:val="none" w:sz="0" w:space="0" w:color="auto"/>
              </w:divBdr>
            </w:div>
            <w:div w:id="912468163">
              <w:marLeft w:val="0"/>
              <w:marRight w:val="0"/>
              <w:marTop w:val="0"/>
              <w:marBottom w:val="0"/>
              <w:divBdr>
                <w:top w:val="none" w:sz="0" w:space="0" w:color="auto"/>
                <w:left w:val="none" w:sz="0" w:space="0" w:color="auto"/>
                <w:bottom w:val="none" w:sz="0" w:space="0" w:color="auto"/>
                <w:right w:val="none" w:sz="0" w:space="0" w:color="auto"/>
              </w:divBdr>
            </w:div>
            <w:div w:id="1505972508">
              <w:marLeft w:val="0"/>
              <w:marRight w:val="0"/>
              <w:marTop w:val="0"/>
              <w:marBottom w:val="0"/>
              <w:divBdr>
                <w:top w:val="none" w:sz="0" w:space="0" w:color="auto"/>
                <w:left w:val="none" w:sz="0" w:space="0" w:color="auto"/>
                <w:bottom w:val="none" w:sz="0" w:space="0" w:color="auto"/>
                <w:right w:val="none" w:sz="0" w:space="0" w:color="auto"/>
              </w:divBdr>
            </w:div>
            <w:div w:id="958028178">
              <w:marLeft w:val="0"/>
              <w:marRight w:val="0"/>
              <w:marTop w:val="0"/>
              <w:marBottom w:val="0"/>
              <w:divBdr>
                <w:top w:val="none" w:sz="0" w:space="0" w:color="auto"/>
                <w:left w:val="none" w:sz="0" w:space="0" w:color="auto"/>
                <w:bottom w:val="none" w:sz="0" w:space="0" w:color="auto"/>
                <w:right w:val="none" w:sz="0" w:space="0" w:color="auto"/>
              </w:divBdr>
            </w:div>
            <w:div w:id="1746872898">
              <w:marLeft w:val="0"/>
              <w:marRight w:val="0"/>
              <w:marTop w:val="0"/>
              <w:marBottom w:val="0"/>
              <w:divBdr>
                <w:top w:val="none" w:sz="0" w:space="0" w:color="auto"/>
                <w:left w:val="none" w:sz="0" w:space="0" w:color="auto"/>
                <w:bottom w:val="none" w:sz="0" w:space="0" w:color="auto"/>
                <w:right w:val="none" w:sz="0" w:space="0" w:color="auto"/>
              </w:divBdr>
            </w:div>
          </w:divsChild>
        </w:div>
        <w:div w:id="1490250178">
          <w:marLeft w:val="0"/>
          <w:marRight w:val="0"/>
          <w:marTop w:val="0"/>
          <w:marBottom w:val="0"/>
          <w:divBdr>
            <w:top w:val="none" w:sz="0" w:space="0" w:color="auto"/>
            <w:left w:val="none" w:sz="0" w:space="0" w:color="auto"/>
            <w:bottom w:val="none" w:sz="0" w:space="0" w:color="auto"/>
            <w:right w:val="none" w:sz="0" w:space="0" w:color="auto"/>
          </w:divBdr>
          <w:divsChild>
            <w:div w:id="858010111">
              <w:marLeft w:val="0"/>
              <w:marRight w:val="0"/>
              <w:marTop w:val="0"/>
              <w:marBottom w:val="0"/>
              <w:divBdr>
                <w:top w:val="none" w:sz="0" w:space="0" w:color="auto"/>
                <w:left w:val="none" w:sz="0" w:space="0" w:color="auto"/>
                <w:bottom w:val="none" w:sz="0" w:space="0" w:color="auto"/>
                <w:right w:val="none" w:sz="0" w:space="0" w:color="auto"/>
              </w:divBdr>
            </w:div>
            <w:div w:id="713239068">
              <w:marLeft w:val="0"/>
              <w:marRight w:val="0"/>
              <w:marTop w:val="0"/>
              <w:marBottom w:val="0"/>
              <w:divBdr>
                <w:top w:val="none" w:sz="0" w:space="0" w:color="auto"/>
                <w:left w:val="none" w:sz="0" w:space="0" w:color="auto"/>
                <w:bottom w:val="none" w:sz="0" w:space="0" w:color="auto"/>
                <w:right w:val="none" w:sz="0" w:space="0" w:color="auto"/>
              </w:divBdr>
            </w:div>
            <w:div w:id="460852824">
              <w:marLeft w:val="0"/>
              <w:marRight w:val="0"/>
              <w:marTop w:val="0"/>
              <w:marBottom w:val="0"/>
              <w:divBdr>
                <w:top w:val="none" w:sz="0" w:space="0" w:color="auto"/>
                <w:left w:val="none" w:sz="0" w:space="0" w:color="auto"/>
                <w:bottom w:val="none" w:sz="0" w:space="0" w:color="auto"/>
                <w:right w:val="none" w:sz="0" w:space="0" w:color="auto"/>
              </w:divBdr>
            </w:div>
          </w:divsChild>
        </w:div>
        <w:div w:id="627468528">
          <w:marLeft w:val="0"/>
          <w:marRight w:val="0"/>
          <w:marTop w:val="0"/>
          <w:marBottom w:val="0"/>
          <w:divBdr>
            <w:top w:val="none" w:sz="0" w:space="0" w:color="auto"/>
            <w:left w:val="none" w:sz="0" w:space="0" w:color="auto"/>
            <w:bottom w:val="none" w:sz="0" w:space="0" w:color="auto"/>
            <w:right w:val="none" w:sz="0" w:space="0" w:color="auto"/>
          </w:divBdr>
          <w:divsChild>
            <w:div w:id="1371105096">
              <w:marLeft w:val="0"/>
              <w:marRight w:val="0"/>
              <w:marTop w:val="0"/>
              <w:marBottom w:val="0"/>
              <w:divBdr>
                <w:top w:val="none" w:sz="0" w:space="0" w:color="auto"/>
                <w:left w:val="none" w:sz="0" w:space="0" w:color="auto"/>
                <w:bottom w:val="none" w:sz="0" w:space="0" w:color="auto"/>
                <w:right w:val="none" w:sz="0" w:space="0" w:color="auto"/>
              </w:divBdr>
            </w:div>
            <w:div w:id="1318070964">
              <w:marLeft w:val="0"/>
              <w:marRight w:val="0"/>
              <w:marTop w:val="0"/>
              <w:marBottom w:val="0"/>
              <w:divBdr>
                <w:top w:val="none" w:sz="0" w:space="0" w:color="auto"/>
                <w:left w:val="none" w:sz="0" w:space="0" w:color="auto"/>
                <w:bottom w:val="none" w:sz="0" w:space="0" w:color="auto"/>
                <w:right w:val="none" w:sz="0" w:space="0" w:color="auto"/>
              </w:divBdr>
            </w:div>
            <w:div w:id="1338846408">
              <w:marLeft w:val="0"/>
              <w:marRight w:val="0"/>
              <w:marTop w:val="0"/>
              <w:marBottom w:val="0"/>
              <w:divBdr>
                <w:top w:val="none" w:sz="0" w:space="0" w:color="auto"/>
                <w:left w:val="none" w:sz="0" w:space="0" w:color="auto"/>
                <w:bottom w:val="none" w:sz="0" w:space="0" w:color="auto"/>
                <w:right w:val="none" w:sz="0" w:space="0" w:color="auto"/>
              </w:divBdr>
            </w:div>
            <w:div w:id="317345980">
              <w:marLeft w:val="0"/>
              <w:marRight w:val="0"/>
              <w:marTop w:val="0"/>
              <w:marBottom w:val="0"/>
              <w:divBdr>
                <w:top w:val="none" w:sz="0" w:space="0" w:color="auto"/>
                <w:left w:val="none" w:sz="0" w:space="0" w:color="auto"/>
                <w:bottom w:val="none" w:sz="0" w:space="0" w:color="auto"/>
                <w:right w:val="none" w:sz="0" w:space="0" w:color="auto"/>
              </w:divBdr>
            </w:div>
            <w:div w:id="1543010531">
              <w:marLeft w:val="0"/>
              <w:marRight w:val="0"/>
              <w:marTop w:val="0"/>
              <w:marBottom w:val="0"/>
              <w:divBdr>
                <w:top w:val="none" w:sz="0" w:space="0" w:color="auto"/>
                <w:left w:val="none" w:sz="0" w:space="0" w:color="auto"/>
                <w:bottom w:val="none" w:sz="0" w:space="0" w:color="auto"/>
                <w:right w:val="none" w:sz="0" w:space="0" w:color="auto"/>
              </w:divBdr>
            </w:div>
            <w:div w:id="1322195907">
              <w:marLeft w:val="0"/>
              <w:marRight w:val="0"/>
              <w:marTop w:val="0"/>
              <w:marBottom w:val="0"/>
              <w:divBdr>
                <w:top w:val="none" w:sz="0" w:space="0" w:color="auto"/>
                <w:left w:val="none" w:sz="0" w:space="0" w:color="auto"/>
                <w:bottom w:val="none" w:sz="0" w:space="0" w:color="auto"/>
                <w:right w:val="none" w:sz="0" w:space="0" w:color="auto"/>
              </w:divBdr>
            </w:div>
          </w:divsChild>
        </w:div>
        <w:div w:id="1926452631">
          <w:marLeft w:val="0"/>
          <w:marRight w:val="0"/>
          <w:marTop w:val="0"/>
          <w:marBottom w:val="0"/>
          <w:divBdr>
            <w:top w:val="none" w:sz="0" w:space="0" w:color="auto"/>
            <w:left w:val="none" w:sz="0" w:space="0" w:color="auto"/>
            <w:bottom w:val="none" w:sz="0" w:space="0" w:color="auto"/>
            <w:right w:val="none" w:sz="0" w:space="0" w:color="auto"/>
          </w:divBdr>
          <w:divsChild>
            <w:div w:id="1518155619">
              <w:marLeft w:val="0"/>
              <w:marRight w:val="0"/>
              <w:marTop w:val="0"/>
              <w:marBottom w:val="0"/>
              <w:divBdr>
                <w:top w:val="none" w:sz="0" w:space="0" w:color="auto"/>
                <w:left w:val="none" w:sz="0" w:space="0" w:color="auto"/>
                <w:bottom w:val="none" w:sz="0" w:space="0" w:color="auto"/>
                <w:right w:val="none" w:sz="0" w:space="0" w:color="auto"/>
              </w:divBdr>
            </w:div>
            <w:div w:id="1917009261">
              <w:marLeft w:val="0"/>
              <w:marRight w:val="0"/>
              <w:marTop w:val="0"/>
              <w:marBottom w:val="0"/>
              <w:divBdr>
                <w:top w:val="none" w:sz="0" w:space="0" w:color="auto"/>
                <w:left w:val="none" w:sz="0" w:space="0" w:color="auto"/>
                <w:bottom w:val="none" w:sz="0" w:space="0" w:color="auto"/>
                <w:right w:val="none" w:sz="0" w:space="0" w:color="auto"/>
              </w:divBdr>
            </w:div>
            <w:div w:id="140851776">
              <w:marLeft w:val="0"/>
              <w:marRight w:val="0"/>
              <w:marTop w:val="0"/>
              <w:marBottom w:val="0"/>
              <w:divBdr>
                <w:top w:val="none" w:sz="0" w:space="0" w:color="auto"/>
                <w:left w:val="none" w:sz="0" w:space="0" w:color="auto"/>
                <w:bottom w:val="none" w:sz="0" w:space="0" w:color="auto"/>
                <w:right w:val="none" w:sz="0" w:space="0" w:color="auto"/>
              </w:divBdr>
            </w:div>
            <w:div w:id="1088892738">
              <w:marLeft w:val="0"/>
              <w:marRight w:val="0"/>
              <w:marTop w:val="0"/>
              <w:marBottom w:val="0"/>
              <w:divBdr>
                <w:top w:val="none" w:sz="0" w:space="0" w:color="auto"/>
                <w:left w:val="none" w:sz="0" w:space="0" w:color="auto"/>
                <w:bottom w:val="none" w:sz="0" w:space="0" w:color="auto"/>
                <w:right w:val="none" w:sz="0" w:space="0" w:color="auto"/>
              </w:divBdr>
            </w:div>
            <w:div w:id="325787578">
              <w:marLeft w:val="0"/>
              <w:marRight w:val="0"/>
              <w:marTop w:val="0"/>
              <w:marBottom w:val="0"/>
              <w:divBdr>
                <w:top w:val="none" w:sz="0" w:space="0" w:color="auto"/>
                <w:left w:val="none" w:sz="0" w:space="0" w:color="auto"/>
                <w:bottom w:val="none" w:sz="0" w:space="0" w:color="auto"/>
                <w:right w:val="none" w:sz="0" w:space="0" w:color="auto"/>
              </w:divBdr>
            </w:div>
            <w:div w:id="1176964957">
              <w:marLeft w:val="0"/>
              <w:marRight w:val="0"/>
              <w:marTop w:val="0"/>
              <w:marBottom w:val="0"/>
              <w:divBdr>
                <w:top w:val="none" w:sz="0" w:space="0" w:color="auto"/>
                <w:left w:val="none" w:sz="0" w:space="0" w:color="auto"/>
                <w:bottom w:val="none" w:sz="0" w:space="0" w:color="auto"/>
                <w:right w:val="none" w:sz="0" w:space="0" w:color="auto"/>
              </w:divBdr>
            </w:div>
          </w:divsChild>
        </w:div>
        <w:div w:id="652493316">
          <w:marLeft w:val="0"/>
          <w:marRight w:val="0"/>
          <w:marTop w:val="0"/>
          <w:marBottom w:val="0"/>
          <w:divBdr>
            <w:top w:val="none" w:sz="0" w:space="0" w:color="auto"/>
            <w:left w:val="none" w:sz="0" w:space="0" w:color="auto"/>
            <w:bottom w:val="none" w:sz="0" w:space="0" w:color="auto"/>
            <w:right w:val="none" w:sz="0" w:space="0" w:color="auto"/>
          </w:divBdr>
          <w:divsChild>
            <w:div w:id="773986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9165760">
      <w:bodyDiv w:val="1"/>
      <w:marLeft w:val="0"/>
      <w:marRight w:val="0"/>
      <w:marTop w:val="0"/>
      <w:marBottom w:val="0"/>
      <w:divBdr>
        <w:top w:val="none" w:sz="0" w:space="0" w:color="auto"/>
        <w:left w:val="none" w:sz="0" w:space="0" w:color="auto"/>
        <w:bottom w:val="none" w:sz="0" w:space="0" w:color="auto"/>
        <w:right w:val="none" w:sz="0" w:space="0" w:color="auto"/>
      </w:divBdr>
    </w:div>
    <w:div w:id="1945460610">
      <w:bodyDiv w:val="1"/>
      <w:marLeft w:val="0"/>
      <w:marRight w:val="0"/>
      <w:marTop w:val="0"/>
      <w:marBottom w:val="0"/>
      <w:divBdr>
        <w:top w:val="none" w:sz="0" w:space="0" w:color="auto"/>
        <w:left w:val="none" w:sz="0" w:space="0" w:color="auto"/>
        <w:bottom w:val="none" w:sz="0" w:space="0" w:color="auto"/>
        <w:right w:val="none" w:sz="0" w:space="0" w:color="auto"/>
      </w:divBdr>
    </w:div>
    <w:div w:id="1973903299">
      <w:bodyDiv w:val="1"/>
      <w:marLeft w:val="0"/>
      <w:marRight w:val="0"/>
      <w:marTop w:val="0"/>
      <w:marBottom w:val="0"/>
      <w:divBdr>
        <w:top w:val="none" w:sz="0" w:space="0" w:color="auto"/>
        <w:left w:val="none" w:sz="0" w:space="0" w:color="auto"/>
        <w:bottom w:val="none" w:sz="0" w:space="0" w:color="auto"/>
        <w:right w:val="none" w:sz="0" w:space="0" w:color="auto"/>
      </w:divBdr>
      <w:divsChild>
        <w:div w:id="287510422">
          <w:marLeft w:val="0"/>
          <w:marRight w:val="0"/>
          <w:marTop w:val="0"/>
          <w:marBottom w:val="0"/>
          <w:divBdr>
            <w:top w:val="none" w:sz="0" w:space="0" w:color="auto"/>
            <w:left w:val="none" w:sz="0" w:space="0" w:color="auto"/>
            <w:bottom w:val="none" w:sz="0" w:space="0" w:color="auto"/>
            <w:right w:val="none" w:sz="0" w:space="0" w:color="auto"/>
          </w:divBdr>
        </w:div>
        <w:div w:id="2042053576">
          <w:marLeft w:val="0"/>
          <w:marRight w:val="0"/>
          <w:marTop w:val="0"/>
          <w:marBottom w:val="0"/>
          <w:divBdr>
            <w:top w:val="none" w:sz="0" w:space="0" w:color="auto"/>
            <w:left w:val="none" w:sz="0" w:space="0" w:color="auto"/>
            <w:bottom w:val="none" w:sz="0" w:space="0" w:color="auto"/>
            <w:right w:val="none" w:sz="0" w:space="0" w:color="auto"/>
          </w:divBdr>
        </w:div>
      </w:divsChild>
    </w:div>
    <w:div w:id="2011716901">
      <w:bodyDiv w:val="1"/>
      <w:marLeft w:val="0"/>
      <w:marRight w:val="0"/>
      <w:marTop w:val="0"/>
      <w:marBottom w:val="0"/>
      <w:divBdr>
        <w:top w:val="none" w:sz="0" w:space="0" w:color="auto"/>
        <w:left w:val="none" w:sz="0" w:space="0" w:color="auto"/>
        <w:bottom w:val="none" w:sz="0" w:space="0" w:color="auto"/>
        <w:right w:val="none" w:sz="0" w:space="0" w:color="auto"/>
      </w:divBdr>
      <w:divsChild>
        <w:div w:id="2037581548">
          <w:marLeft w:val="0"/>
          <w:marRight w:val="0"/>
          <w:marTop w:val="0"/>
          <w:marBottom w:val="0"/>
          <w:divBdr>
            <w:top w:val="none" w:sz="0" w:space="0" w:color="auto"/>
            <w:left w:val="none" w:sz="0" w:space="0" w:color="auto"/>
            <w:bottom w:val="none" w:sz="0" w:space="0" w:color="auto"/>
            <w:right w:val="none" w:sz="0" w:space="0" w:color="auto"/>
          </w:divBdr>
        </w:div>
        <w:div w:id="570894030">
          <w:marLeft w:val="0"/>
          <w:marRight w:val="0"/>
          <w:marTop w:val="0"/>
          <w:marBottom w:val="0"/>
          <w:divBdr>
            <w:top w:val="none" w:sz="0" w:space="0" w:color="auto"/>
            <w:left w:val="none" w:sz="0" w:space="0" w:color="auto"/>
            <w:bottom w:val="none" w:sz="0" w:space="0" w:color="auto"/>
            <w:right w:val="none" w:sz="0" w:space="0" w:color="auto"/>
          </w:divBdr>
        </w:div>
        <w:div w:id="1013579809">
          <w:marLeft w:val="0"/>
          <w:marRight w:val="0"/>
          <w:marTop w:val="0"/>
          <w:marBottom w:val="0"/>
          <w:divBdr>
            <w:top w:val="none" w:sz="0" w:space="0" w:color="auto"/>
            <w:left w:val="none" w:sz="0" w:space="0" w:color="auto"/>
            <w:bottom w:val="none" w:sz="0" w:space="0" w:color="auto"/>
            <w:right w:val="none" w:sz="0" w:space="0" w:color="auto"/>
          </w:divBdr>
        </w:div>
        <w:div w:id="2144737720">
          <w:marLeft w:val="0"/>
          <w:marRight w:val="0"/>
          <w:marTop w:val="0"/>
          <w:marBottom w:val="0"/>
          <w:divBdr>
            <w:top w:val="none" w:sz="0" w:space="0" w:color="auto"/>
            <w:left w:val="none" w:sz="0" w:space="0" w:color="auto"/>
            <w:bottom w:val="none" w:sz="0" w:space="0" w:color="auto"/>
            <w:right w:val="none" w:sz="0" w:space="0" w:color="auto"/>
          </w:divBdr>
        </w:div>
        <w:div w:id="1219508463">
          <w:marLeft w:val="0"/>
          <w:marRight w:val="0"/>
          <w:marTop w:val="0"/>
          <w:marBottom w:val="0"/>
          <w:divBdr>
            <w:top w:val="none" w:sz="0" w:space="0" w:color="auto"/>
            <w:left w:val="none" w:sz="0" w:space="0" w:color="auto"/>
            <w:bottom w:val="none" w:sz="0" w:space="0" w:color="auto"/>
            <w:right w:val="none" w:sz="0" w:space="0" w:color="auto"/>
          </w:divBdr>
        </w:div>
        <w:div w:id="961421288">
          <w:marLeft w:val="0"/>
          <w:marRight w:val="0"/>
          <w:marTop w:val="0"/>
          <w:marBottom w:val="0"/>
          <w:divBdr>
            <w:top w:val="none" w:sz="0" w:space="0" w:color="auto"/>
            <w:left w:val="none" w:sz="0" w:space="0" w:color="auto"/>
            <w:bottom w:val="none" w:sz="0" w:space="0" w:color="auto"/>
            <w:right w:val="none" w:sz="0" w:space="0" w:color="auto"/>
          </w:divBdr>
        </w:div>
        <w:div w:id="729160107">
          <w:marLeft w:val="0"/>
          <w:marRight w:val="0"/>
          <w:marTop w:val="0"/>
          <w:marBottom w:val="0"/>
          <w:divBdr>
            <w:top w:val="none" w:sz="0" w:space="0" w:color="auto"/>
            <w:left w:val="none" w:sz="0" w:space="0" w:color="auto"/>
            <w:bottom w:val="none" w:sz="0" w:space="0" w:color="auto"/>
            <w:right w:val="none" w:sz="0" w:space="0" w:color="auto"/>
          </w:divBdr>
        </w:div>
        <w:div w:id="1356925561">
          <w:marLeft w:val="0"/>
          <w:marRight w:val="0"/>
          <w:marTop w:val="0"/>
          <w:marBottom w:val="0"/>
          <w:divBdr>
            <w:top w:val="none" w:sz="0" w:space="0" w:color="auto"/>
            <w:left w:val="none" w:sz="0" w:space="0" w:color="auto"/>
            <w:bottom w:val="none" w:sz="0" w:space="0" w:color="auto"/>
            <w:right w:val="none" w:sz="0" w:space="0" w:color="auto"/>
          </w:divBdr>
        </w:div>
        <w:div w:id="1222207597">
          <w:marLeft w:val="0"/>
          <w:marRight w:val="0"/>
          <w:marTop w:val="0"/>
          <w:marBottom w:val="0"/>
          <w:divBdr>
            <w:top w:val="none" w:sz="0" w:space="0" w:color="auto"/>
            <w:left w:val="none" w:sz="0" w:space="0" w:color="auto"/>
            <w:bottom w:val="none" w:sz="0" w:space="0" w:color="auto"/>
            <w:right w:val="none" w:sz="0" w:space="0" w:color="auto"/>
          </w:divBdr>
        </w:div>
        <w:div w:id="1252930343">
          <w:marLeft w:val="0"/>
          <w:marRight w:val="0"/>
          <w:marTop w:val="0"/>
          <w:marBottom w:val="0"/>
          <w:divBdr>
            <w:top w:val="none" w:sz="0" w:space="0" w:color="auto"/>
            <w:left w:val="none" w:sz="0" w:space="0" w:color="auto"/>
            <w:bottom w:val="none" w:sz="0" w:space="0" w:color="auto"/>
            <w:right w:val="none" w:sz="0" w:space="0" w:color="auto"/>
          </w:divBdr>
        </w:div>
        <w:div w:id="127402551">
          <w:marLeft w:val="0"/>
          <w:marRight w:val="0"/>
          <w:marTop w:val="0"/>
          <w:marBottom w:val="0"/>
          <w:divBdr>
            <w:top w:val="none" w:sz="0" w:space="0" w:color="auto"/>
            <w:left w:val="none" w:sz="0" w:space="0" w:color="auto"/>
            <w:bottom w:val="none" w:sz="0" w:space="0" w:color="auto"/>
            <w:right w:val="none" w:sz="0" w:space="0" w:color="auto"/>
          </w:divBdr>
        </w:div>
        <w:div w:id="1895654461">
          <w:marLeft w:val="0"/>
          <w:marRight w:val="0"/>
          <w:marTop w:val="0"/>
          <w:marBottom w:val="0"/>
          <w:divBdr>
            <w:top w:val="none" w:sz="0" w:space="0" w:color="auto"/>
            <w:left w:val="none" w:sz="0" w:space="0" w:color="auto"/>
            <w:bottom w:val="none" w:sz="0" w:space="0" w:color="auto"/>
            <w:right w:val="none" w:sz="0" w:space="0" w:color="auto"/>
          </w:divBdr>
        </w:div>
        <w:div w:id="666592820">
          <w:marLeft w:val="0"/>
          <w:marRight w:val="0"/>
          <w:marTop w:val="0"/>
          <w:marBottom w:val="0"/>
          <w:divBdr>
            <w:top w:val="none" w:sz="0" w:space="0" w:color="auto"/>
            <w:left w:val="none" w:sz="0" w:space="0" w:color="auto"/>
            <w:bottom w:val="none" w:sz="0" w:space="0" w:color="auto"/>
            <w:right w:val="none" w:sz="0" w:space="0" w:color="auto"/>
          </w:divBdr>
        </w:div>
        <w:div w:id="1964342620">
          <w:marLeft w:val="0"/>
          <w:marRight w:val="0"/>
          <w:marTop w:val="0"/>
          <w:marBottom w:val="0"/>
          <w:divBdr>
            <w:top w:val="none" w:sz="0" w:space="0" w:color="auto"/>
            <w:left w:val="none" w:sz="0" w:space="0" w:color="auto"/>
            <w:bottom w:val="none" w:sz="0" w:space="0" w:color="auto"/>
            <w:right w:val="none" w:sz="0" w:space="0" w:color="auto"/>
          </w:divBdr>
        </w:div>
        <w:div w:id="1902793240">
          <w:marLeft w:val="0"/>
          <w:marRight w:val="0"/>
          <w:marTop w:val="0"/>
          <w:marBottom w:val="0"/>
          <w:divBdr>
            <w:top w:val="none" w:sz="0" w:space="0" w:color="auto"/>
            <w:left w:val="none" w:sz="0" w:space="0" w:color="auto"/>
            <w:bottom w:val="none" w:sz="0" w:space="0" w:color="auto"/>
            <w:right w:val="none" w:sz="0" w:space="0" w:color="auto"/>
          </w:divBdr>
        </w:div>
        <w:div w:id="2117631144">
          <w:marLeft w:val="0"/>
          <w:marRight w:val="0"/>
          <w:marTop w:val="0"/>
          <w:marBottom w:val="0"/>
          <w:divBdr>
            <w:top w:val="none" w:sz="0" w:space="0" w:color="auto"/>
            <w:left w:val="none" w:sz="0" w:space="0" w:color="auto"/>
            <w:bottom w:val="none" w:sz="0" w:space="0" w:color="auto"/>
            <w:right w:val="none" w:sz="0" w:space="0" w:color="auto"/>
          </w:divBdr>
        </w:div>
        <w:div w:id="1498880541">
          <w:marLeft w:val="0"/>
          <w:marRight w:val="0"/>
          <w:marTop w:val="0"/>
          <w:marBottom w:val="0"/>
          <w:divBdr>
            <w:top w:val="none" w:sz="0" w:space="0" w:color="auto"/>
            <w:left w:val="none" w:sz="0" w:space="0" w:color="auto"/>
            <w:bottom w:val="none" w:sz="0" w:space="0" w:color="auto"/>
            <w:right w:val="none" w:sz="0" w:space="0" w:color="auto"/>
          </w:divBdr>
        </w:div>
        <w:div w:id="1680615640">
          <w:marLeft w:val="0"/>
          <w:marRight w:val="0"/>
          <w:marTop w:val="0"/>
          <w:marBottom w:val="0"/>
          <w:divBdr>
            <w:top w:val="none" w:sz="0" w:space="0" w:color="auto"/>
            <w:left w:val="none" w:sz="0" w:space="0" w:color="auto"/>
            <w:bottom w:val="none" w:sz="0" w:space="0" w:color="auto"/>
            <w:right w:val="none" w:sz="0" w:space="0" w:color="auto"/>
          </w:divBdr>
        </w:div>
        <w:div w:id="42946440">
          <w:marLeft w:val="0"/>
          <w:marRight w:val="0"/>
          <w:marTop w:val="0"/>
          <w:marBottom w:val="0"/>
          <w:divBdr>
            <w:top w:val="none" w:sz="0" w:space="0" w:color="auto"/>
            <w:left w:val="none" w:sz="0" w:space="0" w:color="auto"/>
            <w:bottom w:val="none" w:sz="0" w:space="0" w:color="auto"/>
            <w:right w:val="none" w:sz="0" w:space="0" w:color="auto"/>
          </w:divBdr>
        </w:div>
        <w:div w:id="673459337">
          <w:marLeft w:val="0"/>
          <w:marRight w:val="0"/>
          <w:marTop w:val="0"/>
          <w:marBottom w:val="0"/>
          <w:divBdr>
            <w:top w:val="none" w:sz="0" w:space="0" w:color="auto"/>
            <w:left w:val="none" w:sz="0" w:space="0" w:color="auto"/>
            <w:bottom w:val="none" w:sz="0" w:space="0" w:color="auto"/>
            <w:right w:val="none" w:sz="0" w:space="0" w:color="auto"/>
          </w:divBdr>
        </w:div>
        <w:div w:id="181823031">
          <w:marLeft w:val="0"/>
          <w:marRight w:val="0"/>
          <w:marTop w:val="0"/>
          <w:marBottom w:val="0"/>
          <w:divBdr>
            <w:top w:val="none" w:sz="0" w:space="0" w:color="auto"/>
            <w:left w:val="none" w:sz="0" w:space="0" w:color="auto"/>
            <w:bottom w:val="none" w:sz="0" w:space="0" w:color="auto"/>
            <w:right w:val="none" w:sz="0" w:space="0" w:color="auto"/>
          </w:divBdr>
        </w:div>
        <w:div w:id="1890143714">
          <w:marLeft w:val="0"/>
          <w:marRight w:val="0"/>
          <w:marTop w:val="0"/>
          <w:marBottom w:val="0"/>
          <w:divBdr>
            <w:top w:val="none" w:sz="0" w:space="0" w:color="auto"/>
            <w:left w:val="none" w:sz="0" w:space="0" w:color="auto"/>
            <w:bottom w:val="none" w:sz="0" w:space="0" w:color="auto"/>
            <w:right w:val="none" w:sz="0" w:space="0" w:color="auto"/>
          </w:divBdr>
        </w:div>
      </w:divsChild>
    </w:div>
    <w:div w:id="2018193135">
      <w:bodyDiv w:val="1"/>
      <w:marLeft w:val="0"/>
      <w:marRight w:val="0"/>
      <w:marTop w:val="0"/>
      <w:marBottom w:val="0"/>
      <w:divBdr>
        <w:top w:val="none" w:sz="0" w:space="0" w:color="auto"/>
        <w:left w:val="none" w:sz="0" w:space="0" w:color="auto"/>
        <w:bottom w:val="none" w:sz="0" w:space="0" w:color="auto"/>
        <w:right w:val="none" w:sz="0" w:space="0" w:color="auto"/>
      </w:divBdr>
    </w:div>
    <w:div w:id="2138837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png" Id="rId8" /><Relationship Type="http://schemas.openxmlformats.org/officeDocument/2006/relationships/image" Target="media/image6.png" Id="rId13" /><Relationship Type="http://schemas.openxmlformats.org/officeDocument/2006/relationships/image" Target="media/image11.png" Id="rId18" /><Relationship Type="http://schemas.openxmlformats.org/officeDocument/2006/relationships/image" Target="media/image18.png" Id="rId26" /><Relationship Type="http://schemas.openxmlformats.org/officeDocument/2006/relationships/styles" Target="styles.xml" Id="rId3" /><Relationship Type="http://schemas.openxmlformats.org/officeDocument/2006/relationships/image" Target="media/image14.png" Id="rId21" /><Relationship Type="http://schemas.openxmlformats.org/officeDocument/2006/relationships/endnotes" Target="endnotes.xml" Id="rId7" /><Relationship Type="http://schemas.openxmlformats.org/officeDocument/2006/relationships/image" Target="media/image5.png" Id="rId12" /><Relationship Type="http://schemas.openxmlformats.org/officeDocument/2006/relationships/image" Target="media/image10.png" Id="rId17" /><Relationship Type="http://schemas.openxmlformats.org/officeDocument/2006/relationships/image" Target="media/image17.png" Id="rId25" /><Relationship Type="http://schemas.openxmlformats.org/officeDocument/2006/relationships/numbering" Target="numbering.xml" Id="rId2" /><Relationship Type="http://schemas.openxmlformats.org/officeDocument/2006/relationships/image" Target="media/image9.png" Id="rId16" /><Relationship Type="http://schemas.openxmlformats.org/officeDocument/2006/relationships/image" Target="media/image13.png" Id="rId20" /><Relationship Type="http://schemas.openxmlformats.org/officeDocument/2006/relationships/fontTable" Target="fontTable.xml" Id="rId29"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4.png" Id="rId11" /><Relationship Type="http://schemas.openxmlformats.org/officeDocument/2006/relationships/image" Target="media/image16.png" Id="rId24" /><Relationship Type="http://schemas.openxmlformats.org/officeDocument/2006/relationships/webSettings" Target="webSettings.xml" Id="rId5" /><Relationship Type="http://schemas.openxmlformats.org/officeDocument/2006/relationships/image" Target="media/image8.png" Id="rId15" /><Relationship Type="http://schemas.openxmlformats.org/officeDocument/2006/relationships/image" Target="media/image15.png" Id="rId23" /><Relationship Type="http://schemas.openxmlformats.org/officeDocument/2006/relationships/hyperlink" Target="https://www.youtube.com/watch?v=ZPkUrsygIDE" TargetMode="External" Id="rId28" /><Relationship Type="http://schemas.openxmlformats.org/officeDocument/2006/relationships/image" Target="media/image3.png" Id="rId10" /><Relationship Type="http://schemas.openxmlformats.org/officeDocument/2006/relationships/image" Target="media/image12.png" Id="rId19" /><Relationship Type="http://schemas.openxmlformats.org/officeDocument/2006/relationships/settings" Target="settings.xml" Id="rId4" /><Relationship Type="http://schemas.openxmlformats.org/officeDocument/2006/relationships/image" Target="media/image2.png" Id="rId9" /><Relationship Type="http://schemas.openxmlformats.org/officeDocument/2006/relationships/image" Target="media/image7.png" Id="rId14" /><Relationship Type="http://schemas.openxmlformats.org/officeDocument/2006/relationships/hyperlink" Target="https://www.youtube.com/watch?v=bi6lKd92XyU" TargetMode="External" Id="rId22" /><Relationship Type="http://schemas.openxmlformats.org/officeDocument/2006/relationships/image" Target="media/image19.png" Id="rId27" /><Relationship Type="http://schemas.openxmlformats.org/officeDocument/2006/relationships/theme" Target="theme/theme1.xml" Id="rId30"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125CEC-425B-4CF5-98A6-00AE9FB5976B}">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SEP</dc:creator>
  <keywords/>
  <dc:description/>
  <lastModifiedBy>Claudia Arroyo Rodríguez</lastModifiedBy>
  <revision>4</revision>
  <dcterms:created xsi:type="dcterms:W3CDTF">2021-05-30T04:10:00.0000000Z</dcterms:created>
  <dcterms:modified xsi:type="dcterms:W3CDTF">2022-04-21T18:26:01.5957495Z</dcterms:modified>
</coreProperties>
</file>