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C461DF2" w:rsidR="00026E4C" w:rsidRPr="00A84699" w:rsidRDefault="009F2C7D"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0080326B" w:rsidR="00026E4C" w:rsidRPr="001423E7" w:rsidRDefault="009F2C7D" w:rsidP="00D57B42">
      <w:pPr>
        <w:spacing w:after="0" w:line="240" w:lineRule="auto"/>
        <w:jc w:val="center"/>
        <w:rPr>
          <w:rFonts w:ascii="Montserrat" w:hAnsi="Montserrat"/>
          <w:b/>
          <w:bCs/>
          <w:sz w:val="56"/>
          <w:szCs w:val="240"/>
        </w:rPr>
      </w:pPr>
      <w:r>
        <w:rPr>
          <w:rFonts w:ascii="Montserrat" w:hAnsi="Montserrat"/>
          <w:b/>
          <w:bCs/>
          <w:sz w:val="56"/>
          <w:szCs w:val="240"/>
        </w:rPr>
        <w:t>31</w:t>
      </w:r>
    </w:p>
    <w:p w14:paraId="26941F48" w14:textId="0D65F424"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9F2C7D">
        <w:rPr>
          <w:rFonts w:ascii="Montserrat" w:hAnsi="Montserrat"/>
          <w:b/>
          <w:bCs/>
          <w:sz w:val="48"/>
          <w:szCs w:val="220"/>
        </w:rPr>
        <w:t>m</w:t>
      </w:r>
      <w:r w:rsidR="00F36E96">
        <w:rPr>
          <w:rFonts w:ascii="Montserrat" w:hAnsi="Montserrat"/>
          <w:b/>
          <w:bCs/>
          <w:sz w:val="48"/>
          <w:szCs w:val="220"/>
        </w:rPr>
        <w:t>ayo</w:t>
      </w:r>
    </w:p>
    <w:p w14:paraId="7AE0500A" w14:textId="77777777" w:rsidR="00D57B42" w:rsidRPr="00375A43" w:rsidRDefault="00D57B42" w:rsidP="00D57B42">
      <w:pPr>
        <w:spacing w:after="0" w:line="240" w:lineRule="auto"/>
        <w:jc w:val="center"/>
        <w:rPr>
          <w:rFonts w:ascii="Montserrat" w:hAnsi="Montserrat"/>
          <w:b/>
          <w:bCs/>
          <w:sz w:val="40"/>
          <w:szCs w:val="40"/>
        </w:rPr>
      </w:pPr>
    </w:p>
    <w:p w14:paraId="52B8594A" w14:textId="0523DEB9" w:rsidR="00026E4C" w:rsidRPr="001423E7" w:rsidRDefault="00375A43"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1E89A8CB" w:rsidR="00026E4C" w:rsidRPr="001423E7" w:rsidRDefault="00F36E96"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375A43" w:rsidRDefault="004C3A98" w:rsidP="00D57B42">
      <w:pPr>
        <w:spacing w:after="0" w:line="240" w:lineRule="auto"/>
        <w:jc w:val="center"/>
        <w:rPr>
          <w:rFonts w:ascii="Montserrat" w:hAnsi="Montserrat"/>
          <w:b/>
          <w:bCs/>
          <w:sz w:val="40"/>
          <w:szCs w:val="40"/>
        </w:rPr>
      </w:pPr>
    </w:p>
    <w:p w14:paraId="5A53418B" w14:textId="1D774D20" w:rsidR="001423E7" w:rsidRPr="00F36E96" w:rsidRDefault="00F36E96" w:rsidP="006C65D7">
      <w:pPr>
        <w:spacing w:after="0" w:line="240" w:lineRule="auto"/>
        <w:jc w:val="center"/>
        <w:rPr>
          <w:rFonts w:ascii="Montserrat" w:eastAsia="Times New Roman" w:hAnsi="Montserrat" w:cs="Arial"/>
          <w:i/>
          <w:iCs/>
          <w:sz w:val="48"/>
          <w:szCs w:val="48"/>
          <w:lang w:eastAsia="es-MX"/>
        </w:rPr>
      </w:pPr>
      <w:r w:rsidRPr="00F36E96">
        <w:rPr>
          <w:rFonts w:ascii="Montserrat" w:eastAsia="Times New Roman" w:hAnsi="Montserrat" w:cs="Arial"/>
          <w:i/>
          <w:iCs/>
          <w:sz w:val="48"/>
          <w:szCs w:val="48"/>
          <w:lang w:eastAsia="es-MX"/>
        </w:rPr>
        <w:t>¡Cuidemos nuestro oído!</w:t>
      </w:r>
    </w:p>
    <w:p w14:paraId="406E586C" w14:textId="64430EA2" w:rsidR="007E5BB6" w:rsidRPr="00375A43" w:rsidRDefault="007E5BB6" w:rsidP="006C65D7">
      <w:pPr>
        <w:spacing w:after="0" w:line="240" w:lineRule="auto"/>
        <w:jc w:val="center"/>
        <w:rPr>
          <w:rFonts w:ascii="Montserrat" w:hAnsi="Montserrat"/>
          <w:b/>
          <w:bCs/>
          <w:i/>
          <w:iCs/>
          <w:sz w:val="48"/>
          <w:szCs w:val="48"/>
        </w:rPr>
      </w:pPr>
    </w:p>
    <w:p w14:paraId="2C3B7E2D" w14:textId="7847104E"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9F2C7D">
        <w:rPr>
          <w:rFonts w:ascii="Montserrat" w:eastAsia="Times New Roman" w:hAnsi="Montserrat" w:cs="Arial"/>
          <w:i/>
          <w:iCs/>
          <w:lang w:eastAsia="es-MX"/>
        </w:rPr>
        <w:t>i</w:t>
      </w:r>
      <w:r w:rsidR="00F36E96" w:rsidRPr="00F36E96">
        <w:rPr>
          <w:rFonts w:ascii="Montserrat" w:eastAsia="Times New Roman" w:hAnsi="Montserrat" w:cs="Arial"/>
          <w:i/>
          <w:iCs/>
          <w:lang w:eastAsia="es-MX"/>
        </w:rPr>
        <w:t>dentifica el aprovechamiento del sonido en diversos aparatos para satisfacer necesidades.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71739B4B"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9F2C7D">
        <w:rPr>
          <w:rFonts w:ascii="Montserrat" w:eastAsia="Times New Roman" w:hAnsi="Montserrat" w:cs="Arial"/>
          <w:i/>
          <w:iCs/>
          <w:lang w:eastAsia="es-MX"/>
        </w:rPr>
        <w:t>p</w:t>
      </w:r>
      <w:r w:rsidR="00F36E96" w:rsidRPr="00F36E96">
        <w:rPr>
          <w:rFonts w:ascii="Montserrat" w:eastAsia="Times New Roman" w:hAnsi="Montserrat" w:cs="Arial"/>
          <w:i/>
          <w:iCs/>
          <w:lang w:eastAsia="es-MX"/>
        </w:rPr>
        <w:t>reviene lesiones relacionadas con el oído.</w:t>
      </w:r>
    </w:p>
    <w:p w14:paraId="43086A47" w14:textId="65D55019" w:rsidR="004448FF" w:rsidRPr="00375A43" w:rsidRDefault="004448FF" w:rsidP="00D57B42">
      <w:pPr>
        <w:spacing w:after="0" w:line="240" w:lineRule="auto"/>
        <w:rPr>
          <w:rFonts w:ascii="Montserrat" w:eastAsia="Times New Roman" w:hAnsi="Montserrat" w:cs="Arial"/>
          <w:b/>
          <w:bCs/>
          <w:lang w:val="es-ES" w:eastAsia="es-MX"/>
        </w:rPr>
      </w:pPr>
    </w:p>
    <w:p w14:paraId="436EB057" w14:textId="77777777" w:rsidR="00F9008C" w:rsidRPr="00375A43" w:rsidRDefault="00F9008C"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3DA55C57" w14:textId="1422630A" w:rsidR="00375A43" w:rsidRDefault="00375A43" w:rsidP="00F36E9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identificar el sonido en diversos aparatos para satisfacer necesidades y a prevenir lesiones relacionadas con el oído.</w:t>
      </w:r>
    </w:p>
    <w:p w14:paraId="374A3858" w14:textId="35606B36" w:rsidR="00375A43" w:rsidRDefault="00375A43" w:rsidP="00F36E96">
      <w:pPr>
        <w:spacing w:after="0" w:line="240" w:lineRule="auto"/>
        <w:jc w:val="both"/>
        <w:rPr>
          <w:rFonts w:ascii="Montserrat" w:eastAsia="Times New Roman" w:hAnsi="Montserrat" w:cs="Arial"/>
          <w:lang w:eastAsia="es-MX"/>
        </w:rPr>
      </w:pPr>
    </w:p>
    <w:p w14:paraId="4EFDD3AD" w14:textId="77777777" w:rsidR="00375A43" w:rsidRDefault="00375A43" w:rsidP="00F36E96">
      <w:pPr>
        <w:spacing w:after="0" w:line="240" w:lineRule="auto"/>
        <w:jc w:val="both"/>
        <w:rPr>
          <w:rFonts w:ascii="Montserrat" w:eastAsia="Times New Roman" w:hAnsi="Montserrat" w:cs="Arial"/>
          <w:lang w:eastAsia="es-MX"/>
        </w:rPr>
      </w:pPr>
    </w:p>
    <w:p w14:paraId="0BAE2C5A" w14:textId="77777777" w:rsidR="00375A43" w:rsidRDefault="00375A43" w:rsidP="00375A43">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A0CE4B0" w14:textId="77777777" w:rsidR="00375A43" w:rsidRDefault="00375A43" w:rsidP="00F36E96">
      <w:pPr>
        <w:spacing w:after="0" w:line="240" w:lineRule="auto"/>
        <w:jc w:val="both"/>
        <w:rPr>
          <w:rFonts w:ascii="Montserrat" w:eastAsia="Times New Roman" w:hAnsi="Montserrat" w:cs="Arial"/>
          <w:lang w:eastAsia="es-MX"/>
        </w:rPr>
      </w:pPr>
    </w:p>
    <w:p w14:paraId="779361A4" w14:textId="18089B47" w:rsidR="00F36E96" w:rsidRPr="00F36E96" w:rsidRDefault="00F36E96" w:rsidP="00F36E9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F36E96">
        <w:rPr>
          <w:rFonts w:ascii="Montserrat" w:eastAsia="Times New Roman" w:hAnsi="Montserrat" w:cs="Arial"/>
          <w:lang w:eastAsia="es-MX"/>
        </w:rPr>
        <w:t xml:space="preserve">l órgano del cuerpo </w:t>
      </w:r>
      <w:r w:rsidR="00375A43">
        <w:rPr>
          <w:rFonts w:ascii="Montserrat" w:eastAsia="Times New Roman" w:hAnsi="Montserrat" w:cs="Arial"/>
          <w:lang w:eastAsia="es-MX"/>
        </w:rPr>
        <w:t xml:space="preserve">con el que percibimos el sonido es </w:t>
      </w:r>
      <w:r w:rsidRPr="00F36E96">
        <w:rPr>
          <w:rFonts w:ascii="Montserrat" w:eastAsia="Times New Roman" w:hAnsi="Montserrat" w:cs="Arial"/>
          <w:lang w:eastAsia="es-MX"/>
        </w:rPr>
        <w:t>el oído. Hace dos semanas cuando comenzamos a hablar del sonido, hicimos un modelo para entender la manera en la que el pabellón auditivo, recibe los sonidos a nuestro alrededor y los canaliza a los nervios que se encargan de llev</w:t>
      </w:r>
      <w:r w:rsidR="00375A43">
        <w:rPr>
          <w:rFonts w:ascii="Montserrat" w:eastAsia="Times New Roman" w:hAnsi="Montserrat" w:cs="Arial"/>
          <w:lang w:eastAsia="es-MX"/>
        </w:rPr>
        <w:t xml:space="preserve">ar esta información al cerebro, en la sesión </w:t>
      </w:r>
      <w:r w:rsidRPr="00F36E96">
        <w:rPr>
          <w:rFonts w:ascii="Montserrat" w:eastAsia="Times New Roman" w:hAnsi="Montserrat" w:cs="Arial"/>
          <w:lang w:eastAsia="es-MX"/>
        </w:rPr>
        <w:t>de hoy conoceremos algunos de los órganos que participan en este proceso.</w:t>
      </w:r>
    </w:p>
    <w:p w14:paraId="6C15C59D" w14:textId="77777777" w:rsidR="00F36E96" w:rsidRPr="00F36E96" w:rsidRDefault="00F36E96" w:rsidP="00F36E96">
      <w:pPr>
        <w:spacing w:after="0" w:line="240" w:lineRule="auto"/>
        <w:jc w:val="both"/>
        <w:rPr>
          <w:rFonts w:ascii="Montserrat" w:eastAsia="Times New Roman" w:hAnsi="Montserrat" w:cs="Arial"/>
          <w:lang w:eastAsia="es-MX"/>
        </w:rPr>
      </w:pPr>
    </w:p>
    <w:p w14:paraId="4C5B4003" w14:textId="148136D3" w:rsidR="00F36E96" w:rsidRPr="00F36E96" w:rsidRDefault="00F36E96" w:rsidP="00375A43">
      <w:pPr>
        <w:spacing w:after="0" w:line="240" w:lineRule="auto"/>
        <w:jc w:val="center"/>
        <w:rPr>
          <w:rFonts w:ascii="Montserrat" w:eastAsia="Times New Roman" w:hAnsi="Montserrat" w:cs="Arial"/>
          <w:lang w:eastAsia="es-MX"/>
        </w:rPr>
      </w:pPr>
      <w:r>
        <w:rPr>
          <w:noProof/>
          <w:lang w:eastAsia="es-MX"/>
        </w:rPr>
        <w:lastRenderedPageBreak/>
        <w:drawing>
          <wp:inline distT="0" distB="0" distL="0" distR="0" wp14:anchorId="3C2107A8" wp14:editId="424F2F0A">
            <wp:extent cx="2804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hqprint">
                      <a:extLst>
                        <a:ext uri="{28A0092B-C50C-407E-A947-70E740481C1C}">
                          <a14:useLocalDpi xmlns:a14="http://schemas.microsoft.com/office/drawing/2010/main"/>
                        </a:ext>
                      </a:extLst>
                    </a:blip>
                    <a:stretch>
                      <a:fillRect/>
                    </a:stretch>
                  </pic:blipFill>
                  <pic:spPr>
                    <a:xfrm>
                      <a:off x="0" y="0"/>
                      <a:ext cx="2804400" cy="2160000"/>
                    </a:xfrm>
                    <a:prstGeom prst="rect">
                      <a:avLst/>
                    </a:prstGeom>
                  </pic:spPr>
                </pic:pic>
              </a:graphicData>
            </a:graphic>
          </wp:inline>
        </w:drawing>
      </w:r>
    </w:p>
    <w:p w14:paraId="6410C95F" w14:textId="77777777" w:rsidR="00F36E96" w:rsidRDefault="00F36E96" w:rsidP="00F36E96">
      <w:pPr>
        <w:spacing w:after="0" w:line="240" w:lineRule="auto"/>
        <w:jc w:val="both"/>
        <w:rPr>
          <w:rFonts w:ascii="Montserrat" w:eastAsia="Times New Roman" w:hAnsi="Montserrat" w:cs="Arial"/>
          <w:lang w:eastAsia="es-MX"/>
        </w:rPr>
      </w:pPr>
    </w:p>
    <w:p w14:paraId="7B65EA4B" w14:textId="1D39B1CF"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Pabellón auditivo</w:t>
      </w:r>
      <w:r w:rsidR="00375A43">
        <w:rPr>
          <w:rFonts w:ascii="Montserrat" w:eastAsia="Times New Roman" w:hAnsi="Montserrat" w:cs="Arial"/>
          <w:lang w:eastAsia="es-MX"/>
        </w:rPr>
        <w:t>.</w:t>
      </w:r>
    </w:p>
    <w:p w14:paraId="0FDA2C0C" w14:textId="496722D2"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Conducto auditivo</w:t>
      </w:r>
      <w:r w:rsidR="00375A43">
        <w:rPr>
          <w:rFonts w:ascii="Montserrat" w:eastAsia="Times New Roman" w:hAnsi="Montserrat" w:cs="Arial"/>
          <w:lang w:eastAsia="es-MX"/>
        </w:rPr>
        <w:t>.</w:t>
      </w:r>
    </w:p>
    <w:p w14:paraId="3FD871F2" w14:textId="14AFBD37"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Tímpano</w:t>
      </w:r>
      <w:r w:rsidR="00375A43">
        <w:rPr>
          <w:rFonts w:ascii="Montserrat" w:eastAsia="Times New Roman" w:hAnsi="Montserrat" w:cs="Arial"/>
          <w:lang w:eastAsia="es-MX"/>
        </w:rPr>
        <w:t>.</w:t>
      </w:r>
    </w:p>
    <w:p w14:paraId="6D98237C" w14:textId="34FAA22D"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Martillo</w:t>
      </w:r>
      <w:r w:rsidR="00375A43">
        <w:rPr>
          <w:rFonts w:ascii="Montserrat" w:eastAsia="Times New Roman" w:hAnsi="Montserrat" w:cs="Arial"/>
          <w:lang w:eastAsia="es-MX"/>
        </w:rPr>
        <w:t>.</w:t>
      </w:r>
    </w:p>
    <w:p w14:paraId="00962C55" w14:textId="0E2C5EDC"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Yunque</w:t>
      </w:r>
      <w:r w:rsidR="00375A43">
        <w:rPr>
          <w:rFonts w:ascii="Montserrat" w:eastAsia="Times New Roman" w:hAnsi="Montserrat" w:cs="Arial"/>
          <w:lang w:eastAsia="es-MX"/>
        </w:rPr>
        <w:t>.</w:t>
      </w:r>
    </w:p>
    <w:p w14:paraId="1C2F7C18" w14:textId="573FCE79"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Estribo</w:t>
      </w:r>
      <w:r w:rsidR="00375A43">
        <w:rPr>
          <w:rFonts w:ascii="Montserrat" w:eastAsia="Times New Roman" w:hAnsi="Montserrat" w:cs="Arial"/>
          <w:lang w:eastAsia="es-MX"/>
        </w:rPr>
        <w:t>.</w:t>
      </w:r>
    </w:p>
    <w:p w14:paraId="64B85592" w14:textId="45E0ECC5"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Cóclea</w:t>
      </w:r>
      <w:r w:rsidR="00375A43">
        <w:rPr>
          <w:rFonts w:ascii="Montserrat" w:eastAsia="Times New Roman" w:hAnsi="Montserrat" w:cs="Arial"/>
          <w:lang w:eastAsia="es-MX"/>
        </w:rPr>
        <w:t>.</w:t>
      </w:r>
    </w:p>
    <w:p w14:paraId="0EB7B7DE" w14:textId="60E82239"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Nervio auditivo</w:t>
      </w:r>
      <w:r w:rsidR="00375A43">
        <w:rPr>
          <w:rFonts w:ascii="Montserrat" w:eastAsia="Times New Roman" w:hAnsi="Montserrat" w:cs="Arial"/>
          <w:lang w:eastAsia="es-MX"/>
        </w:rPr>
        <w:t>.</w:t>
      </w:r>
    </w:p>
    <w:p w14:paraId="39157825" w14:textId="4475CAAF"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Trompas de Eustaquio</w:t>
      </w:r>
      <w:r w:rsidR="00375A43">
        <w:rPr>
          <w:rFonts w:ascii="Montserrat" w:eastAsia="Times New Roman" w:hAnsi="Montserrat" w:cs="Arial"/>
          <w:lang w:eastAsia="es-MX"/>
        </w:rPr>
        <w:t>.</w:t>
      </w:r>
    </w:p>
    <w:p w14:paraId="07AEFBA3" w14:textId="77777777" w:rsidR="00F36E96" w:rsidRPr="00F36E96" w:rsidRDefault="00F36E96" w:rsidP="00F36E96">
      <w:pPr>
        <w:spacing w:after="0" w:line="240" w:lineRule="auto"/>
        <w:jc w:val="both"/>
        <w:rPr>
          <w:rFonts w:ascii="Montserrat" w:eastAsia="Times New Roman" w:hAnsi="Montserrat" w:cs="Arial"/>
          <w:b/>
          <w:lang w:eastAsia="es-MX"/>
        </w:rPr>
      </w:pPr>
    </w:p>
    <w:p w14:paraId="241ABDE5" w14:textId="101DF225"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El sonido, que recordemos, es una vibración en form</w:t>
      </w:r>
      <w:r w:rsidR="00375A43">
        <w:rPr>
          <w:rFonts w:ascii="Montserrat" w:eastAsia="Times New Roman" w:hAnsi="Montserrat" w:cs="Arial"/>
          <w:lang w:eastAsia="es-MX"/>
        </w:rPr>
        <w:t>a de ondas, es percibido por la parte más externa del oído.</w:t>
      </w:r>
    </w:p>
    <w:p w14:paraId="30F3B430" w14:textId="67DF2911"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La oreja</w:t>
      </w:r>
      <w:r w:rsidR="00375A43">
        <w:rPr>
          <w:rFonts w:ascii="Montserrat" w:eastAsia="Times New Roman" w:hAnsi="Montserrat" w:cs="Arial"/>
          <w:lang w:eastAsia="es-MX"/>
        </w:rPr>
        <w:t>.</w:t>
      </w:r>
    </w:p>
    <w:p w14:paraId="10545F8B" w14:textId="77777777" w:rsidR="00F36E96" w:rsidRPr="00F36E96" w:rsidRDefault="00F36E96" w:rsidP="00F36E96">
      <w:pPr>
        <w:spacing w:after="0" w:line="240" w:lineRule="auto"/>
        <w:jc w:val="both"/>
        <w:rPr>
          <w:rFonts w:ascii="Montserrat" w:eastAsia="Times New Roman" w:hAnsi="Montserrat" w:cs="Arial"/>
          <w:lang w:eastAsia="es-MX"/>
        </w:rPr>
      </w:pPr>
    </w:p>
    <w:p w14:paraId="717D7994" w14:textId="4EAC12AE"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En particular est</w:t>
      </w:r>
      <w:r w:rsidR="00375A43">
        <w:rPr>
          <w:rFonts w:ascii="Montserrat" w:eastAsia="Times New Roman" w:hAnsi="Montserrat" w:cs="Arial"/>
          <w:lang w:eastAsia="es-MX"/>
        </w:rPr>
        <w:t xml:space="preserve">a parte de la oreja, se llama </w:t>
      </w:r>
      <w:r w:rsidRPr="00F36E96">
        <w:rPr>
          <w:rFonts w:ascii="Montserrat" w:eastAsia="Times New Roman" w:hAnsi="Montserrat" w:cs="Arial"/>
          <w:lang w:eastAsia="es-MX"/>
        </w:rPr>
        <w:t>Pabellón auditivo</w:t>
      </w:r>
      <w:r w:rsidR="00375A43">
        <w:rPr>
          <w:rFonts w:ascii="Montserrat" w:eastAsia="Times New Roman" w:hAnsi="Montserrat" w:cs="Arial"/>
          <w:lang w:eastAsia="es-MX"/>
        </w:rPr>
        <w:t>.</w:t>
      </w:r>
    </w:p>
    <w:p w14:paraId="75AE1567" w14:textId="77777777" w:rsidR="00F36E96" w:rsidRPr="00F36E96" w:rsidRDefault="00F36E96" w:rsidP="00F36E96">
      <w:pPr>
        <w:spacing w:after="0" w:line="240" w:lineRule="auto"/>
        <w:jc w:val="both"/>
        <w:rPr>
          <w:rFonts w:ascii="Montserrat" w:eastAsia="Times New Roman" w:hAnsi="Montserrat" w:cs="Arial"/>
          <w:lang w:eastAsia="es-MX"/>
        </w:rPr>
      </w:pPr>
    </w:p>
    <w:p w14:paraId="32780D53" w14:textId="3DCD08F9"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Las ondas viajan por es</w:t>
      </w:r>
      <w:r w:rsidR="00375A43">
        <w:rPr>
          <w:rFonts w:ascii="Montserrat" w:eastAsia="Times New Roman" w:hAnsi="Montserrat" w:cs="Arial"/>
          <w:lang w:eastAsia="es-MX"/>
        </w:rPr>
        <w:t>ta parte al interior del oído.</w:t>
      </w:r>
    </w:p>
    <w:p w14:paraId="42A3FB33" w14:textId="7DDE0734"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El conducto auditivo</w:t>
      </w:r>
      <w:r w:rsidR="00375A43">
        <w:rPr>
          <w:rFonts w:ascii="Montserrat" w:eastAsia="Times New Roman" w:hAnsi="Montserrat" w:cs="Arial"/>
          <w:lang w:eastAsia="es-MX"/>
        </w:rPr>
        <w:t>.</w:t>
      </w:r>
    </w:p>
    <w:p w14:paraId="27E8A966" w14:textId="77777777" w:rsidR="00F36E96" w:rsidRPr="00F36E96" w:rsidRDefault="00F36E96" w:rsidP="00F36E96">
      <w:pPr>
        <w:spacing w:after="0" w:line="240" w:lineRule="auto"/>
        <w:jc w:val="both"/>
        <w:rPr>
          <w:rFonts w:ascii="Montserrat" w:eastAsia="Times New Roman" w:hAnsi="Montserrat" w:cs="Arial"/>
          <w:lang w:eastAsia="es-MX"/>
        </w:rPr>
      </w:pPr>
    </w:p>
    <w:p w14:paraId="23B767AD" w14:textId="77777777"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Pabellón auditivo y conducto auditivo forman el oído externo, que capta las ondas auditivas y las conduce hacia el oído medio. ¿Cómo se llama esta “tapita” que encontramos al final del conducto auditivo?</w:t>
      </w:r>
    </w:p>
    <w:p w14:paraId="1E7E13E3" w14:textId="39224F3D"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Tímpano, porque parece como un tambor, porque vibra con las ondas del</w:t>
      </w:r>
      <w:r w:rsidR="00375A43">
        <w:rPr>
          <w:rFonts w:ascii="Montserrat" w:eastAsia="Times New Roman" w:hAnsi="Montserrat" w:cs="Arial"/>
          <w:lang w:eastAsia="es-MX"/>
        </w:rPr>
        <w:t xml:space="preserve"> sonido, </w:t>
      </w:r>
      <w:r w:rsidRPr="00F36E96">
        <w:rPr>
          <w:rFonts w:ascii="Montserrat" w:eastAsia="Times New Roman" w:hAnsi="Montserrat" w:cs="Arial"/>
          <w:lang w:eastAsia="es-MX"/>
        </w:rPr>
        <w:t xml:space="preserve">al vibrar, mueve este huesito de aquí, que a su vez mueve este otro huesito de aquí, que a su vez mueve este otro huesito de aquí. </w:t>
      </w:r>
    </w:p>
    <w:p w14:paraId="65CDA2FD" w14:textId="77777777" w:rsidR="00F36E96" w:rsidRPr="00F36E96" w:rsidRDefault="00F36E96" w:rsidP="00F36E96">
      <w:pPr>
        <w:spacing w:after="0" w:line="240" w:lineRule="auto"/>
        <w:jc w:val="both"/>
        <w:rPr>
          <w:rFonts w:ascii="Montserrat" w:eastAsia="Times New Roman" w:hAnsi="Montserrat" w:cs="Arial"/>
          <w:lang w:eastAsia="es-MX"/>
        </w:rPr>
      </w:pPr>
    </w:p>
    <w:p w14:paraId="1CF2A53F" w14:textId="77777777"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¿Cómo creen que se llaman? ¿De qué les ven forma?</w:t>
      </w:r>
    </w:p>
    <w:p w14:paraId="23BA137E" w14:textId="77777777"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Martillo.</w:t>
      </w:r>
    </w:p>
    <w:p w14:paraId="348A85B1" w14:textId="766AC727" w:rsidR="00F36E96" w:rsidRPr="00F36E96" w:rsidRDefault="00375A43" w:rsidP="00F36E9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Y el martillo, ¿Q</w:t>
      </w:r>
      <w:r w:rsidR="00F36E96" w:rsidRPr="00F36E96">
        <w:rPr>
          <w:rFonts w:ascii="Montserrat" w:eastAsia="Times New Roman" w:hAnsi="Montserrat" w:cs="Arial"/>
          <w:lang w:eastAsia="es-MX"/>
        </w:rPr>
        <w:t>ué golpea? </w:t>
      </w:r>
    </w:p>
    <w:p w14:paraId="4137A4A1" w14:textId="77777777"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Un yunque.</w:t>
      </w:r>
    </w:p>
    <w:p w14:paraId="0EB3795A" w14:textId="37BBBD81"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Que, a su vez, mueve este huesito q</w:t>
      </w:r>
      <w:r w:rsidR="00375A43">
        <w:rPr>
          <w:rFonts w:ascii="Montserrat" w:eastAsia="Times New Roman" w:hAnsi="Montserrat" w:cs="Arial"/>
          <w:lang w:eastAsia="es-MX"/>
        </w:rPr>
        <w:t>ue tiene forma como de manija.</w:t>
      </w:r>
    </w:p>
    <w:p w14:paraId="16432267" w14:textId="3861C8A5"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El estribo</w:t>
      </w:r>
      <w:r w:rsidR="00375A43">
        <w:rPr>
          <w:rFonts w:ascii="Montserrat" w:eastAsia="Times New Roman" w:hAnsi="Montserrat" w:cs="Arial"/>
          <w:lang w:eastAsia="es-MX"/>
        </w:rPr>
        <w:t>.</w:t>
      </w:r>
    </w:p>
    <w:p w14:paraId="0AA4EA78" w14:textId="6B2162A1"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lastRenderedPageBreak/>
        <w:t>Esta cadena de huesitos, se mueven y aumentan la vibración transmitida por el tímpano, y mueven esta otra partecit</w:t>
      </w:r>
      <w:r w:rsidR="00375A43">
        <w:rPr>
          <w:rFonts w:ascii="Montserrat" w:eastAsia="Times New Roman" w:hAnsi="Montserrat" w:cs="Arial"/>
          <w:lang w:eastAsia="es-MX"/>
        </w:rPr>
        <w:t>a, que tiene forma de caracol.</w:t>
      </w:r>
    </w:p>
    <w:p w14:paraId="73C3BDF4" w14:textId="77777777"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La cóclea o caracol.</w:t>
      </w:r>
    </w:p>
    <w:p w14:paraId="375B3AF8" w14:textId="77777777" w:rsidR="00F36E96" w:rsidRPr="00F36E96" w:rsidRDefault="00F36E96" w:rsidP="00F36E96">
      <w:pPr>
        <w:spacing w:after="0" w:line="240" w:lineRule="auto"/>
        <w:jc w:val="both"/>
        <w:rPr>
          <w:rFonts w:ascii="Montserrat" w:eastAsia="Times New Roman" w:hAnsi="Montserrat" w:cs="Arial"/>
          <w:lang w:eastAsia="es-MX"/>
        </w:rPr>
      </w:pPr>
    </w:p>
    <w:p w14:paraId="41F2035A" w14:textId="77777777"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Ese conducto conduce hacia la parte posterior de la nariz, y su función principal es regular la presión del oído, para que el tímpano pueda transmitir la vibración del sonido hasta el oído interno de forma adecuada. ¿Cuál crees que sea su nombre?</w:t>
      </w:r>
    </w:p>
    <w:p w14:paraId="7C776391" w14:textId="7AD1AA81"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Trompa de Eustaquio</w:t>
      </w:r>
      <w:r w:rsidR="00375A43">
        <w:rPr>
          <w:rFonts w:ascii="Montserrat" w:eastAsia="Times New Roman" w:hAnsi="Montserrat" w:cs="Arial"/>
          <w:lang w:eastAsia="es-MX"/>
        </w:rPr>
        <w:t>.</w:t>
      </w:r>
    </w:p>
    <w:p w14:paraId="0B33A3A5" w14:textId="77777777" w:rsidR="00F36E96" w:rsidRPr="00F36E96" w:rsidRDefault="00F36E96" w:rsidP="00F36E96">
      <w:pPr>
        <w:spacing w:after="0" w:line="240" w:lineRule="auto"/>
        <w:jc w:val="both"/>
        <w:rPr>
          <w:rFonts w:ascii="Montserrat" w:eastAsia="Times New Roman" w:hAnsi="Montserrat" w:cs="Arial"/>
          <w:lang w:eastAsia="es-MX"/>
        </w:rPr>
      </w:pPr>
    </w:p>
    <w:p w14:paraId="5719AF0E" w14:textId="11780C72"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Y est</w:t>
      </w:r>
      <w:r w:rsidR="00375A43">
        <w:rPr>
          <w:rFonts w:ascii="Montserrat" w:eastAsia="Times New Roman" w:hAnsi="Montserrat" w:cs="Arial"/>
          <w:lang w:eastAsia="es-MX"/>
        </w:rPr>
        <w:t xml:space="preserve">as estructuras que mencionamos </w:t>
      </w:r>
      <w:r w:rsidRPr="00F36E96">
        <w:rPr>
          <w:rFonts w:ascii="Montserrat" w:eastAsia="Times New Roman" w:hAnsi="Montserrat" w:cs="Arial"/>
          <w:lang w:eastAsia="es-MX"/>
        </w:rPr>
        <w:t xml:space="preserve">tímpano, martillo, yunque, </w:t>
      </w:r>
      <w:r w:rsidR="00375A43">
        <w:rPr>
          <w:rFonts w:ascii="Montserrat" w:eastAsia="Times New Roman" w:hAnsi="Montserrat" w:cs="Arial"/>
          <w:lang w:eastAsia="es-MX"/>
        </w:rPr>
        <w:t xml:space="preserve">estribo y trompas de Eustaquio </w:t>
      </w:r>
      <w:r w:rsidRPr="00F36E96">
        <w:rPr>
          <w:rFonts w:ascii="Montserrat" w:eastAsia="Times New Roman" w:hAnsi="Montserrat" w:cs="Arial"/>
          <w:lang w:eastAsia="es-MX"/>
        </w:rPr>
        <w:t>conforman el oído medio. </w:t>
      </w:r>
    </w:p>
    <w:p w14:paraId="70905A79" w14:textId="77777777" w:rsidR="00F36E96" w:rsidRDefault="00F36E96" w:rsidP="00F36E96">
      <w:pPr>
        <w:spacing w:after="0" w:line="240" w:lineRule="auto"/>
        <w:jc w:val="both"/>
        <w:rPr>
          <w:rFonts w:ascii="Montserrat" w:eastAsia="Times New Roman" w:hAnsi="Montserrat" w:cs="Arial"/>
          <w:lang w:eastAsia="es-MX"/>
        </w:rPr>
      </w:pPr>
    </w:p>
    <w:p w14:paraId="6EA6867B" w14:textId="7516CCA8"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En el oído medio se encuentra la cóclea, una estructura elástica que se enrolla en forma de caracol. En ella se transforman las vibraciones que vienen del oído medio, en impulsos eléctricos y señales nerviosas, para env</w:t>
      </w:r>
      <w:r w:rsidR="00375A43">
        <w:rPr>
          <w:rFonts w:ascii="Montserrat" w:eastAsia="Times New Roman" w:hAnsi="Montserrat" w:cs="Arial"/>
          <w:lang w:eastAsia="es-MX"/>
        </w:rPr>
        <w:t>iarlas al cerebro a través de</w:t>
      </w:r>
      <w:r w:rsidRPr="00F36E96">
        <w:rPr>
          <w:rFonts w:ascii="Montserrat" w:eastAsia="Times New Roman" w:hAnsi="Montserrat" w:cs="Arial"/>
          <w:lang w:eastAsia="es-MX"/>
        </w:rPr>
        <w:t xml:space="preserve"> “nervio auditivo”. Es un aparato sorprendente, muy complejo. </w:t>
      </w:r>
    </w:p>
    <w:p w14:paraId="05820D74" w14:textId="77777777" w:rsidR="00F36E96" w:rsidRPr="00F36E96" w:rsidRDefault="00F36E96" w:rsidP="00F36E96">
      <w:pPr>
        <w:spacing w:after="0" w:line="240" w:lineRule="auto"/>
        <w:jc w:val="both"/>
        <w:rPr>
          <w:rFonts w:ascii="Montserrat" w:eastAsia="Times New Roman" w:hAnsi="Montserrat" w:cs="Arial"/>
          <w:lang w:eastAsia="es-MX"/>
        </w:rPr>
      </w:pPr>
    </w:p>
    <w:p w14:paraId="694ADCDA" w14:textId="1D001DB3"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Y no sólo está relacionado con la audición, también interviene para mantene</w:t>
      </w:r>
      <w:r w:rsidR="00375A43">
        <w:rPr>
          <w:rFonts w:ascii="Montserrat" w:eastAsia="Times New Roman" w:hAnsi="Montserrat" w:cs="Arial"/>
          <w:lang w:eastAsia="es-MX"/>
        </w:rPr>
        <w:t>rnos en equilibrio, p</w:t>
      </w:r>
      <w:r w:rsidRPr="00F36E96">
        <w:rPr>
          <w:rFonts w:ascii="Montserrat" w:eastAsia="Times New Roman" w:hAnsi="Montserrat" w:cs="Arial"/>
          <w:lang w:eastAsia="es-MX"/>
        </w:rPr>
        <w:t xml:space="preserve">or eso tenemos que aprender a cuidarlo, es muy delicado.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3E16652C" w14:textId="77777777"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Me imagino que un golpe en la oreja o en la cabeza puede ser una lesión que afecte al oído.</w:t>
      </w:r>
    </w:p>
    <w:p w14:paraId="7C3415B5" w14:textId="77777777" w:rsidR="00F36E96" w:rsidRPr="00F36E96" w:rsidRDefault="00F36E96" w:rsidP="00F36E96">
      <w:pPr>
        <w:spacing w:after="0" w:line="240" w:lineRule="auto"/>
        <w:jc w:val="both"/>
        <w:rPr>
          <w:rFonts w:ascii="Montserrat" w:eastAsia="Times New Roman" w:hAnsi="Montserrat" w:cs="Arial"/>
          <w:bCs/>
          <w:lang w:eastAsia="es-MX"/>
        </w:rPr>
      </w:pPr>
    </w:p>
    <w:p w14:paraId="7531C0F4" w14:textId="5DC36DC0"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 xml:space="preserve">No sólo un golpe físico, sino también un golpe sonoro o un cambio drástico de presión de aire en el oído, como cuando asciendes o desciendes rápidamente una distancia importante, todo eso puede afectarnos. Veamos la siguiente diapositiva. </w:t>
      </w:r>
    </w:p>
    <w:p w14:paraId="10C448C1" w14:textId="77777777" w:rsidR="00F36E96" w:rsidRPr="00F36E96" w:rsidRDefault="00F36E96" w:rsidP="00F36E96">
      <w:pPr>
        <w:spacing w:after="0" w:line="240" w:lineRule="auto"/>
        <w:jc w:val="both"/>
        <w:rPr>
          <w:rFonts w:ascii="Montserrat" w:eastAsia="Times New Roman" w:hAnsi="Montserrat" w:cs="Arial"/>
          <w:bCs/>
          <w:lang w:eastAsia="es-MX"/>
        </w:rPr>
      </w:pPr>
    </w:p>
    <w:p w14:paraId="5527CE2F" w14:textId="041E4ABA" w:rsidR="00F36E96" w:rsidRDefault="00623107" w:rsidP="00375A43">
      <w:pPr>
        <w:spacing w:after="0" w:line="240" w:lineRule="auto"/>
        <w:jc w:val="center"/>
        <w:rPr>
          <w:rFonts w:ascii="Montserrat" w:eastAsia="Times New Roman" w:hAnsi="Montserrat" w:cs="Arial"/>
          <w:bCs/>
          <w:lang w:eastAsia="es-MX"/>
        </w:rPr>
      </w:pPr>
      <w:r>
        <w:rPr>
          <w:noProof/>
          <w:lang w:eastAsia="es-MX"/>
        </w:rPr>
        <w:drawing>
          <wp:inline distT="0" distB="0" distL="0" distR="0" wp14:anchorId="6A286F4C" wp14:editId="5EBCA006">
            <wp:extent cx="3859200" cy="216000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59200" cy="2160000"/>
                    </a:xfrm>
                    <a:prstGeom prst="rect">
                      <a:avLst/>
                    </a:prstGeom>
                  </pic:spPr>
                </pic:pic>
              </a:graphicData>
            </a:graphic>
          </wp:inline>
        </w:drawing>
      </w:r>
    </w:p>
    <w:p w14:paraId="19258502" w14:textId="06B7B82C" w:rsidR="00623107" w:rsidRDefault="00623107" w:rsidP="00F36E96">
      <w:pPr>
        <w:spacing w:after="0" w:line="240" w:lineRule="auto"/>
        <w:jc w:val="both"/>
        <w:rPr>
          <w:rFonts w:ascii="Montserrat" w:eastAsia="Times New Roman" w:hAnsi="Montserrat" w:cs="Arial"/>
          <w:bCs/>
          <w:lang w:eastAsia="es-MX"/>
        </w:rPr>
      </w:pPr>
    </w:p>
    <w:p w14:paraId="54C8EA51" w14:textId="28802981"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
          <w:bCs/>
          <w:lang w:eastAsia="es-MX"/>
        </w:rPr>
        <w:t>Introducción de objetos en el oído</w:t>
      </w:r>
      <w:r w:rsidR="00375A43">
        <w:rPr>
          <w:rFonts w:ascii="Montserrat" w:eastAsia="Times New Roman" w:hAnsi="Montserrat" w:cs="Arial"/>
          <w:b/>
          <w:bCs/>
          <w:lang w:eastAsia="es-MX"/>
        </w:rPr>
        <w:t>.</w:t>
      </w:r>
    </w:p>
    <w:p w14:paraId="3AD20975" w14:textId="77777777"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Como los hisopos, los dedos o los lápices, que pueden lesionar el conducto auditivo y/o perforar el tímpano.</w:t>
      </w:r>
    </w:p>
    <w:p w14:paraId="26C193CA" w14:textId="77777777" w:rsidR="00F36E96" w:rsidRPr="00F36E96" w:rsidRDefault="00F36E96" w:rsidP="00F36E96">
      <w:pPr>
        <w:spacing w:after="0" w:line="240" w:lineRule="auto"/>
        <w:jc w:val="both"/>
        <w:rPr>
          <w:rFonts w:ascii="Montserrat" w:eastAsia="Times New Roman" w:hAnsi="Montserrat" w:cs="Arial"/>
          <w:bCs/>
          <w:lang w:eastAsia="es-MX"/>
        </w:rPr>
      </w:pPr>
    </w:p>
    <w:p w14:paraId="6B4F6E64" w14:textId="57C50CA8" w:rsidR="00F36E96" w:rsidRPr="00F36E96" w:rsidRDefault="00F36E96" w:rsidP="00F36E96">
      <w:pPr>
        <w:spacing w:after="0" w:line="240" w:lineRule="auto"/>
        <w:jc w:val="both"/>
        <w:rPr>
          <w:rFonts w:ascii="Montserrat" w:eastAsia="Times New Roman" w:hAnsi="Montserrat" w:cs="Arial"/>
          <w:b/>
          <w:bCs/>
          <w:lang w:eastAsia="es-MX"/>
        </w:rPr>
      </w:pPr>
      <w:r w:rsidRPr="00F36E96">
        <w:rPr>
          <w:rFonts w:ascii="Montserrat" w:eastAsia="Times New Roman" w:hAnsi="Montserrat" w:cs="Arial"/>
          <w:b/>
          <w:bCs/>
          <w:lang w:eastAsia="es-MX"/>
        </w:rPr>
        <w:t>Golpes directos en la oreja o en la cabeza</w:t>
      </w:r>
      <w:r w:rsidR="00375A43">
        <w:rPr>
          <w:rFonts w:ascii="Montserrat" w:eastAsia="Times New Roman" w:hAnsi="Montserrat" w:cs="Arial"/>
          <w:b/>
          <w:bCs/>
          <w:lang w:eastAsia="es-MX"/>
        </w:rPr>
        <w:t>.</w:t>
      </w:r>
    </w:p>
    <w:p w14:paraId="614AF381" w14:textId="7BC1CB0D"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lastRenderedPageBreak/>
        <w:t>Debido a caídas,</w:t>
      </w:r>
      <w:r w:rsidR="00375A43">
        <w:rPr>
          <w:rFonts w:ascii="Montserrat" w:eastAsia="Times New Roman" w:hAnsi="Montserrat" w:cs="Arial"/>
          <w:bCs/>
          <w:lang w:eastAsia="es-MX"/>
        </w:rPr>
        <w:t xml:space="preserve"> accidentes, o juegos bruscos.</w:t>
      </w:r>
    </w:p>
    <w:p w14:paraId="136C7B66" w14:textId="77777777" w:rsidR="00F36E96" w:rsidRPr="00F36E96" w:rsidRDefault="00F36E96" w:rsidP="00F36E96">
      <w:pPr>
        <w:spacing w:after="0" w:line="240" w:lineRule="auto"/>
        <w:jc w:val="both"/>
        <w:rPr>
          <w:rFonts w:ascii="Montserrat" w:eastAsia="Times New Roman" w:hAnsi="Montserrat" w:cs="Arial"/>
          <w:bCs/>
          <w:lang w:eastAsia="es-MX"/>
        </w:rPr>
      </w:pPr>
    </w:p>
    <w:p w14:paraId="43C6C23C" w14:textId="5497BC1D"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
          <w:bCs/>
          <w:lang w:eastAsia="es-MX"/>
        </w:rPr>
        <w:t>Ruidos fuertes</w:t>
      </w:r>
      <w:r w:rsidR="00375A43">
        <w:rPr>
          <w:rFonts w:ascii="Montserrat" w:eastAsia="Times New Roman" w:hAnsi="Montserrat" w:cs="Arial"/>
          <w:b/>
          <w:bCs/>
          <w:lang w:eastAsia="es-MX"/>
        </w:rPr>
        <w:t>.</w:t>
      </w:r>
    </w:p>
    <w:p w14:paraId="3B164AE5" w14:textId="714CE2B1"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Se pueden tener</w:t>
      </w:r>
      <w:r w:rsidR="00375A43">
        <w:rPr>
          <w:rFonts w:ascii="Montserrat" w:eastAsia="Times New Roman" w:hAnsi="Montserrat" w:cs="Arial"/>
          <w:bCs/>
          <w:lang w:eastAsia="es-MX"/>
        </w:rPr>
        <w:t xml:space="preserve"> pérdidas auditivas importantes </w:t>
      </w:r>
      <w:r w:rsidRPr="00F36E96">
        <w:rPr>
          <w:rFonts w:ascii="Montserrat" w:eastAsia="Times New Roman" w:hAnsi="Montserrat" w:cs="Arial"/>
          <w:bCs/>
          <w:lang w:eastAsia="es-MX"/>
        </w:rPr>
        <w:t xml:space="preserve">y/o permanentes cuando nos exponemos a un ruido fuerte (como un disparo, un cohete o una explosión) o a ruidos que se van repitiendo a lo largo del tiempo (como el de las podadoras o las perforadoras de concreto). Escuchar música a un volumen demasiado alto (en fiestas, el transporte o mediante audífonos) es una de las principales causas de pérdida de audición.  </w:t>
      </w:r>
    </w:p>
    <w:p w14:paraId="6143F786" w14:textId="77777777" w:rsidR="00F36E96" w:rsidRPr="00F36E96" w:rsidRDefault="00F36E96" w:rsidP="00F36E96">
      <w:pPr>
        <w:spacing w:after="0" w:line="240" w:lineRule="auto"/>
        <w:jc w:val="both"/>
        <w:rPr>
          <w:rFonts w:ascii="Montserrat" w:eastAsia="Times New Roman" w:hAnsi="Montserrat" w:cs="Arial"/>
          <w:bCs/>
          <w:lang w:eastAsia="es-MX"/>
        </w:rPr>
      </w:pPr>
    </w:p>
    <w:p w14:paraId="077BC2B3" w14:textId="2DA1A693" w:rsidR="00F36E96" w:rsidRPr="00F36E96" w:rsidRDefault="00F36E96" w:rsidP="00F36E96">
      <w:pPr>
        <w:spacing w:after="0" w:line="240" w:lineRule="auto"/>
        <w:jc w:val="both"/>
        <w:rPr>
          <w:rFonts w:ascii="Montserrat" w:eastAsia="Times New Roman" w:hAnsi="Montserrat" w:cs="Arial"/>
          <w:b/>
          <w:bCs/>
          <w:lang w:eastAsia="es-MX"/>
        </w:rPr>
      </w:pPr>
      <w:r w:rsidRPr="00F36E96">
        <w:rPr>
          <w:rFonts w:ascii="Montserrat" w:eastAsia="Times New Roman" w:hAnsi="Montserrat" w:cs="Arial"/>
          <w:b/>
          <w:bCs/>
          <w:lang w:eastAsia="es-MX"/>
        </w:rPr>
        <w:t>Cambio brusco e importante en la presión del aire</w:t>
      </w:r>
      <w:r w:rsidR="00375A43">
        <w:rPr>
          <w:rFonts w:ascii="Montserrat" w:eastAsia="Times New Roman" w:hAnsi="Montserrat" w:cs="Arial"/>
          <w:b/>
          <w:bCs/>
          <w:lang w:eastAsia="es-MX"/>
        </w:rPr>
        <w:t>.</w:t>
      </w:r>
    </w:p>
    <w:p w14:paraId="31E8F989" w14:textId="77777777"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Cuando la presión del aire no es igual a ambos lados del tímpano, la parte del tímpano donde hay más presión se abomba hacia el lado contrario, lo que provoca dolor y a veces pérdidas auditivas parciales.</w:t>
      </w:r>
    </w:p>
    <w:p w14:paraId="73EDA060" w14:textId="77777777" w:rsidR="00623107" w:rsidRDefault="00623107" w:rsidP="00F36E96">
      <w:pPr>
        <w:spacing w:after="0" w:line="240" w:lineRule="auto"/>
        <w:jc w:val="both"/>
        <w:rPr>
          <w:rFonts w:ascii="Montserrat" w:eastAsia="Times New Roman" w:hAnsi="Montserrat" w:cs="Arial"/>
          <w:b/>
          <w:bCs/>
          <w:lang w:eastAsia="es-MX"/>
        </w:rPr>
      </w:pPr>
    </w:p>
    <w:p w14:paraId="1EF361B3" w14:textId="7E2E815A"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Un cambio extremo en la presión del aire puede hacer que el oído medio se llene de líquido o de sangre, pudiendo provocar, incluso, una perforación en el tímpano, lo que genera disminución en la capacidad para oír, e incluso sordera.</w:t>
      </w:r>
    </w:p>
    <w:p w14:paraId="79F7DA21" w14:textId="77777777" w:rsidR="00F36E96" w:rsidRPr="00F36E96" w:rsidRDefault="00F36E96" w:rsidP="00F36E96">
      <w:pPr>
        <w:spacing w:after="0" w:line="240" w:lineRule="auto"/>
        <w:jc w:val="both"/>
        <w:rPr>
          <w:rFonts w:ascii="Montserrat" w:eastAsia="Times New Roman" w:hAnsi="Montserrat" w:cs="Arial"/>
          <w:bCs/>
          <w:lang w:eastAsia="es-MX"/>
        </w:rPr>
      </w:pPr>
    </w:p>
    <w:p w14:paraId="3478167B" w14:textId="59254AE9"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También, el exceso de humedad en los oídos es un ambiente propicio para las bacterias. Cuando nadamos y no permitimos que el área se seque adecuadamente pueden aparecer los síntomas de una otitis externa, comúnmente llamado “oído del nadador”. </w:t>
      </w:r>
    </w:p>
    <w:p w14:paraId="7E033523" w14:textId="77777777" w:rsidR="00F36E96" w:rsidRPr="00F36E96" w:rsidRDefault="00F36E96" w:rsidP="00F36E96">
      <w:pPr>
        <w:spacing w:after="0" w:line="240" w:lineRule="auto"/>
        <w:jc w:val="both"/>
        <w:rPr>
          <w:rFonts w:ascii="Montserrat" w:eastAsia="Times New Roman" w:hAnsi="Montserrat" w:cs="Arial"/>
          <w:bCs/>
          <w:lang w:eastAsia="es-MX"/>
        </w:rPr>
      </w:pPr>
    </w:p>
    <w:p w14:paraId="50EA726B" w14:textId="59E826AF"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Y muchas veces ocurre porque removemos con demasiada frecuencia la cera o cerumen d</w:t>
      </w:r>
      <w:r w:rsidR="005F0EE5">
        <w:rPr>
          <w:rFonts w:ascii="Montserrat" w:eastAsia="Times New Roman" w:hAnsi="Montserrat" w:cs="Arial"/>
          <w:bCs/>
          <w:lang w:eastAsia="es-MX"/>
        </w:rPr>
        <w:t>e nuestros conductos auditivos, l</w:t>
      </w:r>
      <w:r w:rsidRPr="00F36E96">
        <w:rPr>
          <w:rFonts w:ascii="Montserrat" w:eastAsia="Times New Roman" w:hAnsi="Montserrat" w:cs="Arial"/>
          <w:bCs/>
          <w:lang w:eastAsia="es-MX"/>
        </w:rPr>
        <w:t>a cerilla nos protege de infecciones. Este tipo de infecciones en el oído externo pueden transmitirse también por usar audífonos que no son nuestros.</w:t>
      </w:r>
    </w:p>
    <w:p w14:paraId="7D28C074" w14:textId="77777777" w:rsidR="00F36E96" w:rsidRPr="00F36E96" w:rsidRDefault="00F36E96" w:rsidP="00F36E96">
      <w:pPr>
        <w:spacing w:after="0" w:line="240" w:lineRule="auto"/>
        <w:jc w:val="both"/>
        <w:rPr>
          <w:rFonts w:ascii="Montserrat" w:eastAsia="Times New Roman" w:hAnsi="Montserrat" w:cs="Arial"/>
          <w:bCs/>
          <w:lang w:eastAsia="es-MX"/>
        </w:rPr>
      </w:pPr>
    </w:p>
    <w:p w14:paraId="1F6C1CA7" w14:textId="7EFE7291"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 xml:space="preserve">En ocasiones la infección ocurre </w:t>
      </w:r>
      <w:r w:rsidR="005F0EE5">
        <w:rPr>
          <w:rFonts w:ascii="Montserrat" w:eastAsia="Times New Roman" w:hAnsi="Montserrat" w:cs="Arial"/>
          <w:bCs/>
          <w:lang w:eastAsia="es-MX"/>
        </w:rPr>
        <w:t>más adentro, en el oído medio, e</w:t>
      </w:r>
      <w:r w:rsidRPr="00F36E96">
        <w:rPr>
          <w:rFonts w:ascii="Montserrat" w:eastAsia="Times New Roman" w:hAnsi="Montserrat" w:cs="Arial"/>
          <w:bCs/>
          <w:lang w:eastAsia="es-MX"/>
        </w:rPr>
        <w:t>sto puede ser causado por una gripe o una infección nasal o en la garganta no cuidada, que se extiende hacia las trompas de Eustaquio, que como vimos regulan la presión del aire en el oído medio. </w:t>
      </w:r>
    </w:p>
    <w:p w14:paraId="1193E58C" w14:textId="77777777" w:rsidR="00F36E96" w:rsidRPr="00F36E96" w:rsidRDefault="00F36E96" w:rsidP="00F36E96">
      <w:pPr>
        <w:spacing w:after="0" w:line="240" w:lineRule="auto"/>
        <w:jc w:val="both"/>
        <w:rPr>
          <w:rFonts w:ascii="Montserrat" w:eastAsia="Times New Roman" w:hAnsi="Montserrat" w:cs="Arial"/>
          <w:bCs/>
          <w:lang w:eastAsia="es-MX"/>
        </w:rPr>
      </w:pPr>
    </w:p>
    <w:p w14:paraId="0BFA20C7" w14:textId="3AD219B6" w:rsidR="00F36E96" w:rsidRPr="00F36E96" w:rsidRDefault="00623107" w:rsidP="00F36E9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F36E96" w:rsidRPr="00F36E96">
        <w:rPr>
          <w:rFonts w:ascii="Montserrat" w:eastAsia="Times New Roman" w:hAnsi="Montserrat" w:cs="Arial"/>
          <w:bCs/>
          <w:lang w:eastAsia="es-MX"/>
        </w:rPr>
        <w:t xml:space="preserve">uede extenderse hacia el oído interno, y ahí sí es muy peligroso porque la infección podría llegar al cerebro. </w:t>
      </w:r>
    </w:p>
    <w:p w14:paraId="15C83AD4" w14:textId="77777777" w:rsidR="00F36E96" w:rsidRPr="00F36E96" w:rsidRDefault="00F36E96" w:rsidP="00F36E96">
      <w:pPr>
        <w:spacing w:after="0" w:line="240" w:lineRule="auto"/>
        <w:jc w:val="both"/>
        <w:rPr>
          <w:rFonts w:ascii="Montserrat" w:eastAsia="Times New Roman" w:hAnsi="Montserrat" w:cs="Arial"/>
          <w:bCs/>
          <w:lang w:eastAsia="es-MX"/>
        </w:rPr>
      </w:pPr>
    </w:p>
    <w:p w14:paraId="3D8583E6" w14:textId="77777777"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Por eso hemos hablado de la importancia de no automedicarse y ante los primeros signos y síntomas acudir al médico.</w:t>
      </w:r>
    </w:p>
    <w:p w14:paraId="4621E0D3" w14:textId="77777777" w:rsidR="00F36E96" w:rsidRPr="00F36E96" w:rsidRDefault="00F36E96" w:rsidP="00F36E96">
      <w:pPr>
        <w:spacing w:after="0" w:line="240" w:lineRule="auto"/>
        <w:jc w:val="both"/>
        <w:rPr>
          <w:rFonts w:ascii="Montserrat" w:eastAsia="Times New Roman" w:hAnsi="Montserrat" w:cs="Arial"/>
          <w:bCs/>
          <w:lang w:eastAsia="es-MX"/>
        </w:rPr>
      </w:pPr>
    </w:p>
    <w:p w14:paraId="1CBAE96D" w14:textId="3E18AFF1"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 xml:space="preserve">Un caso muy curioso </w:t>
      </w:r>
      <w:r w:rsidR="005F0EE5">
        <w:rPr>
          <w:rFonts w:ascii="Montserrat" w:eastAsia="Times New Roman" w:hAnsi="Montserrat" w:cs="Arial"/>
          <w:bCs/>
          <w:lang w:eastAsia="es-MX"/>
        </w:rPr>
        <w:t xml:space="preserve">de pérdida de audición </w:t>
      </w:r>
      <w:r w:rsidRPr="00F36E96">
        <w:rPr>
          <w:rFonts w:ascii="Montserrat" w:eastAsia="Times New Roman" w:hAnsi="Montserrat" w:cs="Arial"/>
          <w:bCs/>
          <w:lang w:eastAsia="es-MX"/>
        </w:rPr>
        <w:t>y muy con</w:t>
      </w:r>
      <w:r w:rsidR="005F0EE5">
        <w:rPr>
          <w:rFonts w:ascii="Montserrat" w:eastAsia="Times New Roman" w:hAnsi="Montserrat" w:cs="Arial"/>
          <w:bCs/>
          <w:lang w:eastAsia="es-MX"/>
        </w:rPr>
        <w:t xml:space="preserve">ocido en el mundo de la música </w:t>
      </w:r>
      <w:r w:rsidRPr="00F36E96">
        <w:rPr>
          <w:rFonts w:ascii="Montserrat" w:eastAsia="Times New Roman" w:hAnsi="Montserrat" w:cs="Arial"/>
          <w:bCs/>
          <w:lang w:eastAsia="es-MX"/>
        </w:rPr>
        <w:t>es el de Beethoven. ¿Vemos la siguiente diapositiva?</w:t>
      </w:r>
    </w:p>
    <w:p w14:paraId="4999CE38" w14:textId="77777777" w:rsidR="00F36E96" w:rsidRPr="00F36E96" w:rsidRDefault="00F36E96" w:rsidP="00F36E96">
      <w:pPr>
        <w:spacing w:after="0" w:line="240" w:lineRule="auto"/>
        <w:jc w:val="both"/>
        <w:rPr>
          <w:rFonts w:ascii="Montserrat" w:eastAsia="Times New Roman" w:hAnsi="Montserrat" w:cs="Arial"/>
          <w:bCs/>
          <w:lang w:eastAsia="es-MX"/>
        </w:rPr>
      </w:pPr>
    </w:p>
    <w:p w14:paraId="202EB3E3" w14:textId="7F982BB8" w:rsidR="00F36E96" w:rsidRDefault="00623107" w:rsidP="005F0EE5">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0BD23F63" wp14:editId="5617DFB0">
            <wp:extent cx="5648706" cy="3200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9132" cy="3206307"/>
                    </a:xfrm>
                    <a:prstGeom prst="rect">
                      <a:avLst/>
                    </a:prstGeom>
                  </pic:spPr>
                </pic:pic>
              </a:graphicData>
            </a:graphic>
          </wp:inline>
        </w:drawing>
      </w:r>
    </w:p>
    <w:p w14:paraId="60844445" w14:textId="77777777" w:rsidR="00623107" w:rsidRPr="00F36E96" w:rsidRDefault="00623107" w:rsidP="00F36E96">
      <w:pPr>
        <w:spacing w:after="0" w:line="240" w:lineRule="auto"/>
        <w:jc w:val="both"/>
        <w:rPr>
          <w:rFonts w:ascii="Montserrat" w:eastAsia="Times New Roman" w:hAnsi="Montserrat" w:cs="Arial"/>
          <w:b/>
          <w:bCs/>
          <w:lang w:eastAsia="es-MX"/>
        </w:rPr>
      </w:pPr>
    </w:p>
    <w:p w14:paraId="3AB7E0F5" w14:textId="091389D2"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lang w:eastAsia="es-MX"/>
        </w:rPr>
        <w:t>¡</w:t>
      </w:r>
      <w:r w:rsidRPr="00F36E96">
        <w:rPr>
          <w:rFonts w:ascii="Montserrat" w:eastAsia="Times New Roman" w:hAnsi="Montserrat" w:cs="Arial"/>
          <w:bCs/>
          <w:lang w:eastAsia="es-MX"/>
        </w:rPr>
        <w:t>Qué sorprendente que pudiera escribir esa música sin escuchar! </w:t>
      </w:r>
    </w:p>
    <w:p w14:paraId="3B3DFA82" w14:textId="77777777" w:rsidR="00F36E96" w:rsidRPr="00F36E96" w:rsidRDefault="00F36E96" w:rsidP="00F36E96">
      <w:pPr>
        <w:spacing w:after="0" w:line="240" w:lineRule="auto"/>
        <w:jc w:val="both"/>
        <w:rPr>
          <w:rFonts w:ascii="Montserrat" w:eastAsia="Times New Roman" w:hAnsi="Montserrat" w:cs="Arial"/>
          <w:bCs/>
          <w:lang w:eastAsia="es-MX"/>
        </w:rPr>
      </w:pPr>
    </w:p>
    <w:p w14:paraId="53C02F75" w14:textId="4D9AF8DB"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De alguna manera, podemos decir que la sentía, para componer utilizó varios dispositivos que amplificaban el sonido y que acentuaban las vibraciones de los instrumentos, para que pudiera sentirlas cuando los tocaba. </w:t>
      </w:r>
    </w:p>
    <w:p w14:paraId="0EE97A5E" w14:textId="77777777" w:rsidR="00F36E96" w:rsidRPr="00F36E96" w:rsidRDefault="00F36E96" w:rsidP="00F36E96">
      <w:pPr>
        <w:spacing w:after="0" w:line="240" w:lineRule="auto"/>
        <w:jc w:val="both"/>
        <w:rPr>
          <w:rFonts w:ascii="Montserrat" w:eastAsia="Times New Roman" w:hAnsi="Montserrat" w:cs="Arial"/>
          <w:b/>
          <w:bCs/>
          <w:lang w:eastAsia="es-MX"/>
        </w:rPr>
      </w:pPr>
    </w:p>
    <w:p w14:paraId="38EA43E8" w14:textId="6C0AE553" w:rsidR="00F36E96" w:rsidRPr="00F36E96" w:rsidRDefault="00623107" w:rsidP="00F36E9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F36E96" w:rsidRPr="00F36E96">
        <w:rPr>
          <w:rFonts w:ascii="Montserrat" w:eastAsia="Times New Roman" w:hAnsi="Montserrat" w:cs="Arial"/>
          <w:bCs/>
          <w:lang w:eastAsia="es-MX"/>
        </w:rPr>
        <w:t>uando hablamos de lesión al aparato auditivo, hay una serie de signos que tenemos que tener muy en cuenta. </w:t>
      </w:r>
    </w:p>
    <w:p w14:paraId="7F8F145F" w14:textId="308FFCA0" w:rsidR="00623107" w:rsidRDefault="00623107" w:rsidP="00F36E96">
      <w:pPr>
        <w:spacing w:after="0" w:line="240" w:lineRule="auto"/>
        <w:jc w:val="both"/>
        <w:rPr>
          <w:rFonts w:ascii="Montserrat" w:eastAsia="Times New Roman" w:hAnsi="Montserrat" w:cs="Arial"/>
          <w:bCs/>
          <w:lang w:eastAsia="es-MX"/>
        </w:rPr>
      </w:pPr>
    </w:p>
    <w:p w14:paraId="321E74AD" w14:textId="556EE837" w:rsidR="00623107" w:rsidRDefault="00623107" w:rsidP="005F0EE5">
      <w:pPr>
        <w:spacing w:after="0" w:line="240" w:lineRule="auto"/>
        <w:jc w:val="center"/>
        <w:rPr>
          <w:rFonts w:ascii="Montserrat" w:eastAsia="Times New Roman" w:hAnsi="Montserrat" w:cs="Arial"/>
          <w:bCs/>
          <w:lang w:eastAsia="es-MX"/>
        </w:rPr>
      </w:pPr>
      <w:r>
        <w:rPr>
          <w:noProof/>
          <w:lang w:eastAsia="es-MX"/>
        </w:rPr>
        <w:drawing>
          <wp:inline distT="0" distB="0" distL="0" distR="0" wp14:anchorId="1ACF57E1" wp14:editId="288DABC2">
            <wp:extent cx="4722781" cy="263842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8002" cy="2646928"/>
                    </a:xfrm>
                    <a:prstGeom prst="rect">
                      <a:avLst/>
                    </a:prstGeom>
                  </pic:spPr>
                </pic:pic>
              </a:graphicData>
            </a:graphic>
          </wp:inline>
        </w:drawing>
      </w:r>
    </w:p>
    <w:p w14:paraId="5392F535" w14:textId="77777777" w:rsidR="00623107" w:rsidRDefault="00623107" w:rsidP="00F36E96">
      <w:pPr>
        <w:spacing w:after="0" w:line="240" w:lineRule="auto"/>
        <w:jc w:val="both"/>
        <w:rPr>
          <w:rFonts w:ascii="Montserrat" w:eastAsia="Times New Roman" w:hAnsi="Montserrat" w:cs="Arial"/>
          <w:bCs/>
          <w:lang w:eastAsia="es-MX"/>
        </w:rPr>
      </w:pPr>
    </w:p>
    <w:p w14:paraId="1D1D4831" w14:textId="510422EA" w:rsidR="00F36E96" w:rsidRPr="00F36E96" w:rsidRDefault="005F0EE5" w:rsidP="00F36E9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Signos de lesión 1. </w:t>
      </w:r>
      <w:r w:rsidR="00F36E96" w:rsidRPr="00F36E96">
        <w:rPr>
          <w:rFonts w:ascii="Montserrat" w:eastAsia="Times New Roman" w:hAnsi="Montserrat" w:cs="Arial"/>
          <w:bCs/>
          <w:lang w:eastAsia="es-MX"/>
        </w:rPr>
        <w:t>Síntomas de pérdida auditiva</w:t>
      </w:r>
      <w:r>
        <w:rPr>
          <w:rFonts w:ascii="Montserrat" w:eastAsia="Times New Roman" w:hAnsi="Montserrat" w:cs="Arial"/>
          <w:bCs/>
          <w:lang w:eastAsia="es-MX"/>
        </w:rPr>
        <w:t>.</w:t>
      </w:r>
    </w:p>
    <w:p w14:paraId="1DC7F53A" w14:textId="1D1A1979"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lastRenderedPageBreak/>
        <w:t>Las lesiones de oído pueden af</w:t>
      </w:r>
      <w:r w:rsidR="005F0EE5">
        <w:rPr>
          <w:rFonts w:ascii="Montserrat" w:eastAsia="Times New Roman" w:hAnsi="Montserrat" w:cs="Arial"/>
          <w:bCs/>
          <w:lang w:eastAsia="es-MX"/>
        </w:rPr>
        <w:t>ectarnos de formas diferentes, a</w:t>
      </w:r>
      <w:r w:rsidRPr="00F36E96">
        <w:rPr>
          <w:rFonts w:ascii="Montserrat" w:eastAsia="Times New Roman" w:hAnsi="Montserrat" w:cs="Arial"/>
          <w:bCs/>
          <w:lang w:eastAsia="es-MX"/>
        </w:rPr>
        <w:t>lgunas de ellas se pueden asociar a pérdida auditiva parcial, con síntomas como los siguientes:</w:t>
      </w:r>
    </w:p>
    <w:p w14:paraId="1B176480" w14:textId="77777777" w:rsidR="00F36E96" w:rsidRPr="00F36E96" w:rsidRDefault="00F36E96" w:rsidP="00F36E96">
      <w:pPr>
        <w:spacing w:after="0" w:line="240" w:lineRule="auto"/>
        <w:jc w:val="both"/>
        <w:rPr>
          <w:rFonts w:ascii="Montserrat" w:eastAsia="Times New Roman" w:hAnsi="Montserrat" w:cs="Arial"/>
          <w:bCs/>
          <w:lang w:eastAsia="es-MX"/>
        </w:rPr>
      </w:pPr>
    </w:p>
    <w:p w14:paraId="58C5D953" w14:textId="77777777"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Signos de lesión 2</w:t>
      </w:r>
    </w:p>
    <w:p w14:paraId="392F3492" w14:textId="76F1CE74" w:rsidR="00F36E96" w:rsidRDefault="00623107" w:rsidP="005F0EE5">
      <w:pPr>
        <w:spacing w:after="0" w:line="240" w:lineRule="auto"/>
        <w:jc w:val="center"/>
        <w:rPr>
          <w:rFonts w:ascii="Montserrat" w:eastAsia="Times New Roman" w:hAnsi="Montserrat" w:cs="Arial"/>
          <w:bCs/>
          <w:lang w:eastAsia="es-MX"/>
        </w:rPr>
      </w:pPr>
      <w:r>
        <w:rPr>
          <w:noProof/>
          <w:lang w:eastAsia="es-MX"/>
        </w:rPr>
        <w:drawing>
          <wp:inline distT="0" distB="0" distL="0" distR="0" wp14:anchorId="7488E3E7" wp14:editId="6724EBF4">
            <wp:extent cx="5001577" cy="280987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7298" cy="2813089"/>
                    </a:xfrm>
                    <a:prstGeom prst="rect">
                      <a:avLst/>
                    </a:prstGeom>
                  </pic:spPr>
                </pic:pic>
              </a:graphicData>
            </a:graphic>
          </wp:inline>
        </w:drawing>
      </w:r>
    </w:p>
    <w:p w14:paraId="358A35DF" w14:textId="77777777" w:rsidR="00623107" w:rsidRPr="00F36E96" w:rsidRDefault="00623107" w:rsidP="00F36E96">
      <w:pPr>
        <w:spacing w:after="0" w:line="240" w:lineRule="auto"/>
        <w:jc w:val="both"/>
        <w:rPr>
          <w:rFonts w:ascii="Montserrat" w:eastAsia="Times New Roman" w:hAnsi="Montserrat" w:cs="Arial"/>
          <w:bCs/>
          <w:lang w:eastAsia="es-MX"/>
        </w:rPr>
      </w:pPr>
    </w:p>
    <w:p w14:paraId="6300A2B3" w14:textId="5E239268"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Dependiendo de si tienen afectados uno o ambos oídos, las personas que han sufrido lesiones en el oído que afectan al equilibrio pueden presentar los siguientes síntomas:</w:t>
      </w:r>
    </w:p>
    <w:p w14:paraId="2A6E88D1" w14:textId="77777777" w:rsidR="00F36E96" w:rsidRPr="00F36E96" w:rsidRDefault="00F36E96" w:rsidP="00F36E96">
      <w:pPr>
        <w:spacing w:after="0" w:line="240" w:lineRule="auto"/>
        <w:jc w:val="both"/>
        <w:rPr>
          <w:rFonts w:ascii="Montserrat" w:eastAsia="Times New Roman" w:hAnsi="Montserrat" w:cs="Arial"/>
          <w:bCs/>
          <w:lang w:eastAsia="es-MX"/>
        </w:rPr>
      </w:pPr>
    </w:p>
    <w:p w14:paraId="6D8380F5" w14:textId="21CE6A13"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C</w:t>
      </w:r>
      <w:r w:rsidR="00F36E96" w:rsidRPr="00F36E96">
        <w:rPr>
          <w:rFonts w:ascii="Montserrat" w:eastAsia="Times New Roman" w:hAnsi="Montserrat" w:cs="Arial"/>
          <w:bCs/>
          <w:lang w:eastAsia="es-MX"/>
        </w:rPr>
        <w:t>aerse o tropezar a menudo (torpeza)</w:t>
      </w:r>
      <w:r>
        <w:rPr>
          <w:rFonts w:ascii="Montserrat" w:eastAsia="Times New Roman" w:hAnsi="Montserrat" w:cs="Arial"/>
          <w:bCs/>
          <w:lang w:eastAsia="es-MX"/>
        </w:rPr>
        <w:t>.</w:t>
      </w:r>
    </w:p>
    <w:p w14:paraId="68F71855" w14:textId="06C81EA4"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V</w:t>
      </w:r>
      <w:r w:rsidR="00F36E96" w:rsidRPr="00F36E96">
        <w:rPr>
          <w:rFonts w:ascii="Montserrat" w:eastAsia="Times New Roman" w:hAnsi="Montserrat" w:cs="Arial"/>
          <w:bCs/>
          <w:lang w:eastAsia="es-MX"/>
        </w:rPr>
        <w:t>értigo (una repentina sensación de mareo o de girar sobre uno mismo experimentada como si uno se estuviera moviendo mientras está sentado o de pie)</w:t>
      </w:r>
      <w:r>
        <w:rPr>
          <w:rFonts w:ascii="Montserrat" w:eastAsia="Times New Roman" w:hAnsi="Montserrat" w:cs="Arial"/>
          <w:bCs/>
          <w:lang w:eastAsia="es-MX"/>
        </w:rPr>
        <w:t>.</w:t>
      </w:r>
    </w:p>
    <w:p w14:paraId="6A6D7348" w14:textId="464C34D9"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S</w:t>
      </w:r>
      <w:r w:rsidR="00F36E96" w:rsidRPr="00F36E96">
        <w:rPr>
          <w:rFonts w:ascii="Montserrat" w:eastAsia="Times New Roman" w:hAnsi="Montserrat" w:cs="Arial"/>
          <w:bCs/>
          <w:lang w:eastAsia="es-MX"/>
        </w:rPr>
        <w:t>entirse inestable, o desorientado, o sensación de que se va la cabeza</w:t>
      </w:r>
      <w:r>
        <w:rPr>
          <w:rFonts w:ascii="Montserrat" w:eastAsia="Times New Roman" w:hAnsi="Montserrat" w:cs="Arial"/>
          <w:bCs/>
          <w:lang w:eastAsia="es-MX"/>
        </w:rPr>
        <w:t>.</w:t>
      </w:r>
    </w:p>
    <w:p w14:paraId="03EC7B69" w14:textId="7494364E"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P</w:t>
      </w:r>
      <w:r w:rsidR="00F36E96" w:rsidRPr="00F36E96">
        <w:rPr>
          <w:rFonts w:ascii="Montserrat" w:eastAsia="Times New Roman" w:hAnsi="Montserrat" w:cs="Arial"/>
          <w:bCs/>
          <w:lang w:eastAsia="es-MX"/>
        </w:rPr>
        <w:t>roblemas de vista (como visión que rebota o visión borrosa)</w:t>
      </w:r>
      <w:r>
        <w:rPr>
          <w:rFonts w:ascii="Montserrat" w:eastAsia="Times New Roman" w:hAnsi="Montserrat" w:cs="Arial"/>
          <w:bCs/>
          <w:lang w:eastAsia="es-MX"/>
        </w:rPr>
        <w:t>.</w:t>
      </w:r>
    </w:p>
    <w:p w14:paraId="22470DFD" w14:textId="1C64435F"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P</w:t>
      </w:r>
      <w:r w:rsidR="00F36E96" w:rsidRPr="00F36E96">
        <w:rPr>
          <w:rFonts w:ascii="Montserrat" w:eastAsia="Times New Roman" w:hAnsi="Montserrat" w:cs="Arial"/>
          <w:bCs/>
          <w:lang w:eastAsia="es-MX"/>
        </w:rPr>
        <w:t>roblemas para subir escaleras o para levantarse sin caerse, o para andar sin tambalearse. </w:t>
      </w:r>
    </w:p>
    <w:p w14:paraId="1AF06826" w14:textId="74F4477E"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N</w:t>
      </w:r>
      <w:r w:rsidR="00F36E96" w:rsidRPr="00F36E96">
        <w:rPr>
          <w:rFonts w:ascii="Montserrat" w:eastAsia="Times New Roman" w:hAnsi="Montserrat" w:cs="Arial"/>
          <w:bCs/>
          <w:lang w:eastAsia="es-MX"/>
        </w:rPr>
        <w:t>áuseas y/o vómitos</w:t>
      </w:r>
      <w:r>
        <w:rPr>
          <w:rFonts w:ascii="Montserrat" w:eastAsia="Times New Roman" w:hAnsi="Montserrat" w:cs="Arial"/>
          <w:bCs/>
          <w:lang w:eastAsia="es-MX"/>
        </w:rPr>
        <w:t>.</w:t>
      </w:r>
    </w:p>
    <w:p w14:paraId="13D826FD" w14:textId="5A67A209"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D</w:t>
      </w:r>
      <w:r w:rsidR="00F36E96" w:rsidRPr="00F36E96">
        <w:rPr>
          <w:rFonts w:ascii="Montserrat" w:eastAsia="Times New Roman" w:hAnsi="Montserrat" w:cs="Arial"/>
          <w:bCs/>
          <w:lang w:eastAsia="es-MX"/>
        </w:rPr>
        <w:t>olores de cabeza</w:t>
      </w:r>
      <w:r>
        <w:rPr>
          <w:rFonts w:ascii="Montserrat" w:eastAsia="Times New Roman" w:hAnsi="Montserrat" w:cs="Arial"/>
          <w:bCs/>
          <w:lang w:eastAsia="es-MX"/>
        </w:rPr>
        <w:t>.</w:t>
      </w:r>
    </w:p>
    <w:p w14:paraId="665C7FB0" w14:textId="54C01773"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F</w:t>
      </w:r>
      <w:r w:rsidR="00F36E96" w:rsidRPr="00F36E96">
        <w:rPr>
          <w:rFonts w:ascii="Montserrat" w:eastAsia="Times New Roman" w:hAnsi="Montserrat" w:cs="Arial"/>
          <w:bCs/>
          <w:lang w:eastAsia="es-MX"/>
        </w:rPr>
        <w:t>atiga importante</w:t>
      </w:r>
      <w:r>
        <w:rPr>
          <w:rFonts w:ascii="Montserrat" w:eastAsia="Times New Roman" w:hAnsi="Montserrat" w:cs="Arial"/>
          <w:bCs/>
          <w:lang w:eastAsia="es-MX"/>
        </w:rPr>
        <w:t>.</w:t>
      </w:r>
    </w:p>
    <w:p w14:paraId="059B8398" w14:textId="77777777" w:rsidR="00F36E96" w:rsidRPr="00F36E96" w:rsidRDefault="00F36E96" w:rsidP="00F36E96">
      <w:pPr>
        <w:spacing w:after="0" w:line="240" w:lineRule="auto"/>
        <w:jc w:val="both"/>
        <w:rPr>
          <w:rFonts w:ascii="Montserrat" w:eastAsia="Times New Roman" w:hAnsi="Montserrat" w:cs="Arial"/>
          <w:bCs/>
          <w:lang w:eastAsia="es-MX"/>
        </w:rPr>
      </w:pPr>
    </w:p>
    <w:p w14:paraId="4B20CC85" w14:textId="6D629920" w:rsidR="00F36E96" w:rsidRPr="00F36E96" w:rsidRDefault="00623107" w:rsidP="00F36E9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F36E96" w:rsidRPr="00F36E96">
        <w:rPr>
          <w:rFonts w:ascii="Montserrat" w:eastAsia="Times New Roman" w:hAnsi="Montserrat" w:cs="Arial"/>
          <w:bCs/>
          <w:lang w:eastAsia="es-MX"/>
        </w:rPr>
        <w:t>lgunos síntomas parecen no estar relacionados con el oído, como la visión borrosa o las náuseas.</w:t>
      </w:r>
      <w:r w:rsidR="005F0EE5">
        <w:rPr>
          <w:rFonts w:ascii="Montserrat" w:eastAsia="Times New Roman" w:hAnsi="Montserrat" w:cs="Arial"/>
          <w:bCs/>
          <w:lang w:eastAsia="es-MX"/>
        </w:rPr>
        <w:t xml:space="preserve"> </w:t>
      </w:r>
      <w:r w:rsidR="00F36E96" w:rsidRPr="00F36E96">
        <w:rPr>
          <w:rFonts w:ascii="Montserrat" w:eastAsia="Times New Roman" w:hAnsi="Montserrat" w:cs="Arial"/>
          <w:bCs/>
          <w:lang w:eastAsia="es-MX"/>
        </w:rPr>
        <w:t>El oído está tan cerca del cerebro, que puede afectar otros nervios conectados a otros sentidos. </w:t>
      </w:r>
    </w:p>
    <w:p w14:paraId="4452E74D" w14:textId="77777777" w:rsidR="00F36E96" w:rsidRPr="00F36E96" w:rsidRDefault="00F36E96" w:rsidP="00F36E96">
      <w:pPr>
        <w:spacing w:after="0" w:line="240" w:lineRule="auto"/>
        <w:jc w:val="both"/>
        <w:rPr>
          <w:rFonts w:ascii="Montserrat" w:eastAsia="Times New Roman" w:hAnsi="Montserrat" w:cs="Arial"/>
          <w:bCs/>
          <w:lang w:eastAsia="es-MX"/>
        </w:rPr>
      </w:pPr>
    </w:p>
    <w:p w14:paraId="46C097B0" w14:textId="05979495" w:rsidR="00F36E96" w:rsidRDefault="00623107" w:rsidP="005F0EE5">
      <w:pPr>
        <w:spacing w:after="0" w:line="240" w:lineRule="auto"/>
        <w:jc w:val="center"/>
        <w:rPr>
          <w:rFonts w:ascii="Montserrat" w:eastAsia="Times New Roman" w:hAnsi="Montserrat" w:cs="Arial"/>
          <w:bCs/>
          <w:lang w:eastAsia="es-MX"/>
        </w:rPr>
      </w:pPr>
      <w:r w:rsidRPr="00623107">
        <w:rPr>
          <w:noProof/>
          <w:lang w:eastAsia="es-MX"/>
        </w:rPr>
        <w:lastRenderedPageBreak/>
        <w:drawing>
          <wp:inline distT="0" distB="0" distL="0" distR="0" wp14:anchorId="232BDDBD" wp14:editId="25081F69">
            <wp:extent cx="4806062" cy="2705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2134" cy="2708518"/>
                    </a:xfrm>
                    <a:prstGeom prst="rect">
                      <a:avLst/>
                    </a:prstGeom>
                  </pic:spPr>
                </pic:pic>
              </a:graphicData>
            </a:graphic>
          </wp:inline>
        </w:drawing>
      </w:r>
    </w:p>
    <w:p w14:paraId="5798378A" w14:textId="77777777" w:rsidR="00623107" w:rsidRPr="00F36E96" w:rsidRDefault="00623107" w:rsidP="00F36E96">
      <w:pPr>
        <w:spacing w:after="0" w:line="240" w:lineRule="auto"/>
        <w:jc w:val="both"/>
        <w:rPr>
          <w:rFonts w:ascii="Montserrat" w:eastAsia="Times New Roman" w:hAnsi="Montserrat" w:cs="Arial"/>
          <w:bCs/>
          <w:lang w:eastAsia="es-MX"/>
        </w:rPr>
      </w:pPr>
    </w:p>
    <w:p w14:paraId="658818E5" w14:textId="76BDF21C"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Y uno de los casos extremos es una rotura de tímpano, que puede suceder por un golpe, por una perforación en el oído con algún objeto, o por una otitis no cuidada, o incluso por un ruido extremadamente fuerte, que supere los 130 decibeles. En ese caso, los signos son mucho más drásticos. </w:t>
      </w:r>
    </w:p>
    <w:p w14:paraId="313000DA" w14:textId="77777777" w:rsidR="00F36E96" w:rsidRPr="00F36E96" w:rsidRDefault="00F36E96" w:rsidP="00F36E96">
      <w:pPr>
        <w:spacing w:after="0" w:line="240" w:lineRule="auto"/>
        <w:jc w:val="both"/>
        <w:rPr>
          <w:rFonts w:ascii="Montserrat" w:eastAsia="Times New Roman" w:hAnsi="Montserrat" w:cs="Arial"/>
          <w:bCs/>
          <w:lang w:eastAsia="es-MX"/>
        </w:rPr>
      </w:pPr>
    </w:p>
    <w:p w14:paraId="199D881C" w14:textId="6FFE1EB2"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¿Y cómo podemos prevenir esas lesiones?</w:t>
      </w:r>
    </w:p>
    <w:p w14:paraId="4B7B56A3" w14:textId="77777777" w:rsidR="00F36E96" w:rsidRPr="00F36E96" w:rsidRDefault="00F36E96" w:rsidP="00F36E96">
      <w:pPr>
        <w:spacing w:after="0" w:line="240" w:lineRule="auto"/>
        <w:jc w:val="both"/>
        <w:rPr>
          <w:rFonts w:ascii="Montserrat" w:eastAsia="Times New Roman" w:hAnsi="Montserrat" w:cs="Arial"/>
          <w:bCs/>
          <w:lang w:eastAsia="es-MX"/>
        </w:rPr>
      </w:pPr>
    </w:p>
    <w:p w14:paraId="55B79B75" w14:textId="02EC7CB1"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Aunque los accidentes y las lesiones son una parte natural de la vida de cualquier niño o adulto, es importante que tengamos en cuenta lo siguiente. ¿Me ayudas a leer?</w:t>
      </w:r>
    </w:p>
    <w:p w14:paraId="7FD3B516" w14:textId="77777777" w:rsidR="00F36E96" w:rsidRPr="00F36E96" w:rsidRDefault="00F36E96" w:rsidP="00F36E96">
      <w:pPr>
        <w:spacing w:after="0" w:line="240" w:lineRule="auto"/>
        <w:jc w:val="both"/>
        <w:rPr>
          <w:rFonts w:ascii="Montserrat" w:eastAsia="Times New Roman" w:hAnsi="Montserrat" w:cs="Arial"/>
          <w:bCs/>
          <w:lang w:eastAsia="es-MX"/>
        </w:rPr>
      </w:pPr>
    </w:p>
    <w:p w14:paraId="0F617181" w14:textId="32FAC392" w:rsidR="00F36E96" w:rsidRDefault="00623107" w:rsidP="005F0EE5">
      <w:pPr>
        <w:spacing w:after="0" w:line="240" w:lineRule="auto"/>
        <w:jc w:val="center"/>
        <w:rPr>
          <w:rFonts w:ascii="Montserrat" w:eastAsia="Times New Roman" w:hAnsi="Montserrat" w:cs="Arial"/>
          <w:bCs/>
          <w:lang w:eastAsia="es-MX"/>
        </w:rPr>
      </w:pPr>
      <w:r>
        <w:rPr>
          <w:noProof/>
          <w:lang w:eastAsia="es-MX"/>
        </w:rPr>
        <w:drawing>
          <wp:inline distT="0" distB="0" distL="0" distR="0" wp14:anchorId="3981D0D1" wp14:editId="221CB5A2">
            <wp:extent cx="5229225" cy="2962734"/>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7990" cy="2973366"/>
                    </a:xfrm>
                    <a:prstGeom prst="rect">
                      <a:avLst/>
                    </a:prstGeom>
                  </pic:spPr>
                </pic:pic>
              </a:graphicData>
            </a:graphic>
          </wp:inline>
        </w:drawing>
      </w:r>
    </w:p>
    <w:p w14:paraId="592D83F1" w14:textId="77777777" w:rsidR="00623107" w:rsidRPr="00F36E96" w:rsidRDefault="00623107" w:rsidP="00F36E96">
      <w:pPr>
        <w:spacing w:after="0" w:line="240" w:lineRule="auto"/>
        <w:jc w:val="both"/>
        <w:rPr>
          <w:rFonts w:ascii="Montserrat" w:eastAsia="Times New Roman" w:hAnsi="Montserrat" w:cs="Arial"/>
          <w:bCs/>
          <w:lang w:eastAsia="es-MX"/>
        </w:rPr>
      </w:pPr>
    </w:p>
    <w:p w14:paraId="284C1C89" w14:textId="4270CC56" w:rsidR="00F36E96" w:rsidRPr="00F36E96" w:rsidRDefault="00F36E96" w:rsidP="00F36E96">
      <w:pPr>
        <w:spacing w:after="0" w:line="240" w:lineRule="auto"/>
        <w:jc w:val="both"/>
        <w:rPr>
          <w:rFonts w:ascii="Montserrat" w:eastAsia="Times New Roman" w:hAnsi="Montserrat" w:cs="Arial"/>
          <w:b/>
          <w:bCs/>
          <w:lang w:eastAsia="es-MX"/>
        </w:rPr>
      </w:pPr>
      <w:r w:rsidRPr="00F36E96">
        <w:rPr>
          <w:rFonts w:ascii="Montserrat" w:eastAsia="Times New Roman" w:hAnsi="Montserrat" w:cs="Arial"/>
          <w:b/>
          <w:bCs/>
          <w:lang w:eastAsia="es-MX"/>
        </w:rPr>
        <w:t>No introducir objetos en los oídos</w:t>
      </w:r>
      <w:r w:rsidR="005F0EE5">
        <w:rPr>
          <w:rFonts w:ascii="Montserrat" w:eastAsia="Times New Roman" w:hAnsi="Montserrat" w:cs="Arial"/>
          <w:b/>
          <w:bCs/>
          <w:lang w:eastAsia="es-MX"/>
        </w:rPr>
        <w:t>.</w:t>
      </w:r>
    </w:p>
    <w:p w14:paraId="0AEF6FDE" w14:textId="7C5BD9D4" w:rsid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lastRenderedPageBreak/>
        <w:t>Ni hisopos de algodón, ni siquiera los dedos. Los baños regulares deberían bastar para mantener la concentración de cerumen a niveles normales. Si el cerumen provoca molestias, dolor o problemas de audición, es necesario ir al médico para que nos la extraiga. </w:t>
      </w:r>
    </w:p>
    <w:p w14:paraId="6AC08B01" w14:textId="77777777" w:rsidR="005F0EE5" w:rsidRPr="00F36E96" w:rsidRDefault="005F0EE5" w:rsidP="00F36E96">
      <w:pPr>
        <w:spacing w:after="0" w:line="240" w:lineRule="auto"/>
        <w:jc w:val="both"/>
        <w:rPr>
          <w:rFonts w:ascii="Montserrat" w:eastAsia="Times New Roman" w:hAnsi="Montserrat" w:cs="Arial"/>
          <w:b/>
          <w:bCs/>
          <w:lang w:eastAsia="es-MX"/>
        </w:rPr>
      </w:pPr>
    </w:p>
    <w:p w14:paraId="1EA33EB0" w14:textId="77A1A244" w:rsidR="00F36E96" w:rsidRPr="00F36E96" w:rsidRDefault="00F36E96" w:rsidP="00F36E96">
      <w:pPr>
        <w:spacing w:after="0" w:line="240" w:lineRule="auto"/>
        <w:jc w:val="both"/>
        <w:rPr>
          <w:rFonts w:ascii="Montserrat" w:eastAsia="Times New Roman" w:hAnsi="Montserrat" w:cs="Arial"/>
          <w:b/>
          <w:bCs/>
          <w:lang w:eastAsia="es-MX"/>
        </w:rPr>
      </w:pPr>
      <w:r w:rsidRPr="00F36E96">
        <w:rPr>
          <w:rFonts w:ascii="Montserrat" w:eastAsia="Times New Roman" w:hAnsi="Montserrat" w:cs="Arial"/>
          <w:b/>
          <w:bCs/>
          <w:lang w:eastAsia="es-MX"/>
        </w:rPr>
        <w:t>Mantenerse alejado de los ruidos molestos y fuertes</w:t>
      </w:r>
      <w:r w:rsidR="005F0EE5">
        <w:rPr>
          <w:rFonts w:ascii="Montserrat" w:eastAsia="Times New Roman" w:hAnsi="Montserrat" w:cs="Arial"/>
          <w:b/>
          <w:bCs/>
          <w:lang w:eastAsia="es-MX"/>
        </w:rPr>
        <w:t>.</w:t>
      </w:r>
    </w:p>
    <w:p w14:paraId="77A8B1C3" w14:textId="0EDB030B" w:rsid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Si necesitamos gritar para que nos oigan a un metro de distancia, estamos exponiéndonos a un ruido excesivo. </w:t>
      </w:r>
    </w:p>
    <w:p w14:paraId="031065B0" w14:textId="77777777" w:rsidR="005F0EE5" w:rsidRPr="00F36E96" w:rsidRDefault="005F0EE5" w:rsidP="00F36E96">
      <w:pPr>
        <w:spacing w:after="0" w:line="240" w:lineRule="auto"/>
        <w:jc w:val="both"/>
        <w:rPr>
          <w:rFonts w:ascii="Montserrat" w:eastAsia="Times New Roman" w:hAnsi="Montserrat" w:cs="Arial"/>
          <w:bCs/>
          <w:lang w:eastAsia="es-MX"/>
        </w:rPr>
      </w:pPr>
    </w:p>
    <w:p w14:paraId="1DB87F27" w14:textId="2719B641" w:rsidR="00F36E96" w:rsidRPr="00F36E96" w:rsidRDefault="00F36E96" w:rsidP="00F36E96">
      <w:pPr>
        <w:spacing w:after="0" w:line="240" w:lineRule="auto"/>
        <w:jc w:val="both"/>
        <w:rPr>
          <w:rFonts w:ascii="Montserrat" w:eastAsia="Times New Roman" w:hAnsi="Montserrat" w:cs="Arial"/>
          <w:b/>
          <w:bCs/>
          <w:lang w:eastAsia="es-MX"/>
        </w:rPr>
      </w:pPr>
      <w:r w:rsidRPr="00F36E96">
        <w:rPr>
          <w:rFonts w:ascii="Montserrat" w:eastAsia="Times New Roman" w:hAnsi="Montserrat" w:cs="Arial"/>
          <w:b/>
          <w:bCs/>
          <w:lang w:eastAsia="es-MX"/>
        </w:rPr>
        <w:t>Bajar el volumen de la música</w:t>
      </w:r>
      <w:r w:rsidR="005F0EE5">
        <w:rPr>
          <w:rFonts w:ascii="Montserrat" w:eastAsia="Times New Roman" w:hAnsi="Montserrat" w:cs="Arial"/>
          <w:b/>
          <w:bCs/>
          <w:lang w:eastAsia="es-MX"/>
        </w:rPr>
        <w:t>.</w:t>
      </w:r>
    </w:p>
    <w:p w14:paraId="49F2B1A4" w14:textId="77777777"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 xml:space="preserve">Sobre todo, cuando la escuchemos con auriculares. </w:t>
      </w:r>
    </w:p>
    <w:p w14:paraId="7E95BC70" w14:textId="77777777" w:rsidR="00F36E96" w:rsidRPr="00F36E96" w:rsidRDefault="00F36E96" w:rsidP="00F36E96">
      <w:pPr>
        <w:spacing w:after="0" w:line="240" w:lineRule="auto"/>
        <w:jc w:val="both"/>
        <w:rPr>
          <w:rFonts w:ascii="Montserrat" w:eastAsia="Times New Roman" w:hAnsi="Montserrat" w:cs="Arial"/>
          <w:bCs/>
          <w:lang w:eastAsia="es-MX"/>
        </w:rPr>
      </w:pPr>
    </w:p>
    <w:p w14:paraId="4BFDCD09" w14:textId="2ACDF02B" w:rsidR="00F36E96" w:rsidRPr="00F36E96" w:rsidRDefault="00623107" w:rsidP="00F36E9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36E96" w:rsidRPr="00F36E96">
        <w:rPr>
          <w:rFonts w:ascii="Montserrat" w:eastAsia="Times New Roman" w:hAnsi="Montserrat" w:cs="Arial"/>
          <w:bCs/>
          <w:lang w:eastAsia="es-MX"/>
        </w:rPr>
        <w:t>sto también aplica cuando usamos herramientas eléctricas (como en los talleres donde se trabaja con metal o madera), o cuando tocamos instrumentos de gran sonoridad (como los tambores).</w:t>
      </w:r>
    </w:p>
    <w:p w14:paraId="62AFADE8" w14:textId="77777777" w:rsidR="00F36E96" w:rsidRPr="00F36E96" w:rsidRDefault="00F36E96" w:rsidP="00F36E96">
      <w:pPr>
        <w:spacing w:after="0" w:line="240" w:lineRule="auto"/>
        <w:jc w:val="both"/>
        <w:rPr>
          <w:rFonts w:ascii="Montserrat" w:eastAsia="Times New Roman" w:hAnsi="Montserrat" w:cs="Arial"/>
          <w:bCs/>
          <w:lang w:eastAsia="es-MX"/>
        </w:rPr>
      </w:pPr>
    </w:p>
    <w:p w14:paraId="08AF7CBE" w14:textId="422BEFC5" w:rsidR="00F36E96" w:rsidRPr="00F36E96" w:rsidRDefault="00F36E96" w:rsidP="00F36E96">
      <w:pPr>
        <w:spacing w:after="0" w:line="240" w:lineRule="auto"/>
        <w:jc w:val="both"/>
        <w:rPr>
          <w:rFonts w:ascii="Montserrat" w:eastAsia="Times New Roman" w:hAnsi="Montserrat" w:cs="Arial"/>
          <w:b/>
          <w:bCs/>
          <w:lang w:eastAsia="es-MX"/>
        </w:rPr>
      </w:pPr>
      <w:r w:rsidRPr="00F36E96">
        <w:rPr>
          <w:rFonts w:ascii="Montserrat" w:eastAsia="Times New Roman" w:hAnsi="Montserrat" w:cs="Arial"/>
          <w:b/>
          <w:bCs/>
          <w:lang w:eastAsia="es-MX"/>
        </w:rPr>
        <w:t>Ponerse siempre un casco y/o el equipo protector adecuado en deportes donde existe riesgo de golpes en la oreja o en la cabeza (fútbol americano, rugby,</w:t>
      </w:r>
      <w:r w:rsidR="005F0EE5">
        <w:rPr>
          <w:rFonts w:ascii="Montserrat" w:eastAsia="Times New Roman" w:hAnsi="Montserrat" w:cs="Arial"/>
          <w:b/>
          <w:bCs/>
          <w:lang w:eastAsia="es-MX"/>
        </w:rPr>
        <w:t xml:space="preserve"> box, lucha, béisbol, ciclismo)</w:t>
      </w:r>
      <w:r w:rsidRPr="00F36E96">
        <w:rPr>
          <w:rFonts w:ascii="Montserrat" w:eastAsia="Times New Roman" w:hAnsi="Montserrat" w:cs="Arial"/>
          <w:b/>
          <w:bCs/>
          <w:lang w:eastAsia="es-MX"/>
        </w:rPr>
        <w:t>.</w:t>
      </w:r>
    </w:p>
    <w:p w14:paraId="00B4971E" w14:textId="1EDB5C85" w:rsidR="00623107" w:rsidRPr="00F36E96" w:rsidRDefault="00623107" w:rsidP="00F36E96">
      <w:pPr>
        <w:spacing w:after="0" w:line="240" w:lineRule="auto"/>
        <w:jc w:val="both"/>
        <w:rPr>
          <w:rFonts w:ascii="Montserrat" w:eastAsia="Times New Roman" w:hAnsi="Montserrat" w:cs="Arial"/>
          <w:bCs/>
          <w:lang w:eastAsia="es-MX"/>
        </w:rPr>
      </w:pPr>
    </w:p>
    <w:p w14:paraId="45860120" w14:textId="5317A079"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Aquí tenemos un cuadro que vamos a ir rellenando con información muy importante para nuestros oídos. En la segunda columna conoceremos el nivel de decibeles que ese ruido representa, y en la tercera sabremos si representa un peligro para nuestros oídos.  </w:t>
      </w:r>
    </w:p>
    <w:p w14:paraId="40E61160" w14:textId="77777777" w:rsidR="00F36E96" w:rsidRPr="00F36E96" w:rsidRDefault="00F36E96" w:rsidP="00F36E96">
      <w:pPr>
        <w:spacing w:after="0" w:line="240" w:lineRule="auto"/>
        <w:jc w:val="both"/>
        <w:rPr>
          <w:rFonts w:ascii="Montserrat" w:eastAsia="Times New Roman" w:hAnsi="Montserrat" w:cs="Arial"/>
          <w:bCs/>
          <w:lang w:eastAsia="es-MX"/>
        </w:rPr>
      </w:pPr>
    </w:p>
    <w:p w14:paraId="78FF9846" w14:textId="43106973" w:rsidR="00F36E96" w:rsidRPr="00F36E96" w:rsidRDefault="00FA17A7" w:rsidP="00F36E9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F36E96" w:rsidRPr="00F36E96">
        <w:rPr>
          <w:rFonts w:ascii="Montserrat" w:eastAsia="Times New Roman" w:hAnsi="Montserrat" w:cs="Arial"/>
          <w:bCs/>
          <w:lang w:eastAsia="es-MX"/>
        </w:rPr>
        <w:t>egún la Organización Mundial de la Salud, para garantizar una buena salud se recomienda no superar los 65 dB. </w:t>
      </w:r>
    </w:p>
    <w:p w14:paraId="07C5BA84" w14:textId="77777777" w:rsidR="00FA17A7" w:rsidRDefault="00FA17A7" w:rsidP="00F36E96">
      <w:pPr>
        <w:spacing w:after="0" w:line="240" w:lineRule="auto"/>
        <w:jc w:val="both"/>
        <w:rPr>
          <w:rFonts w:ascii="Montserrat" w:eastAsia="Times New Roman" w:hAnsi="Montserrat" w:cs="Arial"/>
          <w:b/>
          <w:bCs/>
          <w:lang w:eastAsia="es-MX"/>
        </w:rPr>
      </w:pPr>
    </w:p>
    <w:p w14:paraId="09567E0E" w14:textId="505998EC" w:rsidR="003B0E89"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Por encima de 100 dB existe un riesgo de pérdida inmediata. En concreto, si hay una exposición a 100 dB de escucha, no se debería hacer por más de un cuarto de hora al día para evitar el daño, y si se hace a 110 dB, no se debería permanecer más de 1 minuto. Por último, el ruido llega al umbral del dolor cuando se sobrepasan los 125 dB y puede ser insoportable a los 140 dB.</w:t>
      </w:r>
    </w:p>
    <w:p w14:paraId="581CABBE" w14:textId="5EF58F15" w:rsidR="00623107" w:rsidRDefault="00623107" w:rsidP="00F36E96">
      <w:pPr>
        <w:spacing w:after="0" w:line="240" w:lineRule="auto"/>
        <w:jc w:val="both"/>
        <w:rPr>
          <w:rFonts w:ascii="Montserrat" w:eastAsia="Times New Roman" w:hAnsi="Montserrat" w:cs="Arial"/>
          <w:bCs/>
          <w:lang w:eastAsia="es-MX"/>
        </w:rPr>
      </w:pPr>
    </w:p>
    <w:p w14:paraId="7A23792A" w14:textId="50493C2B" w:rsidR="00FA17A7" w:rsidRPr="00FA17A7" w:rsidRDefault="00FA17A7" w:rsidP="00FA17A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H</w:t>
      </w:r>
      <w:r w:rsidRPr="00FA17A7">
        <w:rPr>
          <w:rFonts w:ascii="Montserrat" w:eastAsia="Times New Roman" w:hAnsi="Montserrat" w:cs="Arial"/>
          <w:lang w:eastAsia="es-MX"/>
        </w:rPr>
        <w:t xml:space="preserve">oy me parece que tuvimos otra clase muy importante. El sonido en la naturaleza no podríamos percibirlos, si no </w:t>
      </w:r>
      <w:r w:rsidR="005F0EE5">
        <w:rPr>
          <w:rFonts w:ascii="Montserrat" w:eastAsia="Times New Roman" w:hAnsi="Montserrat" w:cs="Arial"/>
          <w:lang w:eastAsia="es-MX"/>
        </w:rPr>
        <w:t>tenemos oídos con qué hacerlo, a</w:t>
      </w:r>
      <w:r w:rsidRPr="00FA17A7">
        <w:rPr>
          <w:rFonts w:ascii="Montserrat" w:eastAsia="Times New Roman" w:hAnsi="Montserrat" w:cs="Arial"/>
          <w:lang w:eastAsia="es-MX"/>
        </w:rPr>
        <w:t>sí que tenemos que prevenir lesiones.</w:t>
      </w:r>
    </w:p>
    <w:p w14:paraId="3DEC4C13" w14:textId="77777777" w:rsidR="00FA17A7" w:rsidRPr="00FA17A7" w:rsidRDefault="00FA17A7" w:rsidP="00FA17A7">
      <w:pPr>
        <w:spacing w:after="0" w:line="240" w:lineRule="auto"/>
        <w:jc w:val="both"/>
        <w:rPr>
          <w:rFonts w:ascii="Montserrat" w:eastAsia="Times New Roman" w:hAnsi="Montserrat" w:cs="Arial"/>
          <w:lang w:eastAsia="es-MX"/>
        </w:rPr>
      </w:pPr>
    </w:p>
    <w:p w14:paraId="06559A7C" w14:textId="24960C62"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lastRenderedPageBreak/>
        <w:t>Para saber más:</w:t>
      </w:r>
    </w:p>
    <w:p w14:paraId="3428C46F" w14:textId="7B1DBFE4" w:rsidR="004448FF" w:rsidRDefault="004448FF" w:rsidP="004448FF">
      <w:pPr>
        <w:spacing w:after="0" w:line="240" w:lineRule="auto"/>
        <w:jc w:val="both"/>
        <w:rPr>
          <w:rFonts w:ascii="Montserrat" w:hAnsi="Montserrat"/>
        </w:rPr>
      </w:pPr>
      <w:r>
        <w:rPr>
          <w:rFonts w:ascii="Montserrat" w:hAnsi="Montserrat"/>
        </w:rPr>
        <w:t>Lectura</w:t>
      </w:r>
      <w:r w:rsidR="005F0EE5">
        <w:rPr>
          <w:rFonts w:ascii="Montserrat" w:hAnsi="Montserrat"/>
        </w:rPr>
        <w:t>s</w:t>
      </w:r>
    </w:p>
    <w:p w14:paraId="3F5774A1" w14:textId="77777777" w:rsidR="005F0EE5" w:rsidRDefault="005F0EE5" w:rsidP="004448FF">
      <w:pPr>
        <w:spacing w:after="0" w:line="240" w:lineRule="auto"/>
        <w:jc w:val="both"/>
        <w:rPr>
          <w:rFonts w:ascii="Montserrat" w:hAnsi="Montserrat"/>
        </w:rPr>
      </w:pPr>
    </w:p>
    <w:p w14:paraId="419D22AC" w14:textId="4E3ACE05" w:rsidR="0085001E" w:rsidRDefault="0085001E" w:rsidP="0085001E">
      <w:pPr>
        <w:spacing w:after="0" w:line="240" w:lineRule="auto"/>
        <w:jc w:val="both"/>
        <w:rPr>
          <w:rFonts w:ascii="Montserrat" w:hAnsi="Montserrat"/>
        </w:rPr>
      </w:pPr>
      <w:r>
        <w:rPr>
          <w:noProof/>
          <w:lang w:eastAsia="es-MX"/>
        </w:rPr>
        <w:drawing>
          <wp:inline distT="0" distB="0" distL="0" distR="0" wp14:anchorId="12600AB4" wp14:editId="1E43B8F3">
            <wp:extent cx="2133600" cy="2800865"/>
            <wp:effectExtent l="0" t="0" r="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147814" cy="2819524"/>
                    </a:xfrm>
                    <a:prstGeom prst="rect">
                      <a:avLst/>
                    </a:prstGeom>
                    <a:noFill/>
                    <a:ln>
                      <a:noFill/>
                    </a:ln>
                  </pic:spPr>
                </pic:pic>
              </a:graphicData>
            </a:graphic>
          </wp:inline>
        </w:drawing>
      </w:r>
    </w:p>
    <w:p w14:paraId="18B9EF8F" w14:textId="77777777" w:rsidR="0085001E" w:rsidRDefault="009F2C7D" w:rsidP="0085001E">
      <w:pPr>
        <w:spacing w:after="0" w:line="240" w:lineRule="auto"/>
        <w:jc w:val="both"/>
        <w:rPr>
          <w:rFonts w:ascii="Montserrat" w:hAnsi="Montserrat"/>
        </w:rPr>
      </w:pPr>
      <w:hyperlink r:id="rId14" w:history="1">
        <w:r w:rsidR="0085001E">
          <w:rPr>
            <w:rStyle w:val="Hipervnculo"/>
            <w:rFonts w:ascii="Montserrat" w:hAnsi="Montserrat"/>
          </w:rPr>
          <w:t>https://libros.conaliteg.gob.mx/20/P3CNA.htm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424F4D"/>
    <w:multiLevelType w:val="multilevel"/>
    <w:tmpl w:val="1F9062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9"/>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7905"/>
    <w:rsid w:val="002B5D2E"/>
    <w:rsid w:val="00301A60"/>
    <w:rsid w:val="00305B73"/>
    <w:rsid w:val="00306025"/>
    <w:rsid w:val="00316DEC"/>
    <w:rsid w:val="00346A24"/>
    <w:rsid w:val="003628E1"/>
    <w:rsid w:val="00375A43"/>
    <w:rsid w:val="00396921"/>
    <w:rsid w:val="003B0E89"/>
    <w:rsid w:val="003E7CB9"/>
    <w:rsid w:val="00402CBB"/>
    <w:rsid w:val="004448FF"/>
    <w:rsid w:val="00487224"/>
    <w:rsid w:val="0049458C"/>
    <w:rsid w:val="004C3A98"/>
    <w:rsid w:val="005557AC"/>
    <w:rsid w:val="00587405"/>
    <w:rsid w:val="005B660B"/>
    <w:rsid w:val="005E1E3E"/>
    <w:rsid w:val="005F0EE5"/>
    <w:rsid w:val="00623107"/>
    <w:rsid w:val="00670F86"/>
    <w:rsid w:val="006C65D7"/>
    <w:rsid w:val="00735118"/>
    <w:rsid w:val="00770328"/>
    <w:rsid w:val="007A25CE"/>
    <w:rsid w:val="007E5BB6"/>
    <w:rsid w:val="00827118"/>
    <w:rsid w:val="0085001E"/>
    <w:rsid w:val="008613D7"/>
    <w:rsid w:val="008B5B66"/>
    <w:rsid w:val="00956AD1"/>
    <w:rsid w:val="009654EE"/>
    <w:rsid w:val="009B4F10"/>
    <w:rsid w:val="009F2C7D"/>
    <w:rsid w:val="009F403E"/>
    <w:rsid w:val="00A41EE7"/>
    <w:rsid w:val="00A441FF"/>
    <w:rsid w:val="00A52C4C"/>
    <w:rsid w:val="00A84699"/>
    <w:rsid w:val="00A94357"/>
    <w:rsid w:val="00AC3C91"/>
    <w:rsid w:val="00AF7041"/>
    <w:rsid w:val="00B050D0"/>
    <w:rsid w:val="00B65E8C"/>
    <w:rsid w:val="00CA4EFF"/>
    <w:rsid w:val="00D24BA5"/>
    <w:rsid w:val="00D57B42"/>
    <w:rsid w:val="00D83003"/>
    <w:rsid w:val="00E30C77"/>
    <w:rsid w:val="00E330BF"/>
    <w:rsid w:val="00E357DB"/>
    <w:rsid w:val="00E50277"/>
    <w:rsid w:val="00E60C4B"/>
    <w:rsid w:val="00E80C8E"/>
    <w:rsid w:val="00EA224A"/>
    <w:rsid w:val="00ED015E"/>
    <w:rsid w:val="00EE105F"/>
    <w:rsid w:val="00F36E96"/>
    <w:rsid w:val="00F9008C"/>
    <w:rsid w:val="00FA17A7"/>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Refdecomentario">
    <w:name w:val="annotation reference"/>
    <w:basedOn w:val="Fuentedeprrafopredeter"/>
    <w:uiPriority w:val="99"/>
    <w:semiHidden/>
    <w:unhideWhenUsed/>
    <w:rsid w:val="00F9008C"/>
    <w:rPr>
      <w:sz w:val="16"/>
      <w:szCs w:val="16"/>
    </w:rPr>
  </w:style>
  <w:style w:type="paragraph" w:styleId="Textocomentario">
    <w:name w:val="annotation text"/>
    <w:basedOn w:val="Normal"/>
    <w:link w:val="TextocomentarioCar"/>
    <w:uiPriority w:val="99"/>
    <w:semiHidden/>
    <w:unhideWhenUsed/>
    <w:rsid w:val="00F900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008C"/>
    <w:rPr>
      <w:sz w:val="20"/>
      <w:szCs w:val="20"/>
    </w:rPr>
  </w:style>
  <w:style w:type="paragraph" w:styleId="Asuntodelcomentario">
    <w:name w:val="annotation subject"/>
    <w:basedOn w:val="Textocomentario"/>
    <w:next w:val="Textocomentario"/>
    <w:link w:val="AsuntodelcomentarioCar"/>
    <w:uiPriority w:val="99"/>
    <w:semiHidden/>
    <w:unhideWhenUsed/>
    <w:rsid w:val="00F9008C"/>
    <w:rPr>
      <w:b/>
      <w:bCs/>
    </w:rPr>
  </w:style>
  <w:style w:type="character" w:customStyle="1" w:styleId="AsuntodelcomentarioCar">
    <w:name w:val="Asunto del comentario Car"/>
    <w:basedOn w:val="TextocomentarioCar"/>
    <w:link w:val="Asuntodelcomentario"/>
    <w:uiPriority w:val="99"/>
    <w:semiHidden/>
    <w:rsid w:val="00F9008C"/>
    <w:rPr>
      <w:b/>
      <w:bCs/>
      <w:sz w:val="20"/>
      <w:szCs w:val="20"/>
    </w:rPr>
  </w:style>
  <w:style w:type="paragraph" w:styleId="Textodeglobo">
    <w:name w:val="Balloon Text"/>
    <w:basedOn w:val="Normal"/>
    <w:link w:val="TextodegloboCar"/>
    <w:uiPriority w:val="99"/>
    <w:semiHidden/>
    <w:unhideWhenUsed/>
    <w:rsid w:val="00F900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00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3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303E0-C649-4ABC-9DC7-A510DFAA9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1472</Words>
  <Characters>8100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Licencia Office 7576</cp:lastModifiedBy>
  <cp:revision>2</cp:revision>
  <dcterms:created xsi:type="dcterms:W3CDTF">2021-12-11T01:07:00Z</dcterms:created>
  <dcterms:modified xsi:type="dcterms:W3CDTF">2021-12-11T01:07:00Z</dcterms:modified>
</cp:coreProperties>
</file>