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55BB" w14:textId="3CB30720" w:rsidR="00431855" w:rsidRPr="003E1CBA" w:rsidRDefault="007738FE"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3208E663" w14:textId="1B37489F"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w:t>
      </w:r>
      <w:r w:rsidR="007738FE">
        <w:rPr>
          <w:rFonts w:ascii="Montserrat" w:hAnsi="Montserrat" w:cstheme="minorBidi"/>
          <w:b/>
          <w:color w:val="000000" w:themeColor="text1"/>
          <w:kern w:val="24"/>
          <w:sz w:val="56"/>
          <w:szCs w:val="72"/>
        </w:rPr>
        <w:t>5</w:t>
      </w:r>
    </w:p>
    <w:p w14:paraId="1A7B3CAF" w14:textId="65977515"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sidR="007738FE">
        <w:rPr>
          <w:rFonts w:ascii="Montserrat" w:hAnsi="Montserrat" w:cstheme="minorBidi"/>
          <w:b/>
          <w:color w:val="000000" w:themeColor="text1"/>
          <w:kern w:val="24"/>
          <w:sz w:val="48"/>
          <w:szCs w:val="48"/>
        </w:rPr>
        <w:t>abril</w:t>
      </w:r>
    </w:p>
    <w:p w14:paraId="04D3BB74"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49CAF541"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16BA6E0F" w14:textId="583B527E" w:rsidR="00CE7E44" w:rsidRPr="003E1CBA"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E1CBA">
        <w:rPr>
          <w:rFonts w:ascii="Montserrat" w:hAnsi="Montserrat" w:cstheme="minorBidi"/>
          <w:b/>
          <w:color w:val="000000" w:themeColor="text1"/>
          <w:kern w:val="24"/>
          <w:sz w:val="52"/>
          <w:szCs w:val="48"/>
        </w:rPr>
        <w:t>Lengua Materna</w:t>
      </w:r>
    </w:p>
    <w:p w14:paraId="091CE508" w14:textId="77777777" w:rsidR="00D6600C" w:rsidRPr="003E1CBA" w:rsidRDefault="00D6600C" w:rsidP="00BE4CCC">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121C36F2" w14:textId="77777777" w:rsidR="00681B8B" w:rsidRPr="003E1CBA" w:rsidRDefault="00681B8B" w:rsidP="00BE4CCC">
      <w:pPr>
        <w:spacing w:after="0" w:line="240" w:lineRule="auto"/>
        <w:jc w:val="center"/>
        <w:rPr>
          <w:rFonts w:ascii="Montserrat" w:eastAsiaTheme="minorEastAsia" w:hAnsi="Montserrat"/>
          <w:i/>
          <w:color w:val="000000" w:themeColor="text1"/>
          <w:kern w:val="24"/>
          <w:sz w:val="48"/>
          <w:szCs w:val="40"/>
          <w:lang w:eastAsia="es-MX"/>
        </w:rPr>
      </w:pPr>
      <w:r w:rsidRPr="003E1CBA">
        <w:rPr>
          <w:rFonts w:ascii="Montserrat" w:eastAsiaTheme="minorEastAsia" w:hAnsi="Montserrat"/>
          <w:i/>
          <w:color w:val="000000" w:themeColor="text1"/>
          <w:kern w:val="24"/>
          <w:sz w:val="48"/>
          <w:szCs w:val="40"/>
          <w:lang w:eastAsia="es-MX"/>
        </w:rPr>
        <w:t>Construimos definiciones</w:t>
      </w:r>
    </w:p>
    <w:p w14:paraId="5903E5A4" w14:textId="77777777" w:rsidR="00CE7E44" w:rsidRPr="003E1CBA" w:rsidRDefault="00CE7E44" w:rsidP="00BE4CCC">
      <w:pPr>
        <w:pStyle w:val="NormalWeb"/>
        <w:spacing w:before="0" w:beforeAutospacing="0" w:after="0" w:afterAutospacing="0"/>
        <w:jc w:val="center"/>
        <w:rPr>
          <w:rFonts w:ascii="Montserrat" w:hAnsi="Montserrat" w:cstheme="minorBidi"/>
          <w:color w:val="000000" w:themeColor="text1"/>
          <w:kern w:val="24"/>
          <w:sz w:val="40"/>
          <w:szCs w:val="40"/>
        </w:rPr>
      </w:pPr>
    </w:p>
    <w:p w14:paraId="01A0C052" w14:textId="77777777" w:rsidR="00BE4CCC" w:rsidRPr="003E1CBA" w:rsidRDefault="00BE4CCC" w:rsidP="00BE4CCC">
      <w:pPr>
        <w:spacing w:after="0" w:line="240" w:lineRule="auto"/>
        <w:rPr>
          <w:rFonts w:ascii="Montserrat" w:eastAsia="Times New Roman" w:hAnsi="Montserrat" w:cs="Times New Roman"/>
          <w:b/>
          <w:bCs/>
          <w:i/>
          <w:lang w:eastAsia="es-MX"/>
        </w:rPr>
      </w:pPr>
    </w:p>
    <w:p w14:paraId="53B17478" w14:textId="4161D9B6" w:rsidR="00BE4CCC" w:rsidRPr="003E1CBA" w:rsidRDefault="00B14CE3" w:rsidP="00BE4CCC">
      <w:pPr>
        <w:spacing w:after="0" w:line="240" w:lineRule="auto"/>
        <w:rPr>
          <w:rFonts w:ascii="Montserrat" w:hAnsi="Montserrat" w:cstheme="minorHAnsi"/>
          <w:bCs/>
          <w:i/>
        </w:rPr>
      </w:pPr>
      <w:r w:rsidRPr="003E1CBA">
        <w:rPr>
          <w:rFonts w:ascii="Montserrat" w:eastAsia="Times New Roman" w:hAnsi="Montserrat" w:cs="Times New Roman"/>
          <w:b/>
          <w:bCs/>
          <w:i/>
          <w:lang w:eastAsia="es-MX"/>
        </w:rPr>
        <w:t>Aprendizaje esperado:</w:t>
      </w:r>
      <w:r w:rsidRPr="003E1CBA">
        <w:rPr>
          <w:rFonts w:ascii="Montserrat" w:eastAsia="Times New Roman" w:hAnsi="Montserrat" w:cs="Times New Roman"/>
          <w:bCs/>
          <w:i/>
          <w:lang w:eastAsia="es-MX"/>
        </w:rPr>
        <w:t xml:space="preserve"> </w:t>
      </w:r>
      <w:r w:rsidR="007738FE">
        <w:rPr>
          <w:rFonts w:ascii="Montserrat" w:hAnsi="Montserrat" w:cstheme="minorHAnsi"/>
          <w:bCs/>
          <w:i/>
        </w:rPr>
        <w:t>u</w:t>
      </w:r>
      <w:r w:rsidR="00BE4CCC" w:rsidRPr="003E1CBA">
        <w:rPr>
          <w:rFonts w:ascii="Montserrat" w:hAnsi="Montserrat" w:cstheme="minorHAnsi"/>
          <w:bCs/>
          <w:i/>
        </w:rPr>
        <w:t>tiliza los conceptos de sinónimos y antónimos como recursos para construir crucigramas.</w:t>
      </w:r>
    </w:p>
    <w:p w14:paraId="740F9264" w14:textId="77777777" w:rsidR="00906118" w:rsidRPr="003E1CBA" w:rsidRDefault="00906118" w:rsidP="00BE4CCC">
      <w:pPr>
        <w:spacing w:after="0" w:line="240" w:lineRule="auto"/>
        <w:jc w:val="both"/>
        <w:textAlignment w:val="baseline"/>
        <w:rPr>
          <w:rFonts w:ascii="Montserrat" w:eastAsia="Times New Roman" w:hAnsi="Montserrat" w:cs="Times New Roman"/>
          <w:bCs/>
          <w:i/>
          <w:lang w:eastAsia="es-MX"/>
        </w:rPr>
      </w:pPr>
    </w:p>
    <w:p w14:paraId="6BD04F5B" w14:textId="68F0FAF5" w:rsidR="00B14CE3" w:rsidRPr="003E1CBA" w:rsidRDefault="007A467E" w:rsidP="00BE4CCC">
      <w:pPr>
        <w:spacing w:after="0" w:line="240" w:lineRule="auto"/>
        <w:jc w:val="both"/>
        <w:textAlignment w:val="baseline"/>
        <w:rPr>
          <w:rFonts w:ascii="Montserrat" w:eastAsia="Times New Roman" w:hAnsi="Montserrat" w:cs="Times New Roman"/>
          <w:bCs/>
          <w:i/>
          <w:lang w:eastAsia="es-MX"/>
        </w:rPr>
      </w:pPr>
      <w:r w:rsidRPr="003E1CBA">
        <w:rPr>
          <w:rFonts w:ascii="Montserrat" w:eastAsia="Times New Roman" w:hAnsi="Montserrat" w:cs="Times New Roman"/>
          <w:b/>
          <w:bCs/>
          <w:i/>
          <w:lang w:eastAsia="es-MX"/>
        </w:rPr>
        <w:t>Énfasis:</w:t>
      </w:r>
      <w:r w:rsidR="00D81820" w:rsidRPr="003E1CBA">
        <w:rPr>
          <w:rFonts w:ascii="Montserrat" w:eastAsia="Times New Roman" w:hAnsi="Montserrat" w:cs="Times New Roman"/>
          <w:b/>
          <w:bCs/>
          <w:i/>
          <w:lang w:eastAsia="es-MX"/>
        </w:rPr>
        <w:t xml:space="preserve"> </w:t>
      </w:r>
      <w:r w:rsidR="007738FE">
        <w:rPr>
          <w:rFonts w:ascii="Montserrat" w:hAnsi="Montserrat" w:cstheme="minorHAnsi"/>
          <w:bCs/>
          <w:i/>
        </w:rPr>
        <w:t>r</w:t>
      </w:r>
      <w:r w:rsidR="00BE4CCC" w:rsidRPr="003E1CBA">
        <w:rPr>
          <w:rFonts w:ascii="Montserrat" w:hAnsi="Montserrat" w:cstheme="minorHAnsi"/>
          <w:bCs/>
          <w:i/>
        </w:rPr>
        <w:t>evisar puntuación y abreviaturas en la construcción de definiciones.</w:t>
      </w:r>
    </w:p>
    <w:p w14:paraId="44B83DD9" w14:textId="6B29971B" w:rsidR="007169DF" w:rsidRPr="003E1CBA" w:rsidRDefault="007169DF" w:rsidP="00BE4CCC">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3E1CBA" w:rsidRDefault="007169DF" w:rsidP="00BE4CCC">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3E1CBA"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vamos a aprender?</w:t>
      </w:r>
    </w:p>
    <w:p w14:paraId="48478BFD" w14:textId="1BA88D8C" w:rsidR="00CE7E44" w:rsidRPr="003E1CBA" w:rsidRDefault="00CE7E44" w:rsidP="002877A7">
      <w:pPr>
        <w:spacing w:after="0" w:line="240" w:lineRule="auto"/>
        <w:jc w:val="both"/>
        <w:textAlignment w:val="baseline"/>
        <w:rPr>
          <w:rFonts w:ascii="Montserrat" w:eastAsia="Times New Roman" w:hAnsi="Montserrat" w:cs="Segoe UI"/>
          <w:lang w:eastAsia="es-MX"/>
        </w:rPr>
      </w:pPr>
    </w:p>
    <w:p w14:paraId="654B7E6F" w14:textId="3B7388DD" w:rsidR="00067164" w:rsidRPr="003E1CBA" w:rsidRDefault="00F709E5" w:rsidP="002877A7">
      <w:pPr>
        <w:spacing w:after="0" w:line="240" w:lineRule="auto"/>
        <w:jc w:val="both"/>
        <w:rPr>
          <w:rFonts w:ascii="Montserrat" w:hAnsi="Montserrat" w:cs="Arial"/>
        </w:rPr>
      </w:pPr>
      <w:r w:rsidRPr="003E1CBA">
        <w:rPr>
          <w:rFonts w:ascii="Montserrat" w:eastAsia="Arial" w:hAnsi="Montserrat" w:cs="Arial"/>
        </w:rPr>
        <w:t>Recuerd</w:t>
      </w:r>
      <w:r w:rsidR="002877A7" w:rsidRPr="003E1CBA">
        <w:rPr>
          <w:rFonts w:ascii="Montserrat" w:eastAsia="Arial" w:hAnsi="Montserrat" w:cs="Arial"/>
        </w:rPr>
        <w:t>a</w:t>
      </w:r>
      <w:r w:rsidRPr="003E1CBA">
        <w:rPr>
          <w:rFonts w:ascii="Montserrat" w:eastAsia="Arial" w:hAnsi="Montserrat" w:cs="Arial"/>
        </w:rPr>
        <w:t xml:space="preserve"> que el uso adecua</w:t>
      </w:r>
      <w:r w:rsidR="002877A7" w:rsidRPr="003E1CBA">
        <w:rPr>
          <w:rFonts w:ascii="Montserrat" w:eastAsia="Arial" w:hAnsi="Montserrat" w:cs="Arial"/>
        </w:rPr>
        <w:t>do de los signos de puntuación te</w:t>
      </w:r>
      <w:r w:rsidRPr="003E1CBA">
        <w:rPr>
          <w:rFonts w:ascii="Montserrat" w:eastAsia="Arial" w:hAnsi="Montserrat" w:cs="Arial"/>
        </w:rPr>
        <w:t xml:space="preserve"> ayuda a expresar </w:t>
      </w:r>
      <w:r w:rsidR="002877A7" w:rsidRPr="003E1CBA">
        <w:rPr>
          <w:rFonts w:ascii="Montserrat" w:eastAsia="Arial" w:hAnsi="Montserrat" w:cs="Arial"/>
        </w:rPr>
        <w:t>tu</w:t>
      </w:r>
      <w:r w:rsidRPr="003E1CBA">
        <w:rPr>
          <w:rFonts w:ascii="Montserrat" w:eastAsia="Arial" w:hAnsi="Montserrat" w:cs="Arial"/>
        </w:rPr>
        <w:t xml:space="preserve">s ideas de una manera clara y coherente, mientras que el uso de abreviaturas </w:t>
      </w:r>
      <w:r w:rsidR="002877A7" w:rsidRPr="003E1CBA">
        <w:rPr>
          <w:rFonts w:ascii="Montserrat" w:eastAsia="Arial" w:hAnsi="Montserrat" w:cs="Arial"/>
        </w:rPr>
        <w:t>te</w:t>
      </w:r>
      <w:r w:rsidRPr="003E1CBA">
        <w:rPr>
          <w:rFonts w:ascii="Montserrat" w:eastAsia="Arial" w:hAnsi="Montserrat" w:cs="Arial"/>
        </w:rPr>
        <w:t xml:space="preserve"> permitirá reducir </w:t>
      </w:r>
      <w:r w:rsidR="002877A7" w:rsidRPr="003E1CBA">
        <w:rPr>
          <w:rFonts w:ascii="Montserrat" w:eastAsia="Arial" w:hAnsi="Montserrat" w:cs="Arial"/>
        </w:rPr>
        <w:t>el espacio a utilizar tanto en t</w:t>
      </w:r>
      <w:r w:rsidRPr="003E1CBA">
        <w:rPr>
          <w:rFonts w:ascii="Montserrat" w:eastAsia="Arial" w:hAnsi="Montserrat" w:cs="Arial"/>
        </w:rPr>
        <w:t>us definiciones com</w:t>
      </w:r>
      <w:r w:rsidR="002877A7" w:rsidRPr="003E1CBA">
        <w:rPr>
          <w:rFonts w:ascii="Montserrat" w:eastAsia="Arial" w:hAnsi="Montserrat" w:cs="Arial"/>
        </w:rPr>
        <w:t>o en el cuerpo o cuadrícula de t</w:t>
      </w:r>
      <w:r w:rsidRPr="003E1CBA">
        <w:rPr>
          <w:rFonts w:ascii="Montserrat" w:eastAsia="Arial" w:hAnsi="Montserrat" w:cs="Arial"/>
        </w:rPr>
        <w:t>u crucigrama.</w:t>
      </w:r>
    </w:p>
    <w:p w14:paraId="4EADE6AA" w14:textId="27AEED3F" w:rsidR="00637613" w:rsidRPr="003E1CBA" w:rsidRDefault="00637613" w:rsidP="002877A7">
      <w:pPr>
        <w:spacing w:after="0" w:line="240" w:lineRule="auto"/>
        <w:jc w:val="both"/>
        <w:rPr>
          <w:rFonts w:ascii="Montserrat" w:eastAsia="Times New Roman" w:hAnsi="Montserrat" w:cs="Arial"/>
        </w:rPr>
      </w:pPr>
    </w:p>
    <w:p w14:paraId="54601C2E" w14:textId="43398EE4" w:rsidR="00F709E5" w:rsidRPr="003E1CBA" w:rsidRDefault="00F709E5" w:rsidP="002877A7">
      <w:pPr>
        <w:spacing w:after="0" w:line="240" w:lineRule="auto"/>
        <w:jc w:val="both"/>
        <w:rPr>
          <w:rFonts w:ascii="Montserrat" w:eastAsia="Arial" w:hAnsi="Montserrat" w:cs="Arial"/>
          <w:color w:val="000000"/>
        </w:rPr>
      </w:pPr>
      <w:r w:rsidRPr="003E1CBA">
        <w:rPr>
          <w:rFonts w:ascii="Montserrat" w:eastAsia="Arial" w:hAnsi="Montserrat" w:cs="Arial"/>
          <w:color w:val="000000"/>
        </w:rPr>
        <w:t>Los materiales que necesitar</w:t>
      </w:r>
      <w:r w:rsidR="002877A7" w:rsidRPr="003E1CBA">
        <w:rPr>
          <w:rFonts w:ascii="Montserrat" w:eastAsia="Arial" w:hAnsi="Montserrat" w:cs="Arial"/>
          <w:color w:val="000000"/>
        </w:rPr>
        <w:t xml:space="preserve">ás </w:t>
      </w:r>
      <w:r w:rsidRPr="003E1CBA">
        <w:rPr>
          <w:rFonts w:ascii="Montserrat" w:eastAsia="Arial" w:hAnsi="Montserrat" w:cs="Arial"/>
          <w:color w:val="000000"/>
        </w:rPr>
        <w:t>son</w:t>
      </w:r>
      <w:r w:rsidR="002877A7" w:rsidRPr="003E1CBA">
        <w:rPr>
          <w:rFonts w:ascii="Montserrat" w:eastAsia="Arial" w:hAnsi="Montserrat" w:cs="Arial"/>
          <w:color w:val="000000"/>
        </w:rPr>
        <w:t xml:space="preserve"> tu</w:t>
      </w:r>
      <w:r w:rsidRPr="003E1CBA">
        <w:rPr>
          <w:rFonts w:ascii="Montserrat" w:eastAsia="Arial" w:hAnsi="Montserrat" w:cs="Arial"/>
          <w:color w:val="000000"/>
        </w:rPr>
        <w:t xml:space="preserve"> cuaderno y l</w:t>
      </w:r>
      <w:r w:rsidR="002877A7" w:rsidRPr="003E1CBA">
        <w:rPr>
          <w:rFonts w:ascii="Montserrat" w:eastAsia="Arial" w:hAnsi="Montserrat" w:cs="Arial"/>
          <w:color w:val="000000"/>
        </w:rPr>
        <w:t>ápiz o bolígrafo para que puedas tomar notas y t</w:t>
      </w:r>
      <w:r w:rsidRPr="003E1CBA">
        <w:rPr>
          <w:rFonts w:ascii="Montserrat" w:eastAsia="Arial" w:hAnsi="Montserrat" w:cs="Arial"/>
          <w:color w:val="000000"/>
        </w:rPr>
        <w:t>u libro de texto.</w:t>
      </w:r>
    </w:p>
    <w:p w14:paraId="0625F678" w14:textId="77777777" w:rsidR="00F709E5" w:rsidRPr="003E1CBA" w:rsidRDefault="00F709E5" w:rsidP="002877A7">
      <w:pPr>
        <w:spacing w:after="0" w:line="240" w:lineRule="auto"/>
        <w:jc w:val="both"/>
        <w:rPr>
          <w:rFonts w:ascii="Montserrat" w:eastAsia="Arial" w:hAnsi="Montserrat" w:cs="Arial"/>
          <w:color w:val="000000"/>
        </w:rPr>
      </w:pPr>
    </w:p>
    <w:p w14:paraId="7CD0582F" w14:textId="0A178F48" w:rsidR="00F709E5" w:rsidRPr="003E1CBA" w:rsidRDefault="00F709E5" w:rsidP="002877A7">
      <w:pPr>
        <w:spacing w:after="0" w:line="240" w:lineRule="auto"/>
        <w:jc w:val="both"/>
        <w:rPr>
          <w:rFonts w:ascii="Montserrat" w:eastAsia="Times New Roman" w:hAnsi="Montserrat" w:cs="Arial"/>
        </w:rPr>
      </w:pPr>
      <w:r w:rsidRPr="003E1CBA">
        <w:rPr>
          <w:rFonts w:ascii="Montserrat" w:eastAsia="Arial" w:hAnsi="Montserrat" w:cs="Arial"/>
          <w:color w:val="000000"/>
        </w:rPr>
        <w:t>Recuerd</w:t>
      </w:r>
      <w:r w:rsidR="002877A7" w:rsidRPr="003E1CBA">
        <w:rPr>
          <w:rFonts w:ascii="Montserrat" w:eastAsia="Arial" w:hAnsi="Montserrat" w:cs="Arial"/>
          <w:color w:val="000000"/>
        </w:rPr>
        <w:t xml:space="preserve">a </w:t>
      </w:r>
      <w:r w:rsidRPr="003E1CBA">
        <w:rPr>
          <w:rFonts w:ascii="Montserrat" w:eastAsia="Arial" w:hAnsi="Montserrat" w:cs="Arial"/>
          <w:color w:val="000000"/>
        </w:rPr>
        <w:t xml:space="preserve">que todo lo que </w:t>
      </w:r>
      <w:r w:rsidR="002877A7" w:rsidRPr="003E1CBA">
        <w:rPr>
          <w:rFonts w:ascii="Montserrat" w:eastAsia="Arial" w:hAnsi="Montserrat" w:cs="Arial"/>
          <w:color w:val="000000"/>
        </w:rPr>
        <w:t>aprendas</w:t>
      </w:r>
      <w:r w:rsidRPr="003E1CBA">
        <w:rPr>
          <w:rFonts w:ascii="Montserrat" w:eastAsia="Arial" w:hAnsi="Montserrat" w:cs="Arial"/>
          <w:color w:val="000000"/>
        </w:rPr>
        <w:t xml:space="preserve"> </w:t>
      </w:r>
      <w:r w:rsidR="002877A7" w:rsidRPr="003E1CBA">
        <w:rPr>
          <w:rFonts w:ascii="Montserrat" w:eastAsia="Arial" w:hAnsi="Montserrat" w:cs="Arial"/>
          <w:color w:val="000000"/>
        </w:rPr>
        <w:t>te servirá para fortalecer t</w:t>
      </w:r>
      <w:r w:rsidRPr="003E1CBA">
        <w:rPr>
          <w:rFonts w:ascii="Montserrat" w:eastAsia="Arial" w:hAnsi="Montserrat" w:cs="Arial"/>
          <w:color w:val="000000"/>
        </w:rPr>
        <w:t xml:space="preserve">u conocimiento, así que </w:t>
      </w:r>
      <w:r w:rsidR="002877A7" w:rsidRPr="003E1CBA">
        <w:rPr>
          <w:rFonts w:ascii="Montserrat" w:eastAsia="Arial" w:hAnsi="Montserrat" w:cs="Arial"/>
          <w:color w:val="000000"/>
        </w:rPr>
        <w:t>se te recomienda</w:t>
      </w:r>
      <w:r w:rsidRPr="003E1CBA">
        <w:rPr>
          <w:rFonts w:ascii="Montserrat" w:eastAsia="Arial" w:hAnsi="Montserrat" w:cs="Arial"/>
          <w:color w:val="000000"/>
        </w:rPr>
        <w:t xml:space="preserve"> llevar un registro de las dudas, inquietudes o dificultades que surjan durante el desarrollo,</w:t>
      </w:r>
      <w:r w:rsidR="002877A7" w:rsidRPr="003E1CBA">
        <w:rPr>
          <w:rFonts w:ascii="Montserrat" w:eastAsia="Arial" w:hAnsi="Montserrat" w:cs="Arial"/>
          <w:color w:val="000000"/>
        </w:rPr>
        <w:t xml:space="preserve"> pues muchas de éstas las podrás</w:t>
      </w:r>
      <w:r w:rsidRPr="003E1CBA">
        <w:rPr>
          <w:rFonts w:ascii="Montserrat" w:eastAsia="Arial" w:hAnsi="Montserrat" w:cs="Arial"/>
          <w:color w:val="000000"/>
        </w:rPr>
        <w:t xml:space="preserve"> resolver al momento de consultar </w:t>
      </w:r>
      <w:r w:rsidR="002877A7" w:rsidRPr="003E1CBA">
        <w:rPr>
          <w:rFonts w:ascii="Montserrat" w:eastAsia="Arial" w:hAnsi="Montserrat" w:cs="Arial"/>
          <w:color w:val="000000"/>
        </w:rPr>
        <w:t>tu libro de texto y revisar t</w:t>
      </w:r>
      <w:r w:rsidRPr="003E1CBA">
        <w:rPr>
          <w:rFonts w:ascii="Montserrat" w:eastAsia="Arial" w:hAnsi="Montserrat" w:cs="Arial"/>
          <w:color w:val="000000"/>
        </w:rPr>
        <w:t>us apuntes.</w:t>
      </w:r>
    </w:p>
    <w:p w14:paraId="627D78C0" w14:textId="170F33AB" w:rsidR="00F709E5" w:rsidRPr="003E1CBA" w:rsidRDefault="00F709E5" w:rsidP="002877A7">
      <w:pPr>
        <w:spacing w:after="0" w:line="240" w:lineRule="auto"/>
        <w:jc w:val="both"/>
        <w:rPr>
          <w:rFonts w:ascii="Montserrat" w:eastAsia="Times New Roman" w:hAnsi="Montserrat" w:cs="Arial"/>
        </w:rPr>
      </w:pPr>
    </w:p>
    <w:p w14:paraId="2A5A64A1" w14:textId="77777777" w:rsidR="00F709E5" w:rsidRPr="003E1CBA" w:rsidRDefault="00F709E5" w:rsidP="00D513C8">
      <w:pPr>
        <w:spacing w:after="0" w:line="240" w:lineRule="auto"/>
        <w:jc w:val="both"/>
        <w:rPr>
          <w:rFonts w:ascii="Montserrat" w:eastAsia="Times New Roman" w:hAnsi="Montserrat" w:cs="Arial"/>
        </w:rPr>
      </w:pPr>
    </w:p>
    <w:p w14:paraId="2CDA4F67" w14:textId="67E3DF7F" w:rsidR="00DC6AE1" w:rsidRPr="003E1CBA"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hacemos?</w:t>
      </w:r>
    </w:p>
    <w:p w14:paraId="2C0206D8" w14:textId="77777777" w:rsidR="00DC6AE1" w:rsidRPr="003E1CBA"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6816D570" w14:textId="185D58E4" w:rsidR="00276492" w:rsidRPr="003E1CBA" w:rsidRDefault="00276492" w:rsidP="002877A7">
      <w:pPr>
        <w:spacing w:after="0" w:line="240" w:lineRule="auto"/>
        <w:jc w:val="both"/>
        <w:rPr>
          <w:rFonts w:ascii="Montserrat" w:eastAsia="Arial" w:hAnsi="Montserrat" w:cs="Arial"/>
          <w:color w:val="000000"/>
        </w:rPr>
      </w:pPr>
      <w:r w:rsidRPr="003E1CBA">
        <w:rPr>
          <w:rFonts w:ascii="Montserrat" w:eastAsia="Arial" w:hAnsi="Montserrat" w:cs="Arial"/>
          <w:color w:val="000000"/>
        </w:rPr>
        <w:lastRenderedPageBreak/>
        <w:t>Lee el siguiente mensaje:</w:t>
      </w:r>
    </w:p>
    <w:p w14:paraId="5DEDC362" w14:textId="77777777" w:rsidR="00276492" w:rsidRPr="003E1CBA" w:rsidRDefault="00276492" w:rsidP="002877A7">
      <w:pPr>
        <w:spacing w:after="0" w:line="240" w:lineRule="auto"/>
        <w:jc w:val="both"/>
        <w:rPr>
          <w:rFonts w:ascii="Montserrat" w:eastAsia="Arial" w:hAnsi="Montserrat" w:cs="Arial"/>
          <w:color w:val="000000"/>
        </w:rPr>
      </w:pPr>
    </w:p>
    <w:p w14:paraId="746BCE56" w14:textId="50DD17EE" w:rsidR="002877A7" w:rsidRPr="003E1CBA" w:rsidRDefault="002877A7" w:rsidP="002877A7">
      <w:pPr>
        <w:spacing w:after="0" w:line="240" w:lineRule="auto"/>
        <w:jc w:val="both"/>
        <w:rPr>
          <w:rFonts w:ascii="Montserrat" w:eastAsia="Arial" w:hAnsi="Montserrat" w:cs="Arial"/>
          <w:color w:val="000000"/>
        </w:rPr>
      </w:pPr>
      <w:r w:rsidRPr="003E1CBA">
        <w:rPr>
          <w:rFonts w:ascii="Montserrat" w:eastAsia="Arial" w:hAnsi="Montserrat" w:cs="Arial"/>
          <w:color w:val="000000"/>
        </w:rPr>
        <w:t>“Señora perfumes, como los que me vendió despiertan, recuerdos”.</w:t>
      </w:r>
    </w:p>
    <w:p w14:paraId="66D7A5BC" w14:textId="77777777" w:rsidR="002877A7" w:rsidRPr="003E1CBA" w:rsidRDefault="002877A7" w:rsidP="002877A7">
      <w:pPr>
        <w:spacing w:after="0" w:line="240" w:lineRule="auto"/>
        <w:jc w:val="both"/>
        <w:rPr>
          <w:rFonts w:ascii="Montserrat" w:eastAsia="Arial" w:hAnsi="Montserrat" w:cs="Arial"/>
          <w:color w:val="000000"/>
        </w:rPr>
      </w:pPr>
    </w:p>
    <w:p w14:paraId="702D061A" w14:textId="053D64D2" w:rsidR="002877A7" w:rsidRPr="003E1CBA" w:rsidRDefault="002877A7" w:rsidP="002877A7">
      <w:pPr>
        <w:spacing w:after="0" w:line="240" w:lineRule="auto"/>
        <w:jc w:val="both"/>
        <w:rPr>
          <w:rFonts w:ascii="Montserrat" w:eastAsia="Arial" w:hAnsi="Montserrat" w:cs="Arial"/>
          <w:color w:val="000000"/>
        </w:rPr>
      </w:pPr>
      <w:r w:rsidRPr="003E1CBA">
        <w:rPr>
          <w:rFonts w:ascii="Montserrat" w:eastAsia="Arial" w:hAnsi="Montserrat" w:cs="Arial"/>
          <w:color w:val="000000"/>
        </w:rPr>
        <w:t>La puntuación es incorre</w:t>
      </w:r>
      <w:r w:rsidR="00276492" w:rsidRPr="003E1CBA">
        <w:rPr>
          <w:rFonts w:ascii="Montserrat" w:eastAsia="Arial" w:hAnsi="Montserrat" w:cs="Arial"/>
          <w:color w:val="000000"/>
        </w:rPr>
        <w:t>cta.</w:t>
      </w:r>
      <w:r w:rsidRPr="003E1CBA">
        <w:rPr>
          <w:rFonts w:ascii="Montserrat" w:eastAsia="Arial" w:hAnsi="Montserrat" w:cs="Arial"/>
          <w:color w:val="000000"/>
        </w:rPr>
        <w:t xml:space="preserve"> Lo que quiso decir la compradora fue: “Señora, perfumes como los que me vendió, despiertan recuerdos”. ¿</w:t>
      </w:r>
      <w:r w:rsidR="00522914" w:rsidRPr="003E1CBA">
        <w:rPr>
          <w:rFonts w:ascii="Montserrat" w:eastAsia="Arial" w:hAnsi="Montserrat" w:cs="Arial"/>
          <w:color w:val="000000"/>
        </w:rPr>
        <w:t>Notas</w:t>
      </w:r>
      <w:r w:rsidRPr="003E1CBA">
        <w:rPr>
          <w:rFonts w:ascii="Montserrat" w:eastAsia="Arial" w:hAnsi="Montserrat" w:cs="Arial"/>
          <w:color w:val="000000"/>
        </w:rPr>
        <w:t xml:space="preserve"> la diferencia?</w:t>
      </w:r>
    </w:p>
    <w:p w14:paraId="0A50009F" w14:textId="77777777" w:rsidR="002877A7" w:rsidRPr="003E1CBA" w:rsidRDefault="002877A7" w:rsidP="002877A7">
      <w:pPr>
        <w:spacing w:after="0" w:line="240" w:lineRule="auto"/>
        <w:jc w:val="both"/>
        <w:rPr>
          <w:rFonts w:ascii="Montserrat" w:eastAsia="Arial" w:hAnsi="Montserrat" w:cs="Arial"/>
          <w:color w:val="000000"/>
        </w:rPr>
      </w:pPr>
    </w:p>
    <w:p w14:paraId="69EA82D1" w14:textId="7C810838"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¿Alguna vez </w:t>
      </w:r>
      <w:r w:rsidR="00522914" w:rsidRPr="003E1CBA">
        <w:rPr>
          <w:rFonts w:ascii="Montserrat" w:eastAsia="Arial" w:hAnsi="Montserrat" w:cs="Arial"/>
        </w:rPr>
        <w:t>te has</w:t>
      </w:r>
      <w:r w:rsidRPr="003E1CBA">
        <w:rPr>
          <w:rFonts w:ascii="Montserrat" w:eastAsia="Arial" w:hAnsi="Montserrat" w:cs="Arial"/>
        </w:rPr>
        <w:t xml:space="preserve"> preguntado por qué es importante utilizar los signos de puntuación? </w:t>
      </w:r>
    </w:p>
    <w:p w14:paraId="7D25450D" w14:textId="77777777" w:rsidR="00522914" w:rsidRPr="003E1CBA" w:rsidRDefault="00522914" w:rsidP="002877A7">
      <w:pPr>
        <w:spacing w:after="0" w:line="240" w:lineRule="auto"/>
        <w:jc w:val="both"/>
        <w:rPr>
          <w:rFonts w:ascii="Montserrat" w:eastAsia="Arial" w:hAnsi="Montserrat" w:cs="Arial"/>
        </w:rPr>
      </w:pPr>
    </w:p>
    <w:p w14:paraId="64A96F21" w14:textId="6DEA9A62" w:rsidR="002877A7" w:rsidRPr="003E1CBA" w:rsidRDefault="00400068" w:rsidP="002877A7">
      <w:pPr>
        <w:spacing w:after="0" w:line="240" w:lineRule="auto"/>
        <w:jc w:val="both"/>
        <w:rPr>
          <w:rFonts w:ascii="Montserrat" w:eastAsia="Arial" w:hAnsi="Montserrat" w:cs="Arial"/>
        </w:rPr>
      </w:pPr>
      <w:r w:rsidRPr="003E1CBA">
        <w:rPr>
          <w:rFonts w:ascii="Montserrat" w:eastAsia="Arial" w:hAnsi="Montserrat" w:cs="Arial"/>
        </w:rPr>
        <w:t>O</w:t>
      </w:r>
      <w:r w:rsidR="00522914" w:rsidRPr="003E1CBA">
        <w:rPr>
          <w:rFonts w:ascii="Montserrat" w:eastAsia="Arial" w:hAnsi="Montserrat" w:cs="Arial"/>
        </w:rPr>
        <w:t>bserva e</w:t>
      </w:r>
      <w:r w:rsidR="002877A7" w:rsidRPr="003E1CBA">
        <w:rPr>
          <w:rFonts w:ascii="Montserrat" w:eastAsia="Arial" w:hAnsi="Montserrat" w:cs="Arial"/>
        </w:rPr>
        <w:t>l siguiente video</w:t>
      </w:r>
      <w:r w:rsidRPr="003E1CBA">
        <w:rPr>
          <w:rFonts w:ascii="Montserrat" w:eastAsia="Arial" w:hAnsi="Montserrat" w:cs="Arial"/>
        </w:rPr>
        <w:t xml:space="preserve"> del inicio al minuto 03:25.</w:t>
      </w:r>
      <w:r w:rsidR="002877A7" w:rsidRPr="003E1CBA">
        <w:rPr>
          <w:rFonts w:ascii="Montserrat" w:eastAsia="Arial" w:hAnsi="Montserrat" w:cs="Arial"/>
        </w:rPr>
        <w:t xml:space="preserve"> No olvide</w:t>
      </w:r>
      <w:r w:rsidR="00522914" w:rsidRPr="003E1CBA">
        <w:rPr>
          <w:rFonts w:ascii="Montserrat" w:eastAsia="Arial" w:hAnsi="Montserrat" w:cs="Arial"/>
        </w:rPr>
        <w:t>s</w:t>
      </w:r>
      <w:r w:rsidR="002877A7" w:rsidRPr="003E1CBA">
        <w:rPr>
          <w:rFonts w:ascii="Montserrat" w:eastAsia="Arial" w:hAnsi="Montserrat" w:cs="Arial"/>
        </w:rPr>
        <w:t xml:space="preserve"> tomar nota de lo que considere</w:t>
      </w:r>
      <w:r w:rsidR="00522914" w:rsidRPr="003E1CBA">
        <w:rPr>
          <w:rFonts w:ascii="Montserrat" w:eastAsia="Arial" w:hAnsi="Montserrat" w:cs="Arial"/>
        </w:rPr>
        <w:t>s</w:t>
      </w:r>
      <w:r w:rsidR="002877A7" w:rsidRPr="003E1CBA">
        <w:rPr>
          <w:rFonts w:ascii="Montserrat" w:eastAsia="Arial" w:hAnsi="Montserrat" w:cs="Arial"/>
        </w:rPr>
        <w:t xml:space="preserve"> más relevante o interesante.</w:t>
      </w:r>
    </w:p>
    <w:p w14:paraId="531931B5" w14:textId="77777777" w:rsidR="002877A7" w:rsidRPr="003E1CBA" w:rsidRDefault="002877A7" w:rsidP="002877A7">
      <w:pPr>
        <w:spacing w:after="0" w:line="240" w:lineRule="auto"/>
        <w:jc w:val="both"/>
        <w:rPr>
          <w:rFonts w:ascii="Montserrat" w:eastAsia="Arial" w:hAnsi="Montserrat" w:cs="Arial"/>
        </w:rPr>
      </w:pPr>
    </w:p>
    <w:p w14:paraId="51CC81C6" w14:textId="17D4454A" w:rsidR="002877A7" w:rsidRPr="003E1CBA" w:rsidRDefault="00400068" w:rsidP="00522914">
      <w:pPr>
        <w:pStyle w:val="Prrafodelista"/>
        <w:numPr>
          <w:ilvl w:val="0"/>
          <w:numId w:val="27"/>
        </w:numPr>
        <w:spacing w:after="0" w:line="240" w:lineRule="auto"/>
        <w:jc w:val="both"/>
        <w:rPr>
          <w:rFonts w:ascii="Montserrat" w:eastAsia="Arial" w:hAnsi="Montserrat" w:cs="Arial"/>
          <w:lang w:val="es-MX"/>
        </w:rPr>
      </w:pPr>
      <w:r w:rsidRPr="003E1CBA">
        <w:rPr>
          <w:rFonts w:ascii="Montserrat" w:eastAsia="Arial" w:hAnsi="Montserrat" w:cs="Arial"/>
          <w:b/>
          <w:lang w:val="es-MX"/>
        </w:rPr>
        <w:t>La importancia de puntuar un texto</w:t>
      </w:r>
    </w:p>
    <w:p w14:paraId="76F53F3C" w14:textId="16520F47" w:rsidR="00400068" w:rsidRDefault="007738FE" w:rsidP="002877A7">
      <w:pPr>
        <w:spacing w:after="0" w:line="240" w:lineRule="auto"/>
        <w:jc w:val="both"/>
      </w:pPr>
      <w:hyperlink r:id="rId6" w:history="1">
        <w:r w:rsidR="00E07009" w:rsidRPr="00337ED2">
          <w:rPr>
            <w:rStyle w:val="Hipervnculo"/>
          </w:rPr>
          <w:t>https://y</w:t>
        </w:r>
        <w:r w:rsidR="00E07009" w:rsidRPr="00337ED2">
          <w:rPr>
            <w:rStyle w:val="Hipervnculo"/>
          </w:rPr>
          <w:t>outu.be/yFHGs2LFJ5M</w:t>
        </w:r>
      </w:hyperlink>
      <w:r w:rsidR="00E07009">
        <w:t xml:space="preserve"> </w:t>
      </w:r>
    </w:p>
    <w:p w14:paraId="6520D894" w14:textId="77777777" w:rsidR="00E07009" w:rsidRPr="00E07009" w:rsidRDefault="00E07009" w:rsidP="002877A7">
      <w:pPr>
        <w:spacing w:after="0" w:line="240" w:lineRule="auto"/>
        <w:jc w:val="both"/>
        <w:rPr>
          <w:rFonts w:ascii="Montserrat" w:eastAsia="Arial" w:hAnsi="Montserrat" w:cs="Arial"/>
        </w:rPr>
      </w:pPr>
    </w:p>
    <w:p w14:paraId="42003CCE" w14:textId="2B1E3D1D" w:rsidR="002877A7" w:rsidRPr="003E1CBA" w:rsidRDefault="00400068" w:rsidP="002877A7">
      <w:pPr>
        <w:spacing w:after="0" w:line="240" w:lineRule="auto"/>
        <w:jc w:val="both"/>
        <w:rPr>
          <w:rFonts w:ascii="Montserrat" w:eastAsia="Arial" w:hAnsi="Montserrat" w:cs="Arial"/>
        </w:rPr>
      </w:pPr>
      <w:r w:rsidRPr="003E1CBA">
        <w:rPr>
          <w:rFonts w:ascii="Montserrat" w:eastAsia="Arial" w:hAnsi="Montserrat" w:cs="Arial"/>
        </w:rPr>
        <w:t>Cómo</w:t>
      </w:r>
      <w:r w:rsidR="002877A7" w:rsidRPr="003E1CBA">
        <w:rPr>
          <w:rFonts w:ascii="Montserrat" w:eastAsia="Arial" w:hAnsi="Montserrat" w:cs="Arial"/>
        </w:rPr>
        <w:t xml:space="preserve"> pudi</w:t>
      </w:r>
      <w:r w:rsidRPr="003E1CBA">
        <w:rPr>
          <w:rFonts w:ascii="Montserrat" w:eastAsia="Arial" w:hAnsi="Montserrat" w:cs="Arial"/>
        </w:rPr>
        <w:t>ste darte</w:t>
      </w:r>
      <w:r w:rsidR="002877A7" w:rsidRPr="003E1CBA">
        <w:rPr>
          <w:rFonts w:ascii="Montserrat" w:eastAsia="Arial" w:hAnsi="Montserrat" w:cs="Arial"/>
        </w:rPr>
        <w:t xml:space="preserve"> cuenta, el sentido completo de un texto puede cambiar a partir de la colocación de los signos de puntuación. Esto queda demostrado en el ejemplo del testamento.</w:t>
      </w:r>
    </w:p>
    <w:p w14:paraId="1E2989FF" w14:textId="77777777" w:rsidR="002877A7" w:rsidRPr="003E1CBA" w:rsidRDefault="002877A7" w:rsidP="002877A7">
      <w:pPr>
        <w:spacing w:after="0" w:line="240" w:lineRule="auto"/>
        <w:jc w:val="both"/>
        <w:rPr>
          <w:rFonts w:ascii="Montserrat" w:eastAsia="Arial" w:hAnsi="Montserrat" w:cs="Arial"/>
        </w:rPr>
      </w:pPr>
    </w:p>
    <w:p w14:paraId="1EFBCFF2" w14:textId="7F56C921"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Aunque ese texto está escrito en prosa y corresponde al género narrativo, la utilidad y función de los signos de puntuación es la misma en cualquier tipo de texto, ya sea un poema, una obra de teatro, un formulario o, como en este caso, un crucigrama</w:t>
      </w:r>
      <w:r w:rsidR="00400068" w:rsidRPr="003E1CBA">
        <w:rPr>
          <w:rFonts w:ascii="Montserrat" w:eastAsia="Arial" w:hAnsi="Montserrat" w:cs="Arial"/>
        </w:rPr>
        <w:t>.</w:t>
      </w:r>
    </w:p>
    <w:p w14:paraId="3D653960" w14:textId="77777777" w:rsidR="002877A7" w:rsidRPr="003E1CBA" w:rsidRDefault="002877A7" w:rsidP="002877A7">
      <w:pPr>
        <w:spacing w:after="0" w:line="240" w:lineRule="auto"/>
        <w:jc w:val="both"/>
        <w:rPr>
          <w:rFonts w:ascii="Montserrat" w:eastAsia="Arial" w:hAnsi="Montserrat" w:cs="Arial"/>
        </w:rPr>
      </w:pPr>
    </w:p>
    <w:p w14:paraId="762D6385" w14:textId="6C5CE9DC"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Para demostrar brevemente lo anterior, observ</w:t>
      </w:r>
      <w:r w:rsidR="00252FE6" w:rsidRPr="003E1CBA">
        <w:rPr>
          <w:rFonts w:ascii="Montserrat" w:eastAsia="Arial" w:hAnsi="Montserrat" w:cs="Arial"/>
        </w:rPr>
        <w:t xml:space="preserve">a </w:t>
      </w:r>
      <w:r w:rsidRPr="003E1CBA">
        <w:rPr>
          <w:rFonts w:ascii="Montserrat" w:eastAsia="Arial" w:hAnsi="Montserrat" w:cs="Arial"/>
        </w:rPr>
        <w:t>la siguiente consigna que corresponde a la vertical de un crucigrama sobre deportes. Imagin</w:t>
      </w:r>
      <w:r w:rsidR="00252FE6" w:rsidRPr="003E1CBA">
        <w:rPr>
          <w:rFonts w:ascii="Montserrat" w:eastAsia="Arial" w:hAnsi="Montserrat" w:cs="Arial"/>
        </w:rPr>
        <w:t>a ¿qué sucedería si no escribie</w:t>
      </w:r>
      <w:r w:rsidRPr="003E1CBA">
        <w:rPr>
          <w:rFonts w:ascii="Montserrat" w:eastAsia="Arial" w:hAnsi="Montserrat" w:cs="Arial"/>
        </w:rPr>
        <w:t>ras los signos de puntuación en una definición?, ¿podrías inferir correctamente la respuesta del crucigrama?</w:t>
      </w:r>
    </w:p>
    <w:p w14:paraId="464FD82E" w14:textId="77777777" w:rsidR="002877A7" w:rsidRPr="003E1CBA" w:rsidRDefault="002877A7" w:rsidP="002877A7">
      <w:pPr>
        <w:spacing w:after="0" w:line="240" w:lineRule="auto"/>
        <w:jc w:val="both"/>
        <w:rPr>
          <w:rFonts w:ascii="Montserrat" w:eastAsia="Arial" w:hAnsi="Montserrat" w:cs="Arial"/>
        </w:rPr>
      </w:pPr>
    </w:p>
    <w:p w14:paraId="00254816" w14:textId="1E9D4F36"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Lee</w:t>
      </w:r>
      <w:r w:rsidR="002877A7" w:rsidRPr="003E1CBA">
        <w:rPr>
          <w:rFonts w:ascii="Montserrat" w:eastAsia="Arial" w:hAnsi="Montserrat" w:cs="Arial"/>
        </w:rPr>
        <w:t xml:space="preserve"> la consigna sin signos de puntuación para responder a esta pregunta:</w:t>
      </w:r>
    </w:p>
    <w:p w14:paraId="314B32A2" w14:textId="77777777" w:rsidR="002877A7" w:rsidRPr="003E1CBA" w:rsidRDefault="002877A7" w:rsidP="002877A7">
      <w:pPr>
        <w:spacing w:after="0" w:line="240" w:lineRule="auto"/>
        <w:jc w:val="both"/>
        <w:rPr>
          <w:rFonts w:ascii="Montserrat" w:eastAsia="Arial" w:hAnsi="Montserrat" w:cs="Arial"/>
        </w:rPr>
      </w:pPr>
    </w:p>
    <w:p w14:paraId="7F7DD22F" w14:textId="2628C9CC"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“5. En este deporte se trata de mostrar la destreza de desplazamiento en el agua con varios estilos libre mariposa pecho entre otros”</w:t>
      </w:r>
    </w:p>
    <w:p w14:paraId="18F55654" w14:textId="77777777" w:rsidR="002877A7" w:rsidRPr="003E1CBA" w:rsidRDefault="002877A7" w:rsidP="002877A7">
      <w:pPr>
        <w:spacing w:after="0" w:line="240" w:lineRule="auto"/>
        <w:jc w:val="both"/>
        <w:rPr>
          <w:rFonts w:ascii="Montserrat" w:eastAsia="Arial" w:hAnsi="Montserrat" w:cs="Arial"/>
        </w:rPr>
      </w:pPr>
    </w:p>
    <w:p w14:paraId="0A669609" w14:textId="4F3CFE89"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Seguramente no lo lograste entenderlo o qu</w:t>
      </w:r>
      <w:r w:rsidR="002877A7" w:rsidRPr="003E1CBA">
        <w:rPr>
          <w:rFonts w:ascii="Montserrat" w:eastAsia="Arial" w:hAnsi="Montserrat" w:cs="Arial"/>
        </w:rPr>
        <w:t>izá, quienes tienen o han tenido la posibilidad de entrenarse en ese deporte, sí lograron entender perfectamente la consigna; sin embargo, aquellos que nunca lo han practicado, es muy probable que no hayan comprendido de qué se trata.</w:t>
      </w:r>
    </w:p>
    <w:p w14:paraId="1C968BCC" w14:textId="77777777" w:rsidR="002877A7" w:rsidRPr="003E1CBA" w:rsidRDefault="002877A7" w:rsidP="002877A7">
      <w:pPr>
        <w:spacing w:after="0" w:line="240" w:lineRule="auto"/>
        <w:jc w:val="both"/>
        <w:rPr>
          <w:rFonts w:ascii="Montserrat" w:eastAsia="Arial" w:hAnsi="Montserrat" w:cs="Arial"/>
        </w:rPr>
      </w:pPr>
    </w:p>
    <w:p w14:paraId="567DD13F"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Sin embargo, la comprensión de esta definición no depende de practicar o no practicar el deporte en cuestión sino de la manera en la que está escrita.</w:t>
      </w:r>
    </w:p>
    <w:p w14:paraId="33D14A4F" w14:textId="77777777" w:rsidR="002877A7" w:rsidRPr="003E1CBA" w:rsidRDefault="002877A7" w:rsidP="002877A7">
      <w:pPr>
        <w:spacing w:after="0" w:line="240" w:lineRule="auto"/>
        <w:jc w:val="both"/>
        <w:rPr>
          <w:rFonts w:ascii="Montserrat" w:eastAsia="Arial" w:hAnsi="Montserrat" w:cs="Arial"/>
        </w:rPr>
      </w:pPr>
    </w:p>
    <w:p w14:paraId="053A34CD" w14:textId="59561AF9"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La falta de signos de puntuación causa confusión al leer un texto, pero tampoco es correcto usar los signos de puntuación</w:t>
      </w:r>
      <w:r w:rsidR="00252FE6" w:rsidRPr="003E1CBA">
        <w:rPr>
          <w:rFonts w:ascii="Montserrat" w:eastAsia="Arial" w:hAnsi="Montserrat" w:cs="Arial"/>
        </w:rPr>
        <w:t xml:space="preserve"> indiscriminadamente. Observa</w:t>
      </w:r>
      <w:r w:rsidRPr="003E1CBA">
        <w:rPr>
          <w:rFonts w:ascii="Montserrat" w:eastAsia="Arial" w:hAnsi="Montserrat" w:cs="Arial"/>
        </w:rPr>
        <w:t xml:space="preserve"> este ejemplo:</w:t>
      </w:r>
    </w:p>
    <w:p w14:paraId="25085499" w14:textId="77777777" w:rsidR="002877A7" w:rsidRPr="003E1CBA" w:rsidRDefault="002877A7" w:rsidP="002877A7">
      <w:pPr>
        <w:spacing w:after="0" w:line="240" w:lineRule="auto"/>
        <w:jc w:val="both"/>
        <w:rPr>
          <w:rFonts w:ascii="Montserrat" w:eastAsia="Arial" w:hAnsi="Montserrat" w:cs="Arial"/>
        </w:rPr>
      </w:pPr>
    </w:p>
    <w:p w14:paraId="26BC5EE4" w14:textId="5755A9A2" w:rsidR="002877A7" w:rsidRPr="003E1CBA" w:rsidRDefault="00252FE6" w:rsidP="002877A7">
      <w:pPr>
        <w:spacing w:after="0" w:line="240" w:lineRule="auto"/>
        <w:jc w:val="both"/>
        <w:rPr>
          <w:rFonts w:ascii="Montserrat" w:eastAsia="Arial" w:hAnsi="Montserrat" w:cs="Arial"/>
          <w:i/>
        </w:rPr>
      </w:pPr>
      <w:r w:rsidRPr="003E1CBA">
        <w:rPr>
          <w:rFonts w:ascii="Montserrat" w:eastAsia="Arial" w:hAnsi="Montserrat" w:cs="Arial"/>
          <w:i/>
        </w:rPr>
        <w:lastRenderedPageBreak/>
        <w:t xml:space="preserve"> </w:t>
      </w:r>
      <w:r w:rsidR="002877A7" w:rsidRPr="003E1CBA">
        <w:rPr>
          <w:rFonts w:ascii="Montserrat" w:eastAsia="Arial" w:hAnsi="Montserrat" w:cs="Arial"/>
          <w:i/>
        </w:rPr>
        <w:t>“5. En este deporte. Se trata de mostrar la destreza de desplazamiento. En el agua con varios estilos: libre mariposa, pecho, entre otros.”</w:t>
      </w:r>
    </w:p>
    <w:p w14:paraId="23910FEB" w14:textId="77777777" w:rsidR="002877A7" w:rsidRPr="003E1CBA" w:rsidRDefault="002877A7" w:rsidP="002877A7">
      <w:pPr>
        <w:spacing w:after="0" w:line="240" w:lineRule="auto"/>
        <w:jc w:val="both"/>
        <w:rPr>
          <w:rFonts w:ascii="Montserrat" w:eastAsia="Arial" w:hAnsi="Montserrat" w:cs="Arial"/>
        </w:rPr>
      </w:pPr>
    </w:p>
    <w:p w14:paraId="5AB4BBB6"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Los signos de puntuación están mal colocados, por eso tampoco se entiende. </w:t>
      </w:r>
    </w:p>
    <w:p w14:paraId="62922BCD" w14:textId="77777777" w:rsidR="002877A7" w:rsidRPr="003E1CBA" w:rsidRDefault="002877A7" w:rsidP="002877A7">
      <w:pPr>
        <w:spacing w:after="0" w:line="240" w:lineRule="auto"/>
        <w:jc w:val="both"/>
        <w:rPr>
          <w:rFonts w:ascii="Montserrat" w:eastAsia="Arial" w:hAnsi="Montserrat" w:cs="Arial"/>
        </w:rPr>
      </w:pPr>
    </w:p>
    <w:p w14:paraId="593D6C24" w14:textId="0C598A44"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La escritura adecuada de esta definición es la siguiente:</w:t>
      </w:r>
    </w:p>
    <w:p w14:paraId="621A0115" w14:textId="77777777" w:rsidR="00252FE6" w:rsidRPr="003E1CBA" w:rsidRDefault="00252FE6" w:rsidP="002877A7">
      <w:pPr>
        <w:spacing w:after="0" w:line="240" w:lineRule="auto"/>
        <w:jc w:val="both"/>
        <w:rPr>
          <w:rFonts w:ascii="Montserrat" w:eastAsia="Arial" w:hAnsi="Montserrat" w:cs="Arial"/>
        </w:rPr>
      </w:pPr>
    </w:p>
    <w:p w14:paraId="246A8C74" w14:textId="77777777"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“5. En este deporte se trata de mostrar la destreza de desplazamiento en el agua con varios estilos (libre, mariposa, pecho, entre otros)”.</w:t>
      </w:r>
    </w:p>
    <w:p w14:paraId="269AFCC8" w14:textId="77777777" w:rsidR="002877A7" w:rsidRPr="003E1CBA" w:rsidRDefault="002877A7" w:rsidP="002877A7">
      <w:pPr>
        <w:spacing w:after="0" w:line="240" w:lineRule="auto"/>
        <w:jc w:val="both"/>
        <w:rPr>
          <w:rFonts w:ascii="Montserrat" w:eastAsia="Arial" w:hAnsi="Montserrat" w:cs="Arial"/>
        </w:rPr>
      </w:pPr>
    </w:p>
    <w:p w14:paraId="13BB89A4" w14:textId="779F778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De esta manera, la definición es comprensible y queda claro que los estilos se llaman “libre”, “mariposa” y “pecho”, mientras que en las opciones anteriores esto no quedaba claro.</w:t>
      </w:r>
    </w:p>
    <w:p w14:paraId="1C9C11E7" w14:textId="77777777" w:rsidR="002877A7" w:rsidRPr="003E1CBA" w:rsidRDefault="002877A7" w:rsidP="002877A7">
      <w:pPr>
        <w:spacing w:after="0" w:line="240" w:lineRule="auto"/>
        <w:jc w:val="both"/>
        <w:rPr>
          <w:rFonts w:ascii="Montserrat" w:eastAsia="Arial" w:hAnsi="Montserrat" w:cs="Arial"/>
        </w:rPr>
      </w:pPr>
    </w:p>
    <w:p w14:paraId="5F269D56" w14:textId="39C07701"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C</w:t>
      </w:r>
      <w:r w:rsidR="002877A7" w:rsidRPr="003E1CBA">
        <w:rPr>
          <w:rFonts w:ascii="Montserrat" w:eastAsia="Arial" w:hAnsi="Montserrat" w:cs="Arial"/>
        </w:rPr>
        <w:t xml:space="preserve">on este ejemplo </w:t>
      </w:r>
      <w:r w:rsidRPr="003E1CBA">
        <w:rPr>
          <w:rFonts w:ascii="Montserrat" w:eastAsia="Arial" w:hAnsi="Montserrat" w:cs="Arial"/>
        </w:rPr>
        <w:t>debes tener</w:t>
      </w:r>
      <w:r w:rsidR="002877A7" w:rsidRPr="003E1CBA">
        <w:rPr>
          <w:rFonts w:ascii="Montserrat" w:eastAsia="Arial" w:hAnsi="Montserrat" w:cs="Arial"/>
        </w:rPr>
        <w:t xml:space="preserve"> una idea más concreta de la importancia del uso convencional de los signos de puntuación.</w:t>
      </w:r>
    </w:p>
    <w:p w14:paraId="676ED7B0" w14:textId="77777777" w:rsidR="002877A7" w:rsidRPr="003E1CBA" w:rsidRDefault="002877A7" w:rsidP="002877A7">
      <w:pPr>
        <w:spacing w:after="0" w:line="240" w:lineRule="auto"/>
        <w:jc w:val="both"/>
        <w:rPr>
          <w:rFonts w:ascii="Montserrat" w:eastAsia="Arial" w:hAnsi="Montserrat" w:cs="Arial"/>
        </w:rPr>
      </w:pPr>
    </w:p>
    <w:p w14:paraId="225566E9" w14:textId="08E5F99D"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¿A</w:t>
      </w:r>
      <w:r w:rsidR="002877A7" w:rsidRPr="003E1CBA">
        <w:rPr>
          <w:rFonts w:ascii="Montserrat" w:eastAsia="Arial" w:hAnsi="Montserrat" w:cs="Arial"/>
        </w:rPr>
        <w:t>lguna vez has resuelto un crucigrama?</w:t>
      </w:r>
    </w:p>
    <w:p w14:paraId="4159C8AB" w14:textId="77777777" w:rsidR="002877A7" w:rsidRPr="003E1CBA" w:rsidRDefault="002877A7" w:rsidP="002877A7">
      <w:pPr>
        <w:spacing w:after="0" w:line="240" w:lineRule="auto"/>
        <w:jc w:val="both"/>
        <w:rPr>
          <w:rFonts w:ascii="Montserrat" w:eastAsia="Arial" w:hAnsi="Montserrat" w:cs="Arial"/>
        </w:rPr>
      </w:pPr>
    </w:p>
    <w:p w14:paraId="3F0D48F3" w14:textId="77777777" w:rsidR="00252FE6"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Un crucigrama se compone de una plantilla o planilla cuadriculada donde debes escribir palabras o conceptos. También tiene dos listas de definiciones que indican cuáles son las palabras que debes escribir en las casillas verticales y cuáles en las casillas horizont</w:t>
      </w:r>
      <w:r w:rsidR="00252FE6" w:rsidRPr="003E1CBA">
        <w:rPr>
          <w:rFonts w:ascii="Montserrat" w:eastAsia="Arial" w:hAnsi="Montserrat" w:cs="Arial"/>
        </w:rPr>
        <w:t>ales.</w:t>
      </w:r>
    </w:p>
    <w:p w14:paraId="519C43FA" w14:textId="77777777" w:rsidR="00252FE6" w:rsidRPr="003E1CBA" w:rsidRDefault="00252FE6" w:rsidP="002877A7">
      <w:pPr>
        <w:spacing w:after="0" w:line="240" w:lineRule="auto"/>
        <w:jc w:val="both"/>
        <w:rPr>
          <w:rFonts w:ascii="Montserrat" w:eastAsia="Arial" w:hAnsi="Montserrat" w:cs="Arial"/>
        </w:rPr>
      </w:pPr>
    </w:p>
    <w:p w14:paraId="11540444" w14:textId="64F2F35B"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Esto se indica mediante números consecutivos que están colocados al lado izquierdo de la cuadrícula, cuando corresponden a las horizontales, y en la parte superior, si se trata de las verticales</w:t>
      </w:r>
      <w:r w:rsidR="00252FE6" w:rsidRPr="003E1CBA">
        <w:rPr>
          <w:rFonts w:ascii="Montserrat" w:eastAsia="Arial" w:hAnsi="Montserrat" w:cs="Arial"/>
        </w:rPr>
        <w:t>.</w:t>
      </w:r>
    </w:p>
    <w:p w14:paraId="5F345BD9" w14:textId="77777777" w:rsidR="002877A7" w:rsidRPr="003E1CBA" w:rsidRDefault="002877A7" w:rsidP="002877A7">
      <w:pPr>
        <w:spacing w:after="0" w:line="240" w:lineRule="auto"/>
        <w:jc w:val="both"/>
        <w:rPr>
          <w:rFonts w:ascii="Montserrat" w:eastAsia="Arial" w:hAnsi="Montserrat" w:cs="Arial"/>
        </w:rPr>
      </w:pPr>
    </w:p>
    <w:p w14:paraId="46F701CA" w14:textId="79239F65"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Normalmente, la</w:t>
      </w:r>
      <w:r w:rsidR="002877A7" w:rsidRPr="003E1CBA">
        <w:rPr>
          <w:rFonts w:ascii="Montserrat" w:eastAsia="Arial" w:hAnsi="Montserrat" w:cs="Arial"/>
        </w:rPr>
        <w:t xml:space="preserve">s palabras horizontales siempre se </w:t>
      </w:r>
      <w:r w:rsidRPr="003E1CBA">
        <w:rPr>
          <w:rFonts w:ascii="Montserrat" w:eastAsia="Arial" w:hAnsi="Montserrat" w:cs="Arial"/>
        </w:rPr>
        <w:t>escriben de izquierda a derecha,</w:t>
      </w:r>
      <w:r w:rsidR="002877A7" w:rsidRPr="003E1CBA">
        <w:rPr>
          <w:rFonts w:ascii="Montserrat" w:eastAsia="Arial" w:hAnsi="Montserrat" w:cs="Arial"/>
        </w:rPr>
        <w:t xml:space="preserve"> pero también hay ocasiones en las que las respuestas deben escribirse al revés, es decir, de derecha a izquierda, en el caso de las horizontales y de abajo hacia arriba para las verticales. El número siempre va a indicar la dirección en la que debes escribir la respuesta.</w:t>
      </w:r>
    </w:p>
    <w:p w14:paraId="0D0C6CB7" w14:textId="77777777" w:rsidR="002877A7" w:rsidRPr="003E1CBA" w:rsidRDefault="002877A7" w:rsidP="002877A7">
      <w:pPr>
        <w:spacing w:after="0" w:line="240" w:lineRule="auto"/>
        <w:jc w:val="both"/>
        <w:rPr>
          <w:rFonts w:ascii="Montserrat" w:eastAsia="Arial" w:hAnsi="Montserrat" w:cs="Arial"/>
        </w:rPr>
      </w:pPr>
    </w:p>
    <w:p w14:paraId="6CEF8B42" w14:textId="081C9441"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Ahora, </w:t>
      </w:r>
      <w:r w:rsidR="00252FE6" w:rsidRPr="003E1CBA">
        <w:rPr>
          <w:rFonts w:ascii="Montserrat" w:eastAsia="Arial" w:hAnsi="Montserrat" w:cs="Arial"/>
        </w:rPr>
        <w:t>c</w:t>
      </w:r>
      <w:r w:rsidRPr="003E1CBA">
        <w:rPr>
          <w:rFonts w:ascii="Montserrat" w:eastAsia="Arial" w:hAnsi="Montserrat" w:cs="Arial"/>
        </w:rPr>
        <w:t>entra tu atención en la manera en la que están escritas las pistas, definiciones o consignas de un crucigrama. ¿Cuáles son los signos de puntuación más recurrentes en esta parte de los crucigramas?</w:t>
      </w:r>
    </w:p>
    <w:p w14:paraId="3CBE56BE" w14:textId="77777777" w:rsidR="002877A7" w:rsidRPr="003E1CBA" w:rsidRDefault="002877A7" w:rsidP="002877A7">
      <w:pPr>
        <w:spacing w:after="0" w:line="240" w:lineRule="auto"/>
        <w:jc w:val="both"/>
        <w:rPr>
          <w:rFonts w:ascii="Montserrat" w:eastAsia="Arial" w:hAnsi="Montserrat" w:cs="Arial"/>
        </w:rPr>
      </w:pPr>
    </w:p>
    <w:p w14:paraId="7A359802" w14:textId="7137336B"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L</w:t>
      </w:r>
      <w:r w:rsidR="002877A7" w:rsidRPr="003E1CBA">
        <w:rPr>
          <w:rFonts w:ascii="Montserrat" w:eastAsia="Arial" w:hAnsi="Montserrat" w:cs="Arial"/>
        </w:rPr>
        <w:t>os signos de puntuación que aparecen con mayor frecuencia son la coma y el punto.</w:t>
      </w:r>
    </w:p>
    <w:p w14:paraId="751583BA" w14:textId="77777777" w:rsidR="002877A7" w:rsidRPr="003E1CBA" w:rsidRDefault="002877A7" w:rsidP="002877A7">
      <w:pPr>
        <w:spacing w:after="0" w:line="240" w:lineRule="auto"/>
        <w:jc w:val="both"/>
        <w:rPr>
          <w:rFonts w:ascii="Montserrat" w:eastAsia="Arial" w:hAnsi="Montserrat" w:cs="Arial"/>
        </w:rPr>
      </w:pPr>
    </w:p>
    <w:p w14:paraId="5B33C668" w14:textId="74A43A98"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t xml:space="preserve">La </w:t>
      </w:r>
      <w:r w:rsidR="002877A7" w:rsidRPr="003E1CBA">
        <w:rPr>
          <w:rFonts w:ascii="Montserrat" w:eastAsia="Arial" w:hAnsi="Montserrat" w:cs="Arial"/>
        </w:rPr>
        <w:t xml:space="preserve">forma </w:t>
      </w:r>
      <w:r w:rsidRPr="003E1CBA">
        <w:rPr>
          <w:rFonts w:ascii="Montserrat" w:eastAsia="Arial" w:hAnsi="Montserrat" w:cs="Arial"/>
        </w:rPr>
        <w:t xml:space="preserve">en la que </w:t>
      </w:r>
      <w:r w:rsidR="002877A7" w:rsidRPr="003E1CBA">
        <w:rPr>
          <w:rFonts w:ascii="Montserrat" w:eastAsia="Arial" w:hAnsi="Montserrat" w:cs="Arial"/>
        </w:rPr>
        <w:t>puede</w:t>
      </w:r>
      <w:r w:rsidRPr="003E1CBA">
        <w:rPr>
          <w:rFonts w:ascii="Montserrat" w:eastAsia="Arial" w:hAnsi="Montserrat" w:cs="Arial"/>
        </w:rPr>
        <w:t>s</w:t>
      </w:r>
      <w:r w:rsidR="002877A7" w:rsidRPr="003E1CBA">
        <w:rPr>
          <w:rFonts w:ascii="Montserrat" w:eastAsia="Arial" w:hAnsi="Montserrat" w:cs="Arial"/>
        </w:rPr>
        <w:t xml:space="preserve"> usar estos signos en las definiciones que </w:t>
      </w:r>
      <w:r w:rsidRPr="003E1CBA">
        <w:rPr>
          <w:rFonts w:ascii="Montserrat" w:eastAsia="Arial" w:hAnsi="Montserrat" w:cs="Arial"/>
        </w:rPr>
        <w:t>te</w:t>
      </w:r>
      <w:r w:rsidR="002877A7" w:rsidRPr="003E1CBA">
        <w:rPr>
          <w:rFonts w:ascii="Montserrat" w:eastAsia="Arial" w:hAnsi="Montserrat" w:cs="Arial"/>
        </w:rPr>
        <w:t xml:space="preserve"> pe</w:t>
      </w:r>
      <w:r w:rsidRPr="003E1CBA">
        <w:rPr>
          <w:rFonts w:ascii="Montserrat" w:eastAsia="Arial" w:hAnsi="Montserrat" w:cs="Arial"/>
        </w:rPr>
        <w:t xml:space="preserve">rmiten resolver los crucigramas es utilizando </w:t>
      </w:r>
      <w:r w:rsidR="002877A7" w:rsidRPr="003E1CBA">
        <w:rPr>
          <w:rFonts w:ascii="Montserrat" w:eastAsia="Arial" w:hAnsi="Montserrat" w:cs="Arial"/>
        </w:rPr>
        <w:t>la coma para hacer enumeraciones y el punto para agregar pistas o significados y para terminar la definición o consigna correspondiente a una horizontal o vertical.</w:t>
      </w:r>
    </w:p>
    <w:p w14:paraId="6C4F7B4A" w14:textId="77777777" w:rsidR="002877A7" w:rsidRPr="003E1CBA" w:rsidRDefault="002877A7" w:rsidP="002877A7">
      <w:pPr>
        <w:spacing w:after="0" w:line="240" w:lineRule="auto"/>
        <w:jc w:val="both"/>
        <w:rPr>
          <w:rFonts w:ascii="Montserrat" w:eastAsia="Arial" w:hAnsi="Montserrat" w:cs="Arial"/>
        </w:rPr>
      </w:pPr>
    </w:p>
    <w:p w14:paraId="01D03E92" w14:textId="14DA13B5" w:rsidR="002877A7" w:rsidRPr="003E1CBA" w:rsidRDefault="00252FE6" w:rsidP="002877A7">
      <w:pPr>
        <w:spacing w:after="0" w:line="240" w:lineRule="auto"/>
        <w:jc w:val="both"/>
        <w:rPr>
          <w:rFonts w:ascii="Montserrat" w:eastAsia="Arial" w:hAnsi="Montserrat" w:cs="Arial"/>
        </w:rPr>
      </w:pPr>
      <w:r w:rsidRPr="003E1CBA">
        <w:rPr>
          <w:rFonts w:ascii="Montserrat" w:eastAsia="Arial" w:hAnsi="Montserrat" w:cs="Arial"/>
        </w:rPr>
        <w:lastRenderedPageBreak/>
        <w:t>L</w:t>
      </w:r>
      <w:r w:rsidR="002877A7" w:rsidRPr="003E1CBA">
        <w:rPr>
          <w:rFonts w:ascii="Montserrat" w:eastAsia="Arial" w:hAnsi="Montserrat" w:cs="Arial"/>
        </w:rPr>
        <w:t xml:space="preserve">a coma se utiliza regularmente en los crucigramas para "enumerar", como </w:t>
      </w:r>
      <w:r w:rsidRPr="003E1CBA">
        <w:rPr>
          <w:rFonts w:ascii="Montserrat" w:eastAsia="Arial" w:hAnsi="Montserrat" w:cs="Arial"/>
        </w:rPr>
        <w:t>lo observaste</w:t>
      </w:r>
      <w:r w:rsidR="002877A7" w:rsidRPr="003E1CBA">
        <w:rPr>
          <w:rFonts w:ascii="Montserrat" w:eastAsia="Arial" w:hAnsi="Montserrat" w:cs="Arial"/>
        </w:rPr>
        <w:t xml:space="preserve"> en el ejemplo del crucigrama de deportes, donde se enlistan los estilos de desplazamiento en el agua. También podría</w:t>
      </w:r>
      <w:r w:rsidRPr="003E1CBA">
        <w:rPr>
          <w:rFonts w:ascii="Montserrat" w:eastAsia="Arial" w:hAnsi="Montserrat" w:cs="Arial"/>
        </w:rPr>
        <w:t>s</w:t>
      </w:r>
      <w:r w:rsidR="002877A7" w:rsidRPr="003E1CBA">
        <w:rPr>
          <w:rFonts w:ascii="Montserrat" w:eastAsia="Arial" w:hAnsi="Montserrat" w:cs="Arial"/>
        </w:rPr>
        <w:t xml:space="preserve"> enlistar sinónimos o ejemplos.</w:t>
      </w:r>
    </w:p>
    <w:p w14:paraId="0D32C3D3" w14:textId="77777777" w:rsidR="00252FE6" w:rsidRPr="003E1CBA" w:rsidRDefault="00252FE6" w:rsidP="002877A7">
      <w:pPr>
        <w:spacing w:after="0" w:line="240" w:lineRule="auto"/>
        <w:jc w:val="both"/>
        <w:rPr>
          <w:rFonts w:ascii="Montserrat" w:eastAsia="Arial" w:hAnsi="Montserrat" w:cs="Arial"/>
        </w:rPr>
      </w:pPr>
    </w:p>
    <w:p w14:paraId="2CFD17BE"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Otro uso de la coma presente en los crucigramas es "separar oraciones" para dar claridad a la explicación o definición de una palabra. Asimismo, se puede usar la coma para introducir una "aposición" o para sustituir al verbo conjugado en una oración con la finalidad de evitar repeticiones.</w:t>
      </w:r>
    </w:p>
    <w:p w14:paraId="0484B06B" w14:textId="77777777" w:rsidR="002877A7" w:rsidRPr="003E1CBA" w:rsidRDefault="002877A7" w:rsidP="002877A7">
      <w:pPr>
        <w:spacing w:after="0" w:line="240" w:lineRule="auto"/>
        <w:jc w:val="both"/>
        <w:rPr>
          <w:rFonts w:ascii="Montserrat" w:eastAsia="Arial" w:hAnsi="Montserrat" w:cs="Arial"/>
        </w:rPr>
      </w:pPr>
    </w:p>
    <w:p w14:paraId="0BDEB482" w14:textId="13D393DC"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Una aposición es una aclaración que se introduce en el texto mediante el uso de dos comas y se refiere al sujeto de la oración. Por ejemplo, en la siguiente palabra horizontal de un crucigrama p</w:t>
      </w:r>
      <w:r w:rsidR="008E7B77" w:rsidRPr="003E1CBA">
        <w:rPr>
          <w:rFonts w:ascii="Montserrat" w:eastAsia="Arial" w:hAnsi="Montserrat" w:cs="Arial"/>
        </w:rPr>
        <w:t>uedes</w:t>
      </w:r>
      <w:r w:rsidRPr="003E1CBA">
        <w:rPr>
          <w:rFonts w:ascii="Montserrat" w:eastAsia="Arial" w:hAnsi="Montserrat" w:cs="Arial"/>
        </w:rPr>
        <w:t xml:space="preserve"> observar el uso de una aposición.</w:t>
      </w:r>
    </w:p>
    <w:p w14:paraId="36DC135F" w14:textId="33E0030C" w:rsidR="008E7B77" w:rsidRPr="003E1CBA" w:rsidRDefault="008E7B77" w:rsidP="002877A7">
      <w:pPr>
        <w:spacing w:after="0" w:line="240" w:lineRule="auto"/>
        <w:jc w:val="both"/>
        <w:rPr>
          <w:rFonts w:ascii="Montserrat" w:eastAsia="Arial" w:hAnsi="Montserrat" w:cs="Arial"/>
        </w:rPr>
      </w:pPr>
    </w:p>
    <w:p w14:paraId="33E1AD8A" w14:textId="5B514DC4" w:rsidR="008E7B77" w:rsidRPr="003E1CBA" w:rsidRDefault="008E7B77" w:rsidP="008E7B77">
      <w:pPr>
        <w:spacing w:after="0" w:line="240" w:lineRule="auto"/>
        <w:jc w:val="center"/>
        <w:rPr>
          <w:rFonts w:ascii="Montserrat" w:eastAsia="Arial" w:hAnsi="Montserrat" w:cs="Arial"/>
        </w:rPr>
      </w:pPr>
      <w:r w:rsidRPr="003E1CBA">
        <w:rPr>
          <w:rFonts w:ascii="Montserrat" w:eastAsia="Arial" w:hAnsi="Montserrat" w:cs="Arial"/>
          <w:noProof/>
          <w:lang w:val="en-US"/>
        </w:rPr>
        <w:drawing>
          <wp:inline distT="0" distB="0" distL="0" distR="0" wp14:anchorId="59214B38" wp14:editId="6DB1B035">
            <wp:extent cx="3143250" cy="16107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5452" cy="1611860"/>
                    </a:xfrm>
                    <a:prstGeom prst="rect">
                      <a:avLst/>
                    </a:prstGeom>
                  </pic:spPr>
                </pic:pic>
              </a:graphicData>
            </a:graphic>
          </wp:inline>
        </w:drawing>
      </w:r>
    </w:p>
    <w:p w14:paraId="79BF8CDB" w14:textId="77777777" w:rsidR="002877A7" w:rsidRPr="003E1CBA" w:rsidRDefault="002877A7" w:rsidP="002877A7">
      <w:pPr>
        <w:spacing w:after="0" w:line="240" w:lineRule="auto"/>
        <w:jc w:val="both"/>
        <w:rPr>
          <w:rFonts w:ascii="Montserrat" w:eastAsia="Arial" w:hAnsi="Montserrat" w:cs="Arial"/>
        </w:rPr>
      </w:pPr>
    </w:p>
    <w:p w14:paraId="253FE0DF" w14:textId="1A1C5CF8"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Si una aposición se encuentra entre dos comas, entonces, en este ejemplo, la apos</w:t>
      </w:r>
      <w:r w:rsidR="008E7B77" w:rsidRPr="003E1CBA">
        <w:rPr>
          <w:rFonts w:ascii="Montserrat" w:eastAsia="Arial" w:hAnsi="Montserrat" w:cs="Arial"/>
        </w:rPr>
        <w:t>ición sería "en estado sólido".</w:t>
      </w:r>
    </w:p>
    <w:p w14:paraId="1EA292F2" w14:textId="77777777" w:rsidR="002877A7" w:rsidRPr="003E1CBA" w:rsidRDefault="002877A7" w:rsidP="002877A7">
      <w:pPr>
        <w:spacing w:after="0" w:line="240" w:lineRule="auto"/>
        <w:jc w:val="both"/>
        <w:rPr>
          <w:rFonts w:ascii="Montserrat" w:eastAsia="Arial" w:hAnsi="Montserrat" w:cs="Arial"/>
        </w:rPr>
      </w:pPr>
    </w:p>
    <w:p w14:paraId="4426122B" w14:textId="58A1036C" w:rsidR="002877A7" w:rsidRPr="003E1CBA" w:rsidRDefault="008E7B77" w:rsidP="002877A7">
      <w:pPr>
        <w:spacing w:after="0" w:line="240" w:lineRule="auto"/>
        <w:jc w:val="both"/>
        <w:rPr>
          <w:rFonts w:ascii="Montserrat" w:eastAsia="Arial" w:hAnsi="Montserrat" w:cs="Arial"/>
        </w:rPr>
      </w:pPr>
      <w:r w:rsidRPr="003E1CBA">
        <w:rPr>
          <w:rFonts w:ascii="Montserrat" w:eastAsia="Arial" w:hAnsi="Montserrat" w:cs="Arial"/>
        </w:rPr>
        <w:t>Aclara</w:t>
      </w:r>
      <w:r w:rsidR="002877A7" w:rsidRPr="003E1CBA">
        <w:rPr>
          <w:rFonts w:ascii="Montserrat" w:eastAsia="Arial" w:hAnsi="Montserrat" w:cs="Arial"/>
        </w:rPr>
        <w:t xml:space="preserve"> que el nombre de la sustancia a la que se refiere es diferente en cada estado de la materia y que la palabra que debe</w:t>
      </w:r>
      <w:r w:rsidRPr="003E1CBA">
        <w:rPr>
          <w:rFonts w:ascii="Montserrat" w:eastAsia="Arial" w:hAnsi="Montserrat" w:cs="Arial"/>
        </w:rPr>
        <w:t>s</w:t>
      </w:r>
      <w:r w:rsidR="002877A7" w:rsidRPr="003E1CBA">
        <w:rPr>
          <w:rFonts w:ascii="Montserrat" w:eastAsia="Arial" w:hAnsi="Montserrat" w:cs="Arial"/>
        </w:rPr>
        <w:t xml:space="preserve"> colocar como respuesta en el crucigrama corresponde al nombre que recibe esa sustancia en estado sólido.</w:t>
      </w:r>
    </w:p>
    <w:p w14:paraId="0393E367" w14:textId="77777777" w:rsidR="002877A7" w:rsidRPr="003E1CBA" w:rsidRDefault="002877A7" w:rsidP="002877A7">
      <w:pPr>
        <w:spacing w:after="0" w:line="240" w:lineRule="auto"/>
        <w:jc w:val="both"/>
        <w:rPr>
          <w:rFonts w:ascii="Montserrat" w:eastAsia="Arial" w:hAnsi="Montserrat" w:cs="Arial"/>
        </w:rPr>
      </w:pPr>
    </w:p>
    <w:p w14:paraId="64819796" w14:textId="68A04831"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P</w:t>
      </w:r>
      <w:r w:rsidR="008E7B77" w:rsidRPr="003E1CBA">
        <w:rPr>
          <w:rFonts w:ascii="Montserrat" w:eastAsia="Arial" w:hAnsi="Montserrat" w:cs="Arial"/>
        </w:rPr>
        <w:t>uedes</w:t>
      </w:r>
      <w:r w:rsidRPr="003E1CBA">
        <w:rPr>
          <w:rFonts w:ascii="Montserrat" w:eastAsia="Arial" w:hAnsi="Montserrat" w:cs="Arial"/>
        </w:rPr>
        <w:t xml:space="preserve"> encontrar en un crucigrama la siguiente consigna:</w:t>
      </w:r>
    </w:p>
    <w:p w14:paraId="5AA13147" w14:textId="77777777" w:rsidR="002877A7" w:rsidRPr="003E1CBA" w:rsidRDefault="002877A7" w:rsidP="002877A7">
      <w:pPr>
        <w:spacing w:after="0" w:line="240" w:lineRule="auto"/>
        <w:jc w:val="both"/>
        <w:rPr>
          <w:rFonts w:ascii="Montserrat" w:eastAsia="Arial" w:hAnsi="Montserrat" w:cs="Arial"/>
        </w:rPr>
      </w:pPr>
    </w:p>
    <w:p w14:paraId="74EC5E2F" w14:textId="77777777"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"Animal que come plantas, frutos, carne, insectos y semillas".</w:t>
      </w:r>
    </w:p>
    <w:p w14:paraId="2AE638C5" w14:textId="77777777" w:rsidR="002877A7" w:rsidRPr="003E1CBA" w:rsidRDefault="002877A7" w:rsidP="002877A7">
      <w:pPr>
        <w:spacing w:after="0" w:line="240" w:lineRule="auto"/>
        <w:jc w:val="both"/>
        <w:rPr>
          <w:rFonts w:ascii="Montserrat" w:eastAsia="Arial" w:hAnsi="Montserrat" w:cs="Arial"/>
        </w:rPr>
      </w:pPr>
    </w:p>
    <w:p w14:paraId="5D1CB59B" w14:textId="77D592D4"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Observ</w:t>
      </w:r>
      <w:r w:rsidR="008E7B77" w:rsidRPr="003E1CBA">
        <w:rPr>
          <w:rFonts w:ascii="Montserrat" w:eastAsia="Arial" w:hAnsi="Montserrat" w:cs="Arial"/>
        </w:rPr>
        <w:t>a</w:t>
      </w:r>
      <w:r w:rsidRPr="003E1CBA">
        <w:rPr>
          <w:rFonts w:ascii="Montserrat" w:eastAsia="Arial" w:hAnsi="Montserrat" w:cs="Arial"/>
        </w:rPr>
        <w:t xml:space="preserve"> que cada coma en el texto sustituye al verbo "come".</w:t>
      </w:r>
    </w:p>
    <w:p w14:paraId="316FE58F" w14:textId="77777777" w:rsidR="002877A7" w:rsidRPr="003E1CBA" w:rsidRDefault="002877A7" w:rsidP="002877A7">
      <w:pPr>
        <w:spacing w:after="0" w:line="240" w:lineRule="auto"/>
        <w:jc w:val="both"/>
        <w:rPr>
          <w:rFonts w:ascii="Montserrat" w:eastAsia="Arial" w:hAnsi="Montserrat" w:cs="Arial"/>
        </w:rPr>
      </w:pPr>
    </w:p>
    <w:p w14:paraId="2CC66828"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los crucigramas se emplea el punto y seguido para separar las ideas o significados que conforman una definición. Sin embargo, el uso más recurrente en el crucigrama es el punto y aparte para separar o delimitar cada una de las verticales u horizontales.</w:t>
      </w:r>
    </w:p>
    <w:p w14:paraId="52968BC4" w14:textId="77777777" w:rsidR="002877A7" w:rsidRPr="003E1CBA" w:rsidRDefault="002877A7" w:rsidP="002877A7">
      <w:pPr>
        <w:spacing w:after="0" w:line="240" w:lineRule="auto"/>
        <w:jc w:val="both"/>
        <w:rPr>
          <w:rFonts w:ascii="Montserrat" w:eastAsia="Arial" w:hAnsi="Montserrat" w:cs="Arial"/>
        </w:rPr>
      </w:pPr>
    </w:p>
    <w:p w14:paraId="2C71DA9A" w14:textId="3CC1BB58" w:rsidR="002877A7" w:rsidRPr="003E1CBA" w:rsidRDefault="008E7B77" w:rsidP="002877A7">
      <w:pPr>
        <w:spacing w:after="0" w:line="240" w:lineRule="auto"/>
        <w:jc w:val="both"/>
        <w:rPr>
          <w:rFonts w:ascii="Montserrat" w:eastAsia="Arial" w:hAnsi="Montserrat" w:cs="Arial"/>
        </w:rPr>
      </w:pPr>
      <w:r w:rsidRPr="003E1CBA">
        <w:rPr>
          <w:rFonts w:ascii="Montserrat" w:eastAsia="Arial" w:hAnsi="Montserrat" w:cs="Arial"/>
        </w:rPr>
        <w:t xml:space="preserve">Otro signo de puntuación utilizado en los crucigramas son las </w:t>
      </w:r>
      <w:r w:rsidR="002877A7" w:rsidRPr="003E1CBA">
        <w:rPr>
          <w:rFonts w:ascii="Montserrat" w:eastAsia="Arial" w:hAnsi="Montserrat" w:cs="Arial"/>
        </w:rPr>
        <w:t>comillas, punto y coma y dos puntos.</w:t>
      </w:r>
    </w:p>
    <w:p w14:paraId="26DC0556" w14:textId="77777777" w:rsidR="002877A7" w:rsidRPr="003E1CBA" w:rsidRDefault="002877A7" w:rsidP="002877A7">
      <w:pPr>
        <w:spacing w:after="0" w:line="240" w:lineRule="auto"/>
        <w:jc w:val="both"/>
        <w:rPr>
          <w:rFonts w:ascii="Montserrat" w:eastAsia="Arial" w:hAnsi="Montserrat" w:cs="Arial"/>
        </w:rPr>
      </w:pPr>
    </w:p>
    <w:p w14:paraId="2E94129F" w14:textId="77777777" w:rsidR="008E7B7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un crucigrama p</w:t>
      </w:r>
      <w:r w:rsidR="008E7B77" w:rsidRPr="003E1CBA">
        <w:rPr>
          <w:rFonts w:ascii="Montserrat" w:eastAsia="Arial" w:hAnsi="Montserrat" w:cs="Arial"/>
        </w:rPr>
        <w:t>uedes</w:t>
      </w:r>
      <w:r w:rsidRPr="003E1CBA">
        <w:rPr>
          <w:rFonts w:ascii="Montserrat" w:eastAsia="Arial" w:hAnsi="Montserrat" w:cs="Arial"/>
        </w:rPr>
        <w:t xml:space="preserve"> utilizar las comillas para mencionar una palabra o un título. </w:t>
      </w:r>
    </w:p>
    <w:p w14:paraId="70FFE349" w14:textId="442A8744"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Por ejemplo: </w:t>
      </w:r>
    </w:p>
    <w:p w14:paraId="38FBF447" w14:textId="77777777" w:rsidR="008E7B77" w:rsidRPr="003E1CBA" w:rsidRDefault="008E7B77" w:rsidP="002877A7">
      <w:pPr>
        <w:spacing w:after="0" w:line="240" w:lineRule="auto"/>
        <w:jc w:val="both"/>
        <w:rPr>
          <w:rFonts w:ascii="Montserrat" w:eastAsia="Arial" w:hAnsi="Montserrat" w:cs="Arial"/>
          <w:i/>
        </w:rPr>
      </w:pPr>
    </w:p>
    <w:p w14:paraId="4D1B9BFC" w14:textId="60C73863"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"Cortar" en inglés.</w:t>
      </w:r>
      <w:r w:rsidR="008E7B77" w:rsidRPr="003E1CBA">
        <w:rPr>
          <w:rFonts w:ascii="Montserrat" w:eastAsia="Arial" w:hAnsi="Montserrat" w:cs="Arial"/>
          <w:i/>
        </w:rPr>
        <w:t xml:space="preserve"> </w:t>
      </w:r>
      <w:r w:rsidRPr="003E1CBA">
        <w:rPr>
          <w:rFonts w:ascii="Montserrat" w:eastAsia="Arial" w:hAnsi="Montserrat" w:cs="Arial"/>
          <w:i/>
        </w:rPr>
        <w:t>O</w:t>
      </w:r>
      <w:r w:rsidR="008E7B77" w:rsidRPr="003E1CBA">
        <w:rPr>
          <w:rFonts w:ascii="Montserrat" w:eastAsia="Arial" w:hAnsi="Montserrat" w:cs="Arial"/>
          <w:i/>
        </w:rPr>
        <w:t xml:space="preserve"> </w:t>
      </w:r>
      <w:r w:rsidRPr="003E1CBA">
        <w:rPr>
          <w:rFonts w:ascii="Montserrat" w:eastAsia="Arial" w:hAnsi="Montserrat" w:cs="Arial"/>
          <w:i/>
        </w:rPr>
        <w:t>Autor de "Sueño de una noche de verano", "Macbeth", "Romeo y Julieta", entre otros.</w:t>
      </w:r>
    </w:p>
    <w:p w14:paraId="373BE664" w14:textId="77777777" w:rsidR="002877A7" w:rsidRPr="003E1CBA" w:rsidRDefault="002877A7" w:rsidP="002877A7">
      <w:pPr>
        <w:spacing w:after="0" w:line="240" w:lineRule="auto"/>
        <w:jc w:val="both"/>
        <w:rPr>
          <w:rFonts w:ascii="Montserrat" w:eastAsia="Arial" w:hAnsi="Montserrat" w:cs="Arial"/>
        </w:rPr>
      </w:pPr>
    </w:p>
    <w:p w14:paraId="10026DFC"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el primer ejemplo se utilizan las comillas para mencionar, mientras que en el segundo ejemplo se emplean para delimitar el título de una obra.</w:t>
      </w:r>
    </w:p>
    <w:p w14:paraId="4842265A" w14:textId="77777777" w:rsidR="002877A7" w:rsidRPr="003E1CBA" w:rsidRDefault="002877A7" w:rsidP="002877A7">
      <w:pPr>
        <w:spacing w:after="0" w:line="240" w:lineRule="auto"/>
        <w:jc w:val="both"/>
        <w:rPr>
          <w:rFonts w:ascii="Montserrat" w:eastAsia="Arial" w:hAnsi="Montserrat" w:cs="Arial"/>
        </w:rPr>
      </w:pPr>
    </w:p>
    <w:p w14:paraId="2CD717F3" w14:textId="77777777" w:rsidR="008E7B77" w:rsidRPr="003E1CBA" w:rsidRDefault="008E7B77" w:rsidP="002877A7">
      <w:pPr>
        <w:spacing w:after="0" w:line="240" w:lineRule="auto"/>
        <w:jc w:val="both"/>
        <w:rPr>
          <w:rFonts w:ascii="Montserrat" w:eastAsia="Arial" w:hAnsi="Montserrat" w:cs="Arial"/>
        </w:rPr>
      </w:pPr>
      <w:r w:rsidRPr="003E1CBA">
        <w:rPr>
          <w:rFonts w:ascii="Montserrat" w:eastAsia="Arial" w:hAnsi="Montserrat" w:cs="Arial"/>
        </w:rPr>
        <w:t>E</w:t>
      </w:r>
      <w:r w:rsidR="002877A7" w:rsidRPr="003E1CBA">
        <w:rPr>
          <w:rFonts w:ascii="Montserrat" w:eastAsia="Arial" w:hAnsi="Montserrat" w:cs="Arial"/>
        </w:rPr>
        <w:t>stos usos son poco comunes en los crucigramas.</w:t>
      </w:r>
      <w:r w:rsidRPr="003E1CBA">
        <w:rPr>
          <w:rFonts w:ascii="Montserrat" w:eastAsia="Arial" w:hAnsi="Montserrat" w:cs="Arial"/>
        </w:rPr>
        <w:t xml:space="preserve"> Sin embargo, r</w:t>
      </w:r>
      <w:r w:rsidR="002877A7" w:rsidRPr="003E1CBA">
        <w:rPr>
          <w:rFonts w:ascii="Montserrat" w:eastAsia="Arial" w:hAnsi="Montserrat" w:cs="Arial"/>
        </w:rPr>
        <w:t xml:space="preserve">ecuerda que los crucigramas pueden tratar temas muy variados, por lo que esto determina el tipo de información que se coloca en él como pista para su resolución. </w:t>
      </w:r>
    </w:p>
    <w:p w14:paraId="762770DA" w14:textId="77777777" w:rsidR="008E7B77" w:rsidRPr="003E1CBA" w:rsidRDefault="008E7B77" w:rsidP="002877A7">
      <w:pPr>
        <w:spacing w:after="0" w:line="240" w:lineRule="auto"/>
        <w:jc w:val="both"/>
        <w:rPr>
          <w:rFonts w:ascii="Montserrat" w:eastAsia="Arial" w:hAnsi="Montserrat" w:cs="Arial"/>
        </w:rPr>
      </w:pPr>
    </w:p>
    <w:p w14:paraId="776714AD" w14:textId="025D9AE4"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los ejemplos que acab</w:t>
      </w:r>
      <w:r w:rsidR="008E7B77" w:rsidRPr="003E1CBA">
        <w:rPr>
          <w:rFonts w:ascii="Montserrat" w:eastAsia="Arial" w:hAnsi="Montserrat" w:cs="Arial"/>
        </w:rPr>
        <w:t>as de revisar</w:t>
      </w:r>
      <w:r w:rsidRPr="003E1CBA">
        <w:rPr>
          <w:rFonts w:ascii="Montserrat" w:eastAsia="Arial" w:hAnsi="Montserrat" w:cs="Arial"/>
        </w:rPr>
        <w:t>, ¿cuál crees que sea el tema del crucigrama al que pertenecen estos ejemplos?</w:t>
      </w:r>
    </w:p>
    <w:p w14:paraId="489126DC" w14:textId="77777777" w:rsidR="002877A7" w:rsidRPr="003E1CBA" w:rsidRDefault="002877A7" w:rsidP="002877A7">
      <w:pPr>
        <w:spacing w:after="0" w:line="240" w:lineRule="auto"/>
        <w:jc w:val="both"/>
        <w:rPr>
          <w:rFonts w:ascii="Montserrat" w:eastAsia="Arial" w:hAnsi="Montserrat" w:cs="Arial"/>
        </w:rPr>
      </w:pPr>
    </w:p>
    <w:p w14:paraId="455847D2" w14:textId="7F25DCFB" w:rsidR="002877A7" w:rsidRPr="003E1CBA" w:rsidRDefault="008E7B77" w:rsidP="002877A7">
      <w:pPr>
        <w:spacing w:after="0" w:line="240" w:lineRule="auto"/>
        <w:jc w:val="both"/>
        <w:rPr>
          <w:rFonts w:ascii="Montserrat" w:eastAsia="Arial" w:hAnsi="Montserrat" w:cs="Arial"/>
        </w:rPr>
      </w:pPr>
      <w:r w:rsidRPr="003E1CBA">
        <w:rPr>
          <w:rFonts w:ascii="Montserrat" w:eastAsia="Arial" w:hAnsi="Montserrat" w:cs="Arial"/>
        </w:rPr>
        <w:t>E</w:t>
      </w:r>
      <w:r w:rsidR="002877A7" w:rsidRPr="003E1CBA">
        <w:rPr>
          <w:rFonts w:ascii="Montserrat" w:eastAsia="Arial" w:hAnsi="Montserrat" w:cs="Arial"/>
        </w:rPr>
        <w:t>l tema puede ser "idiomas" si corresponden al mismo crucigrama o, si son de crucigramas diferentes, el primero podría centrarse en el inglés y el segundo en el español.</w:t>
      </w:r>
    </w:p>
    <w:p w14:paraId="66C8272B" w14:textId="77777777" w:rsidR="002877A7" w:rsidRPr="003E1CBA" w:rsidRDefault="002877A7" w:rsidP="002877A7">
      <w:pPr>
        <w:spacing w:after="0" w:line="240" w:lineRule="auto"/>
        <w:jc w:val="both"/>
        <w:rPr>
          <w:rFonts w:ascii="Montserrat" w:eastAsia="Arial" w:hAnsi="Montserrat" w:cs="Arial"/>
        </w:rPr>
      </w:pPr>
    </w:p>
    <w:p w14:paraId="5FEF3622" w14:textId="6EA882FE"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No olvide</w:t>
      </w:r>
      <w:r w:rsidR="008E7B77" w:rsidRPr="003E1CBA">
        <w:rPr>
          <w:rFonts w:ascii="Montserrat" w:eastAsia="Arial" w:hAnsi="Montserrat" w:cs="Arial"/>
        </w:rPr>
        <w:t>s</w:t>
      </w:r>
      <w:r w:rsidRPr="003E1CBA">
        <w:rPr>
          <w:rFonts w:ascii="Montserrat" w:eastAsia="Arial" w:hAnsi="Montserrat" w:cs="Arial"/>
        </w:rPr>
        <w:t xml:space="preserve"> que los crucigramas no sólo son útiles como entretenimiento, sino que pueden ser una herramienta de comprensión lectora o de estudio que pu</w:t>
      </w:r>
      <w:r w:rsidR="00E6209C" w:rsidRPr="003E1CBA">
        <w:rPr>
          <w:rFonts w:ascii="Montserrat" w:eastAsia="Arial" w:hAnsi="Montserrat" w:cs="Arial"/>
        </w:rPr>
        <w:t>edes utilizar en cualquiera de t</w:t>
      </w:r>
      <w:r w:rsidRPr="003E1CBA">
        <w:rPr>
          <w:rFonts w:ascii="Montserrat" w:eastAsia="Arial" w:hAnsi="Montserrat" w:cs="Arial"/>
        </w:rPr>
        <w:t>us asignaturas.</w:t>
      </w:r>
    </w:p>
    <w:p w14:paraId="76FC906A" w14:textId="77777777" w:rsidR="002877A7" w:rsidRPr="003E1CBA" w:rsidRDefault="002877A7" w:rsidP="002877A7">
      <w:pPr>
        <w:spacing w:after="0" w:line="240" w:lineRule="auto"/>
        <w:jc w:val="both"/>
        <w:rPr>
          <w:rFonts w:ascii="Montserrat" w:eastAsia="Arial" w:hAnsi="Montserrat" w:cs="Arial"/>
        </w:rPr>
      </w:pPr>
    </w:p>
    <w:p w14:paraId="582069D4" w14:textId="77777777" w:rsidR="00E6209C"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Por otra parte, el punto y coma puede usarse en un crucigrama para separar oraciones compuestas de una definición, como ocurre cuando se añaden las características del objeto al que se refiere el concepto que se define. </w:t>
      </w:r>
    </w:p>
    <w:p w14:paraId="12947A4A" w14:textId="77777777" w:rsidR="00E6209C" w:rsidRPr="003E1CBA" w:rsidRDefault="00E6209C" w:rsidP="002877A7">
      <w:pPr>
        <w:spacing w:after="0" w:line="240" w:lineRule="auto"/>
        <w:jc w:val="both"/>
        <w:rPr>
          <w:rFonts w:ascii="Montserrat" w:eastAsia="Arial" w:hAnsi="Montserrat" w:cs="Arial"/>
        </w:rPr>
      </w:pPr>
    </w:p>
    <w:p w14:paraId="0CF82E19" w14:textId="380168D5"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rPr>
        <w:t>Por ejemplo:</w:t>
      </w:r>
      <w:r w:rsidR="00E6209C" w:rsidRPr="003E1CBA">
        <w:rPr>
          <w:rFonts w:ascii="Montserrat" w:eastAsia="Arial" w:hAnsi="Montserrat" w:cs="Arial"/>
        </w:rPr>
        <w:t xml:space="preserve"> </w:t>
      </w:r>
      <w:r w:rsidRPr="003E1CBA">
        <w:rPr>
          <w:rFonts w:ascii="Montserrat" w:eastAsia="Arial" w:hAnsi="Montserrat" w:cs="Arial"/>
          <w:i/>
        </w:rPr>
        <w:t>"artículo del hogar que sirve para preparar alimentos; también se utiliza para calentarlos; puede ser eléctrica o de gas. Sin horno".</w:t>
      </w:r>
    </w:p>
    <w:p w14:paraId="280D250A" w14:textId="77777777" w:rsidR="002877A7" w:rsidRPr="003E1CBA" w:rsidRDefault="002877A7" w:rsidP="002877A7">
      <w:pPr>
        <w:spacing w:after="0" w:line="240" w:lineRule="auto"/>
        <w:jc w:val="both"/>
        <w:rPr>
          <w:rFonts w:ascii="Montserrat" w:eastAsia="Arial" w:hAnsi="Montserrat" w:cs="Arial"/>
          <w:i/>
        </w:rPr>
      </w:pPr>
    </w:p>
    <w:p w14:paraId="283C6A1A" w14:textId="23C425CB" w:rsidR="002877A7" w:rsidRPr="003E1CBA" w:rsidRDefault="00E6209C" w:rsidP="002877A7">
      <w:pPr>
        <w:spacing w:after="0" w:line="240" w:lineRule="auto"/>
        <w:jc w:val="both"/>
        <w:rPr>
          <w:rFonts w:ascii="Montserrat" w:eastAsia="Arial" w:hAnsi="Montserrat" w:cs="Arial"/>
        </w:rPr>
      </w:pPr>
      <w:r w:rsidRPr="003E1CBA">
        <w:rPr>
          <w:rFonts w:ascii="Montserrat" w:eastAsia="Arial" w:hAnsi="Montserrat" w:cs="Arial"/>
        </w:rPr>
        <w:t>P</w:t>
      </w:r>
      <w:r w:rsidR="002877A7" w:rsidRPr="003E1CBA">
        <w:rPr>
          <w:rFonts w:ascii="Montserrat" w:eastAsia="Arial" w:hAnsi="Montserrat" w:cs="Arial"/>
        </w:rPr>
        <w:t xml:space="preserve">ara revisar el uso de los dos puntos </w:t>
      </w:r>
      <w:r w:rsidRPr="003E1CBA">
        <w:rPr>
          <w:rFonts w:ascii="Montserrat" w:eastAsia="Arial" w:hAnsi="Montserrat" w:cs="Arial"/>
        </w:rPr>
        <w:t>observa</w:t>
      </w:r>
      <w:r w:rsidR="002877A7" w:rsidRPr="003E1CBA">
        <w:rPr>
          <w:rFonts w:ascii="Montserrat" w:eastAsia="Arial" w:hAnsi="Montserrat" w:cs="Arial"/>
        </w:rPr>
        <w:t xml:space="preserve"> el siguiente video</w:t>
      </w:r>
      <w:r w:rsidR="00AF3DAB" w:rsidRPr="003E1CBA">
        <w:rPr>
          <w:rFonts w:ascii="Montserrat" w:eastAsia="Arial" w:hAnsi="Montserrat" w:cs="Arial"/>
        </w:rPr>
        <w:t xml:space="preserve"> del minuto 02:04 </w:t>
      </w:r>
      <w:proofErr w:type="spellStart"/>
      <w:r w:rsidR="00AF3DAB" w:rsidRPr="003E1CBA">
        <w:rPr>
          <w:rFonts w:ascii="Montserrat" w:eastAsia="Arial" w:hAnsi="Montserrat" w:cs="Arial"/>
        </w:rPr>
        <w:t>al</w:t>
      </w:r>
      <w:proofErr w:type="spellEnd"/>
      <w:r w:rsidR="00AF3DAB" w:rsidRPr="003E1CBA">
        <w:rPr>
          <w:rFonts w:ascii="Montserrat" w:eastAsia="Arial" w:hAnsi="Montserrat" w:cs="Arial"/>
        </w:rPr>
        <w:t xml:space="preserve"> 05:10</w:t>
      </w:r>
      <w:r w:rsidR="002877A7" w:rsidRPr="003E1CBA">
        <w:rPr>
          <w:rFonts w:ascii="Montserrat" w:eastAsia="Arial" w:hAnsi="Montserrat" w:cs="Arial"/>
        </w:rPr>
        <w:t>, no olvide</w:t>
      </w:r>
      <w:r w:rsidRPr="003E1CBA">
        <w:rPr>
          <w:rFonts w:ascii="Montserrat" w:eastAsia="Arial" w:hAnsi="Montserrat" w:cs="Arial"/>
        </w:rPr>
        <w:t>s</w:t>
      </w:r>
      <w:r w:rsidR="002877A7" w:rsidRPr="003E1CBA">
        <w:rPr>
          <w:rFonts w:ascii="Montserrat" w:eastAsia="Arial" w:hAnsi="Montserrat" w:cs="Arial"/>
        </w:rPr>
        <w:t xml:space="preserve"> tomar nota de</w:t>
      </w:r>
      <w:r w:rsidRPr="003E1CBA">
        <w:rPr>
          <w:rFonts w:ascii="Montserrat" w:eastAsia="Arial" w:hAnsi="Montserrat" w:cs="Arial"/>
        </w:rPr>
        <w:t xml:space="preserve"> los usos de los dos puntos en tu cuaderno.</w:t>
      </w:r>
    </w:p>
    <w:p w14:paraId="36FD98FB" w14:textId="39E2B432" w:rsidR="00E6209C" w:rsidRPr="003E1CBA" w:rsidRDefault="00E6209C" w:rsidP="002877A7">
      <w:pPr>
        <w:spacing w:after="0" w:line="240" w:lineRule="auto"/>
        <w:jc w:val="both"/>
        <w:rPr>
          <w:rFonts w:ascii="Montserrat" w:eastAsia="Arial" w:hAnsi="Montserrat" w:cs="Arial"/>
        </w:rPr>
      </w:pPr>
    </w:p>
    <w:p w14:paraId="4927A1EE" w14:textId="36EAA3EE" w:rsidR="00E6209C" w:rsidRPr="003E1CBA" w:rsidRDefault="00E6209C" w:rsidP="00E6209C">
      <w:pPr>
        <w:pStyle w:val="Prrafodelista"/>
        <w:numPr>
          <w:ilvl w:val="0"/>
          <w:numId w:val="27"/>
        </w:numPr>
        <w:spacing w:after="0" w:line="240" w:lineRule="auto"/>
        <w:jc w:val="both"/>
        <w:rPr>
          <w:rFonts w:ascii="Montserrat" w:eastAsia="Arial" w:hAnsi="Montserrat" w:cs="Arial"/>
          <w:b/>
          <w:lang w:val="es-MX"/>
        </w:rPr>
      </w:pPr>
      <w:r w:rsidRPr="003E1CBA">
        <w:rPr>
          <w:rFonts w:ascii="Montserrat" w:eastAsia="Arial" w:hAnsi="Montserrat" w:cs="Arial"/>
          <w:b/>
          <w:lang w:val="es-MX"/>
        </w:rPr>
        <w:t>Uso correcto de los dos puntos</w:t>
      </w:r>
    </w:p>
    <w:p w14:paraId="573A122B" w14:textId="5FD6DFCE" w:rsidR="00AF3DAB" w:rsidRDefault="007738FE" w:rsidP="00AF3DAB">
      <w:pPr>
        <w:spacing w:after="0" w:line="240" w:lineRule="auto"/>
        <w:jc w:val="both"/>
        <w:rPr>
          <w:lang w:val="en-US"/>
        </w:rPr>
      </w:pPr>
      <w:hyperlink r:id="rId8" w:history="1">
        <w:r w:rsidR="00E07009" w:rsidRPr="00337ED2">
          <w:rPr>
            <w:rStyle w:val="Hipervnculo"/>
            <w:lang w:val="en-US"/>
          </w:rPr>
          <w:t>https://youtu.be/</w:t>
        </w:r>
        <w:r w:rsidR="00E07009" w:rsidRPr="00337ED2">
          <w:rPr>
            <w:rStyle w:val="Hipervnculo"/>
            <w:lang w:val="en-US"/>
          </w:rPr>
          <w:t>H5MizWGJ74I</w:t>
        </w:r>
      </w:hyperlink>
      <w:r w:rsidR="00E07009">
        <w:rPr>
          <w:lang w:val="en-US"/>
        </w:rPr>
        <w:t xml:space="preserve"> </w:t>
      </w:r>
    </w:p>
    <w:p w14:paraId="5154C32B" w14:textId="77777777" w:rsidR="00E07009" w:rsidRPr="003E1CBA" w:rsidRDefault="00E07009" w:rsidP="00AF3DAB">
      <w:pPr>
        <w:spacing w:after="0" w:line="240" w:lineRule="auto"/>
        <w:jc w:val="both"/>
        <w:rPr>
          <w:rFonts w:ascii="Montserrat" w:eastAsia="Arial" w:hAnsi="Montserrat" w:cs="Arial"/>
        </w:rPr>
      </w:pPr>
    </w:p>
    <w:p w14:paraId="2A32BDDD" w14:textId="493471DD" w:rsidR="002877A7" w:rsidRPr="003E1CBA" w:rsidRDefault="00AF3DAB" w:rsidP="002877A7">
      <w:pPr>
        <w:spacing w:after="0" w:line="240" w:lineRule="auto"/>
        <w:jc w:val="both"/>
        <w:rPr>
          <w:rFonts w:ascii="Montserrat" w:eastAsia="Arial" w:hAnsi="Montserrat" w:cs="Arial"/>
        </w:rPr>
      </w:pPr>
      <w:r w:rsidRPr="003E1CBA">
        <w:rPr>
          <w:rFonts w:ascii="Montserrat" w:eastAsia="Arial" w:hAnsi="Montserrat" w:cs="Arial"/>
        </w:rPr>
        <w:t>Cómo</w:t>
      </w:r>
      <w:r w:rsidR="002877A7" w:rsidRPr="003E1CBA">
        <w:rPr>
          <w:rFonts w:ascii="Montserrat" w:eastAsia="Arial" w:hAnsi="Montserrat" w:cs="Arial"/>
        </w:rPr>
        <w:t xml:space="preserve"> pudi</w:t>
      </w:r>
      <w:r w:rsidRPr="003E1CBA">
        <w:rPr>
          <w:rFonts w:ascii="Montserrat" w:eastAsia="Arial" w:hAnsi="Montserrat" w:cs="Arial"/>
        </w:rPr>
        <w:t>ste</w:t>
      </w:r>
      <w:r w:rsidR="002877A7" w:rsidRPr="003E1CBA">
        <w:rPr>
          <w:rFonts w:ascii="Montserrat" w:eastAsia="Arial" w:hAnsi="Montserrat" w:cs="Arial"/>
        </w:rPr>
        <w:t xml:space="preserve"> observar, los dos puntos tienen varios usos que se pueden emplear en cualquier texto, incluso en los crucigramas, incluyendo sus usos no lingüísticos, como en la divisió</w:t>
      </w:r>
      <w:r w:rsidRPr="003E1CBA">
        <w:rPr>
          <w:rFonts w:ascii="Montserrat" w:eastAsia="Arial" w:hAnsi="Montserrat" w:cs="Arial"/>
        </w:rPr>
        <w:t>n y la hora. Esto dependerá de tu creatividad al elaborar t</w:t>
      </w:r>
      <w:r w:rsidR="002877A7" w:rsidRPr="003E1CBA">
        <w:rPr>
          <w:rFonts w:ascii="Montserrat" w:eastAsia="Arial" w:hAnsi="Montserrat" w:cs="Arial"/>
        </w:rPr>
        <w:t>u crucigrama.</w:t>
      </w:r>
    </w:p>
    <w:p w14:paraId="77AA8027" w14:textId="77777777" w:rsidR="002877A7" w:rsidRPr="003E1CBA" w:rsidRDefault="002877A7" w:rsidP="002877A7">
      <w:pPr>
        <w:spacing w:after="0" w:line="240" w:lineRule="auto"/>
        <w:jc w:val="both"/>
        <w:rPr>
          <w:rFonts w:ascii="Montserrat" w:eastAsia="Arial" w:hAnsi="Montserrat" w:cs="Arial"/>
        </w:rPr>
      </w:pPr>
    </w:p>
    <w:p w14:paraId="63035333"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Otro signo de puntuación imprescindible en la escritura de crucigramas como de cualquier otro texto es el acento.</w:t>
      </w:r>
    </w:p>
    <w:p w14:paraId="119BAF43" w14:textId="77777777" w:rsidR="002877A7" w:rsidRPr="003E1CBA" w:rsidRDefault="002877A7" w:rsidP="002877A7">
      <w:pPr>
        <w:spacing w:after="0" w:line="240" w:lineRule="auto"/>
        <w:jc w:val="both"/>
        <w:rPr>
          <w:rFonts w:ascii="Montserrat" w:eastAsia="Arial" w:hAnsi="Montserrat" w:cs="Arial"/>
        </w:rPr>
      </w:pPr>
    </w:p>
    <w:p w14:paraId="1C9F47C0" w14:textId="034A8FBD" w:rsidR="002877A7" w:rsidRPr="003E1CBA" w:rsidRDefault="00AF3DAB" w:rsidP="002877A7">
      <w:pPr>
        <w:spacing w:after="0" w:line="240" w:lineRule="auto"/>
        <w:jc w:val="both"/>
        <w:rPr>
          <w:rFonts w:ascii="Montserrat" w:eastAsia="Arial" w:hAnsi="Montserrat" w:cs="Arial"/>
        </w:rPr>
      </w:pPr>
      <w:r w:rsidRPr="003E1CBA">
        <w:rPr>
          <w:rFonts w:ascii="Montserrat" w:eastAsia="Arial" w:hAnsi="Montserrat" w:cs="Arial"/>
        </w:rPr>
        <w:t>Como recordarás</w:t>
      </w:r>
      <w:r w:rsidR="002877A7" w:rsidRPr="003E1CBA">
        <w:rPr>
          <w:rFonts w:ascii="Montserrat" w:eastAsia="Arial" w:hAnsi="Montserrat" w:cs="Arial"/>
        </w:rPr>
        <w:t>, para decidir si una palabra lleva acento escrito o no, primero debes determinar cuál es la posición que ocupa la sílaba tónica de la palabra, es decir, la sílaba que suena más fuerte.</w:t>
      </w:r>
    </w:p>
    <w:p w14:paraId="5E790679" w14:textId="77777777" w:rsidR="00AF3DAB" w:rsidRPr="003E1CBA" w:rsidRDefault="00AF3DAB" w:rsidP="002877A7">
      <w:pPr>
        <w:spacing w:after="0" w:line="240" w:lineRule="auto"/>
        <w:jc w:val="both"/>
        <w:rPr>
          <w:rFonts w:ascii="Montserrat" w:eastAsia="Arial" w:hAnsi="Montserrat" w:cs="Arial"/>
        </w:rPr>
      </w:pPr>
    </w:p>
    <w:p w14:paraId="108394AE" w14:textId="690B8D16" w:rsidR="002877A7" w:rsidRPr="003E1CBA" w:rsidRDefault="00AF3DAB" w:rsidP="002877A7">
      <w:pPr>
        <w:spacing w:after="0" w:line="240" w:lineRule="auto"/>
        <w:jc w:val="both"/>
        <w:rPr>
          <w:rFonts w:ascii="Montserrat" w:eastAsia="Arial" w:hAnsi="Montserrat" w:cs="Arial"/>
        </w:rPr>
      </w:pPr>
      <w:r w:rsidRPr="003E1CBA">
        <w:rPr>
          <w:rFonts w:ascii="Montserrat" w:eastAsia="Arial" w:hAnsi="Montserrat" w:cs="Arial"/>
        </w:rPr>
        <w:lastRenderedPageBreak/>
        <w:t>L</w:t>
      </w:r>
      <w:r w:rsidR="002877A7" w:rsidRPr="003E1CBA">
        <w:rPr>
          <w:rFonts w:ascii="Montserrat" w:eastAsia="Arial" w:hAnsi="Montserrat" w:cs="Arial"/>
        </w:rPr>
        <w:t>as palabras, por la posición de su sílaba tónica, se clasifican en agudas, graves, esdrújulas y sobreesdrújulas.</w:t>
      </w:r>
    </w:p>
    <w:p w14:paraId="22EBA2D1" w14:textId="77777777" w:rsidR="002877A7" w:rsidRPr="003E1CBA" w:rsidRDefault="002877A7" w:rsidP="002877A7">
      <w:pPr>
        <w:spacing w:after="0" w:line="240" w:lineRule="auto"/>
        <w:jc w:val="both"/>
        <w:rPr>
          <w:rFonts w:ascii="Montserrat" w:eastAsia="Arial" w:hAnsi="Montserrat" w:cs="Arial"/>
        </w:rPr>
      </w:pPr>
    </w:p>
    <w:p w14:paraId="2F84C1D1" w14:textId="7035A752" w:rsidR="002877A7" w:rsidRPr="003E1CBA" w:rsidRDefault="00AF3DAB" w:rsidP="002877A7">
      <w:pPr>
        <w:spacing w:after="0" w:line="240" w:lineRule="auto"/>
        <w:jc w:val="both"/>
        <w:rPr>
          <w:rFonts w:ascii="Montserrat" w:eastAsia="Arial" w:hAnsi="Montserrat" w:cs="Arial"/>
        </w:rPr>
      </w:pPr>
      <w:r w:rsidRPr="003E1CBA">
        <w:rPr>
          <w:rFonts w:ascii="Montserrat" w:eastAsia="Arial" w:hAnsi="Montserrat" w:cs="Arial"/>
        </w:rPr>
        <w:t xml:space="preserve">Se comienza </w:t>
      </w:r>
      <w:r w:rsidR="002877A7" w:rsidRPr="003E1CBA">
        <w:rPr>
          <w:rFonts w:ascii="Montserrat" w:eastAsia="Arial" w:hAnsi="Montserrat" w:cs="Arial"/>
        </w:rPr>
        <w:t>a contar las sílabas de derecha a izquierda, es decir, del final de la palabra al inicio y emp</w:t>
      </w:r>
      <w:r w:rsidRPr="003E1CBA">
        <w:rPr>
          <w:rFonts w:ascii="Montserrat" w:eastAsia="Arial" w:hAnsi="Montserrat" w:cs="Arial"/>
        </w:rPr>
        <w:t>iezas</w:t>
      </w:r>
      <w:r w:rsidR="002877A7" w:rsidRPr="003E1CBA">
        <w:rPr>
          <w:rFonts w:ascii="Montserrat" w:eastAsia="Arial" w:hAnsi="Montserrat" w:cs="Arial"/>
        </w:rPr>
        <w:t xml:space="preserve"> con la última sílaba, luego la penúltima sílaba, posteriormente la antepenúltima sílaba y, finalmente, antes de la antepenúltima sílaba.</w:t>
      </w:r>
    </w:p>
    <w:p w14:paraId="130C452C" w14:textId="77777777" w:rsidR="002877A7" w:rsidRPr="003E1CBA" w:rsidRDefault="002877A7" w:rsidP="002877A7">
      <w:pPr>
        <w:spacing w:after="0" w:line="240" w:lineRule="auto"/>
        <w:jc w:val="both"/>
        <w:rPr>
          <w:rFonts w:ascii="Montserrat" w:eastAsia="Arial" w:hAnsi="Montserrat" w:cs="Arial"/>
        </w:rPr>
      </w:pPr>
    </w:p>
    <w:p w14:paraId="4D3A8803" w14:textId="09FCBEE9"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ese mismo orden com</w:t>
      </w:r>
      <w:r w:rsidR="00AF3DAB" w:rsidRPr="003E1CBA">
        <w:rPr>
          <w:rFonts w:ascii="Montserrat" w:eastAsia="Arial" w:hAnsi="Montserrat" w:cs="Arial"/>
        </w:rPr>
        <w:t>ienzas</w:t>
      </w:r>
      <w:r w:rsidRPr="003E1CBA">
        <w:rPr>
          <w:rFonts w:ascii="Montserrat" w:eastAsia="Arial" w:hAnsi="Montserrat" w:cs="Arial"/>
        </w:rPr>
        <w:t xml:space="preserve"> a ordenar o clasificar las palabras: si la sílaba tónica está en la última posición, </w:t>
      </w:r>
      <w:r w:rsidR="00AF3DAB" w:rsidRPr="003E1CBA">
        <w:rPr>
          <w:rFonts w:ascii="Montserrat" w:eastAsia="Arial" w:hAnsi="Montserrat" w:cs="Arial"/>
        </w:rPr>
        <w:t>se dice</w:t>
      </w:r>
      <w:r w:rsidRPr="003E1CBA">
        <w:rPr>
          <w:rFonts w:ascii="Montserrat" w:eastAsia="Arial" w:hAnsi="Montserrat" w:cs="Arial"/>
        </w:rPr>
        <w:t xml:space="preserve"> que la palabra es aguda; en la penúltima posición, la palabra es grave; en la antepenúltima posición, la palabra es esdrújula y si la sílaba tónica se ubica antes de la antepenúltima posición, entonces la palabra es sobresdrújula.</w:t>
      </w:r>
    </w:p>
    <w:p w14:paraId="5980BDB2" w14:textId="77777777" w:rsidR="002877A7" w:rsidRPr="003E1CBA" w:rsidRDefault="002877A7" w:rsidP="002877A7">
      <w:pPr>
        <w:spacing w:after="0" w:line="240" w:lineRule="auto"/>
        <w:jc w:val="both"/>
        <w:rPr>
          <w:rFonts w:ascii="Montserrat" w:eastAsia="Arial" w:hAnsi="Montserrat" w:cs="Arial"/>
        </w:rPr>
      </w:pPr>
    </w:p>
    <w:p w14:paraId="2B36B6F3" w14:textId="71A5BA9B"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Ahora sólo queda recordar las reglas de acentuación y ap</w:t>
      </w:r>
      <w:r w:rsidR="004D1360" w:rsidRPr="003E1CBA">
        <w:rPr>
          <w:rFonts w:ascii="Montserrat" w:eastAsia="Arial" w:hAnsi="Montserrat" w:cs="Arial"/>
        </w:rPr>
        <w:t>licarlas a las palabras que está</w:t>
      </w:r>
      <w:r w:rsidRPr="003E1CBA">
        <w:rPr>
          <w:rFonts w:ascii="Montserrat" w:eastAsia="Arial" w:hAnsi="Montserrat" w:cs="Arial"/>
        </w:rPr>
        <w:t>s utiliza</w:t>
      </w:r>
      <w:r w:rsidR="004D1360" w:rsidRPr="003E1CBA">
        <w:rPr>
          <w:rFonts w:ascii="Montserrat" w:eastAsia="Arial" w:hAnsi="Montserrat" w:cs="Arial"/>
        </w:rPr>
        <w:t>ndo como se muestra en la siguiente imagen.</w:t>
      </w:r>
    </w:p>
    <w:p w14:paraId="7DF4C47D" w14:textId="3222FD1A" w:rsidR="004D1360" w:rsidRPr="003E1CBA" w:rsidRDefault="004D1360" w:rsidP="002877A7">
      <w:pPr>
        <w:spacing w:after="0" w:line="240" w:lineRule="auto"/>
        <w:jc w:val="both"/>
        <w:rPr>
          <w:rFonts w:ascii="Montserrat" w:eastAsia="Arial" w:hAnsi="Montserrat" w:cs="Arial"/>
        </w:rPr>
      </w:pPr>
    </w:p>
    <w:p w14:paraId="03549482" w14:textId="6CB47A44" w:rsidR="004D1360" w:rsidRPr="003E1CBA" w:rsidRDefault="00B36B8E" w:rsidP="004D1360">
      <w:pPr>
        <w:spacing w:after="0" w:line="240" w:lineRule="auto"/>
        <w:jc w:val="center"/>
        <w:rPr>
          <w:rFonts w:ascii="Montserrat" w:eastAsia="Arial" w:hAnsi="Montserrat" w:cs="Arial"/>
        </w:rPr>
      </w:pPr>
      <w:r w:rsidRPr="003E1CBA">
        <w:rPr>
          <w:rFonts w:ascii="Montserrat" w:eastAsia="Arial" w:hAnsi="Montserrat" w:cs="Arial"/>
          <w:noProof/>
          <w:lang w:val="en-US"/>
        </w:rPr>
        <w:drawing>
          <wp:inline distT="0" distB="0" distL="0" distR="0" wp14:anchorId="62C37784" wp14:editId="5B562B86">
            <wp:extent cx="3771900" cy="221685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3901" cy="2218030"/>
                    </a:xfrm>
                    <a:prstGeom prst="rect">
                      <a:avLst/>
                    </a:prstGeom>
                  </pic:spPr>
                </pic:pic>
              </a:graphicData>
            </a:graphic>
          </wp:inline>
        </w:drawing>
      </w:r>
    </w:p>
    <w:p w14:paraId="6D155BF8" w14:textId="77777777" w:rsidR="002877A7" w:rsidRPr="003E1CBA" w:rsidRDefault="002877A7" w:rsidP="002877A7">
      <w:pPr>
        <w:spacing w:after="0" w:line="240" w:lineRule="auto"/>
        <w:jc w:val="both"/>
        <w:rPr>
          <w:rFonts w:ascii="Montserrat" w:eastAsia="Times New Roman" w:hAnsi="Montserrat" w:cs="Arial"/>
        </w:rPr>
      </w:pPr>
    </w:p>
    <w:p w14:paraId="6776352C" w14:textId="493AF5C1"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Otro recurso que muy frecuentemente </w:t>
      </w:r>
      <w:r w:rsidR="004D1360" w:rsidRPr="003E1CBA">
        <w:rPr>
          <w:rFonts w:ascii="Montserrat" w:eastAsia="Arial" w:hAnsi="Montserrat" w:cs="Arial"/>
        </w:rPr>
        <w:t>se encuentra</w:t>
      </w:r>
      <w:r w:rsidRPr="003E1CBA">
        <w:rPr>
          <w:rFonts w:ascii="Montserrat" w:eastAsia="Arial" w:hAnsi="Montserrat" w:cs="Arial"/>
        </w:rPr>
        <w:t xml:space="preserve"> en los crucigramas es el uso de abreviaturas, ya sea en las indicaciones, pistas o definiciones de las horizontales y verticales, como en las respuestas.</w:t>
      </w:r>
    </w:p>
    <w:p w14:paraId="3CE2D165" w14:textId="77777777" w:rsidR="002877A7" w:rsidRPr="003E1CBA" w:rsidRDefault="002877A7" w:rsidP="002877A7">
      <w:pPr>
        <w:spacing w:after="0" w:line="240" w:lineRule="auto"/>
        <w:jc w:val="both"/>
        <w:rPr>
          <w:rFonts w:ascii="Montserrat" w:eastAsia="Arial" w:hAnsi="Montserrat" w:cs="Arial"/>
        </w:rPr>
      </w:pPr>
    </w:p>
    <w:p w14:paraId="4C7E7EEF" w14:textId="1D836FF8"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Si se utilizan en las pistas, lo más probable es que sean sobre las categorías gramaticales que forman parte de una definición</w:t>
      </w:r>
      <w:r w:rsidR="004D1360" w:rsidRPr="003E1CBA">
        <w:rPr>
          <w:rFonts w:ascii="Montserrat" w:eastAsia="Arial" w:hAnsi="Montserrat" w:cs="Arial"/>
        </w:rPr>
        <w:t>.</w:t>
      </w:r>
    </w:p>
    <w:p w14:paraId="566B325E" w14:textId="73B4C351" w:rsidR="004D1360" w:rsidRPr="003E1CBA" w:rsidRDefault="004D1360" w:rsidP="002877A7">
      <w:pPr>
        <w:spacing w:after="0" w:line="240" w:lineRule="auto"/>
        <w:jc w:val="both"/>
        <w:rPr>
          <w:rFonts w:ascii="Montserrat" w:eastAsia="Arial" w:hAnsi="Montserrat" w:cs="Arial"/>
        </w:rPr>
      </w:pPr>
    </w:p>
    <w:p w14:paraId="78B5E4BF" w14:textId="751569FF" w:rsidR="004D1360" w:rsidRPr="003E1CBA" w:rsidRDefault="004D1360" w:rsidP="004D1360">
      <w:pPr>
        <w:spacing w:after="0" w:line="240" w:lineRule="auto"/>
        <w:jc w:val="center"/>
        <w:rPr>
          <w:rFonts w:ascii="Montserrat" w:eastAsia="Arial" w:hAnsi="Montserrat" w:cs="Arial"/>
        </w:rPr>
      </w:pPr>
      <w:r w:rsidRPr="003E1CBA">
        <w:rPr>
          <w:rFonts w:ascii="Montserrat" w:eastAsia="Arial" w:hAnsi="Montserrat" w:cs="Arial"/>
          <w:noProof/>
          <w:lang w:val="en-US"/>
        </w:rPr>
        <w:lastRenderedPageBreak/>
        <w:drawing>
          <wp:inline distT="0" distB="0" distL="0" distR="0" wp14:anchorId="51904A28" wp14:editId="2779B760">
            <wp:extent cx="3971925" cy="2167580"/>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705" cy="2169097"/>
                    </a:xfrm>
                    <a:prstGeom prst="rect">
                      <a:avLst/>
                    </a:prstGeom>
                  </pic:spPr>
                </pic:pic>
              </a:graphicData>
            </a:graphic>
          </wp:inline>
        </w:drawing>
      </w:r>
    </w:p>
    <w:p w14:paraId="67677134" w14:textId="77777777" w:rsidR="004D1360" w:rsidRPr="003E1CBA" w:rsidRDefault="004D1360" w:rsidP="002877A7">
      <w:pPr>
        <w:spacing w:after="0" w:line="240" w:lineRule="auto"/>
        <w:jc w:val="both"/>
        <w:rPr>
          <w:rFonts w:ascii="Montserrat" w:eastAsia="Arial" w:hAnsi="Montserrat" w:cs="Arial"/>
        </w:rPr>
      </w:pPr>
    </w:p>
    <w:p w14:paraId="719BCFAB" w14:textId="2F16795F"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Observ</w:t>
      </w:r>
      <w:r w:rsidR="007379A5" w:rsidRPr="003E1CBA">
        <w:rPr>
          <w:rFonts w:ascii="Montserrat" w:eastAsia="Arial" w:hAnsi="Montserrat" w:cs="Arial"/>
        </w:rPr>
        <w:t>a</w:t>
      </w:r>
      <w:r w:rsidRPr="003E1CBA">
        <w:rPr>
          <w:rFonts w:ascii="Montserrat" w:eastAsia="Arial" w:hAnsi="Montserrat" w:cs="Arial"/>
        </w:rPr>
        <w:t xml:space="preserve"> que todas las abreviaturas llevan un punto al final.</w:t>
      </w:r>
    </w:p>
    <w:p w14:paraId="017AC6E4" w14:textId="77777777" w:rsidR="002877A7" w:rsidRPr="003E1CBA" w:rsidRDefault="002877A7" w:rsidP="002877A7">
      <w:pPr>
        <w:spacing w:after="0" w:line="240" w:lineRule="auto"/>
        <w:jc w:val="both"/>
        <w:rPr>
          <w:rFonts w:ascii="Montserrat" w:eastAsia="Arial" w:hAnsi="Montserrat" w:cs="Arial"/>
        </w:rPr>
      </w:pPr>
    </w:p>
    <w:p w14:paraId="758FF610" w14:textId="7777777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Las abreviaturas son contracciones de las palabras dónde se elimina parte de su escritura, tratando de conservar la cantidad suficiente de las letras que la conforman para mantener su comprensión.</w:t>
      </w:r>
    </w:p>
    <w:p w14:paraId="2EDFA7EB" w14:textId="77777777" w:rsidR="002877A7" w:rsidRPr="003E1CBA" w:rsidRDefault="002877A7" w:rsidP="002877A7">
      <w:pPr>
        <w:spacing w:after="0" w:line="240" w:lineRule="auto"/>
        <w:jc w:val="both"/>
        <w:rPr>
          <w:rFonts w:ascii="Montserrat" w:eastAsia="Arial" w:hAnsi="Montserrat" w:cs="Arial"/>
        </w:rPr>
      </w:pPr>
    </w:p>
    <w:p w14:paraId="21134B05" w14:textId="5B9A90C2"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 xml:space="preserve">Las abreviaturas que acabas de </w:t>
      </w:r>
      <w:r w:rsidR="007379A5" w:rsidRPr="003E1CBA">
        <w:rPr>
          <w:rFonts w:ascii="Montserrat" w:eastAsia="Arial" w:hAnsi="Montserrat" w:cs="Arial"/>
        </w:rPr>
        <w:t>observar</w:t>
      </w:r>
      <w:r w:rsidRPr="003E1CBA">
        <w:rPr>
          <w:rFonts w:ascii="Montserrat" w:eastAsia="Arial" w:hAnsi="Montserrat" w:cs="Arial"/>
        </w:rPr>
        <w:t xml:space="preserve"> son convencionales, es decir, son utilizadas y comprendidas, en general, por todos los hablantes del idioma. </w:t>
      </w:r>
    </w:p>
    <w:p w14:paraId="7C31B3A3" w14:textId="77777777" w:rsidR="002877A7" w:rsidRPr="003E1CBA" w:rsidRDefault="002877A7" w:rsidP="002877A7">
      <w:pPr>
        <w:spacing w:after="0" w:line="240" w:lineRule="auto"/>
        <w:jc w:val="both"/>
        <w:rPr>
          <w:rFonts w:ascii="Montserrat" w:eastAsia="Arial" w:hAnsi="Montserrat" w:cs="Arial"/>
        </w:rPr>
      </w:pPr>
    </w:p>
    <w:p w14:paraId="19C57698" w14:textId="0BA2E6F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P</w:t>
      </w:r>
      <w:r w:rsidR="007379A5" w:rsidRPr="003E1CBA">
        <w:rPr>
          <w:rFonts w:ascii="Montserrat" w:eastAsia="Arial" w:hAnsi="Montserrat" w:cs="Arial"/>
        </w:rPr>
        <w:t>uedes</w:t>
      </w:r>
      <w:r w:rsidRPr="003E1CBA">
        <w:rPr>
          <w:rFonts w:ascii="Montserrat" w:eastAsia="Arial" w:hAnsi="Montserrat" w:cs="Arial"/>
        </w:rPr>
        <w:t xml:space="preserve"> utilizar las abreviaturas en las definiciones de la siguiente manera:</w:t>
      </w:r>
    </w:p>
    <w:p w14:paraId="03833AB8" w14:textId="77777777" w:rsidR="007379A5" w:rsidRPr="003E1CBA" w:rsidRDefault="007379A5" w:rsidP="002877A7">
      <w:pPr>
        <w:spacing w:after="0" w:line="240" w:lineRule="auto"/>
        <w:jc w:val="both"/>
        <w:rPr>
          <w:rFonts w:ascii="Montserrat" w:eastAsia="Arial" w:hAnsi="Montserrat" w:cs="Arial"/>
        </w:rPr>
      </w:pPr>
    </w:p>
    <w:p w14:paraId="47635ACB" w14:textId="5C706608" w:rsidR="002877A7" w:rsidRPr="003E1CBA" w:rsidRDefault="002877A7" w:rsidP="002877A7">
      <w:pPr>
        <w:spacing w:after="0" w:line="240" w:lineRule="auto"/>
        <w:jc w:val="both"/>
        <w:rPr>
          <w:rFonts w:ascii="Montserrat" w:eastAsia="Arial" w:hAnsi="Montserrat" w:cs="Arial"/>
          <w:i/>
        </w:rPr>
      </w:pPr>
      <w:proofErr w:type="spellStart"/>
      <w:r w:rsidRPr="003E1CBA">
        <w:rPr>
          <w:rFonts w:ascii="Montserrat" w:eastAsia="Arial" w:hAnsi="Montserrat" w:cs="Arial"/>
          <w:i/>
        </w:rPr>
        <w:t>Sust</w:t>
      </w:r>
      <w:proofErr w:type="spellEnd"/>
      <w:r w:rsidRPr="003E1CBA">
        <w:rPr>
          <w:rFonts w:ascii="Montserrat" w:eastAsia="Arial" w:hAnsi="Montserrat" w:cs="Arial"/>
          <w:i/>
        </w:rPr>
        <w:t>. F. Correr</w:t>
      </w:r>
    </w:p>
    <w:p w14:paraId="5F071BCB" w14:textId="77777777" w:rsidR="007379A5" w:rsidRPr="003E1CBA" w:rsidRDefault="007379A5" w:rsidP="002877A7">
      <w:pPr>
        <w:spacing w:after="0" w:line="240" w:lineRule="auto"/>
        <w:jc w:val="both"/>
        <w:rPr>
          <w:rFonts w:ascii="Montserrat" w:eastAsia="Arial" w:hAnsi="Montserrat" w:cs="Arial"/>
          <w:i/>
        </w:rPr>
      </w:pPr>
    </w:p>
    <w:p w14:paraId="499EF2B7" w14:textId="1EE34B6A"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Esto significa que buscas una palabra que funciona como sustantivo y que es del género femenino como lo indican las abreviaturas "</w:t>
      </w:r>
      <w:proofErr w:type="spellStart"/>
      <w:r w:rsidRPr="003E1CBA">
        <w:rPr>
          <w:rFonts w:ascii="Montserrat" w:eastAsia="Arial" w:hAnsi="Montserrat" w:cs="Arial"/>
        </w:rPr>
        <w:t>Sust</w:t>
      </w:r>
      <w:proofErr w:type="spellEnd"/>
      <w:r w:rsidRPr="003E1CBA">
        <w:rPr>
          <w:rFonts w:ascii="Montserrat" w:eastAsia="Arial" w:hAnsi="Montserrat" w:cs="Arial"/>
        </w:rPr>
        <w:t xml:space="preserve">." y "F.", mientras que el verbo que está delante de ellas </w:t>
      </w:r>
      <w:r w:rsidR="007379A5" w:rsidRPr="003E1CBA">
        <w:rPr>
          <w:rFonts w:ascii="Montserrat" w:eastAsia="Arial" w:hAnsi="Montserrat" w:cs="Arial"/>
        </w:rPr>
        <w:t xml:space="preserve">te </w:t>
      </w:r>
      <w:r w:rsidRPr="003E1CBA">
        <w:rPr>
          <w:rFonts w:ascii="Montserrat" w:eastAsia="Arial" w:hAnsi="Montserrat" w:cs="Arial"/>
        </w:rPr>
        <w:t>da una pista sobre el significado de esa palabra que busca</w:t>
      </w:r>
      <w:r w:rsidR="001F21E0" w:rsidRPr="003E1CBA">
        <w:rPr>
          <w:rFonts w:ascii="Montserrat" w:eastAsia="Arial" w:hAnsi="Montserrat" w:cs="Arial"/>
        </w:rPr>
        <w:t>s.</w:t>
      </w:r>
    </w:p>
    <w:p w14:paraId="10D0D716" w14:textId="77777777" w:rsidR="001F21E0" w:rsidRPr="003E1CBA" w:rsidRDefault="001F21E0" w:rsidP="002877A7">
      <w:pPr>
        <w:spacing w:after="0" w:line="240" w:lineRule="auto"/>
        <w:jc w:val="both"/>
        <w:rPr>
          <w:rFonts w:ascii="Montserrat" w:eastAsia="Arial" w:hAnsi="Montserrat" w:cs="Arial"/>
        </w:rPr>
      </w:pPr>
    </w:p>
    <w:p w14:paraId="71D22F91" w14:textId="36D81599" w:rsidR="002877A7" w:rsidRPr="003E1CBA" w:rsidRDefault="001F21E0" w:rsidP="001F21E0">
      <w:pPr>
        <w:spacing w:after="0" w:line="240" w:lineRule="auto"/>
        <w:jc w:val="center"/>
        <w:rPr>
          <w:rFonts w:ascii="Montserrat" w:eastAsia="Arial" w:hAnsi="Montserrat" w:cs="Arial"/>
        </w:rPr>
      </w:pPr>
      <w:r w:rsidRPr="003E1CBA">
        <w:rPr>
          <w:rFonts w:ascii="Montserrat" w:eastAsia="Arial" w:hAnsi="Montserrat" w:cs="Arial"/>
          <w:noProof/>
          <w:lang w:val="en-US"/>
        </w:rPr>
        <w:drawing>
          <wp:inline distT="0" distB="0" distL="0" distR="0" wp14:anchorId="6A61D61C" wp14:editId="465FE3C9">
            <wp:extent cx="4305300" cy="254225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9118" cy="2544505"/>
                    </a:xfrm>
                    <a:prstGeom prst="rect">
                      <a:avLst/>
                    </a:prstGeom>
                  </pic:spPr>
                </pic:pic>
              </a:graphicData>
            </a:graphic>
          </wp:inline>
        </w:drawing>
      </w:r>
    </w:p>
    <w:p w14:paraId="1AC167AD" w14:textId="77777777" w:rsidR="001F21E0" w:rsidRPr="003E1CBA" w:rsidRDefault="001F21E0" w:rsidP="001F21E0">
      <w:pPr>
        <w:spacing w:after="0" w:line="240" w:lineRule="auto"/>
        <w:jc w:val="center"/>
        <w:rPr>
          <w:rFonts w:ascii="Montserrat" w:eastAsia="Arial" w:hAnsi="Montserrat" w:cs="Arial"/>
        </w:rPr>
      </w:pPr>
    </w:p>
    <w:p w14:paraId="78594C76" w14:textId="77777777" w:rsidR="003C2B32"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Recuerd</w:t>
      </w:r>
      <w:r w:rsidR="003C2B32" w:rsidRPr="003E1CBA">
        <w:rPr>
          <w:rFonts w:ascii="Montserrat" w:eastAsia="Arial" w:hAnsi="Montserrat" w:cs="Arial"/>
        </w:rPr>
        <w:t>a</w:t>
      </w:r>
      <w:r w:rsidRPr="003E1CBA">
        <w:rPr>
          <w:rFonts w:ascii="Montserrat" w:eastAsia="Arial" w:hAnsi="Montserrat" w:cs="Arial"/>
        </w:rPr>
        <w:t xml:space="preserve"> que para resolver un crucigrama no sólo debe</w:t>
      </w:r>
      <w:r w:rsidR="003C2B32" w:rsidRPr="003E1CBA">
        <w:rPr>
          <w:rFonts w:ascii="Montserrat" w:eastAsia="Arial" w:hAnsi="Montserrat" w:cs="Arial"/>
        </w:rPr>
        <w:t>s</w:t>
      </w:r>
      <w:r w:rsidRPr="003E1CBA">
        <w:rPr>
          <w:rFonts w:ascii="Montserrat" w:eastAsia="Arial" w:hAnsi="Montserrat" w:cs="Arial"/>
        </w:rPr>
        <w:t xml:space="preserve"> poner atención en la información de las horizontales y verticales sino también en la cuadrícula o plantilla del crucigrama, ya que cada casilla corresponde a una letra de la palabra que buscas. </w:t>
      </w:r>
    </w:p>
    <w:p w14:paraId="23DA9288" w14:textId="77777777" w:rsidR="003C2B32" w:rsidRPr="003E1CBA" w:rsidRDefault="003C2B32" w:rsidP="002877A7">
      <w:pPr>
        <w:spacing w:after="0" w:line="240" w:lineRule="auto"/>
        <w:jc w:val="both"/>
        <w:rPr>
          <w:rFonts w:ascii="Montserrat" w:eastAsia="Arial" w:hAnsi="Montserrat" w:cs="Arial"/>
        </w:rPr>
      </w:pPr>
    </w:p>
    <w:p w14:paraId="6E2C4BDA" w14:textId="65371267"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En este ejemplo la respuesta puede ser "carrera", "carreras", "corredora" o "corredoras", pues no indica</w:t>
      </w:r>
      <w:r w:rsidR="003C2B32" w:rsidRPr="003E1CBA">
        <w:rPr>
          <w:rFonts w:ascii="Montserrat" w:eastAsia="Arial" w:hAnsi="Montserrat" w:cs="Arial"/>
        </w:rPr>
        <w:t>n</w:t>
      </w:r>
      <w:r w:rsidRPr="003E1CBA">
        <w:rPr>
          <w:rFonts w:ascii="Montserrat" w:eastAsia="Arial" w:hAnsi="Montserrat" w:cs="Arial"/>
        </w:rPr>
        <w:t xml:space="preserve"> si el sustantivo </w:t>
      </w:r>
      <w:proofErr w:type="spellStart"/>
      <w:r w:rsidRPr="003E1CBA">
        <w:rPr>
          <w:rFonts w:ascii="Montserrat" w:eastAsia="Arial" w:hAnsi="Montserrat" w:cs="Arial"/>
        </w:rPr>
        <w:t>esta</w:t>
      </w:r>
      <w:proofErr w:type="spellEnd"/>
      <w:r w:rsidRPr="003E1CBA">
        <w:rPr>
          <w:rFonts w:ascii="Montserrat" w:eastAsia="Arial" w:hAnsi="Montserrat" w:cs="Arial"/>
        </w:rPr>
        <w:t xml:space="preserve"> en singular o plural; sin embargo, para elegir la opción correcta, debes fijar</w:t>
      </w:r>
      <w:r w:rsidR="003C2B32" w:rsidRPr="003E1CBA">
        <w:rPr>
          <w:rFonts w:ascii="Montserrat" w:eastAsia="Arial" w:hAnsi="Montserrat" w:cs="Arial"/>
        </w:rPr>
        <w:t>te</w:t>
      </w:r>
      <w:r w:rsidRPr="003E1CBA">
        <w:rPr>
          <w:rFonts w:ascii="Montserrat" w:eastAsia="Arial" w:hAnsi="Montserrat" w:cs="Arial"/>
        </w:rPr>
        <w:t xml:space="preserve"> en el número de casillas disponibles para esta palabra.</w:t>
      </w:r>
    </w:p>
    <w:p w14:paraId="3466DEB6" w14:textId="5DF1756E" w:rsidR="002877A7" w:rsidRPr="003E1CBA" w:rsidRDefault="002877A7" w:rsidP="002877A7">
      <w:pPr>
        <w:spacing w:after="0" w:line="240" w:lineRule="auto"/>
        <w:jc w:val="both"/>
        <w:rPr>
          <w:rFonts w:ascii="Montserrat" w:eastAsia="Arial" w:hAnsi="Montserrat" w:cs="Arial"/>
        </w:rPr>
      </w:pPr>
    </w:p>
    <w:p w14:paraId="697AB0F9" w14:textId="148EB5A5" w:rsidR="002877A7" w:rsidRPr="003E1CBA" w:rsidRDefault="002877A7" w:rsidP="002877A7">
      <w:pPr>
        <w:spacing w:after="0" w:line="240" w:lineRule="auto"/>
        <w:jc w:val="both"/>
        <w:rPr>
          <w:rFonts w:ascii="Montserrat" w:eastAsia="Arial" w:hAnsi="Montserrat" w:cs="Arial"/>
        </w:rPr>
      </w:pPr>
      <w:r w:rsidRPr="003E1CBA">
        <w:rPr>
          <w:rFonts w:ascii="Montserrat" w:eastAsia="Arial" w:hAnsi="Montserrat" w:cs="Arial"/>
        </w:rPr>
        <w:t>Otra forma de utilizar las abreviaturas en un crucigrama es dentro de la plantilla que lo conforma. En este caso, pueden ser abreviaturas convencionales o abreviaturas inventadas por el autor del crucigrama, en el último caso será necesario que el autor del crucigrama proporcione pistas adicionales. Por ejemplo:</w:t>
      </w:r>
    </w:p>
    <w:p w14:paraId="41DB2547" w14:textId="77777777" w:rsidR="001F21E0" w:rsidRPr="003E1CBA" w:rsidRDefault="001F21E0" w:rsidP="002877A7">
      <w:pPr>
        <w:spacing w:after="0" w:line="240" w:lineRule="auto"/>
        <w:jc w:val="both"/>
        <w:rPr>
          <w:rFonts w:ascii="Montserrat" w:eastAsia="Arial" w:hAnsi="Montserrat" w:cs="Arial"/>
        </w:rPr>
      </w:pPr>
    </w:p>
    <w:p w14:paraId="22E43DE4" w14:textId="0F31E053" w:rsidR="002877A7" w:rsidRPr="003E1CBA" w:rsidRDefault="002877A7" w:rsidP="002877A7">
      <w:pPr>
        <w:spacing w:after="0" w:line="240" w:lineRule="auto"/>
        <w:jc w:val="both"/>
        <w:rPr>
          <w:rFonts w:ascii="Montserrat" w:eastAsia="Arial" w:hAnsi="Montserrat" w:cs="Arial"/>
          <w:i/>
        </w:rPr>
      </w:pPr>
      <w:r w:rsidRPr="003E1CBA">
        <w:rPr>
          <w:rFonts w:ascii="Montserrat" w:eastAsia="Arial" w:hAnsi="Montserrat" w:cs="Arial"/>
          <w:i/>
        </w:rPr>
        <w:t>“Abreviatura de “canción”. Consonantes”.</w:t>
      </w:r>
    </w:p>
    <w:p w14:paraId="0777873A" w14:textId="0F8B82F5" w:rsidR="001F21E0" w:rsidRPr="003E1CBA" w:rsidRDefault="001F21E0" w:rsidP="002877A7">
      <w:pPr>
        <w:spacing w:after="0" w:line="240" w:lineRule="auto"/>
        <w:jc w:val="both"/>
        <w:rPr>
          <w:rFonts w:ascii="Montserrat" w:eastAsia="Arial" w:hAnsi="Montserrat" w:cs="Arial"/>
          <w:i/>
        </w:rPr>
      </w:pPr>
    </w:p>
    <w:p w14:paraId="762B9E08" w14:textId="69A4EDD9" w:rsidR="001F21E0" w:rsidRPr="003E1CBA" w:rsidRDefault="001F21E0" w:rsidP="001F21E0">
      <w:pPr>
        <w:spacing w:after="0" w:line="240" w:lineRule="auto"/>
        <w:jc w:val="center"/>
        <w:rPr>
          <w:rFonts w:ascii="Montserrat" w:eastAsia="Arial" w:hAnsi="Montserrat" w:cs="Arial"/>
          <w:i/>
        </w:rPr>
      </w:pPr>
      <w:r w:rsidRPr="003E1CBA">
        <w:rPr>
          <w:rFonts w:ascii="Montserrat" w:eastAsia="Arial" w:hAnsi="Montserrat" w:cs="Arial"/>
          <w:i/>
          <w:noProof/>
          <w:lang w:val="en-US"/>
        </w:rPr>
        <w:drawing>
          <wp:inline distT="0" distB="0" distL="0" distR="0" wp14:anchorId="77459890" wp14:editId="28063BEC">
            <wp:extent cx="4248150" cy="223791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9897" cy="2238833"/>
                    </a:xfrm>
                    <a:prstGeom prst="rect">
                      <a:avLst/>
                    </a:prstGeom>
                  </pic:spPr>
                </pic:pic>
              </a:graphicData>
            </a:graphic>
          </wp:inline>
        </w:drawing>
      </w:r>
    </w:p>
    <w:p w14:paraId="292709DA" w14:textId="77777777" w:rsidR="002877A7" w:rsidRPr="003E1CBA" w:rsidRDefault="002877A7" w:rsidP="002877A7">
      <w:pPr>
        <w:spacing w:after="0" w:line="240" w:lineRule="auto"/>
        <w:jc w:val="both"/>
        <w:rPr>
          <w:rFonts w:ascii="Montserrat" w:eastAsia="Arial" w:hAnsi="Montserrat" w:cs="Arial"/>
          <w:i/>
        </w:rPr>
      </w:pPr>
    </w:p>
    <w:p w14:paraId="1469EF67" w14:textId="35F9F3D3" w:rsidR="002877A7" w:rsidRPr="003E1CBA" w:rsidRDefault="001F21E0" w:rsidP="002877A7">
      <w:pPr>
        <w:spacing w:after="0" w:line="240" w:lineRule="auto"/>
        <w:jc w:val="both"/>
        <w:rPr>
          <w:rFonts w:ascii="Montserrat" w:eastAsia="Arial" w:hAnsi="Montserrat" w:cs="Arial"/>
        </w:rPr>
      </w:pPr>
      <w:r w:rsidRPr="003E1CBA">
        <w:rPr>
          <w:rFonts w:ascii="Montserrat" w:eastAsia="Arial" w:hAnsi="Montserrat" w:cs="Arial"/>
        </w:rPr>
        <w:t>Observa el siguiente video</w:t>
      </w:r>
      <w:r w:rsidR="002877A7" w:rsidRPr="003E1CBA">
        <w:rPr>
          <w:rFonts w:ascii="Montserrat" w:eastAsia="Arial" w:hAnsi="Montserrat" w:cs="Arial"/>
        </w:rPr>
        <w:t xml:space="preserve"> donde Mary Shelley y Miguel de Unamuno, grandes escritores, darán algunos consejos sobre cómo mejorar su ortografía.</w:t>
      </w:r>
    </w:p>
    <w:p w14:paraId="4C9AF9EC" w14:textId="77777777" w:rsidR="001F21E0" w:rsidRPr="003E1CBA" w:rsidRDefault="001F21E0" w:rsidP="002877A7">
      <w:pPr>
        <w:spacing w:after="0" w:line="240" w:lineRule="auto"/>
        <w:jc w:val="both"/>
        <w:rPr>
          <w:rFonts w:ascii="Montserrat" w:eastAsia="Arial" w:hAnsi="Montserrat" w:cs="Arial"/>
        </w:rPr>
      </w:pPr>
    </w:p>
    <w:p w14:paraId="2A9211D9" w14:textId="170BBA4E" w:rsidR="001F21E0" w:rsidRPr="003E1CBA" w:rsidRDefault="001F21E0" w:rsidP="001F21E0">
      <w:pPr>
        <w:pStyle w:val="Prrafodelista"/>
        <w:numPr>
          <w:ilvl w:val="0"/>
          <w:numId w:val="27"/>
        </w:numPr>
        <w:spacing w:after="0" w:line="240" w:lineRule="auto"/>
        <w:jc w:val="both"/>
        <w:rPr>
          <w:rFonts w:ascii="Montserrat" w:eastAsia="Arial" w:hAnsi="Montserrat" w:cs="Arial"/>
          <w:lang w:val="es-MX"/>
        </w:rPr>
      </w:pPr>
      <w:r w:rsidRPr="003E1CBA">
        <w:rPr>
          <w:rFonts w:ascii="Montserrat" w:eastAsia="Arial" w:hAnsi="Montserrat" w:cs="Arial"/>
          <w:b/>
          <w:lang w:val="es-MX"/>
        </w:rPr>
        <w:t>Cómo escribir con m</w:t>
      </w:r>
      <w:r w:rsidR="00AE2EB0" w:rsidRPr="003E1CBA">
        <w:rPr>
          <w:rFonts w:ascii="Montserrat" w:eastAsia="Arial" w:hAnsi="Montserrat" w:cs="Arial"/>
          <w:b/>
          <w:lang w:val="es-MX"/>
        </w:rPr>
        <w:t>e</w:t>
      </w:r>
      <w:r w:rsidRPr="003E1CBA">
        <w:rPr>
          <w:rFonts w:ascii="Montserrat" w:eastAsia="Arial" w:hAnsi="Montserrat" w:cs="Arial"/>
          <w:b/>
          <w:lang w:val="es-MX"/>
        </w:rPr>
        <w:t>jor ortografía</w:t>
      </w:r>
    </w:p>
    <w:p w14:paraId="412879EF" w14:textId="1ABEB2CA" w:rsidR="001F21E0" w:rsidRDefault="007738FE" w:rsidP="001F21E0">
      <w:pPr>
        <w:spacing w:after="0" w:line="240" w:lineRule="auto"/>
        <w:jc w:val="both"/>
      </w:pPr>
      <w:hyperlink r:id="rId13" w:history="1">
        <w:r w:rsidR="00E07009" w:rsidRPr="00E07009">
          <w:rPr>
            <w:rStyle w:val="Hipervnculo"/>
          </w:rPr>
          <w:t>https://you</w:t>
        </w:r>
        <w:r w:rsidR="00E07009" w:rsidRPr="00E07009">
          <w:rPr>
            <w:rStyle w:val="Hipervnculo"/>
          </w:rPr>
          <w:t>tu.be/vfY-r4rB6s0</w:t>
        </w:r>
      </w:hyperlink>
      <w:r w:rsidR="00E07009" w:rsidRPr="00E07009">
        <w:t xml:space="preserve"> </w:t>
      </w:r>
    </w:p>
    <w:p w14:paraId="20DDA868" w14:textId="77777777" w:rsidR="00E07009" w:rsidRPr="00E07009" w:rsidRDefault="00E07009" w:rsidP="001F21E0">
      <w:pPr>
        <w:spacing w:after="0" w:line="240" w:lineRule="auto"/>
        <w:jc w:val="both"/>
        <w:rPr>
          <w:rFonts w:ascii="Montserrat" w:eastAsia="Arial" w:hAnsi="Montserrat" w:cs="Arial"/>
        </w:rPr>
      </w:pPr>
    </w:p>
    <w:p w14:paraId="272971F9" w14:textId="77777777" w:rsidR="00A75C78" w:rsidRPr="003E1CBA" w:rsidRDefault="00A75C78" w:rsidP="00D513C8">
      <w:pPr>
        <w:spacing w:after="0" w:line="240" w:lineRule="auto"/>
        <w:jc w:val="both"/>
        <w:rPr>
          <w:rFonts w:ascii="Montserrat" w:eastAsia="Arial" w:hAnsi="Montserrat" w:cs="Arial"/>
        </w:rPr>
      </w:pPr>
    </w:p>
    <w:p w14:paraId="2FEC01DC" w14:textId="451A55E0" w:rsidR="00B63B72" w:rsidRPr="003E1CBA" w:rsidRDefault="00F968FC"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El </w:t>
      </w:r>
      <w:r w:rsidR="007738FE">
        <w:rPr>
          <w:rFonts w:ascii="Montserrat" w:eastAsia="Times New Roman" w:hAnsi="Montserrat" w:cs="Times New Roman"/>
          <w:b/>
          <w:bCs/>
          <w:sz w:val="28"/>
          <w:szCs w:val="24"/>
          <w:lang w:eastAsia="es-MX"/>
        </w:rPr>
        <w:t>r</w:t>
      </w:r>
      <w:r w:rsidRPr="003E1CBA">
        <w:rPr>
          <w:rFonts w:ascii="Montserrat" w:eastAsia="Times New Roman" w:hAnsi="Montserrat" w:cs="Times New Roman"/>
          <w:b/>
          <w:bCs/>
          <w:sz w:val="28"/>
          <w:szCs w:val="24"/>
          <w:lang w:eastAsia="es-MX"/>
        </w:rPr>
        <w:t xml:space="preserve">eto de </w:t>
      </w:r>
      <w:r w:rsidR="007738FE">
        <w:rPr>
          <w:rFonts w:ascii="Montserrat" w:eastAsia="Times New Roman" w:hAnsi="Montserrat" w:cs="Times New Roman"/>
          <w:b/>
          <w:bCs/>
          <w:sz w:val="28"/>
          <w:szCs w:val="24"/>
          <w:lang w:eastAsia="es-MX"/>
        </w:rPr>
        <w:t>h</w:t>
      </w:r>
      <w:r w:rsidR="00B63B72"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448D2F85" w14:textId="57764339" w:rsidR="008B6753" w:rsidRPr="003E1CBA" w:rsidRDefault="008B6753" w:rsidP="00D513C8">
      <w:pPr>
        <w:spacing w:after="0" w:line="240" w:lineRule="auto"/>
        <w:jc w:val="both"/>
        <w:rPr>
          <w:rFonts w:ascii="Montserrat" w:eastAsia="Arial" w:hAnsi="Montserrat" w:cs="Arial"/>
        </w:rPr>
      </w:pPr>
    </w:p>
    <w:p w14:paraId="4E8189D7" w14:textId="750785F3" w:rsidR="00AE2EB0" w:rsidRPr="003E1CBA" w:rsidRDefault="00AE2EB0" w:rsidP="00AE2EB0">
      <w:pPr>
        <w:spacing w:after="0" w:line="240" w:lineRule="auto"/>
        <w:jc w:val="both"/>
        <w:rPr>
          <w:rFonts w:ascii="Montserrat" w:eastAsia="Arial" w:hAnsi="Montserrat" w:cs="Arial"/>
        </w:rPr>
      </w:pPr>
      <w:r w:rsidRPr="003E1CBA">
        <w:rPr>
          <w:rFonts w:ascii="Montserrat" w:eastAsia="Arial" w:hAnsi="Montserrat" w:cs="Arial"/>
        </w:rPr>
        <w:t>Revisa el crucigrama que has elaborado en sesiones anteriores. Si aún no lo haces, se te invita a que lo realices y pon atención en los signos de puntuación que estás utilizando en la escritura de las definiciones, tanto en las horizontales como en las verticales.</w:t>
      </w:r>
    </w:p>
    <w:p w14:paraId="5A91E8ED" w14:textId="77777777" w:rsidR="00AE2EB0" w:rsidRPr="003E1CBA" w:rsidRDefault="00AE2EB0" w:rsidP="00AE2EB0">
      <w:pPr>
        <w:spacing w:after="0" w:line="240" w:lineRule="auto"/>
        <w:jc w:val="both"/>
        <w:rPr>
          <w:rFonts w:ascii="Montserrat" w:eastAsia="Arial" w:hAnsi="Montserrat" w:cs="Arial"/>
        </w:rPr>
      </w:pPr>
    </w:p>
    <w:p w14:paraId="189840A5" w14:textId="6EC08CE5" w:rsidR="00AE2EB0" w:rsidRPr="003E1CBA" w:rsidRDefault="00AE2EB0" w:rsidP="00AE2EB0">
      <w:pPr>
        <w:spacing w:after="0" w:line="240" w:lineRule="auto"/>
        <w:jc w:val="both"/>
        <w:rPr>
          <w:rFonts w:ascii="Montserrat" w:eastAsia="Arial" w:hAnsi="Montserrat" w:cs="Arial"/>
        </w:rPr>
      </w:pPr>
      <w:r w:rsidRPr="003E1CBA">
        <w:rPr>
          <w:rFonts w:ascii="Montserrat" w:eastAsia="Arial" w:hAnsi="Montserrat" w:cs="Arial"/>
        </w:rPr>
        <w:lastRenderedPageBreak/>
        <w:t>Utiliza tus apuntes de esta sesión para llevar a cabo tu revisión. Modifica lo que consideres necesario y trata de incluir abreviaturas, tanto en las definiciones como en los conceptos que resuelven el crucigrama.</w:t>
      </w:r>
    </w:p>
    <w:p w14:paraId="6BEA1B09" w14:textId="77777777" w:rsidR="00AE2EB0" w:rsidRPr="003E1CBA" w:rsidRDefault="00AE2EB0" w:rsidP="00AE2EB0">
      <w:pPr>
        <w:spacing w:after="0" w:line="240" w:lineRule="auto"/>
        <w:jc w:val="both"/>
        <w:rPr>
          <w:rFonts w:ascii="Montserrat" w:eastAsia="Arial" w:hAnsi="Montserrat" w:cs="Arial"/>
        </w:rPr>
      </w:pPr>
    </w:p>
    <w:p w14:paraId="3A946497" w14:textId="13BD7ED4" w:rsidR="00AE2EB0" w:rsidRPr="003E1CBA" w:rsidRDefault="00AE2EB0" w:rsidP="00AE2EB0">
      <w:pPr>
        <w:spacing w:after="0" w:line="240" w:lineRule="auto"/>
        <w:jc w:val="both"/>
        <w:rPr>
          <w:rFonts w:ascii="Montserrat" w:eastAsia="Arial" w:hAnsi="Montserrat" w:cs="Arial"/>
        </w:rPr>
      </w:pPr>
      <w:r w:rsidRPr="003E1CBA">
        <w:rPr>
          <w:rFonts w:ascii="Montserrat" w:eastAsia="Arial" w:hAnsi="Montserrat" w:cs="Arial"/>
        </w:rPr>
        <w:t>Para consultar más información sobre puntuación y el uso de abreviaturas en la construcción de definiciones puedes buscar en tu libro de texto el aprendizaje esperado de la sesión</w:t>
      </w:r>
      <w:r w:rsidR="00797E52">
        <w:rPr>
          <w:rFonts w:ascii="Montserrat" w:eastAsia="Arial" w:hAnsi="Montserrat" w:cs="Arial"/>
        </w:rPr>
        <w:t>, cualquier diccionario escolar</w:t>
      </w:r>
      <w:r w:rsidRPr="003E1CBA">
        <w:rPr>
          <w:rFonts w:ascii="Montserrat" w:eastAsia="Arial" w:hAnsi="Montserrat" w:cs="Arial"/>
        </w:rPr>
        <w:t xml:space="preserve"> de gramática o el </w:t>
      </w:r>
      <w:r w:rsidRPr="003E1CBA">
        <w:rPr>
          <w:rFonts w:ascii="Montserrat" w:eastAsia="Arial" w:hAnsi="Montserrat" w:cs="Arial"/>
          <w:i/>
          <w:iCs/>
        </w:rPr>
        <w:t>Diccionario panhispánico de dudas</w:t>
      </w:r>
      <w:r w:rsidRPr="003E1CBA">
        <w:rPr>
          <w:rFonts w:ascii="Montserrat" w:eastAsia="Arial" w:hAnsi="Montserrat" w:cs="Arial"/>
        </w:rPr>
        <w:t xml:space="preserve"> publicado por la Real Academia Española y la Asociación de Academias de la Lengua Española.</w:t>
      </w:r>
    </w:p>
    <w:p w14:paraId="403756BF" w14:textId="77777777" w:rsidR="00AE2EB0" w:rsidRPr="003E1CBA" w:rsidRDefault="00AE2EB0" w:rsidP="00AE2EB0">
      <w:pPr>
        <w:spacing w:after="0" w:line="240" w:lineRule="auto"/>
        <w:jc w:val="both"/>
        <w:rPr>
          <w:rFonts w:ascii="Montserrat" w:eastAsia="Arial" w:hAnsi="Montserrat" w:cs="Arial"/>
        </w:rPr>
      </w:pPr>
    </w:p>
    <w:p w14:paraId="1761518C" w14:textId="77777777" w:rsidR="00684522" w:rsidRPr="003E1CBA"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3E1CBA"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3E1CBA">
        <w:rPr>
          <w:rFonts w:ascii="Montserrat" w:hAnsi="Montserrat"/>
          <w:b/>
          <w:bCs/>
          <w:sz w:val="28"/>
          <w:szCs w:val="28"/>
        </w:rPr>
        <w:t>¡Bu</w:t>
      </w:r>
      <w:r w:rsidR="001B0EBB" w:rsidRPr="003E1CBA">
        <w:rPr>
          <w:rFonts w:ascii="Montserrat" w:hAnsi="Montserrat"/>
          <w:b/>
          <w:bCs/>
          <w:sz w:val="28"/>
          <w:szCs w:val="28"/>
        </w:rPr>
        <w:t>en trabajo!</w:t>
      </w:r>
    </w:p>
    <w:p w14:paraId="1C0025A7" w14:textId="0E0088F2" w:rsidR="001A6161" w:rsidRPr="003E1CBA"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3E1CBA"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3E1CBA"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3E1CBA">
        <w:rPr>
          <w:rFonts w:ascii="Montserrat" w:hAnsi="Montserrat"/>
          <w:b/>
          <w:bCs/>
          <w:sz w:val="28"/>
          <w:szCs w:val="28"/>
        </w:rPr>
        <w:t>Gracias por tu esfuerzo</w:t>
      </w:r>
      <w:r w:rsidRPr="003E1CBA">
        <w:rPr>
          <w:rFonts w:ascii="Montserrat" w:eastAsia="Times New Roman" w:hAnsi="Montserrat" w:cs="Times New Roman"/>
          <w:b/>
          <w:bCs/>
          <w:sz w:val="28"/>
          <w:szCs w:val="28"/>
          <w:lang w:eastAsia="es-MX"/>
        </w:rPr>
        <w:t>.</w:t>
      </w:r>
    </w:p>
    <w:sectPr w:rsidR="00CE7E44"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38FE"/>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695A"/>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07009"/>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065E"/>
    <w:rsid w:val="00F233B2"/>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 w:type="character" w:styleId="Mencinsinresolver">
    <w:name w:val="Unresolved Mention"/>
    <w:basedOn w:val="Fuentedeprrafopredeter"/>
    <w:uiPriority w:val="99"/>
    <w:semiHidden/>
    <w:unhideWhenUsed/>
    <w:rsid w:val="00E07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5MizWGJ74I" TargetMode="External"/><Relationship Id="rId13" Type="http://schemas.openxmlformats.org/officeDocument/2006/relationships/hyperlink" Target="https://youtu.be/vfY-r4rB6s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yFHGs2LFJ5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5BAE-00D2-4F97-B426-5B74DFD1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2030</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2022-03-15T17:43:00Z</dcterms:created>
  <dcterms:modified xsi:type="dcterms:W3CDTF">2022-03-15T17:43:00Z</dcterms:modified>
</cp:coreProperties>
</file>