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4A0A" w:rsidR="00E327F5" w:rsidP="00E327F5" w:rsidRDefault="007F718E" w14:paraId="26E4D252" w14:textId="7964EC1F">
      <w:pPr>
        <w:spacing w:after="0" w:line="240" w:lineRule="auto"/>
        <w:jc w:val="center"/>
        <w:rPr>
          <w:rFonts w:ascii="Montserrat" w:hAnsi="Montserrat"/>
          <w:b/>
          <w:sz w:val="48"/>
          <w:szCs w:val="48"/>
        </w:rPr>
      </w:pPr>
      <w:r w:rsidRPr="00694A0A">
        <w:rPr>
          <w:rFonts w:ascii="Montserrat" w:hAnsi="Montserrat"/>
          <w:b/>
          <w:sz w:val="48"/>
          <w:szCs w:val="48"/>
        </w:rPr>
        <w:t>Jueves</w:t>
      </w:r>
    </w:p>
    <w:p w:rsidRPr="00694A0A" w:rsidR="00E327F5" w:rsidP="00E327F5" w:rsidRDefault="007F718E" w14:paraId="33655DAB" w14:textId="7C076146">
      <w:pPr>
        <w:spacing w:after="0" w:line="240" w:lineRule="auto"/>
        <w:jc w:val="center"/>
        <w:rPr>
          <w:rFonts w:ascii="Montserrat" w:hAnsi="Montserrat"/>
          <w:b/>
          <w:sz w:val="56"/>
          <w:szCs w:val="56"/>
        </w:rPr>
      </w:pPr>
      <w:r w:rsidRPr="00694A0A">
        <w:rPr>
          <w:rFonts w:ascii="Montserrat" w:hAnsi="Montserrat"/>
          <w:b/>
          <w:sz w:val="56"/>
          <w:szCs w:val="56"/>
        </w:rPr>
        <w:t>28</w:t>
      </w:r>
    </w:p>
    <w:p w:rsidRPr="00694A0A" w:rsidR="00E327F5" w:rsidP="00E327F5" w:rsidRDefault="00E327F5" w14:paraId="52C746B5" w14:textId="23923FF1">
      <w:pPr>
        <w:spacing w:after="0" w:line="240" w:lineRule="auto"/>
        <w:jc w:val="center"/>
        <w:rPr>
          <w:rFonts w:ascii="Montserrat" w:hAnsi="Montserrat"/>
          <w:b/>
          <w:sz w:val="48"/>
          <w:szCs w:val="48"/>
        </w:rPr>
      </w:pPr>
      <w:r w:rsidRPr="00694A0A">
        <w:rPr>
          <w:rFonts w:ascii="Montserrat" w:hAnsi="Montserrat"/>
          <w:b/>
          <w:sz w:val="48"/>
          <w:szCs w:val="48"/>
        </w:rPr>
        <w:t xml:space="preserve">de </w:t>
      </w:r>
      <w:r w:rsidRPr="00694A0A" w:rsidR="007F718E">
        <w:rPr>
          <w:rFonts w:ascii="Montserrat" w:hAnsi="Montserrat"/>
          <w:b/>
          <w:sz w:val="48"/>
          <w:szCs w:val="48"/>
        </w:rPr>
        <w:t>a</w:t>
      </w:r>
      <w:r w:rsidRPr="00694A0A">
        <w:rPr>
          <w:rFonts w:ascii="Montserrat" w:hAnsi="Montserrat"/>
          <w:b/>
          <w:sz w:val="48"/>
          <w:szCs w:val="48"/>
        </w:rPr>
        <w:t>bril</w:t>
      </w:r>
    </w:p>
    <w:p w:rsidRPr="00694A0A" w:rsidR="00E327F5" w:rsidP="00E327F5" w:rsidRDefault="00E327F5" w14:paraId="41F06293" w14:textId="77777777">
      <w:pPr>
        <w:spacing w:after="0" w:line="240" w:lineRule="auto"/>
        <w:jc w:val="center"/>
        <w:rPr>
          <w:rFonts w:ascii="Montserrat" w:hAnsi="Montserrat"/>
          <w:b/>
          <w:sz w:val="48"/>
          <w:szCs w:val="48"/>
        </w:rPr>
      </w:pPr>
    </w:p>
    <w:p w:rsidRPr="00694A0A" w:rsidR="00E327F5" w:rsidP="00E327F5" w:rsidRDefault="00E327F5" w14:paraId="3E026C8E" w14:textId="77777777">
      <w:pPr>
        <w:spacing w:after="0" w:line="240" w:lineRule="auto"/>
        <w:jc w:val="center"/>
        <w:rPr>
          <w:rFonts w:ascii="Montserrat" w:hAnsi="Montserrat"/>
          <w:b/>
          <w:sz w:val="52"/>
          <w:szCs w:val="52"/>
        </w:rPr>
      </w:pPr>
      <w:r w:rsidRPr="00694A0A">
        <w:rPr>
          <w:rFonts w:ascii="Montserrat" w:hAnsi="Montserrat"/>
          <w:b/>
          <w:sz w:val="52"/>
          <w:szCs w:val="52"/>
        </w:rPr>
        <w:t>1º de Secundaria</w:t>
      </w:r>
    </w:p>
    <w:p w:rsidRPr="00694A0A" w:rsidR="00CE4195" w:rsidP="00CE4195" w:rsidRDefault="00CE4195" w14:paraId="2A7615D2" w14:textId="75BBDE17">
      <w:pPr>
        <w:spacing w:after="0" w:line="240" w:lineRule="auto"/>
        <w:jc w:val="center"/>
        <w:rPr>
          <w:rFonts w:ascii="Montserrat" w:hAnsi="Montserrat"/>
          <w:b/>
          <w:sz w:val="52"/>
          <w:szCs w:val="52"/>
        </w:rPr>
      </w:pPr>
      <w:r w:rsidRPr="00694A0A">
        <w:rPr>
          <w:rFonts w:ascii="Montserrat" w:hAnsi="Montserrat"/>
          <w:b/>
          <w:sz w:val="52"/>
          <w:szCs w:val="52"/>
        </w:rPr>
        <w:t>Formación Cívica</w:t>
      </w:r>
    </w:p>
    <w:p w:rsidRPr="00694A0A" w:rsidR="005202BB" w:rsidP="00CE4195" w:rsidRDefault="00CE4195" w14:paraId="4ABFDF21" w14:textId="3CEE11E7">
      <w:pPr>
        <w:spacing w:after="0" w:line="240" w:lineRule="auto"/>
        <w:jc w:val="center"/>
        <w:rPr>
          <w:rFonts w:ascii="Montserrat" w:hAnsi="Montserrat"/>
          <w:b/>
          <w:sz w:val="52"/>
          <w:szCs w:val="52"/>
        </w:rPr>
      </w:pPr>
      <w:r w:rsidRPr="00694A0A">
        <w:rPr>
          <w:rFonts w:ascii="Montserrat" w:hAnsi="Montserrat"/>
          <w:b/>
          <w:sz w:val="52"/>
          <w:szCs w:val="52"/>
        </w:rPr>
        <w:t>y Ética</w:t>
      </w:r>
    </w:p>
    <w:p w:rsidRPr="00694A0A" w:rsidR="007F718E" w:rsidP="00A16C56" w:rsidRDefault="007F718E" w14:paraId="24A74561" w14:textId="77777777">
      <w:pPr>
        <w:spacing w:after="0" w:line="240" w:lineRule="auto"/>
        <w:jc w:val="center"/>
        <w:rPr>
          <w:rFonts w:ascii="Montserrat" w:hAnsi="Montserrat"/>
          <w:i/>
          <w:sz w:val="48"/>
          <w:szCs w:val="48"/>
        </w:rPr>
      </w:pPr>
    </w:p>
    <w:p w:rsidRPr="00694A0A" w:rsidR="00742609" w:rsidP="00A16C56" w:rsidRDefault="006B47DA" w14:paraId="0EE763E2" w14:textId="401D4EFD">
      <w:pPr>
        <w:spacing w:after="0" w:line="240" w:lineRule="auto"/>
        <w:jc w:val="center"/>
        <w:rPr>
          <w:rFonts w:ascii="Montserrat" w:hAnsi="Montserrat"/>
          <w:i/>
          <w:sz w:val="48"/>
          <w:szCs w:val="48"/>
        </w:rPr>
      </w:pPr>
      <w:r w:rsidRPr="00694A0A">
        <w:rPr>
          <w:rFonts w:ascii="Montserrat" w:hAnsi="Montserrat"/>
          <w:i/>
          <w:sz w:val="48"/>
          <w:szCs w:val="48"/>
        </w:rPr>
        <w:t>Conocer y reconocer el conflicto para transformarlo</w:t>
      </w:r>
    </w:p>
    <w:p w:rsidRPr="00694A0A" w:rsidR="007F718E" w:rsidP="00A16C56" w:rsidRDefault="007F718E" w14:paraId="3F6C14F4" w14:textId="306CB4B3">
      <w:pPr>
        <w:spacing w:after="0" w:line="240" w:lineRule="auto"/>
        <w:jc w:val="center"/>
        <w:rPr>
          <w:rFonts w:ascii="Montserrat" w:hAnsi="Montserrat"/>
          <w:i/>
          <w:sz w:val="48"/>
          <w:szCs w:val="48"/>
        </w:rPr>
      </w:pPr>
    </w:p>
    <w:p w:rsidRPr="00694A0A" w:rsidR="006B47DA" w:rsidP="536D4276" w:rsidRDefault="005202BB" w14:paraId="2C1B5E02" w14:textId="19057E19">
      <w:pPr>
        <w:pStyle w:val="Default"/>
        <w:jc w:val="both"/>
        <w:rPr>
          <w:rFonts w:ascii="Montserrat" w:hAnsi="Montserrat" w:eastAsia="Calibri" w:cs="Montserrat" w:eastAsiaTheme="minorAscii"/>
          <w:color w:val="auto"/>
          <w:sz w:val="22"/>
          <w:szCs w:val="22"/>
          <w:lang w:val="es-MX" w:eastAsia="en-US"/>
        </w:rPr>
      </w:pPr>
      <w:r w:rsidRPr="536D4276" w:rsidR="005202BB">
        <w:rPr>
          <w:rFonts w:ascii="Montserrat" w:hAnsi="Montserrat"/>
          <w:b w:val="1"/>
          <w:bCs w:val="1"/>
          <w:i w:val="1"/>
          <w:iCs w:val="1"/>
          <w:color w:val="auto"/>
          <w:sz w:val="22"/>
          <w:szCs w:val="22"/>
          <w:lang w:val="es-MX"/>
        </w:rPr>
        <w:t>Aprendizaje esperado</w:t>
      </w:r>
      <w:r w:rsidRPr="536D4276" w:rsidR="007135D7">
        <w:rPr>
          <w:rFonts w:ascii="Montserrat" w:hAnsi="Montserrat"/>
          <w:b w:val="1"/>
          <w:bCs w:val="1"/>
          <w:i w:val="1"/>
          <w:iCs w:val="1"/>
          <w:color w:val="auto"/>
          <w:sz w:val="22"/>
          <w:szCs w:val="22"/>
          <w:lang w:val="es-MX"/>
        </w:rPr>
        <w:t>:</w:t>
      </w:r>
      <w:r w:rsidRPr="536D4276" w:rsidR="00D67986">
        <w:rPr>
          <w:rFonts w:ascii="Montserrat" w:hAnsi="Montserrat"/>
          <w:i w:val="1"/>
          <w:iCs w:val="1"/>
          <w:color w:val="auto"/>
          <w:sz w:val="22"/>
          <w:szCs w:val="22"/>
          <w:lang w:val="es-MX"/>
        </w:rPr>
        <w:t xml:space="preserve"> r</w:t>
      </w:r>
      <w:r w:rsidRPr="536D4276" w:rsidR="006B47DA">
        <w:rPr>
          <w:rFonts w:ascii="Montserrat" w:hAnsi="Montserrat"/>
          <w:i w:val="1"/>
          <w:iCs w:val="1"/>
          <w:color w:val="auto"/>
          <w:sz w:val="22"/>
          <w:szCs w:val="22"/>
          <w:lang w:val="es-MX"/>
        </w:rPr>
        <w:t>eflexiona acerca de los medios para solucionar conflictos y procurar la convivencia pacífica.</w:t>
      </w:r>
    </w:p>
    <w:p w:rsidR="536D4276" w:rsidP="536D4276" w:rsidRDefault="536D4276" w14:paraId="63579CBA" w14:textId="768EC3B7">
      <w:pPr>
        <w:pStyle w:val="Default"/>
        <w:jc w:val="both"/>
        <w:rPr>
          <w:rFonts w:ascii="Montserrat" w:hAnsi="Montserrat"/>
          <w:b w:val="1"/>
          <w:bCs w:val="1"/>
          <w:i w:val="1"/>
          <w:iCs w:val="1"/>
          <w:color w:val="auto"/>
          <w:sz w:val="22"/>
          <w:szCs w:val="22"/>
          <w:lang w:val="es-MX"/>
        </w:rPr>
      </w:pPr>
    </w:p>
    <w:p w:rsidRPr="00694A0A" w:rsidR="00AC6A9B" w:rsidP="536D4276" w:rsidRDefault="005202BB" w14:paraId="3EC1F92F" w14:textId="5937D265">
      <w:pPr>
        <w:pStyle w:val="Default"/>
        <w:jc w:val="both"/>
        <w:rPr>
          <w:rFonts w:ascii="Montserrat" w:hAnsi="Montserrat"/>
          <w:i w:val="1"/>
          <w:iCs w:val="1"/>
          <w:color w:val="auto"/>
          <w:sz w:val="22"/>
          <w:szCs w:val="22"/>
          <w:lang w:val="es-MX"/>
        </w:rPr>
      </w:pPr>
      <w:r w:rsidRPr="536D4276" w:rsidR="005202BB">
        <w:rPr>
          <w:rFonts w:ascii="Montserrat" w:hAnsi="Montserrat"/>
          <w:b w:val="1"/>
          <w:bCs w:val="1"/>
          <w:i w:val="1"/>
          <w:iCs w:val="1"/>
          <w:color w:val="auto"/>
          <w:sz w:val="22"/>
          <w:szCs w:val="22"/>
          <w:lang w:val="es-MX"/>
        </w:rPr>
        <w:t>Énfasis</w:t>
      </w:r>
      <w:r w:rsidRPr="536D4276" w:rsidR="00040B0A">
        <w:rPr>
          <w:rFonts w:ascii="Montserrat" w:hAnsi="Montserrat"/>
          <w:i w:val="1"/>
          <w:iCs w:val="1"/>
          <w:color w:val="auto"/>
          <w:sz w:val="22"/>
          <w:szCs w:val="22"/>
          <w:lang w:val="es-MX"/>
        </w:rPr>
        <w:t>:</w:t>
      </w:r>
      <w:r w:rsidRPr="536D4276" w:rsidR="001E3456">
        <w:rPr>
          <w:rFonts w:ascii="Montserrat" w:hAnsi="Montserrat"/>
          <w:i w:val="1"/>
          <w:iCs w:val="1"/>
          <w:color w:val="auto"/>
          <w:sz w:val="22"/>
          <w:szCs w:val="22"/>
          <w:lang w:val="es-MX"/>
        </w:rPr>
        <w:t xml:space="preserve"> p</w:t>
      </w:r>
      <w:r w:rsidRPr="536D4276" w:rsidR="006B47DA">
        <w:rPr>
          <w:rFonts w:ascii="Montserrat" w:hAnsi="Montserrat"/>
          <w:i w:val="1"/>
          <w:iCs w:val="1"/>
          <w:color w:val="auto"/>
          <w:sz w:val="22"/>
          <w:szCs w:val="22"/>
          <w:lang w:val="es-MX"/>
        </w:rPr>
        <w:t>racticar formas de solución pacífica ante conflictos mediante el diálogo, la negociación y el establecimiento de acuerdos.</w:t>
      </w:r>
    </w:p>
    <w:p w:rsidRPr="00694A0A" w:rsidR="006B47DA" w:rsidP="006B47DA" w:rsidRDefault="006B47DA" w14:paraId="1B27B8FC" w14:textId="5DF06593">
      <w:pPr>
        <w:pStyle w:val="Default"/>
        <w:jc w:val="both"/>
        <w:rPr>
          <w:rFonts w:ascii="Montserrat" w:hAnsi="Montserrat"/>
          <w:sz w:val="22"/>
          <w:szCs w:val="22"/>
          <w:lang w:val="es-MX"/>
        </w:rPr>
      </w:pPr>
    </w:p>
    <w:p w:rsidRPr="00694A0A" w:rsidR="006B47DA" w:rsidP="006B47DA" w:rsidRDefault="006B47DA" w14:paraId="6A75A3EC" w14:textId="77777777">
      <w:pPr>
        <w:pStyle w:val="Default"/>
        <w:jc w:val="both"/>
        <w:rPr>
          <w:rFonts w:ascii="Montserrat" w:hAnsi="Montserrat" w:cs="Montserrat" w:eastAsiaTheme="minorHAnsi"/>
          <w:color w:val="auto"/>
          <w:sz w:val="22"/>
          <w:szCs w:val="22"/>
          <w:lang w:val="es-MX" w:eastAsia="en-US"/>
        </w:rPr>
      </w:pPr>
    </w:p>
    <w:p w:rsidRPr="00694A0A" w:rsidR="0014109F" w:rsidP="0014109F" w:rsidRDefault="005202BB" w14:paraId="6095AA9F" w14:textId="175E9142">
      <w:pPr>
        <w:spacing w:after="0" w:line="240" w:lineRule="auto"/>
        <w:jc w:val="both"/>
        <w:rPr>
          <w:rFonts w:ascii="Montserrat" w:hAnsi="Montserrat"/>
          <w:b/>
          <w:sz w:val="28"/>
          <w:szCs w:val="28"/>
        </w:rPr>
      </w:pPr>
      <w:r w:rsidRPr="00694A0A">
        <w:rPr>
          <w:rFonts w:ascii="Montserrat" w:hAnsi="Montserrat"/>
          <w:b/>
          <w:sz w:val="28"/>
          <w:szCs w:val="28"/>
        </w:rPr>
        <w:t>¿Qué vamos a aprender?</w:t>
      </w:r>
    </w:p>
    <w:p w:rsidRPr="00694A0A" w:rsidR="0047624C" w:rsidP="00216595" w:rsidRDefault="0047624C" w14:paraId="658DDC46" w14:textId="70650174">
      <w:pPr>
        <w:spacing w:after="0" w:line="240" w:lineRule="auto"/>
        <w:jc w:val="both"/>
        <w:rPr>
          <w:rFonts w:ascii="Montserrat" w:hAnsi="Montserrat" w:eastAsia="Arial" w:cs="Arial"/>
        </w:rPr>
      </w:pPr>
    </w:p>
    <w:p w:rsidRPr="00694A0A" w:rsidR="008227DA" w:rsidP="00216595" w:rsidRDefault="008227DA" w14:paraId="0821E010" w14:textId="29F7B939">
      <w:pPr>
        <w:spacing w:after="0" w:line="240" w:lineRule="auto"/>
        <w:jc w:val="both"/>
        <w:rPr>
          <w:rFonts w:ascii="Montserrat" w:hAnsi="Montserrat" w:eastAsia="Arial" w:cs="Arial"/>
        </w:rPr>
      </w:pPr>
      <w:r w:rsidRPr="00694A0A">
        <w:rPr>
          <w:rFonts w:ascii="Montserrat" w:hAnsi="Montserrat" w:eastAsia="Arial" w:cs="Arial"/>
        </w:rPr>
        <w:t>Reflexionarás acerca de los medios para la solución de conflictos y la procuración de la convivencia pacífica.</w:t>
      </w:r>
    </w:p>
    <w:p w:rsidRPr="00694A0A" w:rsidR="008227DA" w:rsidP="00216595" w:rsidRDefault="008227DA" w14:paraId="6DF5C20A" w14:textId="77777777">
      <w:pPr>
        <w:spacing w:after="0" w:line="240" w:lineRule="auto"/>
        <w:jc w:val="both"/>
        <w:rPr>
          <w:rFonts w:ascii="Montserrat" w:hAnsi="Montserrat" w:eastAsia="Arial" w:cs="Arial"/>
        </w:rPr>
      </w:pPr>
    </w:p>
    <w:p w:rsidRPr="00694A0A" w:rsidR="009050AF" w:rsidP="00216595" w:rsidRDefault="009050AF" w14:paraId="6DB408DD" w14:textId="77777777">
      <w:pPr>
        <w:spacing w:after="0" w:line="240" w:lineRule="auto"/>
        <w:jc w:val="both"/>
        <w:rPr>
          <w:rFonts w:ascii="Montserrat" w:hAnsi="Montserrat" w:eastAsia="Arial" w:cs="Arial"/>
        </w:rPr>
      </w:pPr>
    </w:p>
    <w:p w:rsidRPr="00694A0A" w:rsidR="005202BB" w:rsidP="00960B0C" w:rsidRDefault="005202BB" w14:paraId="126FCDF8" w14:textId="6EB46520">
      <w:pPr>
        <w:tabs>
          <w:tab w:val="left" w:pos="1843"/>
        </w:tabs>
        <w:spacing w:after="0" w:line="240" w:lineRule="auto"/>
        <w:jc w:val="both"/>
        <w:rPr>
          <w:rFonts w:ascii="Montserrat" w:hAnsi="Montserrat"/>
          <w:b/>
          <w:sz w:val="28"/>
          <w:szCs w:val="28"/>
        </w:rPr>
      </w:pPr>
      <w:r w:rsidRPr="00694A0A">
        <w:rPr>
          <w:rFonts w:ascii="Montserrat" w:hAnsi="Montserrat"/>
          <w:b/>
          <w:sz w:val="28"/>
          <w:szCs w:val="28"/>
        </w:rPr>
        <w:t>¿Qué hacemos?</w:t>
      </w:r>
    </w:p>
    <w:p w:rsidRPr="00694A0A" w:rsidR="0086642D" w:rsidP="00F6179B" w:rsidRDefault="0086642D" w14:paraId="41738365" w14:textId="390EC430">
      <w:pPr>
        <w:spacing w:after="0" w:line="240" w:lineRule="auto"/>
        <w:jc w:val="both"/>
        <w:rPr>
          <w:rFonts w:ascii="Montserrat" w:hAnsi="Montserrat" w:eastAsia="Arial" w:cs="Arial"/>
        </w:rPr>
      </w:pPr>
    </w:p>
    <w:p w:rsidRPr="00694A0A" w:rsidR="00F6179B" w:rsidP="00F6179B" w:rsidRDefault="00F6179B" w14:paraId="199DC4F6" w14:textId="48E0EBD3">
      <w:pPr>
        <w:spacing w:after="0" w:line="240" w:lineRule="auto"/>
        <w:jc w:val="both"/>
        <w:rPr>
          <w:rFonts w:ascii="Montserrat" w:hAnsi="Montserrat" w:eastAsia="Arial" w:cs="Arial"/>
        </w:rPr>
      </w:pPr>
      <w:r w:rsidRPr="00694A0A">
        <w:rPr>
          <w:rFonts w:ascii="Montserrat" w:hAnsi="Montserrat" w:eastAsia="Arial" w:cs="Arial"/>
        </w:rPr>
        <w:t>Como bien sabe</w:t>
      </w:r>
      <w:r w:rsidRPr="00694A0A" w:rsidR="00C85C46">
        <w:rPr>
          <w:rFonts w:ascii="Montserrat" w:hAnsi="Montserrat" w:eastAsia="Arial" w:cs="Arial"/>
        </w:rPr>
        <w:t>s</w:t>
      </w:r>
      <w:r w:rsidRPr="00694A0A">
        <w:rPr>
          <w:rFonts w:ascii="Montserrat" w:hAnsi="Montserrat" w:eastAsia="Arial" w:cs="Arial"/>
        </w:rPr>
        <w:t>, todas las personas so</w:t>
      </w:r>
      <w:r w:rsidRPr="00694A0A" w:rsidR="00C85C46">
        <w:rPr>
          <w:rFonts w:ascii="Montserrat" w:hAnsi="Montserrat" w:eastAsia="Arial" w:cs="Arial"/>
        </w:rPr>
        <w:t>n</w:t>
      </w:r>
      <w:r w:rsidRPr="00694A0A">
        <w:rPr>
          <w:rFonts w:ascii="Montserrat" w:hAnsi="Montserrat" w:eastAsia="Arial" w:cs="Arial"/>
        </w:rPr>
        <w:t xml:space="preserve"> únicas e irrepetibles, y </w:t>
      </w:r>
      <w:r w:rsidRPr="00694A0A" w:rsidR="00C85C46">
        <w:rPr>
          <w:rFonts w:ascii="Montserrat" w:hAnsi="Montserrat" w:eastAsia="Arial" w:cs="Arial"/>
        </w:rPr>
        <w:t>tienen</w:t>
      </w:r>
      <w:r w:rsidRPr="00694A0A">
        <w:rPr>
          <w:rFonts w:ascii="Montserrat" w:hAnsi="Montserrat" w:eastAsia="Arial" w:cs="Arial"/>
        </w:rPr>
        <w:t xml:space="preserve"> valores, deseos, intereses, propósitos y necesidades qué cubrir y que, en ocasiones, pueden ser incompatibles o generar desacuerdos.</w:t>
      </w:r>
    </w:p>
    <w:p w:rsidRPr="00694A0A" w:rsidR="00F6179B" w:rsidP="00F6179B" w:rsidRDefault="00F6179B" w14:paraId="5499CC41" w14:textId="77777777">
      <w:pPr>
        <w:spacing w:after="0" w:line="240" w:lineRule="auto"/>
        <w:jc w:val="both"/>
        <w:rPr>
          <w:rFonts w:ascii="Montserrat" w:hAnsi="Montserrat" w:eastAsia="Arial" w:cs="Arial"/>
        </w:rPr>
      </w:pPr>
    </w:p>
    <w:p w:rsidRPr="00694A0A" w:rsidR="00F6179B" w:rsidP="00F6179B" w:rsidRDefault="00F6179B" w14:paraId="2B3DC95A" w14:textId="16F4F6B1">
      <w:pPr>
        <w:spacing w:after="0" w:line="240" w:lineRule="auto"/>
        <w:jc w:val="both"/>
        <w:rPr>
          <w:rFonts w:ascii="Montserrat" w:hAnsi="Montserrat" w:eastAsia="Arial" w:cs="Arial"/>
        </w:rPr>
      </w:pPr>
      <w:r w:rsidRPr="00694A0A">
        <w:rPr>
          <w:rFonts w:ascii="Montserrat" w:hAnsi="Montserrat" w:eastAsia="Arial" w:cs="Arial"/>
        </w:rPr>
        <w:lastRenderedPageBreak/>
        <w:t xml:space="preserve">También puede ser que, debido a esta enorme diversidad en la que </w:t>
      </w:r>
      <w:r w:rsidRPr="00694A0A" w:rsidR="008A103F">
        <w:rPr>
          <w:rFonts w:ascii="Montserrat" w:hAnsi="Montserrat" w:eastAsia="Arial" w:cs="Arial"/>
        </w:rPr>
        <w:t>vive la sociedad</w:t>
      </w:r>
      <w:r w:rsidRPr="00694A0A">
        <w:rPr>
          <w:rFonts w:ascii="Montserrat" w:hAnsi="Montserrat" w:eastAsia="Arial" w:cs="Arial"/>
        </w:rPr>
        <w:t xml:space="preserve"> y producto de la convivencia, puedan surgir conflictos, es decir, situaciones en las que se presentan opiniones contrarias o diferencias en menor o mayor grado.</w:t>
      </w:r>
    </w:p>
    <w:p w:rsidRPr="00694A0A" w:rsidR="00F6179B" w:rsidP="006A24CC" w:rsidRDefault="00F6179B" w14:paraId="6230C187" w14:textId="1BA827B5">
      <w:pPr>
        <w:spacing w:after="0" w:line="240" w:lineRule="auto"/>
        <w:jc w:val="both"/>
        <w:rPr>
          <w:rFonts w:ascii="Montserrat" w:hAnsi="Montserrat" w:eastAsia="Arial" w:cs="Arial"/>
        </w:rPr>
      </w:pPr>
      <w:r w:rsidRPr="00694A0A">
        <w:rPr>
          <w:rFonts w:ascii="Montserrat" w:hAnsi="Montserrat" w:eastAsia="Arial" w:cs="Arial"/>
        </w:rPr>
        <w:t>Otras causas que pueden provocar conflictos en la convivencia de las personas pueden ser la falta de comunicación y diálogo, la intolerancia, la falta de respeto a pensar y ser diferentes, la discriminación, el abuso de poder, la desigualdad o la violación de los derechos humanos.</w:t>
      </w:r>
    </w:p>
    <w:p w:rsidRPr="00694A0A" w:rsidR="00F6179B" w:rsidP="006A24CC" w:rsidRDefault="00F6179B" w14:paraId="06893983" w14:textId="5970026C">
      <w:pPr>
        <w:spacing w:after="0" w:line="240" w:lineRule="auto"/>
        <w:jc w:val="both"/>
        <w:rPr>
          <w:rFonts w:ascii="Montserrat" w:hAnsi="Montserrat" w:eastAsia="Arial" w:cs="Arial"/>
        </w:rPr>
      </w:pPr>
    </w:p>
    <w:p w:rsidRPr="00694A0A" w:rsidR="00F6179B" w:rsidP="006A24CC" w:rsidRDefault="006A24CC" w14:paraId="3919CD0A" w14:textId="4434BD50">
      <w:pPr>
        <w:spacing w:after="0" w:line="240" w:lineRule="auto"/>
        <w:jc w:val="both"/>
        <w:rPr>
          <w:rFonts w:ascii="Montserrat" w:hAnsi="Montserrat" w:eastAsia="Arial" w:cs="Arial"/>
        </w:rPr>
      </w:pPr>
      <w:r w:rsidRPr="00694A0A">
        <w:rPr>
          <w:rFonts w:ascii="Montserrat" w:hAnsi="Montserrat" w:eastAsia="Arial" w:cs="Arial"/>
        </w:rPr>
        <w:t>Como recordará</w:t>
      </w:r>
      <w:r w:rsidRPr="00694A0A" w:rsidR="005A0D0C">
        <w:rPr>
          <w:rFonts w:ascii="Montserrat" w:hAnsi="Montserrat" w:eastAsia="Arial" w:cs="Arial"/>
        </w:rPr>
        <w:t>s</w:t>
      </w:r>
      <w:r w:rsidRPr="00694A0A">
        <w:rPr>
          <w:rFonts w:ascii="Montserrat" w:hAnsi="Montserrat" w:eastAsia="Arial" w:cs="Arial"/>
        </w:rPr>
        <w:t xml:space="preserve">, los conflictos pueden darse con otras personas, entre grupos, comunidades e incluso países, pero también dentro de cada </w:t>
      </w:r>
      <w:r w:rsidRPr="00694A0A" w:rsidR="005A0D0C">
        <w:rPr>
          <w:rFonts w:ascii="Montserrat" w:hAnsi="Montserrat" w:eastAsia="Arial" w:cs="Arial"/>
        </w:rPr>
        <w:t>una de las personas</w:t>
      </w:r>
      <w:r w:rsidRPr="00694A0A">
        <w:rPr>
          <w:rFonts w:ascii="Montserrat" w:hAnsi="Montserrat" w:eastAsia="Arial" w:cs="Arial"/>
        </w:rPr>
        <w:t xml:space="preserve">. </w:t>
      </w:r>
      <w:r w:rsidRPr="00694A0A" w:rsidR="005A0D0C">
        <w:rPr>
          <w:rFonts w:ascii="Montserrat" w:hAnsi="Montserrat" w:eastAsia="Arial" w:cs="Arial"/>
        </w:rPr>
        <w:t>Hay que recordar</w:t>
      </w:r>
      <w:r w:rsidRPr="00694A0A">
        <w:rPr>
          <w:rFonts w:ascii="Montserrat" w:hAnsi="Montserrat" w:eastAsia="Arial" w:cs="Arial"/>
        </w:rPr>
        <w:t xml:space="preserve"> con la profesora Rosario Montoya en qué consiste cada uno.</w:t>
      </w:r>
      <w:r w:rsidRPr="00694A0A" w:rsidR="00064A29">
        <w:rPr>
          <w:rFonts w:ascii="Montserrat" w:hAnsi="Montserrat" w:eastAsia="Arial" w:cs="Arial"/>
        </w:rPr>
        <w:t xml:space="preserve"> Observa el video a partir del minuto </w:t>
      </w:r>
      <w:r w:rsidRPr="00694A0A" w:rsidR="00064A29">
        <w:rPr>
          <w:rFonts w:ascii="Montserrat" w:hAnsi="Montserrat" w:eastAsia="Arial" w:cs="Arial"/>
        </w:rPr>
        <w:t>24:14 al 25:21.</w:t>
      </w:r>
    </w:p>
    <w:p w:rsidRPr="00694A0A" w:rsidR="00073B80" w:rsidP="00975A4C" w:rsidRDefault="00073B80" w14:paraId="045AF46C" w14:textId="305F8477">
      <w:pPr>
        <w:spacing w:after="0" w:line="240" w:lineRule="auto"/>
        <w:jc w:val="both"/>
        <w:rPr>
          <w:rFonts w:ascii="Montserrat" w:hAnsi="Montserrat" w:eastAsia="Arial" w:cs="Arial"/>
        </w:rPr>
      </w:pPr>
    </w:p>
    <w:p w:rsidRPr="00694A0A" w:rsidR="00975A4C" w:rsidP="002C3CD9" w:rsidRDefault="00F047F1" w14:paraId="4E3A3ABD" w14:textId="77777777">
      <w:pPr>
        <w:pStyle w:val="Prrafodelista"/>
        <w:numPr>
          <w:ilvl w:val="0"/>
          <w:numId w:val="9"/>
        </w:numPr>
        <w:spacing w:after="0" w:line="240" w:lineRule="auto"/>
        <w:rPr>
          <w:rFonts w:ascii="Montserrat" w:hAnsi="Montserrat" w:eastAsia="Arial" w:cs="Arial"/>
          <w:b/>
          <w:bCs/>
        </w:rPr>
      </w:pPr>
      <w:r w:rsidRPr="00694A0A">
        <w:rPr>
          <w:rFonts w:ascii="Montserrat" w:hAnsi="Montserrat" w:eastAsia="Arial" w:cs="Arial"/>
          <w:b/>
          <w:bCs/>
        </w:rPr>
        <w:t>Conflictos: elementos y tipos.</w:t>
      </w:r>
    </w:p>
    <w:p w:rsidRPr="00694A0A" w:rsidR="00975A4C" w:rsidP="00064A29" w:rsidRDefault="00950C90" w14:paraId="2231D54D" w14:textId="0DC7DCD8">
      <w:pPr>
        <w:pStyle w:val="Prrafodelista"/>
        <w:spacing w:after="0" w:line="240" w:lineRule="auto"/>
        <w:ind w:left="360"/>
        <w:rPr>
          <w:rFonts w:ascii="Montserrat" w:hAnsi="Montserrat" w:eastAsia="Arial" w:cs="Arial"/>
        </w:rPr>
      </w:pPr>
      <w:hyperlink w:history="1" r:id="rId8">
        <w:r w:rsidRPr="00694A0A" w:rsidR="00975A4C">
          <w:rPr>
            <w:rStyle w:val="Hipervnculo"/>
            <w:rFonts w:ascii="Montserrat" w:hAnsi="Montserrat" w:eastAsia="Arial" w:cs="Arial"/>
          </w:rPr>
          <w:t>https://www.youtube.com/watch?v=w-4NwSqLZWI</w:t>
        </w:r>
      </w:hyperlink>
    </w:p>
    <w:p w:rsidRPr="00694A0A" w:rsidR="00A80BB6" w:rsidP="00A80BB6" w:rsidRDefault="00A80BB6" w14:paraId="4B03AC31" w14:textId="77777777">
      <w:pPr>
        <w:spacing w:after="0" w:line="240" w:lineRule="auto"/>
        <w:rPr>
          <w:rFonts w:ascii="Montserrat" w:hAnsi="Montserrat" w:eastAsia="Arial" w:cs="Arial"/>
        </w:rPr>
      </w:pPr>
    </w:p>
    <w:p w:rsidRPr="00694A0A" w:rsidR="00694A0A" w:rsidP="00694A0A" w:rsidRDefault="00A80BB6" w14:paraId="15BD2493" w14:textId="38966D76">
      <w:pPr>
        <w:pStyle w:val="Prrafodelista"/>
        <w:spacing w:after="0" w:line="240" w:lineRule="auto"/>
        <w:rPr>
          <w:rFonts w:ascii="Montserrat" w:hAnsi="Montserrat" w:eastAsia="Arial" w:cs="Arial"/>
        </w:rPr>
      </w:pPr>
      <w:r w:rsidRPr="00694A0A">
        <w:rPr>
          <w:rFonts w:ascii="Montserrat" w:hAnsi="Montserrat" w:eastAsia="Arial" w:cs="Arial"/>
        </w:rPr>
        <w:t xml:space="preserve">Como observaste, se pueden presentar tres tipos de conflictos: intrapersonales, interpersonales y sociales. Se te invita a identificar los tipos de conflictos que cada una de </w:t>
      </w:r>
      <w:r w:rsidRPr="00694A0A" w:rsidR="00DE2344">
        <w:rPr>
          <w:rFonts w:ascii="Montserrat" w:hAnsi="Montserrat" w:eastAsia="Arial" w:cs="Arial"/>
        </w:rPr>
        <w:t>t</w:t>
      </w:r>
      <w:r w:rsidRPr="00694A0A">
        <w:rPr>
          <w:rFonts w:ascii="Montserrat" w:hAnsi="Montserrat" w:eastAsia="Arial" w:cs="Arial"/>
        </w:rPr>
        <w:t>us compañeras y compañeros compartió en esa sesión, pon mucha atención y seleccion</w:t>
      </w:r>
      <w:r w:rsidRPr="00694A0A" w:rsidR="00DE2344">
        <w:rPr>
          <w:rFonts w:ascii="Montserrat" w:hAnsi="Montserrat" w:eastAsia="Arial" w:cs="Arial"/>
        </w:rPr>
        <w:t>a</w:t>
      </w:r>
      <w:r w:rsidRPr="00694A0A">
        <w:rPr>
          <w:rFonts w:ascii="Montserrat" w:hAnsi="Montserrat" w:eastAsia="Arial" w:cs="Arial"/>
        </w:rPr>
        <w:t xml:space="preserve"> el que considere</w:t>
      </w:r>
      <w:r w:rsidRPr="00694A0A" w:rsidR="00DE2344">
        <w:rPr>
          <w:rFonts w:ascii="Montserrat" w:hAnsi="Montserrat" w:eastAsia="Arial" w:cs="Arial"/>
        </w:rPr>
        <w:t>s</w:t>
      </w:r>
      <w:r w:rsidRPr="00694A0A">
        <w:rPr>
          <w:rFonts w:ascii="Montserrat" w:hAnsi="Montserrat" w:eastAsia="Arial" w:cs="Arial"/>
        </w:rPr>
        <w:t xml:space="preserve"> correcto</w:t>
      </w:r>
      <w:r w:rsidRPr="00694A0A" w:rsidR="00064A29">
        <w:rPr>
          <w:rFonts w:ascii="Montserrat" w:hAnsi="Montserrat" w:eastAsia="Arial" w:cs="Arial"/>
        </w:rPr>
        <w:t xml:space="preserve">, observa a partir del minuto </w:t>
      </w:r>
      <w:r w:rsidRPr="00694A0A" w:rsidR="00694A0A">
        <w:rPr>
          <w:rFonts w:ascii="Montserrat" w:hAnsi="Montserrat" w:eastAsia="Arial" w:cs="Arial"/>
        </w:rPr>
        <w:t>23:16 a 24:07</w:t>
      </w:r>
    </w:p>
    <w:p w:rsidRPr="00694A0A" w:rsidR="001144A4" w:rsidP="00076761" w:rsidRDefault="001144A4" w14:paraId="2C68C3FB" w14:textId="77777777">
      <w:pPr>
        <w:spacing w:after="0" w:line="240" w:lineRule="auto"/>
        <w:jc w:val="both"/>
        <w:rPr>
          <w:rFonts w:ascii="Montserrat" w:hAnsi="Montserrat" w:eastAsia="Arial" w:cs="Arial"/>
        </w:rPr>
      </w:pPr>
    </w:p>
    <w:p w:rsidRPr="00694A0A" w:rsidR="001144A4" w:rsidP="002C3CD9" w:rsidRDefault="001144A4" w14:paraId="4A3339CB" w14:textId="20D9DA07">
      <w:pPr>
        <w:pStyle w:val="Prrafodelista"/>
        <w:numPr>
          <w:ilvl w:val="0"/>
          <w:numId w:val="9"/>
        </w:numPr>
        <w:spacing w:after="0" w:line="240" w:lineRule="auto"/>
        <w:rPr>
          <w:rFonts w:ascii="Montserrat" w:hAnsi="Montserrat" w:eastAsia="Arial" w:cs="Arial"/>
          <w:b/>
          <w:bCs/>
        </w:rPr>
      </w:pPr>
      <w:r w:rsidRPr="00694A0A">
        <w:rPr>
          <w:rFonts w:ascii="Montserrat" w:hAnsi="Montserrat" w:eastAsia="Arial" w:cs="Arial"/>
          <w:b/>
          <w:bCs/>
        </w:rPr>
        <w:t>Conflictos: elementos y tipos.</w:t>
      </w:r>
    </w:p>
    <w:p w:rsidRPr="00694A0A" w:rsidR="001144A4" w:rsidP="00694A0A" w:rsidRDefault="00694A0A" w14:paraId="2A3CF0C5" w14:textId="4B32C67F">
      <w:pPr>
        <w:spacing w:after="0" w:line="240" w:lineRule="auto"/>
        <w:ind w:left="360"/>
        <w:rPr>
          <w:rFonts w:ascii="Montserrat" w:hAnsi="Montserrat" w:eastAsia="Arial" w:cs="Arial"/>
        </w:rPr>
      </w:pPr>
      <w:hyperlink w:history="1" r:id="rId9">
        <w:r w:rsidRPr="00694A0A">
          <w:rPr>
            <w:rStyle w:val="Hipervnculo"/>
            <w:rFonts w:ascii="Montserrat" w:hAnsi="Montserrat" w:eastAsia="Arial" w:cs="Arial"/>
          </w:rPr>
          <w:t>https://www.youtube.com/watch?v=w-4NwSqLZWI</w:t>
        </w:r>
      </w:hyperlink>
    </w:p>
    <w:p w:rsidRPr="00694A0A" w:rsidR="00694A0A" w:rsidP="001144A4" w:rsidRDefault="00694A0A" w14:paraId="7094CE5F" w14:textId="77777777">
      <w:pPr>
        <w:spacing w:after="0" w:line="240" w:lineRule="auto"/>
        <w:jc w:val="both"/>
        <w:rPr>
          <w:rFonts w:ascii="Montserrat" w:hAnsi="Montserrat" w:eastAsia="Arial" w:cs="Arial"/>
        </w:rPr>
      </w:pPr>
    </w:p>
    <w:p w:rsidRPr="00694A0A" w:rsidR="001144A4" w:rsidP="001144A4" w:rsidRDefault="001144A4" w14:paraId="45FDD459" w14:textId="75F5C509">
      <w:pPr>
        <w:spacing w:after="0" w:line="240" w:lineRule="auto"/>
        <w:jc w:val="both"/>
        <w:rPr>
          <w:rFonts w:ascii="Montserrat" w:hAnsi="Montserrat" w:eastAsia="Arial" w:cs="Arial"/>
        </w:rPr>
      </w:pPr>
      <w:r w:rsidRPr="00694A0A">
        <w:rPr>
          <w:rFonts w:ascii="Montserrat" w:hAnsi="Montserrat" w:eastAsia="Arial" w:cs="Arial"/>
        </w:rPr>
        <w:t>Como pudiste darte cuenta, los conflictos intrapersonales tienen que ver con la forma en que interiorizas pensamientos, sentimientos y valores que pueden ser contradictorios.</w:t>
      </w:r>
    </w:p>
    <w:p w:rsidRPr="00694A0A" w:rsidR="001144A4" w:rsidP="001144A4" w:rsidRDefault="001144A4" w14:paraId="35C84209" w14:textId="77777777">
      <w:pPr>
        <w:spacing w:after="0" w:line="240" w:lineRule="auto"/>
        <w:jc w:val="both"/>
        <w:rPr>
          <w:rFonts w:ascii="Montserrat" w:hAnsi="Montserrat" w:eastAsia="Arial" w:cs="Arial"/>
        </w:rPr>
      </w:pPr>
    </w:p>
    <w:p w:rsidRPr="00694A0A" w:rsidR="00DE2344" w:rsidP="007E04D8" w:rsidRDefault="001144A4" w14:paraId="35D069B5" w14:textId="3D28F4D3">
      <w:pPr>
        <w:spacing w:after="0" w:line="240" w:lineRule="auto"/>
        <w:jc w:val="both"/>
        <w:rPr>
          <w:rFonts w:ascii="Montserrat" w:hAnsi="Montserrat" w:eastAsia="Arial" w:cs="Arial"/>
        </w:rPr>
      </w:pPr>
      <w:r w:rsidRPr="00694A0A">
        <w:rPr>
          <w:rFonts w:ascii="Montserrat" w:hAnsi="Montserrat" w:eastAsia="Arial" w:cs="Arial"/>
        </w:rPr>
        <w:t>Los conflictos interpersonales se dan en la interacción con otras personas y generalmente tienen que ver con las formas de pensar y percibir el mundo.</w:t>
      </w:r>
      <w:r w:rsidRPr="00694A0A" w:rsidR="000C5243">
        <w:rPr>
          <w:rFonts w:ascii="Montserrat" w:hAnsi="Montserrat" w:eastAsia="Arial" w:cs="Arial"/>
        </w:rPr>
        <w:t xml:space="preserve"> </w:t>
      </w:r>
      <w:r w:rsidRPr="00694A0A">
        <w:rPr>
          <w:rFonts w:ascii="Montserrat" w:hAnsi="Montserrat" w:eastAsia="Arial" w:cs="Arial"/>
        </w:rPr>
        <w:t>Mientras que los conflictos sociales involucran sectores de la comunidad y del estado e intervienen muchos intereses o puntos de vista</w:t>
      </w:r>
      <w:r w:rsidRPr="00694A0A" w:rsidR="000C5243">
        <w:rPr>
          <w:rFonts w:ascii="Montserrat" w:hAnsi="Montserrat" w:eastAsia="Arial" w:cs="Arial"/>
        </w:rPr>
        <w:t>.</w:t>
      </w:r>
    </w:p>
    <w:p w:rsidRPr="00694A0A" w:rsidR="00A80BB6" w:rsidP="007E04D8" w:rsidRDefault="00A80BB6" w14:paraId="33840F37" w14:textId="77777777">
      <w:pPr>
        <w:spacing w:after="0" w:line="240" w:lineRule="auto"/>
        <w:jc w:val="both"/>
        <w:rPr>
          <w:rFonts w:ascii="Montserrat" w:hAnsi="Montserrat" w:eastAsia="Arial" w:cs="Arial"/>
        </w:rPr>
      </w:pPr>
    </w:p>
    <w:p w:rsidRPr="00694A0A" w:rsidR="007E04D8" w:rsidP="007E04D8" w:rsidRDefault="007E04D8" w14:paraId="1AC6D719" w14:textId="0E89AAD5">
      <w:pPr>
        <w:spacing w:after="0" w:line="240" w:lineRule="auto"/>
        <w:jc w:val="both"/>
        <w:rPr>
          <w:rFonts w:ascii="Montserrat" w:hAnsi="Montserrat" w:eastAsia="Arial" w:cs="Arial"/>
        </w:rPr>
      </w:pPr>
      <w:r w:rsidRPr="00694A0A">
        <w:rPr>
          <w:rFonts w:ascii="Montserrat" w:hAnsi="Montserrat" w:eastAsia="Arial" w:cs="Arial"/>
        </w:rPr>
        <w:t>Son diversos los prejuicios y estigmas que aún rodean al conflicto, asociándolo a situaciones poco agradables, negativas o violentas, en donde probablemente una parte siempre lleva las de perder y otra las de ganar. Seguramente, debido a que no se tienen las herramientas para enfrentarlo, pues todo depende del cristal con que se mire.</w:t>
      </w:r>
    </w:p>
    <w:p w:rsidRPr="00694A0A" w:rsidR="002D270D" w:rsidP="002D270D" w:rsidRDefault="002D270D" w14:paraId="3D138F4D" w14:textId="43CCB640">
      <w:pPr>
        <w:spacing w:after="0" w:line="240" w:lineRule="auto"/>
        <w:jc w:val="both"/>
        <w:rPr>
          <w:rFonts w:ascii="Montserrat" w:hAnsi="Montserrat" w:eastAsia="Arial" w:cs="Arial"/>
        </w:rPr>
      </w:pPr>
      <w:r w:rsidRPr="00694A0A">
        <w:rPr>
          <w:rFonts w:ascii="Montserrat" w:hAnsi="Montserrat" w:eastAsia="Arial" w:cs="Arial"/>
        </w:rPr>
        <w:t>Es importante que entiendas que no se trata de negar los conflictos, ya que estos son manifestaciones de la diversidad y la libertad y son indicativos de que algo no está del todo bien.</w:t>
      </w:r>
    </w:p>
    <w:p w:rsidRPr="00694A0A" w:rsidR="002D270D" w:rsidP="002D270D" w:rsidRDefault="002D270D" w14:paraId="3674D8D3" w14:textId="77777777">
      <w:pPr>
        <w:spacing w:after="0" w:line="240" w:lineRule="auto"/>
        <w:jc w:val="both"/>
        <w:rPr>
          <w:rFonts w:ascii="Montserrat" w:hAnsi="Montserrat" w:eastAsia="Arial" w:cs="Arial"/>
        </w:rPr>
      </w:pPr>
    </w:p>
    <w:p w:rsidRPr="00694A0A" w:rsidR="002D270D" w:rsidP="002D270D" w:rsidRDefault="002D270D" w14:paraId="526B58E9" w14:textId="69684A34">
      <w:pPr>
        <w:spacing w:after="0" w:line="240" w:lineRule="auto"/>
        <w:jc w:val="both"/>
        <w:rPr>
          <w:rFonts w:ascii="Montserrat" w:hAnsi="Montserrat" w:eastAsia="Arial" w:cs="Arial"/>
        </w:rPr>
      </w:pPr>
      <w:r w:rsidRPr="00694A0A">
        <w:rPr>
          <w:rFonts w:ascii="Montserrat" w:hAnsi="Montserrat" w:eastAsia="Arial" w:cs="Arial"/>
        </w:rPr>
        <w:t>Para explicar más del tema y ayudar</w:t>
      </w:r>
      <w:r w:rsidRPr="00694A0A" w:rsidR="00FA5EB8">
        <w:rPr>
          <w:rFonts w:ascii="Montserrat" w:hAnsi="Montserrat" w:eastAsia="Arial" w:cs="Arial"/>
        </w:rPr>
        <w:t>te</w:t>
      </w:r>
      <w:r w:rsidRPr="00694A0A">
        <w:rPr>
          <w:rFonts w:ascii="Montserrat" w:hAnsi="Montserrat" w:eastAsia="Arial" w:cs="Arial"/>
        </w:rPr>
        <w:t xml:space="preserve"> a aclarar algunas inquietudes expresadas por estudiantes de primer grado, </w:t>
      </w:r>
      <w:r w:rsidRPr="00694A0A" w:rsidR="007C76F6">
        <w:rPr>
          <w:rFonts w:ascii="Montserrat" w:hAnsi="Montserrat" w:eastAsia="Arial" w:cs="Arial"/>
        </w:rPr>
        <w:t>revisarás el siguiente video del</w:t>
      </w:r>
      <w:r w:rsidRPr="00694A0A">
        <w:rPr>
          <w:rFonts w:ascii="Montserrat" w:hAnsi="Montserrat" w:eastAsia="Arial" w:cs="Arial"/>
        </w:rPr>
        <w:t xml:space="preserve"> profesor Josué Alan Soto Carrillo, especialista en el tema.</w:t>
      </w:r>
    </w:p>
    <w:p w:rsidRPr="00694A0A" w:rsidR="00A80BB6" w:rsidP="002D270D" w:rsidRDefault="00A80BB6" w14:paraId="4B8FDBD2" w14:textId="72C5531F">
      <w:pPr>
        <w:spacing w:after="0" w:line="240" w:lineRule="auto"/>
        <w:jc w:val="both"/>
        <w:rPr>
          <w:rFonts w:ascii="Montserrat" w:hAnsi="Montserrat" w:eastAsia="Arial" w:cs="Arial"/>
        </w:rPr>
      </w:pPr>
    </w:p>
    <w:p w:rsidRPr="00694A0A" w:rsidR="00BC0289" w:rsidP="002C3CD9" w:rsidRDefault="00BC0289" w14:paraId="1712AF52" w14:textId="43DB823C">
      <w:pPr>
        <w:pStyle w:val="Prrafodelista"/>
        <w:numPr>
          <w:ilvl w:val="0"/>
          <w:numId w:val="9"/>
        </w:numPr>
        <w:spacing w:after="0" w:line="240" w:lineRule="auto"/>
        <w:jc w:val="both"/>
        <w:rPr>
          <w:rFonts w:ascii="Montserrat" w:hAnsi="Montserrat" w:eastAsia="Arial" w:cs="Arial"/>
          <w:b/>
          <w:bCs/>
          <w:lang w:val="en-US"/>
        </w:rPr>
      </w:pPr>
      <w:r w:rsidRPr="00694A0A">
        <w:rPr>
          <w:rFonts w:ascii="Montserrat" w:hAnsi="Montserrat" w:eastAsia="Arial" w:cs="Arial"/>
          <w:b/>
          <w:bCs/>
          <w:lang w:val="en-US"/>
        </w:rPr>
        <w:t>FCYE1_B2_SEM29_PG1_VIDEO 1</w:t>
      </w:r>
    </w:p>
    <w:p w:rsidRPr="00694A0A" w:rsidR="00BC0289" w:rsidP="00694A0A" w:rsidRDefault="00950C90" w14:paraId="2B62D320" w14:textId="4385CB2E">
      <w:pPr>
        <w:spacing w:after="0" w:line="240" w:lineRule="auto"/>
        <w:ind w:left="360"/>
        <w:jc w:val="both"/>
        <w:rPr>
          <w:rFonts w:ascii="Montserrat" w:hAnsi="Montserrat"/>
          <w:lang w:val="en-US"/>
        </w:rPr>
      </w:pPr>
      <w:hyperlink w:history="1" r:id="rId10">
        <w:r w:rsidRPr="00694A0A" w:rsidR="0010245D">
          <w:rPr>
            <w:rStyle w:val="Hipervnculo"/>
            <w:rFonts w:ascii="Montserrat" w:hAnsi="Montserrat"/>
            <w:lang w:val="en-US"/>
          </w:rPr>
          <w:t>https://youtu.be/QIGxo_VXYx0</w:t>
        </w:r>
      </w:hyperlink>
      <w:r w:rsidRPr="00694A0A" w:rsidR="0010245D">
        <w:rPr>
          <w:rFonts w:ascii="Montserrat" w:hAnsi="Montserrat"/>
          <w:lang w:val="en-US"/>
        </w:rPr>
        <w:t xml:space="preserve"> </w:t>
      </w:r>
    </w:p>
    <w:p w:rsidRPr="00694A0A" w:rsidR="0010245D" w:rsidP="00BC0289" w:rsidRDefault="0010245D" w14:paraId="7ED06BF0" w14:textId="77777777">
      <w:pPr>
        <w:spacing w:after="0" w:line="240" w:lineRule="auto"/>
        <w:jc w:val="both"/>
        <w:rPr>
          <w:rFonts w:ascii="Montserrat" w:hAnsi="Montserrat" w:eastAsia="Arial" w:cs="Arial"/>
          <w:lang w:val="en-US"/>
        </w:rPr>
      </w:pPr>
    </w:p>
    <w:p w:rsidRPr="00694A0A" w:rsidR="00BC0289" w:rsidP="00BC0289" w:rsidRDefault="00112304" w14:paraId="7FE33FBD" w14:textId="455149BA">
      <w:pPr>
        <w:spacing w:after="0" w:line="240" w:lineRule="auto"/>
        <w:jc w:val="both"/>
        <w:rPr>
          <w:rFonts w:ascii="Montserrat" w:hAnsi="Montserrat" w:eastAsia="Arial" w:cs="Arial"/>
        </w:rPr>
      </w:pPr>
      <w:r w:rsidRPr="00694A0A">
        <w:rPr>
          <w:rFonts w:ascii="Montserrat" w:hAnsi="Montserrat" w:eastAsia="Arial" w:cs="Arial"/>
        </w:rPr>
        <w:t>A continuación</w:t>
      </w:r>
      <w:r w:rsidRPr="00694A0A" w:rsidR="00BC0289">
        <w:rPr>
          <w:rFonts w:ascii="Montserrat" w:hAnsi="Montserrat" w:eastAsia="Arial" w:cs="Arial"/>
        </w:rPr>
        <w:t>, escucha con atención a las alumnas y a los alumnos, en la sección “La voz de la juventud”.</w:t>
      </w:r>
    </w:p>
    <w:p w:rsidRPr="00694A0A" w:rsidR="00BC0289" w:rsidP="00BC0289" w:rsidRDefault="00BC0289" w14:paraId="673F4712" w14:textId="01966CD0">
      <w:pPr>
        <w:spacing w:after="0" w:line="240" w:lineRule="auto"/>
        <w:jc w:val="both"/>
        <w:rPr>
          <w:rFonts w:ascii="Montserrat" w:hAnsi="Montserrat" w:eastAsia="Arial" w:cs="Arial"/>
        </w:rPr>
      </w:pPr>
    </w:p>
    <w:p w:rsidRPr="00694A0A" w:rsidR="00BC0289" w:rsidP="002C3CD9" w:rsidRDefault="00BC0289" w14:paraId="4C09A6B7" w14:textId="2E627D9F">
      <w:pPr>
        <w:pStyle w:val="Prrafodelista"/>
        <w:numPr>
          <w:ilvl w:val="0"/>
          <w:numId w:val="9"/>
        </w:numPr>
        <w:spacing w:after="0" w:line="240" w:lineRule="auto"/>
        <w:jc w:val="both"/>
        <w:rPr>
          <w:rFonts w:ascii="Montserrat" w:hAnsi="Montserrat" w:eastAsia="Arial" w:cs="Arial"/>
          <w:b/>
          <w:bCs/>
          <w:lang w:val="en-US"/>
        </w:rPr>
      </w:pPr>
      <w:r w:rsidRPr="00694A0A">
        <w:rPr>
          <w:rFonts w:ascii="Montserrat" w:hAnsi="Montserrat" w:eastAsia="Arial" w:cs="Arial"/>
          <w:b/>
          <w:bCs/>
          <w:lang w:val="en-US"/>
        </w:rPr>
        <w:t>FCYE1_B2_SEM29_PG1_AUDIO 1</w:t>
      </w:r>
      <w:r w:rsidRPr="00694A0A" w:rsidR="00D87ECC">
        <w:rPr>
          <w:rFonts w:ascii="Montserrat" w:hAnsi="Montserrat" w:eastAsia="Arial" w:cs="Arial"/>
          <w:b/>
          <w:bCs/>
          <w:lang w:val="en-US"/>
        </w:rPr>
        <w:t>.</w:t>
      </w:r>
    </w:p>
    <w:p w:rsidRPr="00694A0A" w:rsidR="00E327F5" w:rsidP="00694A0A" w:rsidRDefault="00950C90" w14:paraId="2EBD7714" w14:textId="60B2EF14">
      <w:pPr>
        <w:pStyle w:val="Prrafodelista"/>
        <w:spacing w:after="0" w:line="240" w:lineRule="auto"/>
        <w:ind w:left="360"/>
        <w:jc w:val="both"/>
        <w:rPr>
          <w:rFonts w:ascii="Montserrat" w:hAnsi="Montserrat"/>
          <w:lang w:val="en-US"/>
        </w:rPr>
      </w:pPr>
      <w:hyperlink w:history="1" r:id="rId11">
        <w:r w:rsidRPr="00694A0A" w:rsidR="0010245D">
          <w:rPr>
            <w:rStyle w:val="Hipervnculo"/>
            <w:rFonts w:ascii="Montserrat" w:hAnsi="Montserrat"/>
            <w:lang w:val="en-US"/>
          </w:rPr>
          <w:t>https://aprendeencasa.sep.gob.mx/multimedia/RSC/Audio/202103/202103-RSC-OIz0qMsN7d-4.FCYE1_B2_SEM29_PG1_AUDIO1.mp3</w:t>
        </w:r>
      </w:hyperlink>
    </w:p>
    <w:p w:rsidRPr="00694A0A" w:rsidR="0010245D" w:rsidP="00E327F5" w:rsidRDefault="0010245D" w14:paraId="7E8602E0" w14:textId="77777777">
      <w:pPr>
        <w:pStyle w:val="Prrafodelista"/>
        <w:spacing w:after="0" w:line="240" w:lineRule="auto"/>
        <w:jc w:val="both"/>
        <w:rPr>
          <w:rFonts w:ascii="Montserrat" w:hAnsi="Montserrat" w:eastAsia="Arial" w:cs="Arial"/>
          <w:b/>
          <w:bCs/>
          <w:lang w:val="en-US"/>
        </w:rPr>
      </w:pPr>
    </w:p>
    <w:p w:rsidRPr="00694A0A" w:rsidR="00BC0289" w:rsidP="002C3CD9" w:rsidRDefault="00BC0289" w14:paraId="294DA375" w14:textId="463D760B">
      <w:pPr>
        <w:pStyle w:val="Prrafodelista"/>
        <w:numPr>
          <w:ilvl w:val="0"/>
          <w:numId w:val="9"/>
        </w:numPr>
        <w:spacing w:after="0" w:line="240" w:lineRule="auto"/>
        <w:jc w:val="both"/>
        <w:rPr>
          <w:rFonts w:ascii="Montserrat" w:hAnsi="Montserrat" w:eastAsia="Arial" w:cs="Arial"/>
          <w:b/>
          <w:bCs/>
          <w:lang w:val="en-US"/>
        </w:rPr>
      </w:pPr>
      <w:r w:rsidRPr="00694A0A">
        <w:rPr>
          <w:rFonts w:ascii="Montserrat" w:hAnsi="Montserrat" w:eastAsia="Arial" w:cs="Arial"/>
          <w:b/>
          <w:bCs/>
          <w:lang w:val="en-US"/>
        </w:rPr>
        <w:t>FCYE1_B2_SEM29_PG1_AUDIO 2</w:t>
      </w:r>
      <w:r w:rsidRPr="00694A0A" w:rsidR="00D87ECC">
        <w:rPr>
          <w:rFonts w:ascii="Montserrat" w:hAnsi="Montserrat" w:eastAsia="Arial" w:cs="Arial"/>
          <w:b/>
          <w:bCs/>
          <w:lang w:val="en-US"/>
        </w:rPr>
        <w:t>.</w:t>
      </w:r>
    </w:p>
    <w:p w:rsidRPr="00694A0A" w:rsidR="00E327F5" w:rsidP="00694A0A" w:rsidRDefault="00950C90" w14:paraId="08F1D47A" w14:textId="2AD9251E">
      <w:pPr>
        <w:pStyle w:val="Prrafodelista"/>
        <w:spacing w:after="0" w:line="240" w:lineRule="auto"/>
        <w:ind w:left="360"/>
        <w:jc w:val="both"/>
        <w:rPr>
          <w:rFonts w:ascii="Montserrat" w:hAnsi="Montserrat"/>
          <w:lang w:val="en-US"/>
        </w:rPr>
      </w:pPr>
      <w:hyperlink w:history="1" r:id="rId12">
        <w:r w:rsidRPr="00694A0A" w:rsidR="0010245D">
          <w:rPr>
            <w:rStyle w:val="Hipervnculo"/>
            <w:rFonts w:ascii="Montserrat" w:hAnsi="Montserrat"/>
            <w:lang w:val="en-US"/>
          </w:rPr>
          <w:t>https://aprendeencasa.sep.gob.mx/multimedia/RSC/Audio/202103/202103-RSC-DLypYFRmkV-5.FCYE1_B2_SEM29_PG1_AUDIO2.mp3</w:t>
        </w:r>
      </w:hyperlink>
    </w:p>
    <w:p w:rsidRPr="00694A0A" w:rsidR="0010245D" w:rsidP="00E327F5" w:rsidRDefault="0010245D" w14:paraId="58576C5B" w14:textId="77777777">
      <w:pPr>
        <w:pStyle w:val="Prrafodelista"/>
        <w:spacing w:after="0" w:line="240" w:lineRule="auto"/>
        <w:jc w:val="both"/>
        <w:rPr>
          <w:rFonts w:ascii="Montserrat" w:hAnsi="Montserrat" w:eastAsia="Arial" w:cs="Arial"/>
          <w:bCs/>
          <w:lang w:val="en-US"/>
        </w:rPr>
      </w:pPr>
    </w:p>
    <w:p w:rsidRPr="00694A0A" w:rsidR="00BC0289" w:rsidP="002C3CD9" w:rsidRDefault="00BC0289" w14:paraId="22848557" w14:textId="43BE5233">
      <w:pPr>
        <w:pStyle w:val="Prrafodelista"/>
        <w:numPr>
          <w:ilvl w:val="0"/>
          <w:numId w:val="9"/>
        </w:numPr>
        <w:spacing w:after="0" w:line="240" w:lineRule="auto"/>
        <w:jc w:val="both"/>
        <w:rPr>
          <w:rFonts w:ascii="Montserrat" w:hAnsi="Montserrat" w:eastAsia="Arial" w:cs="Arial"/>
          <w:b/>
          <w:bCs/>
          <w:lang w:val="en-US"/>
        </w:rPr>
      </w:pPr>
      <w:r w:rsidRPr="00694A0A">
        <w:rPr>
          <w:rFonts w:ascii="Montserrat" w:hAnsi="Montserrat" w:eastAsia="Arial" w:cs="Arial"/>
          <w:b/>
          <w:bCs/>
          <w:lang w:val="en-US"/>
        </w:rPr>
        <w:t>FCYE1_B2_SEM29_PG1_AUDIO 3</w:t>
      </w:r>
      <w:r w:rsidRPr="00694A0A" w:rsidR="00D87ECC">
        <w:rPr>
          <w:rFonts w:ascii="Montserrat" w:hAnsi="Montserrat" w:eastAsia="Arial" w:cs="Arial"/>
          <w:b/>
          <w:bCs/>
          <w:lang w:val="en-US"/>
        </w:rPr>
        <w:t>.</w:t>
      </w:r>
    </w:p>
    <w:p w:rsidRPr="00694A0A" w:rsidR="00BC0289" w:rsidP="00694A0A" w:rsidRDefault="00950C90" w14:paraId="12955DFD" w14:textId="5F9C38A7">
      <w:pPr>
        <w:spacing w:after="0" w:line="240" w:lineRule="auto"/>
        <w:ind w:left="360"/>
        <w:jc w:val="both"/>
        <w:rPr>
          <w:rFonts w:ascii="Montserrat" w:hAnsi="Montserrat" w:eastAsia="Arial" w:cs="Arial"/>
          <w:lang w:val="en-US"/>
        </w:rPr>
      </w:pPr>
      <w:hyperlink w:history="1" r:id="rId13">
        <w:r w:rsidRPr="00694A0A" w:rsidR="0010245D">
          <w:rPr>
            <w:rStyle w:val="Hipervnculo"/>
            <w:rFonts w:ascii="Montserrat" w:hAnsi="Montserrat" w:eastAsia="Arial" w:cs="Arial"/>
            <w:lang w:val="en-US"/>
          </w:rPr>
          <w:t>https://aprendeencasa.sep.gob.mx/multimedia/RSC/Audio/202103/202103-RSC-36gBmF7mBt-6.FCYE1_B2_SEM29_PG1_AUDIO3.mp3</w:t>
        </w:r>
      </w:hyperlink>
    </w:p>
    <w:p w:rsidRPr="00694A0A" w:rsidR="0010245D" w:rsidP="00112304" w:rsidRDefault="0010245D" w14:paraId="057FA1DC" w14:textId="77777777">
      <w:pPr>
        <w:spacing w:after="0" w:line="240" w:lineRule="auto"/>
        <w:jc w:val="both"/>
        <w:rPr>
          <w:rFonts w:ascii="Montserrat" w:hAnsi="Montserrat" w:eastAsia="Arial" w:cs="Arial"/>
          <w:lang w:val="en-US"/>
        </w:rPr>
      </w:pPr>
    </w:p>
    <w:p w:rsidRPr="00694A0A" w:rsidR="00A80BB6" w:rsidP="00112304" w:rsidRDefault="00112304" w14:paraId="7E71E434" w14:textId="5BDD9656">
      <w:pPr>
        <w:spacing w:after="0" w:line="240" w:lineRule="auto"/>
        <w:jc w:val="both"/>
        <w:rPr>
          <w:rFonts w:ascii="Montserrat" w:hAnsi="Montserrat" w:eastAsia="Arial" w:cs="Arial"/>
        </w:rPr>
      </w:pPr>
      <w:r w:rsidRPr="00694A0A">
        <w:rPr>
          <w:rFonts w:ascii="Montserrat" w:hAnsi="Montserrat" w:eastAsia="Arial" w:cs="Arial"/>
        </w:rPr>
        <w:t>Ahora, revisa el siguiente video</w:t>
      </w:r>
      <w:r w:rsidRPr="00694A0A" w:rsidR="0060574A">
        <w:rPr>
          <w:rFonts w:ascii="Montserrat" w:hAnsi="Montserrat" w:eastAsia="Arial" w:cs="Arial"/>
        </w:rPr>
        <w:t>, del profesor Alan.</w:t>
      </w:r>
    </w:p>
    <w:p w:rsidRPr="00694A0A" w:rsidR="00112304" w:rsidP="00112304" w:rsidRDefault="00112304" w14:paraId="4584A163" w14:textId="0C302697">
      <w:pPr>
        <w:spacing w:after="0" w:line="240" w:lineRule="auto"/>
        <w:jc w:val="both"/>
        <w:rPr>
          <w:rFonts w:ascii="Montserrat" w:hAnsi="Montserrat" w:eastAsia="Arial" w:cs="Arial"/>
        </w:rPr>
      </w:pPr>
    </w:p>
    <w:p w:rsidRPr="00694A0A" w:rsidR="00112304" w:rsidP="002C3CD9" w:rsidRDefault="00112304" w14:paraId="2E45173E" w14:textId="725D99CA">
      <w:pPr>
        <w:pStyle w:val="Prrafodelista"/>
        <w:numPr>
          <w:ilvl w:val="0"/>
          <w:numId w:val="9"/>
        </w:numPr>
        <w:spacing w:after="0" w:line="240" w:lineRule="auto"/>
        <w:jc w:val="both"/>
        <w:rPr>
          <w:rFonts w:ascii="Montserrat" w:hAnsi="Montserrat" w:eastAsia="Arial" w:cs="Arial"/>
          <w:b/>
          <w:bCs/>
          <w:lang w:val="en-US"/>
        </w:rPr>
      </w:pPr>
      <w:r w:rsidRPr="00694A0A">
        <w:rPr>
          <w:rFonts w:ascii="Montserrat" w:hAnsi="Montserrat" w:eastAsia="Arial" w:cs="Arial"/>
          <w:b/>
          <w:bCs/>
          <w:lang w:val="en-US"/>
        </w:rPr>
        <w:t>FCYE1_B2_SEM29_PG1_VIDEO 2</w:t>
      </w:r>
    </w:p>
    <w:p w:rsidRPr="00694A0A" w:rsidR="00112304" w:rsidP="00694A0A" w:rsidRDefault="00950C90" w14:paraId="6E5297C8" w14:textId="10895927">
      <w:pPr>
        <w:spacing w:after="0" w:line="240" w:lineRule="auto"/>
        <w:ind w:left="360"/>
        <w:jc w:val="both"/>
        <w:rPr>
          <w:rFonts w:ascii="Montserrat" w:hAnsi="Montserrat"/>
        </w:rPr>
      </w:pPr>
      <w:hyperlink w:history="1" r:id="rId14">
        <w:r w:rsidRPr="00694A0A" w:rsidR="0010245D">
          <w:rPr>
            <w:rStyle w:val="Hipervnculo"/>
            <w:rFonts w:ascii="Montserrat" w:hAnsi="Montserrat"/>
          </w:rPr>
          <w:t>https://youtu.be/dk8tu65Gqv4</w:t>
        </w:r>
      </w:hyperlink>
    </w:p>
    <w:p w:rsidRPr="00694A0A" w:rsidR="0010245D" w:rsidP="0060574A" w:rsidRDefault="0010245D" w14:paraId="0047D240" w14:textId="77777777">
      <w:pPr>
        <w:spacing w:after="0" w:line="240" w:lineRule="auto"/>
        <w:jc w:val="both"/>
        <w:rPr>
          <w:rFonts w:ascii="Montserrat" w:hAnsi="Montserrat" w:eastAsia="Arial" w:cs="Arial"/>
          <w:lang w:val="en-US"/>
        </w:rPr>
      </w:pPr>
    </w:p>
    <w:p w:rsidRPr="00694A0A" w:rsidR="0060574A" w:rsidP="0060574A" w:rsidRDefault="0060574A" w14:paraId="6BD69C44" w14:textId="2521F2F3">
      <w:pPr>
        <w:spacing w:after="0" w:line="240" w:lineRule="auto"/>
        <w:jc w:val="both"/>
        <w:rPr>
          <w:rFonts w:ascii="Montserrat" w:hAnsi="Montserrat" w:eastAsia="Arial" w:cs="Arial"/>
        </w:rPr>
      </w:pPr>
      <w:r w:rsidRPr="00694A0A">
        <w:rPr>
          <w:rFonts w:ascii="Montserrat" w:hAnsi="Montserrat" w:eastAsia="Arial" w:cs="Arial"/>
        </w:rPr>
        <w:t>Como escuchaste y observaste, es importante reconocer la existencia del conflicto sin ignorarlo o minimizarlo, esto puede ser difícil y costarte trabajo; sin embargo, la cooperación y la negociación son las actitudes más asertivas para poder resolver un conflicto y transformarlo.</w:t>
      </w:r>
    </w:p>
    <w:p w:rsidRPr="00694A0A" w:rsidR="0060574A" w:rsidP="0060574A" w:rsidRDefault="0060574A" w14:paraId="15BDCB9E" w14:textId="77777777">
      <w:pPr>
        <w:spacing w:after="0" w:line="240" w:lineRule="auto"/>
        <w:jc w:val="both"/>
        <w:rPr>
          <w:rFonts w:ascii="Montserrat" w:hAnsi="Montserrat" w:eastAsia="Arial" w:cs="Arial"/>
        </w:rPr>
      </w:pPr>
    </w:p>
    <w:p w:rsidRPr="00694A0A" w:rsidR="0060574A" w:rsidP="0060574A" w:rsidRDefault="0060574A" w14:paraId="26F9B7E0" w14:textId="77777777">
      <w:pPr>
        <w:spacing w:after="0" w:line="240" w:lineRule="auto"/>
        <w:jc w:val="both"/>
        <w:rPr>
          <w:rFonts w:ascii="Montserrat" w:hAnsi="Montserrat" w:eastAsia="Arial" w:cs="Arial"/>
        </w:rPr>
      </w:pPr>
      <w:r w:rsidRPr="00694A0A">
        <w:rPr>
          <w:rFonts w:ascii="Montserrat" w:hAnsi="Montserrat" w:eastAsia="Arial" w:cs="Arial"/>
        </w:rPr>
        <w:t>En ocasiones, muchos de los conflictos suelen producirse por malentendidos o interpretaciones erróneas que llegan a darse por falta de comunicación, desinformación o desconfianza.</w:t>
      </w:r>
    </w:p>
    <w:p w:rsidRPr="00694A0A" w:rsidR="0060574A" w:rsidP="0060574A" w:rsidRDefault="0060574A" w14:paraId="550FE6BD" w14:textId="77777777">
      <w:pPr>
        <w:spacing w:after="0" w:line="240" w:lineRule="auto"/>
        <w:jc w:val="both"/>
        <w:rPr>
          <w:rFonts w:ascii="Montserrat" w:hAnsi="Montserrat" w:eastAsia="Arial" w:cs="Arial"/>
        </w:rPr>
      </w:pPr>
    </w:p>
    <w:p w:rsidRPr="00694A0A" w:rsidR="0060574A" w:rsidP="00A70D8B" w:rsidRDefault="0060574A" w14:paraId="5E13BCBF" w14:textId="144807DF">
      <w:pPr>
        <w:spacing w:after="0" w:line="240" w:lineRule="auto"/>
        <w:jc w:val="both"/>
        <w:rPr>
          <w:rFonts w:ascii="Montserrat" w:hAnsi="Montserrat" w:eastAsia="Arial" w:cs="Arial"/>
        </w:rPr>
      </w:pPr>
      <w:r w:rsidRPr="00694A0A">
        <w:rPr>
          <w:rFonts w:ascii="Montserrat" w:hAnsi="Montserrat" w:eastAsia="Arial" w:cs="Arial"/>
        </w:rPr>
        <w:t xml:space="preserve">Es por ello </w:t>
      </w:r>
      <w:proofErr w:type="gramStart"/>
      <w:r w:rsidRPr="00694A0A">
        <w:rPr>
          <w:rFonts w:ascii="Montserrat" w:hAnsi="Montserrat" w:eastAsia="Arial" w:cs="Arial"/>
        </w:rPr>
        <w:t>que</w:t>
      </w:r>
      <w:proofErr w:type="gramEnd"/>
      <w:r w:rsidRPr="00694A0A">
        <w:rPr>
          <w:rFonts w:ascii="Montserrat" w:hAnsi="Montserrat" w:eastAsia="Arial" w:cs="Arial"/>
        </w:rPr>
        <w:t xml:space="preserve"> no debe</w:t>
      </w:r>
      <w:r w:rsidRPr="00694A0A" w:rsidR="009A320C">
        <w:rPr>
          <w:rFonts w:ascii="Montserrat" w:hAnsi="Montserrat" w:eastAsia="Arial" w:cs="Arial"/>
        </w:rPr>
        <w:t>s</w:t>
      </w:r>
      <w:r w:rsidRPr="00694A0A">
        <w:rPr>
          <w:rFonts w:ascii="Montserrat" w:hAnsi="Montserrat" w:eastAsia="Arial" w:cs="Arial"/>
        </w:rPr>
        <w:t xml:space="preserve"> olvidar que la herramienta por excelencia para la solución de los conflictos es</w:t>
      </w:r>
      <w:r w:rsidRPr="00694A0A" w:rsidR="009A320C">
        <w:rPr>
          <w:rFonts w:ascii="Montserrat" w:hAnsi="Montserrat" w:eastAsia="Arial" w:cs="Arial"/>
        </w:rPr>
        <w:t xml:space="preserve"> </w:t>
      </w:r>
      <w:r w:rsidRPr="00694A0A">
        <w:rPr>
          <w:rFonts w:ascii="Montserrat" w:hAnsi="Montserrat" w:eastAsia="Arial" w:cs="Arial"/>
        </w:rPr>
        <w:t>exactamente, ¡el diálogo!</w:t>
      </w:r>
    </w:p>
    <w:p w:rsidRPr="00694A0A" w:rsidR="00112304" w:rsidP="00A70D8B" w:rsidRDefault="00112304" w14:paraId="7A685222" w14:textId="77777777">
      <w:pPr>
        <w:spacing w:after="0" w:line="240" w:lineRule="auto"/>
        <w:jc w:val="both"/>
        <w:rPr>
          <w:rFonts w:ascii="Montserrat" w:hAnsi="Montserrat" w:eastAsia="Arial" w:cs="Arial"/>
        </w:rPr>
      </w:pPr>
    </w:p>
    <w:p w:rsidRPr="00694A0A" w:rsidR="00A70D8B" w:rsidP="00614AFD" w:rsidRDefault="00A70D8B" w14:paraId="22E41059" w14:textId="47DC1A12">
      <w:pPr>
        <w:spacing w:after="0" w:line="240" w:lineRule="auto"/>
        <w:jc w:val="both"/>
        <w:rPr>
          <w:rFonts w:ascii="Montserrat" w:hAnsi="Montserrat" w:eastAsia="Arial" w:cs="Arial"/>
        </w:rPr>
      </w:pPr>
      <w:r w:rsidRPr="00694A0A">
        <w:rPr>
          <w:rFonts w:ascii="Montserrat" w:hAnsi="Montserrat" w:eastAsia="Arial" w:cs="Arial"/>
        </w:rPr>
        <w:t>No sólo para arreglar diferencias, sino que también te sirve para prevenir los conflictos. El diálogo no sólo implica la expresión de tus ideas y sentimientos, sino que realza la importancia de la calidad de las relaciones humanas, radica en la escucha activa, la cooperación, el respeto, la tolerancia, la honestidad y la empatía para buscar el entendimiento mutuo y la disponibilidad para aprender y escuchar las ideas y opiniones de los demás.</w:t>
      </w:r>
    </w:p>
    <w:p w:rsidRPr="00694A0A" w:rsidR="00A70D8B" w:rsidP="00614AFD" w:rsidRDefault="00A70D8B" w14:paraId="2CBB5DE0" w14:textId="77777777">
      <w:pPr>
        <w:spacing w:after="0" w:line="240" w:lineRule="auto"/>
        <w:jc w:val="both"/>
        <w:rPr>
          <w:rFonts w:ascii="Montserrat" w:hAnsi="Montserrat" w:eastAsia="Arial" w:cs="Arial"/>
        </w:rPr>
      </w:pPr>
    </w:p>
    <w:p w:rsidRPr="00694A0A" w:rsidR="00A70D8B" w:rsidP="00614AFD" w:rsidRDefault="00A70D8B" w14:paraId="41588417" w14:textId="77777777">
      <w:pPr>
        <w:spacing w:after="0" w:line="240" w:lineRule="auto"/>
        <w:jc w:val="both"/>
        <w:rPr>
          <w:rFonts w:ascii="Montserrat" w:hAnsi="Montserrat" w:eastAsia="Arial" w:cs="Arial"/>
        </w:rPr>
      </w:pPr>
      <w:r w:rsidRPr="00694A0A">
        <w:rPr>
          <w:rFonts w:ascii="Montserrat" w:hAnsi="Montserrat" w:eastAsia="Arial" w:cs="Arial"/>
        </w:rPr>
        <w:t>Abordar los conflictos de una manera positiva y asertiva es el camino ideal, sin embargo, a veces se complica.</w:t>
      </w:r>
    </w:p>
    <w:p w:rsidRPr="00694A0A" w:rsidR="00A80BB6" w:rsidP="00614AFD" w:rsidRDefault="00A80BB6" w14:paraId="028B55EF" w14:textId="366C56C4">
      <w:pPr>
        <w:spacing w:after="0" w:line="240" w:lineRule="auto"/>
        <w:jc w:val="both"/>
        <w:rPr>
          <w:rFonts w:ascii="Montserrat" w:hAnsi="Montserrat" w:eastAsia="Arial" w:cs="Arial"/>
        </w:rPr>
      </w:pPr>
    </w:p>
    <w:p w:rsidRPr="00694A0A" w:rsidR="00F346BB" w:rsidP="00614AFD" w:rsidRDefault="00F346BB" w14:paraId="2E6E00E2" w14:textId="7E6543F7">
      <w:pPr>
        <w:spacing w:after="0" w:line="240" w:lineRule="auto"/>
        <w:jc w:val="both"/>
        <w:rPr>
          <w:rFonts w:ascii="Montserrat" w:hAnsi="Montserrat" w:eastAsia="Arial" w:cs="Arial"/>
        </w:rPr>
      </w:pPr>
      <w:r w:rsidRPr="00694A0A">
        <w:rPr>
          <w:rFonts w:ascii="Montserrat" w:hAnsi="Montserrat" w:eastAsia="Arial" w:cs="Arial"/>
        </w:rPr>
        <w:lastRenderedPageBreak/>
        <w:t>¿Y si por diversas situaciones, como la falta de cooperación, respeto, tolerancia y empatía, las personas no se pueden poner de acuerdo de manera directa porque ninguno quiere ceder? ¿El conflicto crecerá?</w:t>
      </w:r>
    </w:p>
    <w:p w:rsidRPr="00694A0A" w:rsidR="00A80BB6" w:rsidP="00614AFD" w:rsidRDefault="00A80BB6" w14:paraId="754965BC" w14:textId="5DE0F8F1">
      <w:pPr>
        <w:spacing w:after="0" w:line="240" w:lineRule="auto"/>
        <w:jc w:val="both"/>
        <w:rPr>
          <w:rFonts w:ascii="Montserrat" w:hAnsi="Montserrat" w:eastAsia="Arial" w:cs="Arial"/>
        </w:rPr>
      </w:pPr>
    </w:p>
    <w:p w:rsidRPr="00694A0A" w:rsidR="003F0AB9" w:rsidP="003F0AB9" w:rsidRDefault="00614AFD" w14:paraId="0249C97E" w14:textId="17D3F672">
      <w:pPr>
        <w:spacing w:after="0" w:line="240" w:lineRule="auto"/>
        <w:jc w:val="both"/>
        <w:rPr>
          <w:rFonts w:ascii="Montserrat" w:hAnsi="Montserrat" w:eastAsia="Arial" w:cs="Arial"/>
        </w:rPr>
      </w:pPr>
      <w:r w:rsidRPr="00694A0A">
        <w:rPr>
          <w:rFonts w:ascii="Montserrat" w:hAnsi="Montserrat" w:eastAsia="Arial" w:cs="Arial"/>
        </w:rPr>
        <w:t>Qué te parece que, para revisar esta situación, observa el siguiente video en el cual la profesora Nancy Castillo, hace referencia a las preguntas anteriores</w:t>
      </w:r>
      <w:r w:rsidR="00694A0A">
        <w:rPr>
          <w:rFonts w:ascii="Montserrat" w:hAnsi="Montserrat" w:eastAsia="Arial" w:cs="Arial"/>
        </w:rPr>
        <w:t xml:space="preserve"> a partir del minuto 15:10</w:t>
      </w:r>
    </w:p>
    <w:p w:rsidRPr="00694A0A" w:rsidR="003F0AB9" w:rsidP="003F0AB9" w:rsidRDefault="003F0AB9" w14:paraId="636B8AA1" w14:textId="77777777">
      <w:pPr>
        <w:spacing w:after="0" w:line="240" w:lineRule="auto"/>
        <w:jc w:val="both"/>
        <w:rPr>
          <w:rFonts w:ascii="Montserrat" w:hAnsi="Montserrat" w:eastAsia="Arial" w:cs="Arial"/>
        </w:rPr>
      </w:pPr>
    </w:p>
    <w:p w:rsidRPr="00694A0A" w:rsidR="003F0AB9" w:rsidP="002C3CD9" w:rsidRDefault="003F0AB9" w14:paraId="7F37B241" w14:textId="45529433">
      <w:pPr>
        <w:pStyle w:val="Prrafodelista"/>
        <w:numPr>
          <w:ilvl w:val="0"/>
          <w:numId w:val="9"/>
        </w:numPr>
        <w:spacing w:after="0" w:line="240" w:lineRule="auto"/>
        <w:jc w:val="both"/>
        <w:rPr>
          <w:rFonts w:ascii="Montserrat" w:hAnsi="Montserrat" w:eastAsia="Arial" w:cs="Arial"/>
          <w:b/>
          <w:bCs/>
        </w:rPr>
      </w:pPr>
      <w:r w:rsidRPr="00694A0A">
        <w:rPr>
          <w:rFonts w:ascii="Montserrat" w:hAnsi="Montserrat" w:eastAsia="Arial" w:cs="Arial"/>
          <w:b/>
          <w:bCs/>
        </w:rPr>
        <w:t>Negociemos para convivir.</w:t>
      </w:r>
    </w:p>
    <w:p w:rsidRPr="00694A0A" w:rsidR="001340F8" w:rsidP="00694A0A" w:rsidRDefault="00694A0A" w14:paraId="57349D61" w14:textId="092DEE01">
      <w:pPr>
        <w:spacing w:after="0" w:line="240" w:lineRule="auto"/>
        <w:ind w:left="360"/>
        <w:jc w:val="both"/>
        <w:rPr>
          <w:rFonts w:ascii="Montserrat" w:hAnsi="Montserrat" w:eastAsia="Arial" w:cs="Arial"/>
        </w:rPr>
      </w:pPr>
      <w:hyperlink w:history="1" r:id="rId15">
        <w:r w:rsidRPr="00D70DDD">
          <w:rPr>
            <w:rStyle w:val="Hipervnculo"/>
            <w:rFonts w:ascii="Montserrat" w:hAnsi="Montserrat" w:eastAsia="Arial" w:cs="Arial"/>
          </w:rPr>
          <w:t>https://www.youtube.com/watch?v=Hy3l834SzYM</w:t>
        </w:r>
      </w:hyperlink>
    </w:p>
    <w:p w:rsidRPr="00694A0A" w:rsidR="001340F8" w:rsidP="004D7CE0" w:rsidRDefault="001340F8" w14:paraId="0B2E2F26" w14:textId="05D37656">
      <w:pPr>
        <w:spacing w:after="0" w:line="240" w:lineRule="auto"/>
        <w:jc w:val="both"/>
        <w:rPr>
          <w:rFonts w:ascii="Montserrat" w:hAnsi="Montserrat" w:eastAsia="Arial" w:cs="Arial"/>
        </w:rPr>
      </w:pPr>
    </w:p>
    <w:p w:rsidRPr="00694A0A" w:rsidR="004D7CE0" w:rsidP="004D7CE0" w:rsidRDefault="004D7CE0" w14:paraId="23609436" w14:textId="3757C481">
      <w:pPr>
        <w:spacing w:after="0" w:line="240" w:lineRule="auto"/>
        <w:jc w:val="both"/>
        <w:rPr>
          <w:rFonts w:ascii="Montserrat" w:hAnsi="Montserrat" w:eastAsia="Arial" w:cs="Arial"/>
        </w:rPr>
      </w:pPr>
      <w:r w:rsidRPr="00694A0A">
        <w:rPr>
          <w:rFonts w:ascii="Montserrat" w:hAnsi="Montserrat" w:eastAsia="Arial" w:cs="Arial"/>
        </w:rPr>
        <w:t>Como pudiste observar en el video, las y los estudiantes tienen un conflicto derivado de la calificación obtenida en un trabajo en equipo y se escuchan inconformes y molestos. La profesora Nancy atiende la situación e interviene. Comienza escuchando a todas y todos, flexibilizando lo más posible sus posturas ante la necesidad que creó el conflicto; es decir, comienza a conciliar o mediar, lo que le permite negociar para reparar el o los daños y, finalmente, poder llegar a un acuerdo entre todas y todos.</w:t>
      </w:r>
    </w:p>
    <w:p w:rsidRPr="00694A0A" w:rsidR="001340F8" w:rsidP="001340F8" w:rsidRDefault="001340F8" w14:paraId="1C6F7731" w14:textId="342A49DB">
      <w:pPr>
        <w:spacing w:after="0" w:line="240" w:lineRule="auto"/>
        <w:jc w:val="both"/>
        <w:rPr>
          <w:rFonts w:ascii="Montserrat" w:hAnsi="Montserrat" w:eastAsia="Arial" w:cs="Arial"/>
        </w:rPr>
      </w:pPr>
    </w:p>
    <w:p w:rsidRPr="00694A0A" w:rsidR="00DE7ABF" w:rsidP="00DE7ABF" w:rsidRDefault="003C0849" w14:paraId="5AA5DA0C" w14:textId="77777777">
      <w:pPr>
        <w:spacing w:after="0" w:line="240" w:lineRule="auto"/>
        <w:jc w:val="both"/>
        <w:rPr>
          <w:rFonts w:ascii="Montserrat" w:hAnsi="Montserrat" w:eastAsia="Arial" w:cs="Arial"/>
        </w:rPr>
      </w:pPr>
      <w:r w:rsidRPr="00694A0A">
        <w:rPr>
          <w:rFonts w:ascii="Montserrat" w:hAnsi="Montserrat" w:eastAsia="Arial" w:cs="Arial"/>
        </w:rPr>
        <w:t>Entonces, mediar es también una herramienta para la resolución de conflictos. Se presenta en los casos en donde las</w:t>
      </w:r>
      <w:r w:rsidRPr="00694A0A" w:rsidR="00DE7ABF">
        <w:rPr>
          <w:rFonts w:ascii="Montserrat" w:hAnsi="Montserrat" w:eastAsia="Arial" w:cs="Arial"/>
        </w:rPr>
        <w:t xml:space="preserve"> partes interesadas no pueden resolver los conflictos por ellas mismas, debido a situaciones de violencia o incomunicación que les impide hacerlo.</w:t>
      </w:r>
    </w:p>
    <w:p w:rsidRPr="00694A0A" w:rsidR="00DE7ABF" w:rsidP="00DE7ABF" w:rsidRDefault="00DE7ABF" w14:paraId="27AAF7BF" w14:textId="77777777">
      <w:pPr>
        <w:spacing w:after="0" w:line="240" w:lineRule="auto"/>
        <w:jc w:val="both"/>
        <w:rPr>
          <w:rFonts w:ascii="Montserrat" w:hAnsi="Montserrat" w:eastAsia="Arial" w:cs="Arial"/>
        </w:rPr>
      </w:pPr>
    </w:p>
    <w:p w:rsidRPr="00694A0A" w:rsidR="003C0849" w:rsidP="00DE7ABF" w:rsidRDefault="00DE7ABF" w14:paraId="55602B27" w14:textId="57E031BB">
      <w:pPr>
        <w:spacing w:after="0" w:line="240" w:lineRule="auto"/>
        <w:jc w:val="both"/>
        <w:rPr>
          <w:rFonts w:ascii="Montserrat" w:hAnsi="Montserrat" w:eastAsia="Arial" w:cs="Arial"/>
        </w:rPr>
      </w:pPr>
      <w:r w:rsidRPr="00694A0A">
        <w:rPr>
          <w:rFonts w:ascii="Montserrat" w:hAnsi="Montserrat" w:eastAsia="Arial" w:cs="Arial"/>
        </w:rPr>
        <w:t xml:space="preserve">Si recuerdas también viste algo acerca de la mediación en la sesión de la profesora </w:t>
      </w:r>
      <w:proofErr w:type="spellStart"/>
      <w:r w:rsidRPr="00694A0A">
        <w:rPr>
          <w:rFonts w:ascii="Montserrat" w:hAnsi="Montserrat" w:eastAsia="Arial" w:cs="Arial"/>
        </w:rPr>
        <w:t>Bettyna</w:t>
      </w:r>
      <w:proofErr w:type="spellEnd"/>
      <w:r w:rsidRPr="00694A0A">
        <w:rPr>
          <w:rFonts w:ascii="Montserrat" w:hAnsi="Montserrat" w:eastAsia="Arial" w:cs="Arial"/>
        </w:rPr>
        <w:t xml:space="preserve"> Covarrubias; en esa sesión se referían a una profesora que se había convertido en mediadora con estudiantes de su grupo. Observa el siguiente video</w:t>
      </w:r>
      <w:r w:rsidR="00694A0A">
        <w:rPr>
          <w:rFonts w:ascii="Montserrat" w:hAnsi="Montserrat" w:eastAsia="Arial" w:cs="Arial"/>
        </w:rPr>
        <w:t xml:space="preserve"> a partir del minuto </w:t>
      </w:r>
      <w:r w:rsidRPr="00694A0A" w:rsidR="00694A0A">
        <w:rPr>
          <w:rFonts w:ascii="Montserrat" w:hAnsi="Montserrat" w:eastAsia="Arial" w:cs="Arial"/>
        </w:rPr>
        <w:t>16:50 a 17:10.</w:t>
      </w:r>
    </w:p>
    <w:p w:rsidRPr="00694A0A" w:rsidR="00DE7ABF" w:rsidP="00DE7ABF" w:rsidRDefault="00DE7ABF" w14:paraId="146D5E99" w14:textId="77777777">
      <w:pPr>
        <w:spacing w:after="0" w:line="240" w:lineRule="auto"/>
        <w:jc w:val="both"/>
        <w:rPr>
          <w:rFonts w:ascii="Montserrat" w:hAnsi="Montserrat" w:eastAsia="Arial" w:cs="Arial"/>
        </w:rPr>
      </w:pPr>
    </w:p>
    <w:p w:rsidRPr="00694A0A" w:rsidR="00DE7ABF" w:rsidP="002C3CD9" w:rsidRDefault="00DE7ABF" w14:paraId="0808B67F" w14:textId="7349A726">
      <w:pPr>
        <w:pStyle w:val="Prrafodelista"/>
        <w:numPr>
          <w:ilvl w:val="0"/>
          <w:numId w:val="9"/>
        </w:numPr>
        <w:spacing w:after="0" w:line="240" w:lineRule="auto"/>
        <w:jc w:val="both"/>
        <w:rPr>
          <w:rFonts w:ascii="Montserrat" w:hAnsi="Montserrat" w:eastAsia="Arial" w:cs="Arial"/>
          <w:b/>
          <w:bCs/>
        </w:rPr>
      </w:pPr>
      <w:r w:rsidRPr="00694A0A">
        <w:rPr>
          <w:rFonts w:ascii="Montserrat" w:hAnsi="Montserrat" w:eastAsia="Arial" w:cs="Arial"/>
          <w:b/>
          <w:bCs/>
        </w:rPr>
        <w:t>Para todo conflicto hay una solución.</w:t>
      </w:r>
    </w:p>
    <w:p w:rsidRPr="00694A0A" w:rsidR="00DE7ABF" w:rsidP="00694A0A" w:rsidRDefault="00694A0A" w14:paraId="635D2BB0" w14:textId="2CDDAD48">
      <w:pPr>
        <w:spacing w:after="0" w:line="240" w:lineRule="auto"/>
        <w:ind w:left="360"/>
        <w:jc w:val="both"/>
        <w:rPr>
          <w:rFonts w:ascii="Montserrat" w:hAnsi="Montserrat" w:eastAsia="Arial" w:cs="Arial"/>
        </w:rPr>
      </w:pPr>
      <w:hyperlink w:history="1" r:id="rId16">
        <w:r w:rsidRPr="00D70DDD">
          <w:rPr>
            <w:rStyle w:val="Hipervnculo"/>
            <w:rFonts w:ascii="Montserrat" w:hAnsi="Montserrat" w:eastAsia="Arial" w:cs="Arial"/>
          </w:rPr>
          <w:t>https://www.youtube.com/watch?v=Y3qDKqojQ-0&amp;t=551s</w:t>
        </w:r>
      </w:hyperlink>
    </w:p>
    <w:p w:rsidRPr="00694A0A" w:rsidR="00DE7ABF" w:rsidP="00245325" w:rsidRDefault="00DE7ABF" w14:paraId="10E08302" w14:textId="77777777">
      <w:pPr>
        <w:spacing w:after="0" w:line="240" w:lineRule="auto"/>
        <w:jc w:val="both"/>
        <w:rPr>
          <w:rFonts w:ascii="Montserrat" w:hAnsi="Montserrat" w:eastAsia="Arial" w:cs="Arial"/>
        </w:rPr>
      </w:pPr>
    </w:p>
    <w:p w:rsidRPr="00694A0A" w:rsidR="00245325" w:rsidP="00245325" w:rsidRDefault="00245325" w14:paraId="66132E18" w14:textId="21F17ABC">
      <w:pPr>
        <w:spacing w:after="0" w:line="240" w:lineRule="auto"/>
        <w:jc w:val="both"/>
        <w:rPr>
          <w:rFonts w:ascii="Montserrat" w:hAnsi="Montserrat" w:eastAsia="Arial" w:cs="Arial"/>
        </w:rPr>
      </w:pPr>
      <w:r w:rsidRPr="00694A0A">
        <w:rPr>
          <w:rFonts w:ascii="Montserrat" w:hAnsi="Montserrat" w:eastAsia="Arial" w:cs="Arial"/>
        </w:rPr>
        <w:t>Efectivamente, en los casos en donde se solicita la intervención de una tercera persona o personas, para ayudar a reestablecer la comunicación y construir un proceso justo, se pone en práctica la mediación.</w:t>
      </w:r>
    </w:p>
    <w:p w:rsidRPr="00694A0A" w:rsidR="00245325" w:rsidP="00245325" w:rsidRDefault="00245325" w14:paraId="08DC4D93" w14:textId="77777777">
      <w:pPr>
        <w:spacing w:after="0" w:line="240" w:lineRule="auto"/>
        <w:jc w:val="both"/>
        <w:rPr>
          <w:rFonts w:ascii="Montserrat" w:hAnsi="Montserrat" w:eastAsia="Arial" w:cs="Arial"/>
        </w:rPr>
      </w:pPr>
    </w:p>
    <w:p w:rsidRPr="00694A0A" w:rsidR="00245325" w:rsidP="0064425E" w:rsidRDefault="00245325" w14:paraId="0698C7BD" w14:textId="2D3D0D81">
      <w:pPr>
        <w:spacing w:after="0" w:line="240" w:lineRule="auto"/>
        <w:jc w:val="both"/>
        <w:rPr>
          <w:rFonts w:ascii="Montserrat" w:hAnsi="Montserrat" w:eastAsia="Arial" w:cs="Arial"/>
        </w:rPr>
      </w:pPr>
      <w:r w:rsidRPr="00694A0A">
        <w:rPr>
          <w:rFonts w:ascii="Montserrat" w:hAnsi="Montserrat" w:eastAsia="Arial" w:cs="Arial"/>
        </w:rPr>
        <w:t>Ésta crea puentes entre las personas cuando tienen problemas y estimula la cooperación y el entendimiento mutuo, pues las partes deben de estar de acuerdo y conformes con la persona encargada de la mediación, así como aceptar las reglas que el mediador establezca durante todo el proceso.</w:t>
      </w:r>
    </w:p>
    <w:p w:rsidRPr="00694A0A" w:rsidR="00A86840" w:rsidP="0064425E" w:rsidRDefault="00A86840" w14:paraId="1A3BCB02" w14:textId="02E7C799">
      <w:pPr>
        <w:spacing w:after="0" w:line="240" w:lineRule="auto"/>
        <w:jc w:val="both"/>
        <w:rPr>
          <w:rFonts w:ascii="Montserrat" w:hAnsi="Montserrat" w:eastAsia="Arial" w:cs="Arial"/>
        </w:rPr>
      </w:pPr>
    </w:p>
    <w:p w:rsidRPr="00694A0A" w:rsidR="004B1F99" w:rsidP="0064425E" w:rsidRDefault="004B1F99" w14:paraId="4B64D348" w14:textId="6EC3290B">
      <w:pPr>
        <w:spacing w:after="0" w:line="240" w:lineRule="auto"/>
        <w:jc w:val="both"/>
        <w:rPr>
          <w:rFonts w:ascii="Montserrat" w:hAnsi="Montserrat" w:eastAsia="Arial" w:cs="Arial"/>
        </w:rPr>
      </w:pPr>
      <w:r w:rsidRPr="00694A0A">
        <w:rPr>
          <w:rFonts w:ascii="Montserrat" w:hAnsi="Montserrat" w:eastAsia="Arial" w:cs="Arial"/>
        </w:rPr>
        <w:t>En la búsqueda por resolver los problemas la mediadora o mediador deben ser personas justas más que neutrales, sin interés por favorecer a nadie, y deben informarse o conocer a detalle el problema o problemas que originaron el conflicto.</w:t>
      </w:r>
    </w:p>
    <w:p w:rsidRPr="00694A0A" w:rsidR="004B1F99" w:rsidP="0064425E" w:rsidRDefault="004B1F99" w14:paraId="500A6AE7" w14:textId="77777777">
      <w:pPr>
        <w:spacing w:after="0" w:line="240" w:lineRule="auto"/>
        <w:jc w:val="both"/>
        <w:rPr>
          <w:rFonts w:ascii="Montserrat" w:hAnsi="Montserrat" w:eastAsia="Arial" w:cs="Arial"/>
        </w:rPr>
      </w:pPr>
    </w:p>
    <w:p w:rsidRPr="00694A0A" w:rsidR="004B1F99" w:rsidP="0064425E" w:rsidRDefault="004B1F99" w14:paraId="3F767C83" w14:textId="2861380B">
      <w:pPr>
        <w:spacing w:after="0" w:line="240" w:lineRule="auto"/>
        <w:jc w:val="both"/>
        <w:rPr>
          <w:rFonts w:ascii="Montserrat" w:hAnsi="Montserrat" w:eastAsia="Arial" w:cs="Arial"/>
        </w:rPr>
      </w:pPr>
      <w:r w:rsidRPr="00694A0A">
        <w:rPr>
          <w:rFonts w:ascii="Montserrat" w:hAnsi="Montserrat" w:eastAsia="Arial" w:cs="Arial"/>
        </w:rPr>
        <w:lastRenderedPageBreak/>
        <w:t>Algunas veces el papel de mediador lo llevan a cabo países, por ejemplo, México ha sido parte de distintos procesos de mediación, como fue el caso para concluir la guerra en el Salvador, cuya firma de la paz fue en Chapultepec en 1992.</w:t>
      </w:r>
    </w:p>
    <w:p w:rsidRPr="00694A0A" w:rsidR="004B1F99" w:rsidP="0064425E" w:rsidRDefault="004B1F99" w14:paraId="34AFC434" w14:textId="77777777">
      <w:pPr>
        <w:spacing w:after="0" w:line="240" w:lineRule="auto"/>
        <w:jc w:val="both"/>
        <w:rPr>
          <w:rFonts w:ascii="Montserrat" w:hAnsi="Montserrat" w:eastAsia="Arial" w:cs="Arial"/>
        </w:rPr>
      </w:pPr>
    </w:p>
    <w:p w:rsidRPr="00694A0A" w:rsidR="004B1F99" w:rsidP="0064425E" w:rsidRDefault="004B1F99" w14:paraId="2E7AE7AF" w14:textId="5606E04C">
      <w:pPr>
        <w:spacing w:after="0" w:line="240" w:lineRule="auto"/>
        <w:jc w:val="both"/>
        <w:rPr>
          <w:rFonts w:ascii="Montserrat" w:hAnsi="Montserrat" w:eastAsia="Arial" w:cs="Arial"/>
        </w:rPr>
      </w:pPr>
      <w:r w:rsidRPr="00694A0A">
        <w:rPr>
          <w:rFonts w:ascii="Montserrat" w:hAnsi="Montserrat" w:eastAsia="Arial" w:cs="Arial"/>
        </w:rPr>
        <w:t xml:space="preserve">Existen también instituciones que realizan diversas labores para sensibilizar al mundo sobre los conflictos y para ayudar a las personas y países a solucionarlos, como es el caso de Amnistía Internacional, </w:t>
      </w:r>
      <w:proofErr w:type="spellStart"/>
      <w:r w:rsidRPr="00694A0A">
        <w:rPr>
          <w:rFonts w:ascii="Montserrat" w:hAnsi="Montserrat" w:eastAsia="Arial" w:cs="Arial"/>
        </w:rPr>
        <w:t>Save</w:t>
      </w:r>
      <w:proofErr w:type="spellEnd"/>
      <w:r w:rsidRPr="00694A0A">
        <w:rPr>
          <w:rFonts w:ascii="Montserrat" w:hAnsi="Montserrat" w:eastAsia="Arial" w:cs="Arial"/>
        </w:rPr>
        <w:t xml:space="preserve"> </w:t>
      </w:r>
      <w:proofErr w:type="spellStart"/>
      <w:r w:rsidRPr="00694A0A">
        <w:rPr>
          <w:rFonts w:ascii="Montserrat" w:hAnsi="Montserrat" w:eastAsia="Arial" w:cs="Arial"/>
        </w:rPr>
        <w:t>the</w:t>
      </w:r>
      <w:proofErr w:type="spellEnd"/>
      <w:r w:rsidRPr="00694A0A">
        <w:rPr>
          <w:rFonts w:ascii="Montserrat" w:hAnsi="Montserrat" w:eastAsia="Arial" w:cs="Arial"/>
        </w:rPr>
        <w:t xml:space="preserve"> </w:t>
      </w:r>
      <w:proofErr w:type="spellStart"/>
      <w:r w:rsidRPr="00694A0A">
        <w:rPr>
          <w:rFonts w:ascii="Montserrat" w:hAnsi="Montserrat" w:eastAsia="Arial" w:cs="Arial"/>
        </w:rPr>
        <w:t>Children</w:t>
      </w:r>
      <w:proofErr w:type="spellEnd"/>
      <w:r w:rsidRPr="00694A0A">
        <w:rPr>
          <w:rFonts w:ascii="Montserrat" w:hAnsi="Montserrat" w:eastAsia="Arial" w:cs="Arial"/>
        </w:rPr>
        <w:t xml:space="preserve"> o la Oficina del Alto Comisionado de la Organización de las Naciones Unidas, por mencionar algunas.</w:t>
      </w:r>
    </w:p>
    <w:p w:rsidRPr="00694A0A" w:rsidR="004B1F99" w:rsidP="0064425E" w:rsidRDefault="004B1F99" w14:paraId="60D7A28B" w14:textId="77777777">
      <w:pPr>
        <w:spacing w:after="0" w:line="240" w:lineRule="auto"/>
        <w:jc w:val="both"/>
        <w:rPr>
          <w:rFonts w:ascii="Montserrat" w:hAnsi="Montserrat" w:eastAsia="Arial" w:cs="Arial"/>
        </w:rPr>
      </w:pPr>
    </w:p>
    <w:p w:rsidR="004B1F99" w:rsidP="0064425E" w:rsidRDefault="004B1F99" w14:paraId="24F81CB9" w14:textId="1DB289B2">
      <w:pPr>
        <w:spacing w:after="0" w:line="240" w:lineRule="auto"/>
        <w:jc w:val="both"/>
        <w:rPr>
          <w:rFonts w:ascii="Montserrat" w:hAnsi="Montserrat" w:eastAsia="Arial" w:cs="Arial"/>
        </w:rPr>
      </w:pPr>
      <w:r w:rsidRPr="00694A0A">
        <w:rPr>
          <w:rFonts w:ascii="Montserrat" w:hAnsi="Montserrat" w:eastAsia="Arial" w:cs="Arial"/>
        </w:rPr>
        <w:t xml:space="preserve">Son muchas las formas en las que </w:t>
      </w:r>
      <w:r w:rsidRPr="00694A0A" w:rsidR="009F4708">
        <w:rPr>
          <w:rFonts w:ascii="Montserrat" w:hAnsi="Montserrat" w:eastAsia="Arial" w:cs="Arial"/>
        </w:rPr>
        <w:t>puedes</w:t>
      </w:r>
      <w:r w:rsidRPr="00694A0A">
        <w:rPr>
          <w:rFonts w:ascii="Montserrat" w:hAnsi="Montserrat" w:eastAsia="Arial" w:cs="Arial"/>
        </w:rPr>
        <w:t xml:space="preserve"> hacer frente al conflicto y transformarlo, como lo </w:t>
      </w:r>
      <w:r w:rsidRPr="00694A0A" w:rsidR="009F4708">
        <w:rPr>
          <w:rFonts w:ascii="Montserrat" w:hAnsi="Montserrat" w:eastAsia="Arial" w:cs="Arial"/>
        </w:rPr>
        <w:t>has</w:t>
      </w:r>
      <w:r w:rsidRPr="00694A0A">
        <w:rPr>
          <w:rFonts w:ascii="Montserrat" w:hAnsi="Montserrat" w:eastAsia="Arial" w:cs="Arial"/>
        </w:rPr>
        <w:t xml:space="preserve"> estado viendo, algunas veces como mediadores, otras brindando apoyo a </w:t>
      </w:r>
      <w:r w:rsidRPr="00694A0A" w:rsidR="009F4708">
        <w:rPr>
          <w:rFonts w:ascii="Montserrat" w:hAnsi="Montserrat" w:eastAsia="Arial" w:cs="Arial"/>
        </w:rPr>
        <w:t>tus</w:t>
      </w:r>
      <w:r w:rsidRPr="00694A0A">
        <w:rPr>
          <w:rFonts w:ascii="Montserrat" w:hAnsi="Montserrat" w:eastAsia="Arial" w:cs="Arial"/>
        </w:rPr>
        <w:t xml:space="preserve"> compañeros, pero principalmente con </w:t>
      </w:r>
      <w:r w:rsidRPr="00694A0A" w:rsidR="009F4708">
        <w:rPr>
          <w:rFonts w:ascii="Montserrat" w:hAnsi="Montserrat" w:eastAsia="Arial" w:cs="Arial"/>
        </w:rPr>
        <w:t>tu</w:t>
      </w:r>
      <w:r w:rsidRPr="00694A0A">
        <w:rPr>
          <w:rFonts w:ascii="Montserrat" w:hAnsi="Montserrat" w:eastAsia="Arial" w:cs="Arial"/>
        </w:rPr>
        <w:t xml:space="preserve"> práctica de estrategias asertivas, como el manejo de emociones, la escucha activa, el diálogo y el actuar </w:t>
      </w:r>
      <w:proofErr w:type="gramStart"/>
      <w:r w:rsidRPr="00694A0A">
        <w:rPr>
          <w:rFonts w:ascii="Montserrat" w:hAnsi="Montserrat" w:eastAsia="Arial" w:cs="Arial"/>
        </w:rPr>
        <w:t>de acuerdo a</w:t>
      </w:r>
      <w:proofErr w:type="gramEnd"/>
      <w:r w:rsidRPr="00694A0A">
        <w:rPr>
          <w:rFonts w:ascii="Montserrat" w:hAnsi="Montserrat" w:eastAsia="Arial" w:cs="Arial"/>
        </w:rPr>
        <w:t xml:space="preserve"> los valores, pilares fundamentales para encontrar, con creatividad, soluciones que beneficien a ambas partes y que resulten justas.</w:t>
      </w:r>
    </w:p>
    <w:p w:rsidRPr="00694A0A" w:rsidR="00694A0A" w:rsidP="0064425E" w:rsidRDefault="00694A0A" w14:paraId="655942E2" w14:textId="77777777">
      <w:pPr>
        <w:spacing w:after="0" w:line="240" w:lineRule="auto"/>
        <w:jc w:val="both"/>
        <w:rPr>
          <w:rFonts w:ascii="Montserrat" w:hAnsi="Montserrat" w:eastAsia="Arial" w:cs="Arial"/>
        </w:rPr>
      </w:pPr>
    </w:p>
    <w:p w:rsidRPr="00694A0A" w:rsidR="00E36745" w:rsidP="00E36745" w:rsidRDefault="00E36745" w14:paraId="5E1C5948" w14:textId="394ACF93">
      <w:pPr>
        <w:spacing w:after="0" w:line="240" w:lineRule="auto"/>
        <w:jc w:val="both"/>
        <w:rPr>
          <w:rFonts w:ascii="Montserrat" w:hAnsi="Montserrat" w:eastAsia="Arial" w:cs="Arial"/>
        </w:rPr>
      </w:pPr>
      <w:r w:rsidRPr="00694A0A">
        <w:rPr>
          <w:rFonts w:ascii="Montserrat" w:hAnsi="Montserrat" w:eastAsia="Arial" w:cs="Arial"/>
        </w:rPr>
        <w:t xml:space="preserve">Es por ello </w:t>
      </w:r>
      <w:proofErr w:type="gramStart"/>
      <w:r w:rsidRPr="00694A0A">
        <w:rPr>
          <w:rFonts w:ascii="Montserrat" w:hAnsi="Montserrat" w:eastAsia="Arial" w:cs="Arial"/>
        </w:rPr>
        <w:t>que</w:t>
      </w:r>
      <w:proofErr w:type="gramEnd"/>
      <w:r w:rsidRPr="00694A0A">
        <w:rPr>
          <w:rFonts w:ascii="Montserrat" w:hAnsi="Montserrat" w:eastAsia="Arial" w:cs="Arial"/>
        </w:rPr>
        <w:t xml:space="preserve"> se te comparten cinco puntos importantes que debes tomar en cuenta para la prevención y resolución de los conflictos.</w:t>
      </w:r>
    </w:p>
    <w:p w:rsidRPr="00694A0A" w:rsidR="00E36745" w:rsidP="00E36745" w:rsidRDefault="00E36745" w14:paraId="2FC98B1A" w14:textId="77777777">
      <w:pPr>
        <w:spacing w:after="0" w:line="240" w:lineRule="auto"/>
        <w:jc w:val="both"/>
        <w:rPr>
          <w:rFonts w:ascii="Montserrat" w:hAnsi="Montserrat" w:eastAsia="Arial" w:cs="Arial"/>
        </w:rPr>
      </w:pPr>
    </w:p>
    <w:p w:rsidRPr="00694A0A" w:rsidR="00E36745" w:rsidP="002C3CD9" w:rsidRDefault="00E36745" w14:paraId="11A7749E" w14:textId="7AFB7B7D">
      <w:pPr>
        <w:pStyle w:val="Prrafodelista"/>
        <w:numPr>
          <w:ilvl w:val="0"/>
          <w:numId w:val="10"/>
        </w:numPr>
        <w:spacing w:after="0" w:line="240" w:lineRule="auto"/>
        <w:jc w:val="both"/>
        <w:rPr>
          <w:rFonts w:ascii="Montserrat" w:hAnsi="Montserrat" w:eastAsia="Arial" w:cs="Arial"/>
        </w:rPr>
      </w:pPr>
      <w:r w:rsidRPr="00694A0A">
        <w:rPr>
          <w:rFonts w:ascii="Montserrat" w:hAnsi="Montserrat" w:eastAsia="Arial" w:cs="Arial"/>
        </w:rPr>
        <w:t>Ser asertivo al expresarte; hablar con respeto, sinceridad y congruencia para contribuir al entendimiento y colaborar mutuamente.</w:t>
      </w:r>
    </w:p>
    <w:p w:rsidRPr="00694A0A" w:rsidR="00E36745" w:rsidP="002C3CD9" w:rsidRDefault="00E36745" w14:paraId="6EC6BD55" w14:textId="0AE34D0B">
      <w:pPr>
        <w:pStyle w:val="Prrafodelista"/>
        <w:numPr>
          <w:ilvl w:val="0"/>
          <w:numId w:val="10"/>
        </w:numPr>
        <w:pBdr>
          <w:top w:val="nil"/>
          <w:left w:val="nil"/>
          <w:bottom w:val="nil"/>
          <w:right w:val="nil"/>
          <w:between w:val="nil"/>
        </w:pBdr>
        <w:spacing w:after="0" w:line="240" w:lineRule="auto"/>
        <w:jc w:val="both"/>
        <w:rPr>
          <w:rFonts w:ascii="Montserrat" w:hAnsi="Montserrat" w:eastAsia="Arial" w:cs="Arial"/>
        </w:rPr>
      </w:pPr>
      <w:r w:rsidRPr="00694A0A">
        <w:rPr>
          <w:rFonts w:ascii="Montserrat" w:hAnsi="Montserrat" w:eastAsia="Arial" w:cs="Arial"/>
        </w:rPr>
        <w:t xml:space="preserve">Gestionar </w:t>
      </w:r>
      <w:r w:rsidRPr="00694A0A" w:rsidR="00412100">
        <w:rPr>
          <w:rFonts w:ascii="Montserrat" w:hAnsi="Montserrat" w:eastAsia="Arial" w:cs="Arial"/>
        </w:rPr>
        <w:t>tus</w:t>
      </w:r>
      <w:r w:rsidRPr="00694A0A">
        <w:rPr>
          <w:rFonts w:ascii="Montserrat" w:hAnsi="Montserrat" w:eastAsia="Arial" w:cs="Arial"/>
        </w:rPr>
        <w:t xml:space="preserve"> emociones de manera constructiva y entender la tensión que provoca una situación conflictiva.</w:t>
      </w:r>
      <w:bookmarkStart w:name="_heading=h.gjdgxs" w:colFirst="0" w:colLast="0" w:id="0"/>
      <w:bookmarkEnd w:id="0"/>
    </w:p>
    <w:p w:rsidRPr="00694A0A" w:rsidR="00BD4FA5" w:rsidP="002C3CD9" w:rsidRDefault="00E36745" w14:paraId="6DEE1620" w14:textId="77777777">
      <w:pPr>
        <w:pStyle w:val="Prrafodelista"/>
        <w:numPr>
          <w:ilvl w:val="0"/>
          <w:numId w:val="10"/>
        </w:numPr>
        <w:pBdr>
          <w:top w:val="nil"/>
          <w:left w:val="nil"/>
          <w:bottom w:val="nil"/>
          <w:right w:val="nil"/>
          <w:between w:val="nil"/>
        </w:pBdr>
        <w:spacing w:after="0" w:line="240" w:lineRule="auto"/>
        <w:jc w:val="both"/>
        <w:rPr>
          <w:rFonts w:ascii="Montserrat" w:hAnsi="Montserrat" w:eastAsia="Arial" w:cs="Arial"/>
        </w:rPr>
      </w:pPr>
      <w:r w:rsidRPr="00694A0A">
        <w:rPr>
          <w:rFonts w:ascii="Montserrat" w:hAnsi="Montserrat" w:eastAsia="Arial" w:cs="Arial"/>
        </w:rPr>
        <w:t>Poner en práctica la escucha activa.</w:t>
      </w:r>
    </w:p>
    <w:p w:rsidRPr="00694A0A" w:rsidR="00BD4FA5" w:rsidP="002C3CD9" w:rsidRDefault="00BD4FA5" w14:paraId="04EB692F" w14:textId="77777777">
      <w:pPr>
        <w:pStyle w:val="Prrafodelista"/>
        <w:numPr>
          <w:ilvl w:val="0"/>
          <w:numId w:val="10"/>
        </w:numPr>
        <w:pBdr>
          <w:top w:val="nil"/>
          <w:left w:val="nil"/>
          <w:bottom w:val="nil"/>
          <w:right w:val="nil"/>
          <w:between w:val="nil"/>
        </w:pBdr>
        <w:spacing w:after="0" w:line="240" w:lineRule="auto"/>
        <w:jc w:val="both"/>
        <w:rPr>
          <w:rFonts w:ascii="Montserrat" w:hAnsi="Montserrat" w:eastAsia="Arial" w:cs="Arial"/>
        </w:rPr>
      </w:pPr>
      <w:r w:rsidRPr="00694A0A">
        <w:rPr>
          <w:rFonts w:ascii="Montserrat" w:hAnsi="Montserrat" w:eastAsia="Arial" w:cs="Arial"/>
        </w:rPr>
        <w:t>Entender los intereses y necesidades teniendo como criterios los derechos de todas y todos, la igualdad y la justicia.</w:t>
      </w:r>
    </w:p>
    <w:p w:rsidRPr="00694A0A" w:rsidR="00BD4FA5" w:rsidP="002C3CD9" w:rsidRDefault="00BD4FA5" w14:paraId="224F2D41" w14:textId="064BEF02">
      <w:pPr>
        <w:pStyle w:val="Prrafodelista"/>
        <w:numPr>
          <w:ilvl w:val="0"/>
          <w:numId w:val="10"/>
        </w:numPr>
        <w:pBdr>
          <w:top w:val="nil"/>
          <w:left w:val="nil"/>
          <w:bottom w:val="nil"/>
          <w:right w:val="nil"/>
          <w:between w:val="nil"/>
        </w:pBdr>
        <w:spacing w:after="0" w:line="240" w:lineRule="auto"/>
        <w:jc w:val="both"/>
        <w:rPr>
          <w:rFonts w:ascii="Montserrat" w:hAnsi="Montserrat" w:eastAsia="Arial" w:cs="Arial"/>
        </w:rPr>
      </w:pPr>
      <w:r w:rsidRPr="00694A0A">
        <w:rPr>
          <w:rFonts w:ascii="Montserrat" w:hAnsi="Montserrat" w:eastAsia="Arial" w:cs="Arial"/>
        </w:rPr>
        <w:t xml:space="preserve">Evitar la violencia en </w:t>
      </w:r>
      <w:r w:rsidRPr="00694A0A" w:rsidR="00D420AA">
        <w:rPr>
          <w:rFonts w:ascii="Montserrat" w:hAnsi="Montserrat" w:eastAsia="Arial" w:cs="Arial"/>
        </w:rPr>
        <w:t>tus</w:t>
      </w:r>
      <w:r w:rsidRPr="00694A0A">
        <w:rPr>
          <w:rFonts w:ascii="Montserrat" w:hAnsi="Montserrat" w:eastAsia="Arial" w:cs="Arial"/>
        </w:rPr>
        <w:t xml:space="preserve"> expresiones verbales y no verbales.</w:t>
      </w:r>
    </w:p>
    <w:p w:rsidRPr="00694A0A" w:rsidR="00D420AA" w:rsidP="00015FBF" w:rsidRDefault="00D420AA" w14:paraId="2A1CDA3F" w14:textId="0FE076D9">
      <w:pPr>
        <w:spacing w:after="0" w:line="240" w:lineRule="auto"/>
        <w:jc w:val="both"/>
        <w:rPr>
          <w:rFonts w:ascii="Montserrat" w:hAnsi="Montserrat" w:eastAsia="Arial" w:cs="Arial"/>
        </w:rPr>
      </w:pPr>
    </w:p>
    <w:p w:rsidRPr="00694A0A" w:rsidR="00D420AA" w:rsidP="00015FBF" w:rsidRDefault="00015FBF" w14:paraId="313C0B72" w14:textId="2C9D7A5B">
      <w:pPr>
        <w:spacing w:after="0" w:line="240" w:lineRule="auto"/>
        <w:jc w:val="both"/>
        <w:rPr>
          <w:rFonts w:ascii="Montserrat" w:hAnsi="Montserrat" w:eastAsia="Arial" w:cs="Arial"/>
        </w:rPr>
      </w:pPr>
      <w:r w:rsidRPr="00694A0A">
        <w:rPr>
          <w:rFonts w:ascii="Montserrat" w:hAnsi="Montserrat" w:eastAsia="Arial" w:cs="Arial"/>
        </w:rPr>
        <w:t>Conforme seas capaz de darte cuenta de la manera en que tu conducta afecta a quienes te rodean, podrás evitar conflictos interpersonales. Sin embargo, recuerda que cuando los conflictos son el resultado de situaciones de violencia, desigualdad o violación de los derechos humanos es fundamental hacer uso de la ley y recurrir a los derechos de acceso a la justicia que todas las personas tienen.</w:t>
      </w:r>
    </w:p>
    <w:p w:rsidRPr="00694A0A" w:rsidR="00E36745" w:rsidP="0061266A" w:rsidRDefault="00E36745" w14:paraId="204F8FAB" w14:textId="77777777">
      <w:pPr>
        <w:spacing w:after="0" w:line="240" w:lineRule="auto"/>
        <w:jc w:val="both"/>
        <w:rPr>
          <w:rFonts w:ascii="Montserrat" w:hAnsi="Montserrat" w:eastAsia="Arial" w:cs="Arial"/>
        </w:rPr>
      </w:pPr>
    </w:p>
    <w:p w:rsidRPr="00694A0A" w:rsidR="0061266A" w:rsidP="0061266A" w:rsidRDefault="0061266A" w14:paraId="575527A9" w14:textId="2A52D176">
      <w:pPr>
        <w:spacing w:after="0" w:line="240" w:lineRule="auto"/>
        <w:jc w:val="both"/>
        <w:rPr>
          <w:rFonts w:ascii="Montserrat" w:hAnsi="Montserrat" w:eastAsia="Arial" w:cs="Arial"/>
        </w:rPr>
      </w:pPr>
      <w:r w:rsidRPr="00694A0A">
        <w:rPr>
          <w:rFonts w:ascii="Montserrat" w:hAnsi="Montserrat" w:eastAsia="Arial" w:cs="Arial"/>
        </w:rPr>
        <w:t>Como te has dado cuenta, la búsqueda por la resolución de conflictos, con ayuda del diálogo y la mediación, se relaciona con una cultura de paz, porque promueve la no violencia y reconoce que la democracia y los derechos son criterios y valores importantes en el desarrollo de la convivencia pacífica.</w:t>
      </w:r>
    </w:p>
    <w:p w:rsidRPr="00694A0A" w:rsidR="0061266A" w:rsidP="0061266A" w:rsidRDefault="0061266A" w14:paraId="78DF6F29" w14:textId="77777777">
      <w:pPr>
        <w:spacing w:after="0" w:line="240" w:lineRule="auto"/>
        <w:jc w:val="both"/>
        <w:rPr>
          <w:rFonts w:ascii="Montserrat" w:hAnsi="Montserrat" w:eastAsia="Arial" w:cs="Arial"/>
        </w:rPr>
      </w:pPr>
    </w:p>
    <w:p w:rsidRPr="00694A0A" w:rsidR="00E36745" w:rsidP="00E1075F" w:rsidRDefault="0061266A" w14:paraId="79273EE0" w14:textId="311DB6AC">
      <w:pPr>
        <w:spacing w:after="0" w:line="240" w:lineRule="auto"/>
        <w:jc w:val="both"/>
        <w:rPr>
          <w:rFonts w:ascii="Montserrat" w:hAnsi="Montserrat" w:eastAsia="Arial" w:cs="Arial"/>
        </w:rPr>
      </w:pPr>
      <w:r w:rsidRPr="00694A0A">
        <w:rPr>
          <w:rFonts w:ascii="Montserrat" w:hAnsi="Montserrat" w:eastAsia="Arial" w:cs="Arial"/>
        </w:rPr>
        <w:t>Como se ha reiterado en varias sesiones, para resolver conflictos de manera pacífica se requiere desarrollar habilidades y actitudes como la escucha activa, la reflexión crítica, la empatía, el respeto y la colaboración.</w:t>
      </w:r>
    </w:p>
    <w:p w:rsidRPr="00694A0A" w:rsidR="00E1075F" w:rsidP="00E1075F" w:rsidRDefault="00E1075F" w14:paraId="5BF5BA20" w14:textId="7CF24F10">
      <w:pPr>
        <w:spacing w:after="0" w:line="240" w:lineRule="auto"/>
        <w:jc w:val="both"/>
        <w:rPr>
          <w:rFonts w:ascii="Montserrat" w:hAnsi="Montserrat" w:eastAsia="Arial" w:cs="Arial"/>
        </w:rPr>
      </w:pPr>
    </w:p>
    <w:p w:rsidRPr="00694A0A" w:rsidR="00E1075F" w:rsidP="008C7650" w:rsidRDefault="00E1075F" w14:paraId="7EF6C2D7" w14:textId="0E465BA4">
      <w:pPr>
        <w:spacing w:after="0" w:line="240" w:lineRule="auto"/>
        <w:jc w:val="both"/>
        <w:rPr>
          <w:rFonts w:ascii="Montserrat" w:hAnsi="Montserrat" w:eastAsia="Arial" w:cs="Arial"/>
        </w:rPr>
      </w:pPr>
      <w:r w:rsidRPr="00694A0A">
        <w:rPr>
          <w:rFonts w:ascii="Montserrat" w:hAnsi="Montserrat" w:eastAsia="Arial" w:cs="Arial"/>
        </w:rPr>
        <w:t xml:space="preserve">Se espera </w:t>
      </w:r>
      <w:r w:rsidRPr="00694A0A" w:rsidR="008C7650">
        <w:rPr>
          <w:rFonts w:ascii="Montserrat" w:hAnsi="Montserrat" w:eastAsia="Arial" w:cs="Arial"/>
        </w:rPr>
        <w:t>que,</w:t>
      </w:r>
      <w:r w:rsidRPr="00694A0A">
        <w:rPr>
          <w:rFonts w:ascii="Montserrat" w:hAnsi="Montserrat" w:eastAsia="Arial" w:cs="Arial"/>
        </w:rPr>
        <w:t xml:space="preserve"> con lo explicado en ésta y otras sesiones, ya tengas más elementos para comprender y reflexionar acerca de los medios para la solución de conflictos y la procuración de la convivencia pacífica.</w:t>
      </w:r>
    </w:p>
    <w:p w:rsidRPr="00694A0A" w:rsidR="00E1075F" w:rsidP="008C7650" w:rsidRDefault="00E1075F" w14:paraId="76D01929" w14:textId="28623FF1">
      <w:pPr>
        <w:spacing w:after="0" w:line="240" w:lineRule="auto"/>
        <w:jc w:val="both"/>
        <w:rPr>
          <w:rFonts w:ascii="Montserrat" w:hAnsi="Montserrat" w:eastAsia="Arial" w:cs="Arial"/>
        </w:rPr>
      </w:pPr>
    </w:p>
    <w:p w:rsidRPr="00694A0A" w:rsidR="00E1075F" w:rsidP="008C7650" w:rsidRDefault="008C7650" w14:paraId="5C3BD8BD" w14:textId="4BF80ADA">
      <w:pPr>
        <w:spacing w:after="0" w:line="240" w:lineRule="auto"/>
        <w:jc w:val="both"/>
        <w:rPr>
          <w:rFonts w:ascii="Montserrat" w:hAnsi="Montserrat" w:eastAsia="Arial" w:cs="Arial"/>
        </w:rPr>
      </w:pPr>
      <w:r w:rsidRPr="00694A0A">
        <w:rPr>
          <w:rFonts w:ascii="Montserrat" w:hAnsi="Montserrat" w:eastAsia="Arial" w:cs="Arial"/>
        </w:rPr>
        <w:t>No olvides ampliar tu información acerca de las formas para la solución de conflictos y la procuración de la convivencia pacífica, con la consulta de tu libro de texto. También puedes hacerlo consultando recursos disponibles en la red; sólo recuerda visitar sitios confiables, como la Comisión Nacional de Libros de Texto Gratuitos (</w:t>
      </w:r>
      <w:proofErr w:type="spellStart"/>
      <w:r w:rsidRPr="00694A0A">
        <w:rPr>
          <w:rFonts w:ascii="Montserrat" w:hAnsi="Montserrat" w:eastAsia="Arial" w:cs="Arial"/>
        </w:rPr>
        <w:t>Conaliteg</w:t>
      </w:r>
      <w:proofErr w:type="spellEnd"/>
      <w:r w:rsidRPr="00694A0A">
        <w:rPr>
          <w:rFonts w:ascii="Montserrat" w:hAnsi="Montserrat" w:eastAsia="Arial" w:cs="Arial"/>
        </w:rPr>
        <w:t xml:space="preserve">), el de </w:t>
      </w:r>
      <w:proofErr w:type="spellStart"/>
      <w:r w:rsidRPr="00694A0A">
        <w:rPr>
          <w:rFonts w:ascii="Montserrat" w:hAnsi="Montserrat" w:eastAsia="Arial" w:cs="Arial"/>
        </w:rPr>
        <w:t>Aministía</w:t>
      </w:r>
      <w:proofErr w:type="spellEnd"/>
      <w:r w:rsidRPr="00694A0A">
        <w:rPr>
          <w:rFonts w:ascii="Montserrat" w:hAnsi="Montserrat" w:eastAsia="Arial" w:cs="Arial"/>
        </w:rPr>
        <w:t xml:space="preserve"> Internacional, </w:t>
      </w:r>
      <w:proofErr w:type="spellStart"/>
      <w:r w:rsidRPr="00694A0A">
        <w:rPr>
          <w:rFonts w:ascii="Montserrat" w:hAnsi="Montserrat" w:eastAsia="Arial" w:cs="Arial"/>
        </w:rPr>
        <w:t>Save</w:t>
      </w:r>
      <w:proofErr w:type="spellEnd"/>
      <w:r w:rsidRPr="00694A0A">
        <w:rPr>
          <w:rFonts w:ascii="Montserrat" w:hAnsi="Montserrat" w:eastAsia="Arial" w:cs="Arial"/>
        </w:rPr>
        <w:t xml:space="preserve"> </w:t>
      </w:r>
      <w:proofErr w:type="spellStart"/>
      <w:r w:rsidRPr="00694A0A">
        <w:rPr>
          <w:rFonts w:ascii="Montserrat" w:hAnsi="Montserrat" w:eastAsia="Arial" w:cs="Arial"/>
        </w:rPr>
        <w:t>the</w:t>
      </w:r>
      <w:proofErr w:type="spellEnd"/>
      <w:r w:rsidRPr="00694A0A">
        <w:rPr>
          <w:rFonts w:ascii="Montserrat" w:hAnsi="Montserrat" w:eastAsia="Arial" w:cs="Arial"/>
        </w:rPr>
        <w:t xml:space="preserve"> </w:t>
      </w:r>
      <w:proofErr w:type="spellStart"/>
      <w:r w:rsidRPr="00694A0A">
        <w:rPr>
          <w:rFonts w:ascii="Montserrat" w:hAnsi="Montserrat" w:eastAsia="Arial" w:cs="Arial"/>
        </w:rPr>
        <w:t>Children</w:t>
      </w:r>
      <w:proofErr w:type="spellEnd"/>
      <w:r w:rsidRPr="00694A0A">
        <w:rPr>
          <w:rFonts w:ascii="Montserrat" w:hAnsi="Montserrat" w:eastAsia="Arial" w:cs="Arial"/>
        </w:rPr>
        <w:t xml:space="preserve"> o la Agencia de las Naciones Unidas para los Refugiados.</w:t>
      </w:r>
    </w:p>
    <w:p w:rsidRPr="00694A0A" w:rsidR="008C7650" w:rsidP="008C7650" w:rsidRDefault="008C7650" w14:paraId="05C53187" w14:textId="7909C3D5">
      <w:pPr>
        <w:spacing w:after="0" w:line="240" w:lineRule="auto"/>
        <w:jc w:val="both"/>
        <w:rPr>
          <w:rFonts w:ascii="Montserrat" w:hAnsi="Montserrat" w:eastAsia="Arial" w:cs="Arial"/>
        </w:rPr>
      </w:pPr>
    </w:p>
    <w:p w:rsidRPr="00694A0A" w:rsidR="008C7650" w:rsidP="008C7650" w:rsidRDefault="008C7650" w14:paraId="06AAC0A3" w14:textId="6008D735">
      <w:pPr>
        <w:spacing w:after="0" w:line="240" w:lineRule="auto"/>
        <w:jc w:val="both"/>
        <w:rPr>
          <w:rFonts w:ascii="Montserrat" w:hAnsi="Montserrat" w:eastAsia="Arial" w:cs="Arial"/>
        </w:rPr>
      </w:pPr>
      <w:r w:rsidRPr="00694A0A">
        <w:rPr>
          <w:rFonts w:ascii="Montserrat" w:hAnsi="Montserrat" w:eastAsia="Arial" w:cs="Arial"/>
        </w:rPr>
        <w:t>Has concluido el tema del día de hoy.</w:t>
      </w:r>
    </w:p>
    <w:p w:rsidRPr="00694A0A" w:rsidR="00DE7ABF" w:rsidP="00245325" w:rsidRDefault="00DE7ABF" w14:paraId="360B1243" w14:textId="4E34F06F">
      <w:pPr>
        <w:spacing w:after="0" w:line="240" w:lineRule="auto"/>
        <w:jc w:val="both"/>
        <w:rPr>
          <w:rFonts w:ascii="Montserrat" w:hAnsi="Montserrat" w:eastAsia="Arial" w:cs="Arial"/>
        </w:rPr>
      </w:pPr>
    </w:p>
    <w:p w:rsidRPr="00694A0A" w:rsidR="008C7650" w:rsidP="00245325" w:rsidRDefault="008C7650" w14:paraId="5FF8A68B" w14:textId="77777777">
      <w:pPr>
        <w:spacing w:after="0" w:line="240" w:lineRule="auto"/>
        <w:jc w:val="both"/>
        <w:rPr>
          <w:rFonts w:ascii="Montserrat" w:hAnsi="Montserrat" w:eastAsia="Arial" w:cs="Arial"/>
        </w:rPr>
      </w:pPr>
    </w:p>
    <w:p w:rsidRPr="00694A0A" w:rsidR="005202BB" w:rsidP="536D4276" w:rsidRDefault="005202BB" w14:paraId="58092094" w14:textId="52BD43CA">
      <w:pPr>
        <w:spacing w:after="0" w:line="240" w:lineRule="auto"/>
        <w:jc w:val="both"/>
        <w:rPr>
          <w:rStyle w:val="Hipervnculo"/>
          <w:rFonts w:ascii="Montserrat" w:hAnsi="Montserrat"/>
          <w:b w:val="1"/>
          <w:bCs w:val="1"/>
          <w:color w:val="000000" w:themeColor="text1"/>
          <w:sz w:val="28"/>
          <w:szCs w:val="28"/>
          <w:u w:val="none"/>
        </w:rPr>
      </w:pPr>
      <w:r w:rsidRPr="536D4276" w:rsidR="005202BB">
        <w:rPr>
          <w:rStyle w:val="Hipervnculo"/>
          <w:rFonts w:ascii="Montserrat" w:hAnsi="Montserrat"/>
          <w:b w:val="1"/>
          <w:bCs w:val="1"/>
          <w:color w:val="000000" w:themeColor="text1" w:themeTint="FF" w:themeShade="FF"/>
          <w:sz w:val="28"/>
          <w:szCs w:val="28"/>
          <w:u w:val="none"/>
        </w:rPr>
        <w:t>El r</w:t>
      </w:r>
      <w:r w:rsidRPr="536D4276" w:rsidR="005202BB">
        <w:rPr>
          <w:rStyle w:val="Hipervnculo"/>
          <w:rFonts w:ascii="Montserrat" w:hAnsi="Montserrat"/>
          <w:b w:val="1"/>
          <w:bCs w:val="1"/>
          <w:color w:val="000000" w:themeColor="text1" w:themeTint="FF" w:themeShade="FF"/>
          <w:sz w:val="28"/>
          <w:szCs w:val="28"/>
          <w:u w:val="none"/>
        </w:rPr>
        <w:t>eto de h</w:t>
      </w:r>
      <w:r w:rsidRPr="536D4276" w:rsidR="005202BB">
        <w:rPr>
          <w:rStyle w:val="Hipervnculo"/>
          <w:rFonts w:ascii="Montserrat" w:hAnsi="Montserrat"/>
          <w:b w:val="1"/>
          <w:bCs w:val="1"/>
          <w:color w:val="000000" w:themeColor="text1" w:themeTint="FF" w:themeShade="FF"/>
          <w:sz w:val="28"/>
          <w:szCs w:val="28"/>
          <w:u w:val="none"/>
        </w:rPr>
        <w:t>oy:</w:t>
      </w:r>
    </w:p>
    <w:p w:rsidRPr="00694A0A" w:rsidR="00E763B4" w:rsidP="00E1075F" w:rsidRDefault="00E763B4" w14:paraId="7F5323E8" w14:textId="1D5A2DA0">
      <w:pPr>
        <w:spacing w:after="0" w:line="240" w:lineRule="auto"/>
        <w:jc w:val="both"/>
        <w:rPr>
          <w:rFonts w:ascii="Montserrat" w:hAnsi="Montserrat" w:eastAsia="Arial" w:cs="Arial"/>
        </w:rPr>
      </w:pPr>
    </w:p>
    <w:p w:rsidRPr="00694A0A" w:rsidR="00E1075F" w:rsidP="00E1075F" w:rsidRDefault="00E1075F" w14:paraId="10490075" w14:textId="0CD1D42F">
      <w:pPr>
        <w:spacing w:after="0" w:line="240" w:lineRule="auto"/>
        <w:jc w:val="both"/>
        <w:rPr>
          <w:rFonts w:ascii="Montserrat" w:hAnsi="Montserrat" w:eastAsia="Arial" w:cs="Arial"/>
        </w:rPr>
      </w:pPr>
      <w:r w:rsidRPr="00694A0A">
        <w:rPr>
          <w:rFonts w:ascii="Montserrat" w:hAnsi="Montserrat" w:eastAsia="Arial" w:cs="Arial"/>
        </w:rPr>
        <w:t xml:space="preserve">Se te invita a analizar y reflexionar con base en la siguiente frase de la escritora y periodista </w:t>
      </w:r>
      <w:proofErr w:type="spellStart"/>
      <w:r w:rsidRPr="00694A0A">
        <w:rPr>
          <w:rFonts w:ascii="Montserrat" w:hAnsi="Montserrat" w:eastAsia="Arial" w:cs="Arial"/>
        </w:rPr>
        <w:t>Dorothy</w:t>
      </w:r>
      <w:proofErr w:type="spellEnd"/>
      <w:r w:rsidRPr="00694A0A">
        <w:rPr>
          <w:rFonts w:ascii="Montserrat" w:hAnsi="Montserrat" w:eastAsia="Arial" w:cs="Arial"/>
        </w:rPr>
        <w:t xml:space="preserve"> Thompson:</w:t>
      </w:r>
    </w:p>
    <w:p w:rsidRPr="00694A0A" w:rsidR="00E1075F" w:rsidP="00E1075F" w:rsidRDefault="00E1075F" w14:paraId="68C5C58C" w14:textId="063867BA">
      <w:pPr>
        <w:spacing w:after="0" w:line="240" w:lineRule="auto"/>
        <w:jc w:val="both"/>
        <w:rPr>
          <w:rFonts w:ascii="Montserrat" w:hAnsi="Montserrat" w:eastAsia="Arial" w:cs="Arial"/>
        </w:rPr>
      </w:pPr>
    </w:p>
    <w:tbl>
      <w:tblPr>
        <w:tblStyle w:val="Tablaconcuadrcula"/>
        <w:tblW w:w="0" w:type="auto"/>
        <w:jc w:val="center"/>
        <w:tblBorders>
          <w:top w:val="thinThickSmallGap" w:color="833C0B" w:themeColor="accent2" w:themeShade="80" w:sz="12" w:space="0"/>
          <w:left w:val="thinThickSmallGap" w:color="833C0B" w:themeColor="accent2" w:themeShade="80" w:sz="12" w:space="0"/>
          <w:bottom w:val="thinThickSmallGap" w:color="833C0B" w:themeColor="accent2" w:themeShade="80" w:sz="12" w:space="0"/>
          <w:right w:val="thinThickSmallGap" w:color="833C0B" w:themeColor="accent2" w:themeShade="80" w:sz="12" w:space="0"/>
          <w:insideH w:val="thinThickSmallGap" w:color="833C0B" w:themeColor="accent2" w:themeShade="80" w:sz="12" w:space="0"/>
          <w:insideV w:val="thinThickSmallGap" w:color="833C0B" w:themeColor="accent2" w:themeShade="80" w:sz="12" w:space="0"/>
        </w:tblBorders>
        <w:tblLook w:val="04A0" w:firstRow="1" w:lastRow="0" w:firstColumn="1" w:lastColumn="0" w:noHBand="0" w:noVBand="1"/>
      </w:tblPr>
      <w:tblGrid>
        <w:gridCol w:w="6349"/>
      </w:tblGrid>
      <w:tr w:rsidRPr="00694A0A" w:rsidR="00E1075F" w:rsidTr="00694A0A" w14:paraId="702111CB" w14:textId="77777777">
        <w:trPr>
          <w:jc w:val="center"/>
        </w:trPr>
        <w:tc>
          <w:tcPr>
            <w:tcW w:w="6349" w:type="dxa"/>
            <w:shd w:val="clear" w:color="auto" w:fill="FFD966" w:themeFill="accent4" w:themeFillTint="99"/>
          </w:tcPr>
          <w:p w:rsidRPr="00694A0A" w:rsidR="00E1075F" w:rsidP="00E1075F" w:rsidRDefault="00E1075F" w14:paraId="14508593" w14:textId="52982DAA">
            <w:pPr>
              <w:jc w:val="both"/>
              <w:rPr>
                <w:rFonts w:ascii="Montserrat" w:hAnsi="Montserrat" w:eastAsia="Arial" w:cs="Arial"/>
              </w:rPr>
            </w:pPr>
            <w:r w:rsidRPr="00694A0A">
              <w:rPr>
                <w:rFonts w:ascii="Montserrat" w:hAnsi="Montserrat" w:eastAsia="Arial" w:cs="Arial"/>
              </w:rPr>
              <w:t xml:space="preserve">“La </w:t>
            </w:r>
            <w:hyperlink r:id="rId17">
              <w:r w:rsidRPr="00694A0A">
                <w:rPr>
                  <w:rFonts w:ascii="Montserrat" w:hAnsi="Montserrat" w:eastAsia="Arial" w:cs="Arial"/>
                </w:rPr>
                <w:t>paz</w:t>
              </w:r>
            </w:hyperlink>
            <w:r w:rsidRPr="00694A0A">
              <w:rPr>
                <w:rFonts w:ascii="Montserrat" w:hAnsi="Montserrat" w:eastAsia="Arial" w:cs="Arial"/>
              </w:rPr>
              <w:t xml:space="preserve"> no es la </w:t>
            </w:r>
            <w:hyperlink r:id="rId18">
              <w:r w:rsidRPr="00694A0A">
                <w:rPr>
                  <w:rFonts w:ascii="Montserrat" w:hAnsi="Montserrat" w:eastAsia="Arial" w:cs="Arial"/>
                </w:rPr>
                <w:t>ausencia</w:t>
              </w:r>
            </w:hyperlink>
            <w:r w:rsidRPr="00694A0A">
              <w:rPr>
                <w:rFonts w:ascii="Montserrat" w:hAnsi="Montserrat" w:eastAsia="Arial" w:cs="Arial"/>
              </w:rPr>
              <w:t xml:space="preserve"> de </w:t>
            </w:r>
            <w:hyperlink r:id="rId19">
              <w:r w:rsidRPr="00694A0A">
                <w:rPr>
                  <w:rFonts w:ascii="Montserrat" w:hAnsi="Montserrat" w:eastAsia="Arial" w:cs="Arial"/>
                </w:rPr>
                <w:t>conflicto</w:t>
              </w:r>
            </w:hyperlink>
            <w:r w:rsidRPr="00694A0A">
              <w:rPr>
                <w:rFonts w:ascii="Montserrat" w:hAnsi="Montserrat" w:eastAsia="Arial" w:cs="Arial"/>
              </w:rPr>
              <w:t xml:space="preserve">, sino la presencia de alternativas creativas para </w:t>
            </w:r>
            <w:hyperlink r:id="rId20">
              <w:r w:rsidRPr="00694A0A">
                <w:rPr>
                  <w:rFonts w:ascii="Montserrat" w:hAnsi="Montserrat" w:eastAsia="Arial" w:cs="Arial"/>
                </w:rPr>
                <w:t>responder</w:t>
              </w:r>
            </w:hyperlink>
            <w:r w:rsidRPr="00694A0A">
              <w:rPr>
                <w:rFonts w:ascii="Montserrat" w:hAnsi="Montserrat" w:eastAsia="Arial" w:cs="Arial"/>
              </w:rPr>
              <w:t xml:space="preserve"> al </w:t>
            </w:r>
            <w:hyperlink r:id="rId21">
              <w:r w:rsidRPr="00694A0A">
                <w:rPr>
                  <w:rFonts w:ascii="Montserrat" w:hAnsi="Montserrat" w:eastAsia="Arial" w:cs="Arial"/>
                </w:rPr>
                <w:t>conflicto</w:t>
              </w:r>
            </w:hyperlink>
            <w:r w:rsidRPr="00694A0A">
              <w:rPr>
                <w:rFonts w:ascii="Montserrat" w:hAnsi="Montserrat" w:eastAsia="Arial" w:cs="Arial"/>
              </w:rPr>
              <w:t>”.</w:t>
            </w:r>
          </w:p>
        </w:tc>
      </w:tr>
    </w:tbl>
    <w:p w:rsidRPr="00694A0A" w:rsidR="00E1075F" w:rsidP="00E1075F" w:rsidRDefault="00E1075F" w14:paraId="3CEFF235" w14:textId="77777777">
      <w:pPr>
        <w:spacing w:after="0" w:line="240" w:lineRule="auto"/>
        <w:jc w:val="both"/>
        <w:rPr>
          <w:rFonts w:ascii="Montserrat" w:hAnsi="Montserrat" w:eastAsia="Arial" w:cs="Arial"/>
        </w:rPr>
      </w:pPr>
    </w:p>
    <w:p w:rsidRPr="00694A0A" w:rsidR="00E1075F" w:rsidP="00E1075F" w:rsidRDefault="00E1075F" w14:paraId="5BA34E43" w14:textId="77777777">
      <w:pPr>
        <w:spacing w:after="0" w:line="240" w:lineRule="auto"/>
        <w:jc w:val="both"/>
        <w:rPr>
          <w:rFonts w:ascii="Montserrat" w:hAnsi="Montserrat" w:eastAsia="Arial" w:cs="Arial"/>
        </w:rPr>
      </w:pPr>
    </w:p>
    <w:p w:rsidRPr="00694A0A" w:rsidR="005202BB" w:rsidP="00303482" w:rsidRDefault="005202BB" w14:paraId="39E424ED" w14:textId="29A99DDD">
      <w:pPr>
        <w:spacing w:after="0" w:line="240" w:lineRule="auto"/>
        <w:jc w:val="center"/>
        <w:rPr>
          <w:rFonts w:ascii="Montserrat" w:hAnsi="Montserrat" w:eastAsia="Times New Roman" w:cs="Calibri"/>
          <w:b/>
          <w:bCs/>
          <w:sz w:val="24"/>
          <w:szCs w:val="24"/>
          <w:lang w:eastAsia="es-MX"/>
        </w:rPr>
      </w:pPr>
      <w:r w:rsidRPr="00694A0A">
        <w:rPr>
          <w:rFonts w:ascii="Montserrat" w:hAnsi="Montserrat" w:eastAsia="Times New Roman" w:cs="Calibri"/>
          <w:b/>
          <w:bCs/>
          <w:sz w:val="24"/>
          <w:szCs w:val="24"/>
          <w:lang w:eastAsia="es-MX"/>
        </w:rPr>
        <w:t>¡Buen trabajo!</w:t>
      </w:r>
    </w:p>
    <w:p w:rsidRPr="00694A0A"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694A0A" w:rsidR="007116EE" w:rsidP="0015258F" w:rsidRDefault="005202BB" w14:paraId="316C97CB" w14:textId="64F8D705">
      <w:pPr>
        <w:spacing w:after="0" w:line="240" w:lineRule="auto"/>
        <w:ind w:left="360"/>
        <w:jc w:val="center"/>
        <w:rPr>
          <w:rFonts w:ascii="Montserrat" w:hAnsi="Montserrat" w:eastAsia="Times New Roman" w:cs="Calibri"/>
          <w:b/>
          <w:bCs/>
          <w:sz w:val="24"/>
          <w:szCs w:val="24"/>
          <w:lang w:eastAsia="es-MX"/>
        </w:rPr>
      </w:pPr>
      <w:r w:rsidRPr="00694A0A">
        <w:rPr>
          <w:rFonts w:ascii="Montserrat" w:hAnsi="Montserrat" w:eastAsia="Times New Roman" w:cs="Calibri"/>
          <w:b/>
          <w:bCs/>
          <w:sz w:val="24"/>
          <w:szCs w:val="24"/>
          <w:lang w:eastAsia="es-MX"/>
        </w:rPr>
        <w:t>Gracias por tu esfuerzo.</w:t>
      </w:r>
    </w:p>
    <w:p w:rsidRPr="00694A0A" w:rsidR="00AA5916" w:rsidP="00AA5916" w:rsidRDefault="00AA5916" w14:paraId="6C3DFCFB" w14:textId="211F0CB1">
      <w:pPr>
        <w:spacing w:after="0" w:line="240" w:lineRule="auto"/>
        <w:jc w:val="both"/>
        <w:rPr>
          <w:rFonts w:ascii="Montserrat" w:hAnsi="Montserrat" w:eastAsia="Times New Roman" w:cs="Calibri"/>
          <w:lang w:eastAsia="es-MX"/>
        </w:rPr>
      </w:pPr>
    </w:p>
    <w:p w:rsidRPr="00694A0A" w:rsidR="00AA5916" w:rsidP="00AA5916" w:rsidRDefault="00AA5916" w14:paraId="3F369E2B" w14:textId="2D5EB67B">
      <w:pPr>
        <w:spacing w:after="0" w:line="240" w:lineRule="auto"/>
        <w:jc w:val="both"/>
        <w:rPr>
          <w:rFonts w:ascii="Montserrat" w:hAnsi="Montserrat" w:eastAsia="Times New Roman" w:cs="Calibri"/>
          <w:lang w:eastAsia="es-MX"/>
        </w:rPr>
      </w:pPr>
    </w:p>
    <w:p w:rsidRPr="00694A0A" w:rsidR="00AA5916" w:rsidP="00AA5916" w:rsidRDefault="00AA5916" w14:paraId="6FA9B732" w14:textId="77777777">
      <w:pPr>
        <w:spacing w:after="0" w:line="240" w:lineRule="auto"/>
        <w:rPr>
          <w:rFonts w:ascii="Montserrat" w:hAnsi="Montserrat"/>
          <w:b/>
          <w:sz w:val="28"/>
          <w:szCs w:val="32"/>
        </w:rPr>
      </w:pPr>
      <w:r w:rsidRPr="00694A0A">
        <w:rPr>
          <w:rFonts w:ascii="Montserrat" w:hAnsi="Montserrat"/>
          <w:b/>
          <w:sz w:val="28"/>
          <w:szCs w:val="32"/>
        </w:rPr>
        <w:t>Para saber más:</w:t>
      </w:r>
    </w:p>
    <w:p w:rsidR="00AA5916" w:rsidP="00AA5916" w:rsidRDefault="00AA5916" w14:paraId="5CE5E07D" w14:textId="57FCD6C2">
      <w:pPr>
        <w:spacing w:after="0" w:line="240" w:lineRule="auto"/>
        <w:rPr>
          <w:rFonts w:ascii="Montserrat" w:hAnsi="Montserrat" w:eastAsia="Times New Roman" w:cs="Times New Roman"/>
          <w:color w:val="000000"/>
          <w:lang w:eastAsia="es-MX"/>
        </w:rPr>
      </w:pPr>
      <w:r w:rsidRPr="00694A0A">
        <w:rPr>
          <w:rFonts w:ascii="Montserrat" w:hAnsi="Montserrat" w:eastAsia="Times New Roman" w:cs="Times New Roman"/>
          <w:color w:val="000000"/>
          <w:lang w:eastAsia="es-MX"/>
        </w:rPr>
        <w:t>Lecturas</w:t>
      </w:r>
    </w:p>
    <w:p w:rsidRPr="00694A0A" w:rsidR="00694A0A" w:rsidP="00AA5916" w:rsidRDefault="00694A0A" w14:paraId="19C7BF60" w14:textId="77777777">
      <w:pPr>
        <w:spacing w:after="0" w:line="240" w:lineRule="auto"/>
        <w:rPr>
          <w:rFonts w:ascii="Montserrat" w:hAnsi="Montserrat" w:eastAsia="Times New Roman" w:cs="Times New Roman"/>
          <w:color w:val="000000"/>
          <w:lang w:eastAsia="es-MX"/>
        </w:rPr>
      </w:pPr>
    </w:p>
    <w:p w:rsidRPr="00694A0A" w:rsidR="00AA5916" w:rsidP="00AA5916" w:rsidRDefault="00950C90" w14:paraId="79E207D4" w14:textId="77777777">
      <w:pPr>
        <w:spacing w:after="0" w:line="240" w:lineRule="auto"/>
        <w:jc w:val="both"/>
        <w:rPr>
          <w:rFonts w:ascii="Montserrat" w:hAnsi="Montserrat" w:eastAsia="Times New Roman" w:cs="Arial"/>
          <w:bCs/>
          <w:color w:val="000000" w:themeColor="text1"/>
        </w:rPr>
      </w:pPr>
      <w:hyperlink w:history="1" r:id="rId22">
        <w:r w:rsidRPr="00694A0A" w:rsidR="00AA5916">
          <w:rPr>
            <w:rStyle w:val="Hipervnculo"/>
            <w:rFonts w:ascii="Montserrat" w:hAnsi="Montserrat"/>
          </w:rPr>
          <w:t>https://libros.conaliteg.gob.mx/secundaria.html</w:t>
        </w:r>
      </w:hyperlink>
    </w:p>
    <w:sectPr w:rsidRPr="00694A0A" w:rsidR="00AA591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0C90" w:rsidP="00873C03" w:rsidRDefault="00950C90" w14:paraId="31DBE636" w14:textId="77777777">
      <w:pPr>
        <w:spacing w:after="0" w:line="240" w:lineRule="auto"/>
      </w:pPr>
      <w:r>
        <w:separator/>
      </w:r>
    </w:p>
  </w:endnote>
  <w:endnote w:type="continuationSeparator" w:id="0">
    <w:p w:rsidR="00950C90" w:rsidP="00873C03" w:rsidRDefault="00950C90" w14:paraId="24C1EB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0C90" w:rsidP="00873C03" w:rsidRDefault="00950C90" w14:paraId="1A94F472" w14:textId="77777777">
      <w:pPr>
        <w:spacing w:after="0" w:line="240" w:lineRule="auto"/>
      </w:pPr>
      <w:r>
        <w:separator/>
      </w:r>
    </w:p>
  </w:footnote>
  <w:footnote w:type="continuationSeparator" w:id="0">
    <w:p w:rsidR="00950C90" w:rsidP="00873C03" w:rsidRDefault="00950C90" w14:paraId="453B07D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9"/>
  </w:num>
  <w:num w:numId="3">
    <w:abstractNumId w:val="4"/>
  </w:num>
  <w:num w:numId="4">
    <w:abstractNumId w:val="14"/>
  </w:num>
  <w:num w:numId="5">
    <w:abstractNumId w:val="15"/>
  </w:num>
  <w:num w:numId="6">
    <w:abstractNumId w:val="21"/>
  </w:num>
  <w:num w:numId="7">
    <w:abstractNumId w:val="8"/>
  </w:num>
  <w:num w:numId="8">
    <w:abstractNumId w:val="17"/>
  </w:num>
  <w:num w:numId="9">
    <w:abstractNumId w:val="1"/>
  </w:num>
  <w:num w:numId="10">
    <w:abstractNumId w:val="11"/>
  </w:num>
  <w:num w:numId="11">
    <w:abstractNumId w:val="2"/>
  </w:num>
  <w:num w:numId="12">
    <w:abstractNumId w:val="10"/>
  </w:num>
  <w:num w:numId="13">
    <w:abstractNumId w:val="18"/>
  </w:num>
  <w:num w:numId="14">
    <w:abstractNumId w:val="19"/>
  </w:num>
  <w:num w:numId="15">
    <w:abstractNumId w:val="20"/>
  </w:num>
  <w:num w:numId="16">
    <w:abstractNumId w:val="7"/>
  </w:num>
  <w:num w:numId="17">
    <w:abstractNumId w:val="5"/>
  </w:num>
  <w:num w:numId="18">
    <w:abstractNumId w:val="6"/>
  </w:num>
  <w:num w:numId="19">
    <w:abstractNumId w:val="3"/>
  </w:num>
  <w:num w:numId="20">
    <w:abstractNumId w:val="16"/>
  </w:num>
  <w:num w:numId="21">
    <w:abstractNumId w:val="13"/>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A29"/>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2FFE"/>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0DBC"/>
    <w:rsid w:val="001014FB"/>
    <w:rsid w:val="0010245D"/>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70"/>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9D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F46"/>
    <w:rsid w:val="00477435"/>
    <w:rsid w:val="00477DD2"/>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AC8"/>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5F7E1B"/>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3D3E"/>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4A0A"/>
    <w:rsid w:val="00695552"/>
    <w:rsid w:val="00695645"/>
    <w:rsid w:val="00695D85"/>
    <w:rsid w:val="00695F65"/>
    <w:rsid w:val="0069678F"/>
    <w:rsid w:val="00697563"/>
    <w:rsid w:val="006976CC"/>
    <w:rsid w:val="00697EBD"/>
    <w:rsid w:val="006A000E"/>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18E"/>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C90"/>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532"/>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48F"/>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C04"/>
    <w:rsid w:val="00AB5D63"/>
    <w:rsid w:val="00AB62B6"/>
    <w:rsid w:val="00AB683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123"/>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1D0"/>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AB8"/>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80E"/>
    <w:rsid w:val="00C15AF6"/>
    <w:rsid w:val="00C16589"/>
    <w:rsid w:val="00C16F16"/>
    <w:rsid w:val="00C17482"/>
    <w:rsid w:val="00C175BC"/>
    <w:rsid w:val="00C17830"/>
    <w:rsid w:val="00C17C07"/>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D7BDC"/>
    <w:rsid w:val="00EE0882"/>
    <w:rsid w:val="00EE0C05"/>
    <w:rsid w:val="00EE0FE8"/>
    <w:rsid w:val="00EE17E3"/>
    <w:rsid w:val="00EE1E36"/>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07DA"/>
    <w:rsid w:val="00F81EE8"/>
    <w:rsid w:val="00F82575"/>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 w:val="536D4276"/>
    <w:rsid w:val="6587DC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102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5226109">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4346565">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2485852">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898975811">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5176581">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4NwSqLZWI" TargetMode="External" Id="rId8" /><Relationship Type="http://schemas.openxmlformats.org/officeDocument/2006/relationships/hyperlink" Target="https://aprendeencasa.sep.gob.mx/multimedia/RSC/Audio/202103/202103-RSC-36gBmF7mBt-6.FCYE1_B2_SEM29_PG1_AUDIO3.mp3" TargetMode="External" Id="rId13" /><Relationship Type="http://schemas.openxmlformats.org/officeDocument/2006/relationships/hyperlink" Target="https://www.mundifrases.com/tema/ausencia/" TargetMode="External" Id="rId18" /><Relationship Type="http://schemas.openxmlformats.org/officeDocument/2006/relationships/styles" Target="styles.xml" Id="rId3" /><Relationship Type="http://schemas.openxmlformats.org/officeDocument/2006/relationships/hyperlink" Target="https://www.mundifrases.com/tema/conflictos/" TargetMode="External" Id="rId21" /><Relationship Type="http://schemas.openxmlformats.org/officeDocument/2006/relationships/endnotes" Target="endnotes.xml" Id="rId7" /><Relationship Type="http://schemas.openxmlformats.org/officeDocument/2006/relationships/hyperlink" Target="https://aprendeencasa.sep.gob.mx/multimedia/RSC/Audio/202103/202103-RSC-DLypYFRmkV-5.FCYE1_B2_SEM29_PG1_AUDIO2.mp3" TargetMode="External" Id="rId12" /><Relationship Type="http://schemas.openxmlformats.org/officeDocument/2006/relationships/hyperlink" Target="https://www.mundifrases.com/tema/paz/" TargetMode="External" Id="rId17" /><Relationship Type="http://schemas.openxmlformats.org/officeDocument/2006/relationships/numbering" Target="numbering.xml" Id="rId2" /><Relationship Type="http://schemas.openxmlformats.org/officeDocument/2006/relationships/hyperlink" Target="https://www.youtube.com/watch?v=Y3qDKqojQ-0&amp;t=551s" TargetMode="External" Id="rId16" /><Relationship Type="http://schemas.openxmlformats.org/officeDocument/2006/relationships/hyperlink" Target="https://www.mundifrases.com/tema/respuesta/"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103/202103-RSC-OIz0qMsN7d-4.FCYE1_B2_SEM29_PG1_AUDIO1.mp3"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www.youtube.com/watch?v=Hy3l834SzYM" TargetMode="External" Id="rId15" /><Relationship Type="http://schemas.openxmlformats.org/officeDocument/2006/relationships/fontTable" Target="fontTable.xml" Id="rId23" /><Relationship Type="http://schemas.openxmlformats.org/officeDocument/2006/relationships/hyperlink" Target="https://youtu.be/QIGxo_VXYx0" TargetMode="External" Id="rId10" /><Relationship Type="http://schemas.openxmlformats.org/officeDocument/2006/relationships/hyperlink" Target="https://www.mundifrases.com/tema/conflictos/" TargetMode="External" Id="rId19" /><Relationship Type="http://schemas.openxmlformats.org/officeDocument/2006/relationships/settings" Target="settings.xml" Id="rId4" /><Relationship Type="http://schemas.openxmlformats.org/officeDocument/2006/relationships/hyperlink" Target="https://www.youtube.com/watch?v=w-4NwSqLZWI" TargetMode="External" Id="rId9" /><Relationship Type="http://schemas.openxmlformats.org/officeDocument/2006/relationships/hyperlink" Target="https://youtu.be/dk8tu65Gqv4" TargetMode="External" Id="rId14" /><Relationship Type="http://schemas.openxmlformats.org/officeDocument/2006/relationships/hyperlink" Target="https://libros.conaliteg.gob.mx/secundaria.html"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163A-59C3-43F8-A0DD-E751D0608D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2021-03-19T07:43:00.0000000Z</dcterms:created>
  <dcterms:modified xsi:type="dcterms:W3CDTF">2022-03-11T16:07:39.7875110Z</dcterms:modified>
</coreProperties>
</file>