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p14">
  <w:body>
    <w:p w:rsidRPr="00143201" w:rsidR="00D375BD" w:rsidP="004418F5" w:rsidRDefault="00A91B5B" w14:paraId="7ECC59F3" w14:textId="670A2F6F">
      <w:pPr>
        <w:jc w:val="center"/>
        <w:rPr>
          <w:rFonts w:ascii="Montserrat" w:hAnsi="Montserrat"/>
          <w:b/>
          <w:position w:val="-1"/>
          <w:sz w:val="48"/>
          <w:szCs w:val="48"/>
        </w:rPr>
      </w:pPr>
      <w:r>
        <w:rPr>
          <w:rFonts w:ascii="Montserrat" w:hAnsi="Montserrat"/>
          <w:b/>
          <w:position w:val="-1"/>
          <w:sz w:val="48"/>
          <w:szCs w:val="48"/>
        </w:rPr>
        <w:t>Miércoles</w:t>
      </w:r>
    </w:p>
    <w:p w:rsidRPr="00143201" w:rsidR="00D375BD" w:rsidP="00D375BD" w:rsidRDefault="000E441A" w14:paraId="00A3AC74" w14:textId="324D4CFA">
      <w:pPr>
        <w:jc w:val="center"/>
        <w:rPr>
          <w:rFonts w:ascii="Montserrat" w:hAnsi="Montserrat"/>
          <w:b/>
          <w:position w:val="-1"/>
          <w:sz w:val="56"/>
          <w:szCs w:val="56"/>
        </w:rPr>
      </w:pPr>
      <w:r>
        <w:rPr>
          <w:rFonts w:ascii="Montserrat" w:hAnsi="Montserrat"/>
          <w:b/>
          <w:position w:val="-1"/>
          <w:sz w:val="56"/>
          <w:szCs w:val="56"/>
        </w:rPr>
        <w:t>1</w:t>
      </w:r>
      <w:r w:rsidR="004418F5">
        <w:rPr>
          <w:rFonts w:ascii="Montserrat" w:hAnsi="Montserrat"/>
          <w:b/>
          <w:position w:val="-1"/>
          <w:sz w:val="56"/>
          <w:szCs w:val="56"/>
        </w:rPr>
        <w:t>6</w:t>
      </w:r>
    </w:p>
    <w:p w:rsidR="00D375BD" w:rsidP="61C9023B" w:rsidRDefault="001C3FB6" w14:paraId="221B8448" w14:textId="208644FF">
      <w:pPr>
        <w:jc w:val="center"/>
        <w:rPr>
          <w:rFonts w:ascii="Montserrat" w:hAnsi="Montserrat"/>
          <w:b w:val="1"/>
          <w:bCs w:val="1"/>
          <w:position w:val="-1"/>
          <w:sz w:val="48"/>
          <w:szCs w:val="48"/>
        </w:rPr>
      </w:pPr>
      <w:r w:rsidRPr="61C9023B" w:rsidR="001C3FB6">
        <w:rPr>
          <w:rFonts w:ascii="Montserrat" w:hAnsi="Montserrat"/>
          <w:b w:val="1"/>
          <w:bCs w:val="1"/>
          <w:position w:val="-1"/>
          <w:sz w:val="48"/>
          <w:szCs w:val="48"/>
        </w:rPr>
        <w:t xml:space="preserve">de </w:t>
      </w:r>
      <w:r w:rsidRPr="61C9023B" w:rsidR="2BBB9989">
        <w:rPr>
          <w:rFonts w:ascii="Montserrat" w:hAnsi="Montserrat"/>
          <w:b w:val="1"/>
          <w:bCs w:val="1"/>
          <w:position w:val="-1"/>
          <w:sz w:val="48"/>
          <w:szCs w:val="48"/>
        </w:rPr>
        <w:t xml:space="preserve">f</w:t>
      </w:r>
      <w:r w:rsidRPr="61C9023B" w:rsidR="00DA4C2C">
        <w:rPr>
          <w:rFonts w:ascii="Montserrat" w:hAnsi="Montserrat"/>
          <w:b w:val="1"/>
          <w:bCs w:val="1"/>
          <w:position w:val="-1"/>
          <w:sz w:val="48"/>
          <w:szCs w:val="48"/>
        </w:rPr>
        <w:t>ebrero</w:t>
      </w:r>
    </w:p>
    <w:p w:rsidRPr="00652260" w:rsidR="00652260" w:rsidP="00D375BD" w:rsidRDefault="00652260" w14:paraId="63F608F6" w14:textId="77777777">
      <w:pPr>
        <w:jc w:val="center"/>
        <w:rPr>
          <w:rFonts w:ascii="Montserrat" w:hAnsi="Montserrat"/>
          <w:b/>
          <w:position w:val="-1"/>
          <w:sz w:val="22"/>
          <w:szCs w:val="22"/>
        </w:rPr>
      </w:pPr>
    </w:p>
    <w:p w:rsidRPr="00652260" w:rsidR="00D375BD" w:rsidP="00D375BD" w:rsidRDefault="00D375BD" w14:paraId="14AE8318" w14:textId="77777777">
      <w:pPr>
        <w:jc w:val="center"/>
        <w:rPr>
          <w:rFonts w:ascii="Montserrat" w:hAnsi="Montserrat"/>
          <w:b/>
          <w:position w:val="-1"/>
          <w:sz w:val="52"/>
          <w:szCs w:val="52"/>
        </w:rPr>
      </w:pPr>
      <w:r w:rsidRPr="00652260">
        <w:rPr>
          <w:rFonts w:ascii="Montserrat" w:hAnsi="Montserrat"/>
          <w:b/>
          <w:position w:val="-1"/>
          <w:sz w:val="52"/>
          <w:szCs w:val="52"/>
        </w:rPr>
        <w:t xml:space="preserve">6° de Primaria </w:t>
      </w:r>
    </w:p>
    <w:p w:rsidRPr="00652260" w:rsidR="00D375BD" w:rsidP="00D375BD" w:rsidRDefault="00D375BD" w14:paraId="05E7F2E5" w14:textId="0C63AAB0">
      <w:pPr>
        <w:jc w:val="center"/>
        <w:rPr>
          <w:rFonts w:ascii="Montserrat" w:hAnsi="Montserrat"/>
          <w:b/>
          <w:position w:val="-1"/>
          <w:sz w:val="52"/>
          <w:szCs w:val="52"/>
        </w:rPr>
      </w:pPr>
      <w:r w:rsidRPr="00652260">
        <w:rPr>
          <w:rFonts w:ascii="Montserrat" w:hAnsi="Montserrat"/>
          <w:b/>
          <w:position w:val="-1"/>
          <w:sz w:val="52"/>
          <w:szCs w:val="52"/>
        </w:rPr>
        <w:t>Lengua Materna</w:t>
      </w:r>
    </w:p>
    <w:p w:rsidRPr="00652260" w:rsidR="00652260" w:rsidP="00D375BD" w:rsidRDefault="00652260" w14:paraId="6697DA35" w14:textId="77777777">
      <w:pPr>
        <w:jc w:val="center"/>
        <w:rPr>
          <w:rFonts w:ascii="Montserrat" w:hAnsi="Montserrat"/>
          <w:b/>
          <w:position w:val="-1"/>
          <w:sz w:val="22"/>
          <w:szCs w:val="22"/>
        </w:rPr>
      </w:pPr>
    </w:p>
    <w:p w:rsidRPr="00652260" w:rsidR="00D375BD" w:rsidP="00D375BD" w:rsidRDefault="005135C5" w14:paraId="2E5DFBBE" w14:textId="62A52182">
      <w:pPr>
        <w:jc w:val="center"/>
        <w:rPr>
          <w:rFonts w:ascii="Montserrat" w:hAnsi="Montserrat"/>
          <w:bCs/>
          <w:i/>
          <w:iCs/>
          <w:position w:val="-1"/>
          <w:sz w:val="48"/>
          <w:szCs w:val="48"/>
        </w:rPr>
      </w:pPr>
      <w:r w:rsidRPr="005135C5">
        <w:rPr>
          <w:rFonts w:ascii="Montserrat" w:hAnsi="Montserrat"/>
          <w:bCs/>
          <w:i/>
          <w:iCs/>
          <w:position w:val="-1"/>
          <w:sz w:val="48"/>
          <w:szCs w:val="48"/>
        </w:rPr>
        <w:t>Principales características del relato histórico II</w:t>
      </w:r>
    </w:p>
    <w:p w:rsidRPr="00B20108" w:rsidR="00361C04" w:rsidP="00D375BD" w:rsidRDefault="00361C04" w14:paraId="668F8139" w14:textId="77777777">
      <w:pPr>
        <w:jc w:val="center"/>
        <w:rPr>
          <w:rFonts w:ascii="Montserrat" w:hAnsi="Montserrat"/>
          <w:bCs/>
          <w:i/>
          <w:iCs/>
          <w:position w:val="-1"/>
          <w:sz w:val="22"/>
          <w:szCs w:val="22"/>
        </w:rPr>
      </w:pPr>
    </w:p>
    <w:p w:rsidRPr="00361C04" w:rsidR="000800E4" w:rsidP="1A5205F7" w:rsidRDefault="000800E4" w14:paraId="18B03D5F" w14:textId="220E0B30">
      <w:pPr>
        <w:jc w:val="both"/>
        <w:rPr>
          <w:rFonts w:ascii="Montserrat" w:hAnsi="Montserrat"/>
          <w:i w:val="1"/>
          <w:iCs w:val="1"/>
          <w:color w:val="000000" w:themeColor="text1" w:themeTint="FF" w:themeShade="FF"/>
          <w:sz w:val="22"/>
          <w:szCs w:val="22"/>
          <w:lang w:eastAsia="es-ES"/>
        </w:rPr>
      </w:pPr>
      <w:r w:rsidRPr="1A5205F7" w:rsidR="00D375BD">
        <w:rPr>
          <w:rFonts w:ascii="Montserrat" w:hAnsi="Montserrat"/>
          <w:b w:val="1"/>
          <w:bCs w:val="1"/>
          <w:i w:val="1"/>
          <w:iCs w:val="1"/>
          <w:sz w:val="22"/>
          <w:szCs w:val="22"/>
        </w:rPr>
        <w:t xml:space="preserve">Aprendizaje </w:t>
      </w:r>
      <w:r w:rsidRPr="1A5205F7" w:rsidR="00D375BD">
        <w:rPr>
          <w:rFonts w:ascii="Montserrat" w:hAnsi="Montserrat"/>
          <w:b w:val="1"/>
          <w:bCs w:val="1"/>
          <w:i w:val="1"/>
          <w:iCs w:val="1"/>
          <w:sz w:val="22"/>
          <w:szCs w:val="22"/>
        </w:rPr>
        <w:t>esperado</w:t>
      </w:r>
      <w:r w:rsidRPr="1A5205F7" w:rsidR="00361C04">
        <w:rPr>
          <w:b w:val="1"/>
          <w:bCs w:val="1"/>
        </w:rPr>
        <w:t xml:space="preserve">: </w:t>
      </w:r>
      <w:r w:rsidRPr="1A5205F7" w:rsidR="5D9F9DAD">
        <w:rPr>
          <w:rFonts w:ascii="Montserrat" w:hAnsi="Montserrat"/>
          <w:i w:val="1"/>
          <w:iCs w:val="1"/>
          <w:color w:val="000000" w:themeColor="text1" w:themeTint="FF" w:themeShade="FF"/>
          <w:sz w:val="22"/>
          <w:szCs w:val="22"/>
          <w:lang w:eastAsia="es-ES"/>
        </w:rPr>
        <w:t>r</w:t>
      </w:r>
      <w:r w:rsidRPr="1A5205F7" w:rsidR="000800E4">
        <w:rPr>
          <w:rFonts w:ascii="Montserrat" w:hAnsi="Montserrat"/>
          <w:i w:val="1"/>
          <w:iCs w:val="1"/>
          <w:color w:val="000000" w:themeColor="text1" w:themeTint="FF" w:themeShade="FF"/>
          <w:sz w:val="22"/>
          <w:szCs w:val="22"/>
          <w:lang w:eastAsia="es-ES"/>
        </w:rPr>
        <w:t>econoce las principales características del relato histórico.</w:t>
      </w:r>
      <w:r w:rsidRPr="1A5205F7" w:rsidR="008A7D4E">
        <w:rPr>
          <w:rFonts w:ascii="Montserrat" w:hAnsi="Montserrat"/>
          <w:i w:val="1"/>
          <w:iCs w:val="1"/>
          <w:color w:val="000000" w:themeColor="text1" w:themeTint="FF" w:themeShade="FF"/>
          <w:sz w:val="22"/>
          <w:szCs w:val="22"/>
          <w:lang w:eastAsia="es-ES"/>
        </w:rPr>
        <w:t xml:space="preserve"> </w:t>
      </w:r>
    </w:p>
    <w:p w:rsidR="1A5205F7" w:rsidP="39BD5A84" w:rsidRDefault="1A5205F7" w14:paraId="3CCB6614" w14:textId="33A583C9">
      <w:pPr>
        <w:pStyle w:val="Normal"/>
        <w:jc w:val="both"/>
        <w:rPr>
          <w:rFonts w:ascii="Times New Roman" w:hAnsi="Times New Roman" w:eastAsia="Times New Roman" w:cs="Times New Roman"/>
          <w:i w:val="1"/>
          <w:iCs w:val="1"/>
          <w:color w:val="000000" w:themeColor="text1" w:themeTint="FF" w:themeShade="FF"/>
          <w:sz w:val="20"/>
          <w:szCs w:val="20"/>
          <w:lang w:eastAsia="es-ES"/>
        </w:rPr>
      </w:pPr>
    </w:p>
    <w:p w:rsidR="39BD5A84" w:rsidP="39BD5A84" w:rsidRDefault="39BD5A84" w14:paraId="5026F825" w14:textId="6A530689">
      <w:pPr>
        <w:pStyle w:val="Normal"/>
        <w:jc w:val="both"/>
        <w:rPr>
          <w:rFonts w:ascii="Times New Roman" w:hAnsi="Times New Roman" w:eastAsia="Times New Roman" w:cs="Times New Roman"/>
          <w:i w:val="1"/>
          <w:iCs w:val="1"/>
          <w:color w:val="000000" w:themeColor="text1" w:themeTint="FF" w:themeShade="FF"/>
          <w:sz w:val="20"/>
          <w:szCs w:val="20"/>
          <w:lang w:eastAsia="es-ES"/>
        </w:rPr>
      </w:pPr>
    </w:p>
    <w:p w:rsidRPr="000800E4" w:rsidR="000800E4" w:rsidP="61C9023B" w:rsidRDefault="00D375BD" w14:paraId="4DAA8922" w14:textId="6E9908A0">
      <w:pPr>
        <w:jc w:val="both"/>
        <w:rPr>
          <w:rFonts w:ascii="Montserrat" w:hAnsi="Montserrat"/>
          <w:i w:val="1"/>
          <w:iCs w:val="1"/>
          <w:color w:val="000000"/>
          <w:sz w:val="22"/>
          <w:szCs w:val="22"/>
          <w:lang w:eastAsia="es-ES"/>
        </w:rPr>
      </w:pPr>
      <w:r w:rsidRPr="61C9023B" w:rsidR="00D375BD">
        <w:rPr>
          <w:rFonts w:ascii="Montserrat" w:hAnsi="Montserrat"/>
          <w:b w:val="1"/>
          <w:bCs w:val="1"/>
          <w:i w:val="1"/>
          <w:iCs w:val="1"/>
          <w:sz w:val="22"/>
          <w:szCs w:val="22"/>
        </w:rPr>
        <w:t>Énfasis:</w:t>
      </w:r>
      <w:r w:rsidRPr="61C9023B" w:rsidR="00D375BD">
        <w:rPr>
          <w:rFonts w:ascii="Montserrat" w:hAnsi="Montserrat"/>
          <w:sz w:val="22"/>
          <w:szCs w:val="22"/>
        </w:rPr>
        <w:t xml:space="preserve"> </w:t>
      </w:r>
      <w:r w:rsidRPr="61C9023B" w:rsidR="609305D2">
        <w:rPr>
          <w:rFonts w:ascii="Montserrat" w:hAnsi="Montserrat"/>
          <w:sz w:val="22"/>
          <w:szCs w:val="22"/>
        </w:rPr>
        <w:t>r</w:t>
      </w:r>
      <w:r w:rsidRPr="61C9023B" w:rsidR="000800E4">
        <w:rPr>
          <w:rFonts w:ascii="Montserrat" w:hAnsi="Montserrat"/>
          <w:i w:val="1"/>
          <w:iCs w:val="1"/>
          <w:color w:val="000000" w:themeColor="text1" w:themeTint="FF" w:themeShade="FF"/>
          <w:sz w:val="22"/>
          <w:szCs w:val="22"/>
          <w:lang w:eastAsia="es-ES"/>
        </w:rPr>
        <w:t>eflexiona sobre las características y función del relato histórico, empleando los siguientes recursos:</w:t>
      </w:r>
    </w:p>
    <w:p w:rsidR="00902B24" w:rsidP="61C9023B" w:rsidRDefault="000800E4" w14:paraId="311AAD8E" w14:textId="46B01D65">
      <w:pPr>
        <w:pStyle w:val="Prrafodelista"/>
        <w:numPr>
          <w:ilvl w:val="0"/>
          <w:numId w:val="23"/>
        </w:numPr>
        <w:jc w:val="both"/>
        <w:rPr>
          <w:rFonts w:ascii="Montserrat" w:hAnsi="Montserrat"/>
          <w:i w:val="1"/>
          <w:iCs w:val="1"/>
          <w:color w:val="000000"/>
          <w:sz w:val="22"/>
          <w:szCs w:val="22"/>
          <w:lang w:eastAsia="es-ES"/>
        </w:rPr>
      </w:pPr>
      <w:r w:rsidRPr="61C9023B" w:rsidR="5368C55E">
        <w:rPr>
          <w:rFonts w:ascii="Montserrat" w:hAnsi="Montserrat"/>
          <w:i w:val="1"/>
          <w:iCs w:val="1"/>
          <w:color w:val="000000" w:themeColor="text1" w:themeTint="FF" w:themeShade="FF"/>
          <w:sz w:val="22"/>
          <w:szCs w:val="22"/>
          <w:lang w:eastAsia="es-ES"/>
        </w:rPr>
        <w:t>a</w:t>
      </w:r>
      <w:r w:rsidRPr="61C9023B" w:rsidR="000800E4">
        <w:rPr>
          <w:rFonts w:ascii="Montserrat" w:hAnsi="Montserrat"/>
          <w:i w:val="1"/>
          <w:iCs w:val="1"/>
          <w:color w:val="000000" w:themeColor="text1" w:themeTint="FF" w:themeShade="FF"/>
          <w:sz w:val="22"/>
          <w:szCs w:val="22"/>
          <w:lang w:eastAsia="es-ES"/>
        </w:rPr>
        <w:t>dverbios y frases adverbiales para hacer referencias. temporales (después, mientras, cuando, entre otros).</w:t>
      </w:r>
    </w:p>
    <w:p w:rsidRPr="000800E4" w:rsidR="000800E4" w:rsidP="61C9023B" w:rsidRDefault="000800E4" w14:paraId="151C0C6B" w14:textId="35E36585">
      <w:pPr>
        <w:pStyle w:val="Prrafodelista"/>
        <w:numPr>
          <w:ilvl w:val="0"/>
          <w:numId w:val="23"/>
        </w:numPr>
        <w:jc w:val="both"/>
        <w:rPr>
          <w:rFonts w:ascii="Montserrat" w:hAnsi="Montserrat"/>
          <w:i w:val="1"/>
          <w:iCs w:val="1"/>
          <w:color w:val="000000"/>
          <w:sz w:val="22"/>
          <w:szCs w:val="22"/>
          <w:lang w:eastAsia="es-ES"/>
        </w:rPr>
      </w:pPr>
      <w:r w:rsidRPr="61C9023B" w:rsidR="7C7E6B46">
        <w:rPr>
          <w:rFonts w:ascii="Montserrat" w:hAnsi="Montserrat"/>
          <w:i w:val="1"/>
          <w:iCs w:val="1"/>
          <w:color w:val="000000" w:themeColor="text1" w:themeTint="FF" w:themeShade="FF"/>
          <w:sz w:val="22"/>
          <w:szCs w:val="22"/>
          <w:lang w:eastAsia="es-ES"/>
        </w:rPr>
        <w:t>c</w:t>
      </w:r>
      <w:r w:rsidRPr="61C9023B" w:rsidR="000800E4">
        <w:rPr>
          <w:rFonts w:ascii="Montserrat" w:hAnsi="Montserrat"/>
          <w:i w:val="1"/>
          <w:iCs w:val="1"/>
          <w:color w:val="000000" w:themeColor="text1" w:themeTint="FF" w:themeShade="FF"/>
          <w:sz w:val="22"/>
          <w:szCs w:val="22"/>
          <w:lang w:eastAsia="es-ES"/>
        </w:rPr>
        <w:t>aracterísticas del lenguaje formal en el relato histórico.</w:t>
      </w:r>
    </w:p>
    <w:p w:rsidRPr="000800E4" w:rsidR="000800E4" w:rsidP="1A5205F7" w:rsidRDefault="000800E4" w14:paraId="48F93851" w14:textId="1F082F22">
      <w:pPr>
        <w:pStyle w:val="Prrafodelista"/>
        <w:numPr>
          <w:ilvl w:val="0"/>
          <w:numId w:val="23"/>
        </w:numPr>
        <w:jc w:val="both"/>
        <w:rPr>
          <w:rFonts w:ascii="Montserrat" w:hAnsi="Montserrat"/>
          <w:i w:val="1"/>
          <w:iCs w:val="1"/>
          <w:color w:val="000000"/>
          <w:sz w:val="22"/>
          <w:szCs w:val="22"/>
          <w:lang w:eastAsia="es-ES"/>
        </w:rPr>
      </w:pPr>
      <w:r w:rsidRPr="1A5205F7" w:rsidR="49F4279F">
        <w:rPr>
          <w:rFonts w:ascii="Montserrat" w:hAnsi="Montserrat"/>
          <w:i w:val="1"/>
          <w:iCs w:val="1"/>
          <w:color w:val="000000" w:themeColor="text1" w:themeTint="FF" w:themeShade="FF"/>
          <w:sz w:val="22"/>
          <w:szCs w:val="22"/>
          <w:lang w:eastAsia="es-ES"/>
        </w:rPr>
        <w:t>s</w:t>
      </w:r>
      <w:r w:rsidRPr="1A5205F7" w:rsidR="000800E4">
        <w:rPr>
          <w:rFonts w:ascii="Montserrat" w:hAnsi="Montserrat"/>
          <w:i w:val="1"/>
          <w:iCs w:val="1"/>
          <w:color w:val="000000" w:themeColor="text1" w:themeTint="FF" w:themeShade="FF"/>
          <w:sz w:val="22"/>
          <w:szCs w:val="22"/>
          <w:lang w:eastAsia="es-ES"/>
        </w:rPr>
        <w:t>ucesión y simultaneidad de hechos.</w:t>
      </w:r>
    </w:p>
    <w:p w:rsidR="1A5205F7" w:rsidP="39BD5A84" w:rsidRDefault="1A5205F7" w14:paraId="28865D46" w14:textId="52E923BD">
      <w:pPr>
        <w:pStyle w:val="Normal"/>
        <w:ind w:left="405"/>
        <w:jc w:val="both"/>
        <w:rPr>
          <w:rFonts w:ascii="Times New Roman" w:hAnsi="Times New Roman" w:eastAsia="Times New Roman" w:cs="Times New Roman"/>
          <w:i w:val="1"/>
          <w:iCs w:val="1"/>
          <w:color w:val="000000" w:themeColor="text1" w:themeTint="FF" w:themeShade="FF"/>
          <w:sz w:val="20"/>
          <w:szCs w:val="20"/>
          <w:lang w:eastAsia="es-ES"/>
        </w:rPr>
      </w:pPr>
    </w:p>
    <w:p w:rsidR="39BD5A84" w:rsidP="39BD5A84" w:rsidRDefault="39BD5A84" w14:paraId="37A1E089" w14:textId="1B463D37">
      <w:pPr>
        <w:pStyle w:val="Normal"/>
        <w:ind w:left="405"/>
        <w:jc w:val="both"/>
        <w:rPr>
          <w:rFonts w:ascii="Times New Roman" w:hAnsi="Times New Roman" w:eastAsia="Times New Roman" w:cs="Times New Roman"/>
          <w:i w:val="1"/>
          <w:iCs w:val="1"/>
          <w:color w:val="000000" w:themeColor="text1" w:themeTint="FF" w:themeShade="FF"/>
          <w:sz w:val="20"/>
          <w:szCs w:val="20"/>
          <w:lang w:eastAsia="es-ES"/>
        </w:rPr>
      </w:pPr>
    </w:p>
    <w:p w:rsidR="00DA4C2C" w:rsidP="00A42350" w:rsidRDefault="00DA4C2C" w14:paraId="6CB254BA" w14:textId="028E1851">
      <w:pPr>
        <w:jc w:val="both"/>
        <w:rPr>
          <w:rFonts w:ascii="Montserrat" w:hAnsi="Montserrat"/>
          <w:bCs/>
          <w:sz w:val="22"/>
          <w:szCs w:val="22"/>
        </w:rPr>
      </w:pPr>
    </w:p>
    <w:p w:rsidRPr="00B20108" w:rsidR="00D375BD" w:rsidP="00D375BD" w:rsidRDefault="00D375BD" w14:paraId="66B14733" w14:textId="77777777">
      <w:pPr>
        <w:jc w:val="both"/>
        <w:rPr>
          <w:rFonts w:ascii="Montserrat" w:hAnsi="Montserrat"/>
          <w:b/>
          <w:sz w:val="28"/>
          <w:szCs w:val="28"/>
        </w:rPr>
      </w:pPr>
      <w:r w:rsidRPr="00B20108">
        <w:rPr>
          <w:rFonts w:ascii="Montserrat" w:hAnsi="Montserrat"/>
          <w:b/>
          <w:sz w:val="28"/>
          <w:szCs w:val="28"/>
        </w:rPr>
        <w:t>¿Qué vamos a aprender?</w:t>
      </w:r>
    </w:p>
    <w:p w:rsidRPr="00B20108" w:rsidR="00D375BD" w:rsidP="00D375BD" w:rsidRDefault="00D375BD" w14:paraId="3A05579A" w14:textId="77777777">
      <w:pPr>
        <w:jc w:val="both"/>
        <w:rPr>
          <w:rFonts w:ascii="Montserrat" w:hAnsi="Montserrat"/>
          <w:bCs/>
          <w:sz w:val="22"/>
          <w:szCs w:val="22"/>
        </w:rPr>
      </w:pPr>
    </w:p>
    <w:p w:rsidR="005E3EBA" w:rsidP="005E3EBA" w:rsidRDefault="005E3EBA" w14:paraId="1F739E88" w14:textId="2B9E6BCD">
      <w:pPr>
        <w:jc w:val="both"/>
        <w:rPr>
          <w:rFonts w:ascii="Montserrat" w:hAnsi="Montserrat" w:eastAsia="Arial" w:cs="Arial"/>
          <w:sz w:val="22"/>
          <w:szCs w:val="22"/>
        </w:rPr>
      </w:pPr>
      <w:r>
        <w:rPr>
          <w:rFonts w:ascii="Montserrat" w:hAnsi="Montserrat" w:eastAsia="Arial" w:cs="Arial"/>
          <w:sz w:val="22"/>
          <w:szCs w:val="22"/>
        </w:rPr>
        <w:t>Establecerás el orden de los sucesos en un relato histórico empleando adverbios.</w:t>
      </w:r>
    </w:p>
    <w:p w:rsidR="00902B24" w:rsidP="00D375BD" w:rsidRDefault="00902B24" w14:paraId="420E88F9" w14:textId="42A98449">
      <w:pPr>
        <w:jc w:val="both"/>
        <w:rPr>
          <w:rFonts w:ascii="Montserrat" w:hAnsi="Montserrat" w:eastAsia="Arial" w:cs="Arial"/>
          <w:sz w:val="22"/>
          <w:szCs w:val="22"/>
        </w:rPr>
      </w:pPr>
    </w:p>
    <w:p w:rsidRPr="00B20108" w:rsidR="00902B24" w:rsidP="00D375BD" w:rsidRDefault="00DF1935" w14:paraId="7C44B776" w14:textId="55344AFC">
      <w:pPr>
        <w:jc w:val="both"/>
        <w:rPr>
          <w:rFonts w:ascii="Montserrat" w:hAnsi="Montserrat" w:eastAsia="Arial" w:cs="Arial"/>
          <w:sz w:val="22"/>
          <w:szCs w:val="22"/>
        </w:rPr>
      </w:pPr>
      <w:r>
        <w:rPr>
          <w:rFonts w:ascii="Montserrat" w:hAnsi="Montserrat" w:eastAsia="Arial" w:cs="Arial"/>
          <w:sz w:val="22"/>
          <w:szCs w:val="22"/>
        </w:rPr>
        <w:t>C</w:t>
      </w:r>
      <w:r w:rsidRPr="005E3EBA">
        <w:rPr>
          <w:rFonts w:ascii="Montserrat" w:hAnsi="Montserrat" w:eastAsia="Arial" w:cs="Arial"/>
          <w:sz w:val="22"/>
          <w:szCs w:val="22"/>
        </w:rPr>
        <w:t>ontinuarás trabajando con la práctica social del lenguaje número 7: Escribir un relato histórico para el acervo de la Biblioteca de Aula. De este modo, seguirás trabajando con un tipo de texto vinculado con la Historia, el relato histórico, pero desde la perspectiva de la asignatura: Lengua materna.</w:t>
      </w:r>
    </w:p>
    <w:p w:rsidR="00DF1935" w:rsidP="00D375BD" w:rsidRDefault="00DF1935" w14:paraId="35DEB1C0" w14:textId="77777777">
      <w:pPr>
        <w:jc w:val="both"/>
        <w:rPr>
          <w:rFonts w:ascii="Montserrat" w:hAnsi="Montserrat" w:eastAsiaTheme="minorHAnsi" w:cstheme="minorBidi"/>
          <w:b/>
          <w:sz w:val="28"/>
          <w:szCs w:val="28"/>
        </w:rPr>
      </w:pPr>
    </w:p>
    <w:p w:rsidRPr="002B690E" w:rsidR="00D375BD" w:rsidP="00D375BD" w:rsidRDefault="00D375BD" w14:paraId="6CB6A109" w14:textId="3B55E89E">
      <w:pPr>
        <w:jc w:val="both"/>
        <w:rPr>
          <w:rFonts w:ascii="Montserrat" w:hAnsi="Montserrat" w:eastAsiaTheme="minorHAnsi" w:cstheme="minorBidi"/>
          <w:b/>
          <w:sz w:val="28"/>
          <w:szCs w:val="28"/>
        </w:rPr>
      </w:pPr>
      <w:r w:rsidRPr="00B20108">
        <w:rPr>
          <w:rFonts w:ascii="Montserrat" w:hAnsi="Montserrat" w:eastAsiaTheme="minorHAnsi" w:cstheme="minorBidi"/>
          <w:b/>
          <w:sz w:val="28"/>
          <w:szCs w:val="28"/>
        </w:rPr>
        <w:t>¿Qué hacemos?</w:t>
      </w:r>
    </w:p>
    <w:p w:rsidRPr="002B690E" w:rsidR="00D375BD" w:rsidP="00D375BD" w:rsidRDefault="00D375BD" w14:paraId="354CBE6C" w14:textId="77777777">
      <w:pPr>
        <w:jc w:val="both"/>
        <w:rPr>
          <w:rFonts w:ascii="Montserrat" w:hAnsi="Montserrat" w:eastAsiaTheme="minorHAnsi" w:cstheme="minorBidi"/>
          <w:bCs/>
          <w:sz w:val="22"/>
          <w:szCs w:val="22"/>
        </w:rPr>
      </w:pPr>
    </w:p>
    <w:p w:rsidRPr="005E3EBA" w:rsidR="005E3EBA" w:rsidP="005E3EBA" w:rsidRDefault="005E3EBA" w14:paraId="59E3A50E" w14:textId="77777777">
      <w:pPr>
        <w:jc w:val="both"/>
        <w:rPr>
          <w:rFonts w:ascii="Montserrat" w:hAnsi="Montserrat" w:eastAsia="Arial" w:cs="Arial"/>
          <w:sz w:val="22"/>
          <w:szCs w:val="22"/>
        </w:rPr>
      </w:pPr>
      <w:r w:rsidRPr="005E3EBA">
        <w:rPr>
          <w:rFonts w:ascii="Montserrat" w:hAnsi="Montserrat" w:eastAsia="Arial" w:cs="Arial"/>
          <w:sz w:val="22"/>
          <w:szCs w:val="22"/>
        </w:rPr>
        <w:t>E</w:t>
      </w:r>
      <w:r w:rsidRPr="005E3EBA" w:rsidR="00F071DC">
        <w:rPr>
          <w:rFonts w:ascii="Montserrat" w:hAnsi="Montserrat" w:eastAsia="Arial" w:cs="Arial"/>
          <w:sz w:val="22"/>
          <w:szCs w:val="22"/>
        </w:rPr>
        <w:t>scribir</w:t>
      </w:r>
      <w:r w:rsidRPr="005E3EBA">
        <w:rPr>
          <w:rFonts w:ascii="Montserrat" w:hAnsi="Montserrat" w:eastAsia="Arial" w:cs="Arial"/>
          <w:sz w:val="22"/>
          <w:szCs w:val="22"/>
        </w:rPr>
        <w:t>á</w:t>
      </w:r>
      <w:r w:rsidRPr="005E3EBA" w:rsidR="00F071DC">
        <w:rPr>
          <w:rFonts w:ascii="Montserrat" w:hAnsi="Montserrat" w:eastAsia="Arial" w:cs="Arial"/>
          <w:sz w:val="22"/>
          <w:szCs w:val="22"/>
        </w:rPr>
        <w:t>s un relato histórico sobre el duranguense José Doroteo Arango Arámbula, mejor conocido como Pancho Villa y como El Centauro del Norte</w:t>
      </w:r>
      <w:r w:rsidRPr="005E3EBA">
        <w:rPr>
          <w:rFonts w:ascii="Montserrat" w:hAnsi="Montserrat" w:eastAsia="Arial" w:cs="Arial"/>
          <w:sz w:val="22"/>
          <w:szCs w:val="22"/>
        </w:rPr>
        <w:t xml:space="preserve">, también </w:t>
      </w:r>
      <w:r w:rsidRPr="005E3EBA" w:rsidR="00F071DC">
        <w:rPr>
          <w:rFonts w:ascii="Montserrat" w:hAnsi="Montserrat" w:eastAsia="Arial" w:cs="Arial"/>
          <w:sz w:val="22"/>
          <w:szCs w:val="22"/>
        </w:rPr>
        <w:t xml:space="preserve">a Pancho Villa le decían el Robin Hood mexicano, como el héroe del folclor medieval inglés, que robaba a los ricos para darle a los pobres. </w:t>
      </w:r>
    </w:p>
    <w:p w:rsidRPr="005E3EBA" w:rsidR="005E3EBA" w:rsidP="005E3EBA" w:rsidRDefault="005E3EBA" w14:paraId="66E41A8F" w14:textId="77777777">
      <w:pPr>
        <w:jc w:val="both"/>
        <w:rPr>
          <w:rFonts w:ascii="Montserrat" w:hAnsi="Montserrat" w:eastAsia="Arial" w:cs="Arial"/>
          <w:sz w:val="22"/>
          <w:szCs w:val="22"/>
        </w:rPr>
      </w:pPr>
    </w:p>
    <w:p w:rsidRPr="005E3EBA" w:rsidR="00F071DC" w:rsidP="005E3EBA" w:rsidRDefault="005E3EBA" w14:paraId="0D0AA4AC" w14:textId="4E988E9A">
      <w:pPr>
        <w:jc w:val="both"/>
        <w:rPr>
          <w:rFonts w:ascii="Montserrat" w:hAnsi="Montserrat" w:eastAsia="Arial" w:cs="Arial"/>
          <w:sz w:val="22"/>
          <w:szCs w:val="22"/>
        </w:rPr>
      </w:pPr>
      <w:r w:rsidRPr="005E3EBA">
        <w:rPr>
          <w:rFonts w:ascii="Montserrat" w:hAnsi="Montserrat" w:eastAsia="Arial" w:cs="Arial"/>
          <w:sz w:val="22"/>
          <w:szCs w:val="22"/>
        </w:rPr>
        <w:t>R</w:t>
      </w:r>
      <w:r w:rsidRPr="005E3EBA" w:rsidR="00F071DC">
        <w:rPr>
          <w:rFonts w:ascii="Montserrat" w:hAnsi="Montserrat" w:eastAsia="Arial" w:cs="Arial"/>
          <w:sz w:val="22"/>
          <w:szCs w:val="22"/>
        </w:rPr>
        <w:t xml:space="preserve">ecuerda que, en contraste, como se menciona en el relato escrito por Nellie Campobello, </w:t>
      </w:r>
      <w:r w:rsidRPr="005E3EBA">
        <w:rPr>
          <w:rFonts w:ascii="Montserrat" w:hAnsi="Montserrat" w:eastAsia="Arial" w:cs="Arial"/>
          <w:sz w:val="22"/>
          <w:szCs w:val="22"/>
        </w:rPr>
        <w:t xml:space="preserve">el cual leíste la sesión anterior, </w:t>
      </w:r>
      <w:r w:rsidRPr="005E3EBA" w:rsidR="00F071DC">
        <w:rPr>
          <w:rFonts w:ascii="Montserrat" w:hAnsi="Montserrat" w:eastAsia="Arial" w:cs="Arial"/>
          <w:sz w:val="22"/>
          <w:szCs w:val="22"/>
        </w:rPr>
        <w:t xml:space="preserve">también hay quienes lo consideraban un bandido. </w:t>
      </w:r>
      <w:r w:rsidRPr="005E3EBA">
        <w:rPr>
          <w:rFonts w:ascii="Montserrat" w:hAnsi="Montserrat" w:eastAsia="Arial" w:cs="Arial"/>
          <w:sz w:val="22"/>
          <w:szCs w:val="22"/>
        </w:rPr>
        <w:t xml:space="preserve">Otros lo llegaron a ver como </w:t>
      </w:r>
      <w:r w:rsidRPr="005E3EBA" w:rsidR="00F071DC">
        <w:rPr>
          <w:rFonts w:ascii="Montserrat" w:hAnsi="Montserrat" w:eastAsia="Arial" w:cs="Arial"/>
          <w:sz w:val="22"/>
          <w:szCs w:val="22"/>
        </w:rPr>
        <w:t xml:space="preserve">un santo, porque </w:t>
      </w:r>
      <w:r w:rsidRPr="005E3EBA" w:rsidR="00F071DC">
        <w:rPr>
          <w:rFonts w:ascii="Montserrat" w:hAnsi="Montserrat" w:eastAsia="Arial" w:cs="Arial"/>
          <w:sz w:val="22"/>
          <w:szCs w:val="22"/>
        </w:rPr>
        <w:lastRenderedPageBreak/>
        <w:t>actuaba en favor de los desposeídos y los marginados, de la gente del pueblo</w:t>
      </w:r>
      <w:r w:rsidRPr="005E3EBA">
        <w:rPr>
          <w:rFonts w:ascii="Montserrat" w:hAnsi="Montserrat" w:eastAsia="Arial" w:cs="Arial"/>
          <w:sz w:val="22"/>
          <w:szCs w:val="22"/>
        </w:rPr>
        <w:t xml:space="preserve">, </w:t>
      </w:r>
      <w:r w:rsidRPr="005E3EBA" w:rsidR="00F071DC">
        <w:rPr>
          <w:rFonts w:ascii="Montserrat" w:hAnsi="Montserrat" w:eastAsia="Arial" w:cs="Arial"/>
          <w:sz w:val="22"/>
          <w:szCs w:val="22"/>
        </w:rPr>
        <w:t>del cual surgió.</w:t>
      </w:r>
      <w:r w:rsidRPr="005E3EBA">
        <w:rPr>
          <w:rFonts w:ascii="Montserrat" w:hAnsi="Montserrat" w:eastAsia="Arial" w:cs="Arial"/>
          <w:sz w:val="22"/>
          <w:szCs w:val="22"/>
        </w:rPr>
        <w:t>E</w:t>
      </w:r>
      <w:r w:rsidRPr="005E3EBA" w:rsidR="00F071DC">
        <w:rPr>
          <w:rFonts w:ascii="Montserrat" w:hAnsi="Montserrat" w:eastAsia="Arial" w:cs="Arial"/>
          <w:sz w:val="22"/>
          <w:szCs w:val="22"/>
        </w:rPr>
        <w:t xml:space="preserve">ste </w:t>
      </w:r>
      <w:r w:rsidRPr="005E3EBA" w:rsidR="00F071DC">
        <w:rPr>
          <w:rFonts w:ascii="Montserrat" w:hAnsi="Montserrat" w:eastAsia="Arial" w:cs="Arial"/>
          <w:b/>
          <w:bCs/>
          <w:i/>
          <w:iCs/>
          <w:sz w:val="22"/>
          <w:szCs w:val="22"/>
        </w:rPr>
        <w:t>insigne</w:t>
      </w:r>
      <w:r w:rsidRPr="005E3EBA" w:rsidR="00F071DC">
        <w:rPr>
          <w:rFonts w:ascii="Montserrat" w:hAnsi="Montserrat" w:eastAsia="Arial" w:cs="Arial"/>
          <w:sz w:val="22"/>
          <w:szCs w:val="22"/>
        </w:rPr>
        <w:t xml:space="preserve"> personaje poseía grandes cualidades.</w:t>
      </w:r>
    </w:p>
    <w:p w:rsidR="00F071DC" w:rsidP="00F071DC" w:rsidRDefault="00F071DC" w14:paraId="6C5C2170" w14:textId="77777777">
      <w:pPr>
        <w:pStyle w:val="Sinespaciado"/>
        <w:jc w:val="both"/>
        <w:rPr>
          <w:rFonts w:ascii="Arial" w:hAnsi="Arial" w:cs="Arial"/>
          <w:sz w:val="22"/>
          <w:szCs w:val="22"/>
        </w:rPr>
      </w:pPr>
    </w:p>
    <w:p w:rsidR="005E3EBA" w:rsidP="00F071DC" w:rsidRDefault="005E3EBA" w14:paraId="0C497790" w14:textId="0C7AD30E">
      <w:pPr>
        <w:pStyle w:val="Sinespaciado"/>
        <w:ind w:left="321" w:hanging="321"/>
        <w:jc w:val="both"/>
        <w:rPr>
          <w:rFonts w:ascii="Montserrat" w:hAnsi="Montserrat" w:eastAsia="Arial" w:cs="Arial"/>
          <w:sz w:val="22"/>
          <w:szCs w:val="22"/>
          <w:lang w:val="es-MX"/>
        </w:rPr>
      </w:pPr>
      <w:r w:rsidRPr="005E3EBA">
        <w:rPr>
          <w:rFonts w:ascii="Montserrat" w:hAnsi="Montserrat" w:eastAsia="Arial" w:cs="Arial"/>
          <w:noProof/>
          <w:sz w:val="22"/>
          <w:szCs w:val="22"/>
          <w:lang w:val="es-MX"/>
        </w:rPr>
        <w:t>¿Sabes que significa insigne?</w:t>
      </w:r>
      <w:r>
        <w:rPr>
          <w:rFonts w:ascii="Montserrat" w:hAnsi="Montserrat" w:eastAsia="Arial" w:cs="Arial"/>
          <w:noProof/>
          <w:sz w:val="22"/>
          <w:szCs w:val="22"/>
          <w:lang w:val="es-MX"/>
        </w:rPr>
        <w:t xml:space="preserve">, búscalo en tu diccionario. </w:t>
      </w:r>
      <w:r w:rsidRPr="005E3EBA">
        <w:rPr>
          <w:rFonts w:ascii="Montserrat" w:hAnsi="Montserrat" w:eastAsia="Arial" w:cs="Arial"/>
          <w:noProof/>
          <w:sz w:val="22"/>
          <w:szCs w:val="22"/>
          <w:lang w:val="es-MX"/>
        </w:rPr>
        <w:t xml:space="preserve">Insigne significa célebre. </w:t>
      </w:r>
    </w:p>
    <w:p w:rsidRPr="005E3EBA" w:rsidR="005E3EBA" w:rsidP="00F071DC" w:rsidRDefault="005E3EBA" w14:paraId="6EB015BE" w14:textId="77777777">
      <w:pPr>
        <w:pStyle w:val="Sinespaciado"/>
        <w:ind w:left="321" w:hanging="321"/>
        <w:jc w:val="both"/>
        <w:rPr>
          <w:rFonts w:ascii="Montserrat" w:hAnsi="Montserrat" w:eastAsia="Arial" w:cs="Arial"/>
          <w:noProof/>
          <w:sz w:val="22"/>
          <w:szCs w:val="22"/>
          <w:lang w:val="es-MX"/>
        </w:rPr>
      </w:pPr>
    </w:p>
    <w:p w:rsidRPr="005E3EBA" w:rsidR="00F071DC" w:rsidP="00F071DC" w:rsidRDefault="005E3EBA" w14:paraId="5104B5FF" w14:textId="17088454">
      <w:pPr>
        <w:jc w:val="both"/>
        <w:rPr>
          <w:rFonts w:ascii="Montserrat" w:hAnsi="Montserrat" w:eastAsia="Arial" w:cs="Arial"/>
          <w:sz w:val="22"/>
          <w:szCs w:val="22"/>
        </w:rPr>
      </w:pPr>
      <w:r w:rsidRPr="005E3EBA">
        <w:rPr>
          <w:rFonts w:ascii="Montserrat" w:hAnsi="Montserrat" w:eastAsia="Arial" w:cs="Arial"/>
          <w:sz w:val="22"/>
          <w:szCs w:val="22"/>
        </w:rPr>
        <w:t xml:space="preserve">Si tienes algún libro sobre </w:t>
      </w:r>
      <w:r w:rsidRPr="005E3EBA" w:rsidR="00F071DC">
        <w:rPr>
          <w:rFonts w:ascii="Montserrat" w:hAnsi="Montserrat" w:eastAsia="Arial" w:cs="Arial"/>
          <w:sz w:val="22"/>
          <w:szCs w:val="22"/>
        </w:rPr>
        <w:t xml:space="preserve">Robin Hood </w:t>
      </w:r>
      <w:r w:rsidRPr="005E3EBA">
        <w:rPr>
          <w:rFonts w:ascii="Montserrat" w:hAnsi="Montserrat" w:eastAsia="Arial" w:cs="Arial"/>
          <w:sz w:val="22"/>
          <w:szCs w:val="22"/>
        </w:rPr>
        <w:t xml:space="preserve">realiza su lectura, existen </w:t>
      </w:r>
      <w:r w:rsidRPr="005E3EBA" w:rsidR="00F071DC">
        <w:rPr>
          <w:rFonts w:ascii="Montserrat" w:hAnsi="Montserrat" w:eastAsia="Arial" w:cs="Arial"/>
          <w:sz w:val="22"/>
          <w:szCs w:val="22"/>
        </w:rPr>
        <w:t xml:space="preserve">múltiples versiones </w:t>
      </w:r>
      <w:r w:rsidRPr="005E3EBA">
        <w:rPr>
          <w:rFonts w:ascii="Montserrat" w:hAnsi="Montserrat" w:eastAsia="Arial" w:cs="Arial"/>
          <w:sz w:val="22"/>
          <w:szCs w:val="22"/>
        </w:rPr>
        <w:t xml:space="preserve">sobre este personaje. </w:t>
      </w:r>
      <w:r w:rsidRPr="005E3EBA" w:rsidR="00F071DC">
        <w:rPr>
          <w:rFonts w:ascii="Montserrat" w:hAnsi="Montserrat" w:eastAsia="Arial" w:cs="Arial"/>
          <w:sz w:val="22"/>
          <w:szCs w:val="22"/>
        </w:rPr>
        <w:t>La historia es muy emocionante</w:t>
      </w:r>
      <w:r w:rsidRPr="005E3EBA">
        <w:rPr>
          <w:rFonts w:ascii="Montserrat" w:hAnsi="Montserrat" w:eastAsia="Arial" w:cs="Arial"/>
          <w:sz w:val="22"/>
          <w:szCs w:val="22"/>
        </w:rPr>
        <w:t xml:space="preserve"> y te permitirá </w:t>
      </w:r>
      <w:r w:rsidRPr="005E3EBA" w:rsidR="00F071DC">
        <w:rPr>
          <w:rFonts w:ascii="Montserrat" w:hAnsi="Montserrat" w:eastAsia="Arial" w:cs="Arial"/>
          <w:sz w:val="22"/>
          <w:szCs w:val="22"/>
        </w:rPr>
        <w:t>entender con mayor profundidad las razones por las que Pancho Villa recibió ese sobrenombre.</w:t>
      </w:r>
    </w:p>
    <w:p w:rsidR="005E3EBA" w:rsidP="00F071DC" w:rsidRDefault="005E3EBA" w14:paraId="6B1BDA73" w14:textId="77777777">
      <w:pPr>
        <w:jc w:val="both"/>
        <w:rPr>
          <w:rFonts w:ascii="Arial" w:hAnsi="Arial" w:cs="Arial"/>
          <w:color w:val="000000" w:themeColor="text1"/>
        </w:rPr>
      </w:pPr>
    </w:p>
    <w:p w:rsidRPr="00197E16" w:rsidR="00F071DC" w:rsidP="00F071DC" w:rsidRDefault="001D388C" w14:paraId="6B4F49F8" w14:textId="7EC7F61A">
      <w:pPr>
        <w:jc w:val="both"/>
        <w:rPr>
          <w:rFonts w:ascii="Montserrat" w:hAnsi="Montserrat" w:eastAsia="Arial" w:cs="Arial"/>
          <w:sz w:val="22"/>
          <w:szCs w:val="22"/>
        </w:rPr>
      </w:pPr>
      <w:r w:rsidRPr="00197E16">
        <w:rPr>
          <w:rFonts w:ascii="Montserrat" w:hAnsi="Montserrat" w:eastAsia="Arial" w:cs="Arial"/>
          <w:sz w:val="22"/>
          <w:szCs w:val="22"/>
        </w:rPr>
        <w:t xml:space="preserve">En esta seión continuarás afirmando tus conocimientos </w:t>
      </w:r>
      <w:r w:rsidRPr="00197E16" w:rsidR="00F071DC">
        <w:rPr>
          <w:rFonts w:ascii="Montserrat" w:hAnsi="Montserrat" w:eastAsia="Arial" w:cs="Arial"/>
          <w:sz w:val="22"/>
          <w:szCs w:val="22"/>
        </w:rPr>
        <w:t xml:space="preserve">sobre las principales particularidades del relato histórico; además, </w:t>
      </w:r>
      <w:r w:rsidRPr="00197E16">
        <w:rPr>
          <w:rFonts w:ascii="Montserrat" w:hAnsi="Montserrat" w:eastAsia="Arial" w:cs="Arial"/>
          <w:sz w:val="22"/>
          <w:szCs w:val="22"/>
        </w:rPr>
        <w:t xml:space="preserve">conocerás </w:t>
      </w:r>
      <w:r w:rsidRPr="00197E16" w:rsidR="00F071DC">
        <w:rPr>
          <w:rFonts w:ascii="Montserrat" w:hAnsi="Montserrat" w:eastAsia="Arial" w:cs="Arial"/>
          <w:sz w:val="22"/>
          <w:szCs w:val="22"/>
        </w:rPr>
        <w:t>las fuentes documentales para el estudio de la Historia y trabajar</w:t>
      </w:r>
      <w:r w:rsidRPr="00197E16">
        <w:rPr>
          <w:rFonts w:ascii="Montserrat" w:hAnsi="Montserrat" w:eastAsia="Arial" w:cs="Arial"/>
          <w:sz w:val="22"/>
          <w:szCs w:val="22"/>
        </w:rPr>
        <w:t xml:space="preserve">ás </w:t>
      </w:r>
      <w:r w:rsidRPr="00197E16" w:rsidR="00F071DC">
        <w:rPr>
          <w:rFonts w:ascii="Montserrat" w:hAnsi="Montserrat" w:eastAsia="Arial" w:cs="Arial"/>
          <w:sz w:val="22"/>
          <w:szCs w:val="22"/>
        </w:rPr>
        <w:t xml:space="preserve">en torno a la identificación de las características del lenguaje formal en el relato histórico, </w:t>
      </w:r>
      <w:r w:rsidRPr="00197E16">
        <w:rPr>
          <w:rFonts w:ascii="Montserrat" w:hAnsi="Montserrat" w:eastAsia="Arial" w:cs="Arial"/>
          <w:sz w:val="22"/>
          <w:szCs w:val="22"/>
        </w:rPr>
        <w:t xml:space="preserve">con el </w:t>
      </w:r>
      <w:r w:rsidRPr="00197E16" w:rsidR="00F071DC">
        <w:rPr>
          <w:rFonts w:ascii="Montserrat" w:hAnsi="Montserrat" w:eastAsia="Arial" w:cs="Arial"/>
          <w:sz w:val="22"/>
          <w:szCs w:val="22"/>
        </w:rPr>
        <w:t xml:space="preserve">empleo de adverbios y frases adverbiales para hacer referencias temporales, </w:t>
      </w:r>
      <w:r w:rsidRPr="00197E16">
        <w:rPr>
          <w:rFonts w:ascii="Montserrat" w:hAnsi="Montserrat" w:eastAsia="Arial" w:cs="Arial"/>
          <w:sz w:val="22"/>
          <w:szCs w:val="22"/>
        </w:rPr>
        <w:t xml:space="preserve">con las que podrás establecer </w:t>
      </w:r>
      <w:r w:rsidRPr="00197E16" w:rsidR="00F071DC">
        <w:rPr>
          <w:rFonts w:ascii="Montserrat" w:hAnsi="Montserrat" w:eastAsia="Arial" w:cs="Arial"/>
          <w:sz w:val="22"/>
          <w:szCs w:val="22"/>
        </w:rPr>
        <w:t xml:space="preserve">el orden de los sucesos </w:t>
      </w:r>
      <w:r w:rsidRPr="00197E16">
        <w:rPr>
          <w:rFonts w:ascii="Montserrat" w:hAnsi="Montserrat" w:eastAsia="Arial" w:cs="Arial"/>
          <w:sz w:val="22"/>
          <w:szCs w:val="22"/>
        </w:rPr>
        <w:t xml:space="preserve">narrrados, </w:t>
      </w:r>
      <w:r w:rsidRPr="00197E16" w:rsidR="00F071DC">
        <w:rPr>
          <w:rFonts w:ascii="Montserrat" w:hAnsi="Montserrat" w:eastAsia="Arial" w:cs="Arial"/>
          <w:sz w:val="22"/>
          <w:szCs w:val="22"/>
        </w:rPr>
        <w:t xml:space="preserve">en particular a la sucesión y simultaneidad, y a las relaciones -causas y consecuencia- en los relatos históricos. </w:t>
      </w:r>
    </w:p>
    <w:p w:rsidRPr="00197E16" w:rsidR="001D388C" w:rsidP="00F071DC" w:rsidRDefault="001D388C" w14:paraId="08AC981C" w14:textId="77777777">
      <w:pPr>
        <w:jc w:val="both"/>
        <w:rPr>
          <w:rFonts w:ascii="Montserrat" w:hAnsi="Montserrat" w:eastAsia="Arial" w:cs="Arial"/>
          <w:sz w:val="22"/>
          <w:szCs w:val="22"/>
        </w:rPr>
      </w:pPr>
    </w:p>
    <w:p w:rsidRPr="00197E16" w:rsidR="00F071DC" w:rsidP="001D388C" w:rsidRDefault="001D388C" w14:paraId="4F98AC31" w14:textId="626F7B6D">
      <w:pPr>
        <w:jc w:val="both"/>
        <w:rPr>
          <w:rFonts w:ascii="Montserrat" w:hAnsi="Montserrat" w:eastAsia="Arial" w:cs="Arial"/>
          <w:sz w:val="22"/>
          <w:szCs w:val="22"/>
        </w:rPr>
      </w:pPr>
      <w:r w:rsidRPr="00197E16">
        <w:rPr>
          <w:rFonts w:ascii="Montserrat" w:hAnsi="Montserrat" w:eastAsia="Arial" w:cs="Arial"/>
          <w:sz w:val="22"/>
          <w:szCs w:val="22"/>
        </w:rPr>
        <w:t>Con</w:t>
      </w:r>
      <w:r w:rsidRPr="00197E16" w:rsidR="00F071DC">
        <w:rPr>
          <w:rFonts w:ascii="Montserrat" w:hAnsi="Montserrat" w:eastAsia="Arial" w:cs="Arial"/>
          <w:sz w:val="22"/>
          <w:szCs w:val="22"/>
        </w:rPr>
        <w:t xml:space="preserve"> el trabajo con esta práctica social del lenguaje </w:t>
      </w:r>
      <w:r w:rsidRPr="00197E16">
        <w:rPr>
          <w:rFonts w:ascii="Montserrat" w:hAnsi="Montserrat" w:eastAsia="Arial" w:cs="Arial"/>
          <w:sz w:val="22"/>
          <w:szCs w:val="22"/>
        </w:rPr>
        <w:t xml:space="preserve">podrás </w:t>
      </w:r>
      <w:r w:rsidRPr="00197E16" w:rsidR="00F071DC">
        <w:rPr>
          <w:rFonts w:ascii="Montserrat" w:hAnsi="Montserrat" w:eastAsia="Arial" w:cs="Arial"/>
          <w:sz w:val="22"/>
          <w:szCs w:val="22"/>
        </w:rPr>
        <w:t>comprender mejor y disfrutar más los relatos que lea</w:t>
      </w:r>
      <w:r w:rsidRPr="00197E16">
        <w:rPr>
          <w:rFonts w:ascii="Montserrat" w:hAnsi="Montserrat" w:eastAsia="Arial" w:cs="Arial"/>
          <w:sz w:val="22"/>
          <w:szCs w:val="22"/>
        </w:rPr>
        <w:t>s</w:t>
      </w:r>
      <w:r w:rsidRPr="00197E16" w:rsidR="00F071DC">
        <w:rPr>
          <w:rFonts w:ascii="Montserrat" w:hAnsi="Montserrat" w:eastAsia="Arial" w:cs="Arial"/>
          <w:sz w:val="22"/>
          <w:szCs w:val="22"/>
        </w:rPr>
        <w:t xml:space="preserve"> y, en consecuencia, tendr</w:t>
      </w:r>
      <w:r w:rsidRPr="00197E16">
        <w:rPr>
          <w:rFonts w:ascii="Montserrat" w:hAnsi="Montserrat" w:eastAsia="Arial" w:cs="Arial"/>
          <w:sz w:val="22"/>
          <w:szCs w:val="22"/>
        </w:rPr>
        <w:t xml:space="preserve">ás </w:t>
      </w:r>
      <w:r w:rsidRPr="00197E16" w:rsidR="00F071DC">
        <w:rPr>
          <w:rFonts w:ascii="Montserrat" w:hAnsi="Montserrat" w:eastAsia="Arial" w:cs="Arial"/>
          <w:sz w:val="22"/>
          <w:szCs w:val="22"/>
        </w:rPr>
        <w:t xml:space="preserve">más y mejores herramientas para escribir uno. </w:t>
      </w:r>
    </w:p>
    <w:p w:rsidRPr="00197E16" w:rsidR="001D388C" w:rsidP="001D388C" w:rsidRDefault="001D388C" w14:paraId="69DEF3F1" w14:textId="77777777">
      <w:pPr>
        <w:jc w:val="both"/>
        <w:rPr>
          <w:rFonts w:ascii="Montserrat" w:hAnsi="Montserrat" w:eastAsia="Arial" w:cs="Arial"/>
          <w:sz w:val="22"/>
          <w:szCs w:val="22"/>
        </w:rPr>
      </w:pPr>
    </w:p>
    <w:p w:rsidRPr="00197E16" w:rsidR="00B77FC0" w:rsidP="001D388C" w:rsidRDefault="001D388C" w14:paraId="3A714B27" w14:textId="09769634">
      <w:pPr>
        <w:jc w:val="both"/>
        <w:rPr>
          <w:rFonts w:ascii="Montserrat" w:hAnsi="Montserrat" w:eastAsia="Arial" w:cs="Arial"/>
          <w:sz w:val="22"/>
          <w:szCs w:val="22"/>
        </w:rPr>
      </w:pPr>
      <w:r w:rsidRPr="00197E16">
        <w:rPr>
          <w:rFonts w:ascii="Montserrat" w:hAnsi="Montserrat" w:eastAsia="Arial" w:cs="Arial"/>
          <w:sz w:val="22"/>
          <w:szCs w:val="22"/>
        </w:rPr>
        <w:t>A</w:t>
      </w:r>
      <w:r w:rsidRPr="00197E16" w:rsidR="00F071DC">
        <w:rPr>
          <w:rFonts w:ascii="Montserrat" w:hAnsi="Montserrat" w:eastAsia="Arial" w:cs="Arial"/>
          <w:sz w:val="22"/>
          <w:szCs w:val="22"/>
        </w:rPr>
        <w:t xml:space="preserve">ntes de leer el segundo relato </w:t>
      </w:r>
      <w:r w:rsidRPr="00197E16">
        <w:rPr>
          <w:rFonts w:ascii="Montserrat" w:hAnsi="Montserrat" w:eastAsia="Arial" w:cs="Arial"/>
          <w:sz w:val="22"/>
          <w:szCs w:val="22"/>
        </w:rPr>
        <w:t>de P</w:t>
      </w:r>
      <w:r w:rsidRPr="00197E16" w:rsidR="00F071DC">
        <w:rPr>
          <w:rFonts w:ascii="Montserrat" w:hAnsi="Montserrat" w:eastAsia="Arial" w:cs="Arial"/>
          <w:sz w:val="22"/>
          <w:szCs w:val="22"/>
        </w:rPr>
        <w:t xml:space="preserve">ancho Villa, </w:t>
      </w:r>
      <w:r w:rsidRPr="00197E16">
        <w:rPr>
          <w:rFonts w:ascii="Montserrat" w:hAnsi="Montserrat" w:eastAsia="Arial" w:cs="Arial"/>
          <w:sz w:val="22"/>
          <w:szCs w:val="22"/>
        </w:rPr>
        <w:t xml:space="preserve">asegúrate de tener a la mano tu </w:t>
      </w:r>
      <w:r w:rsidRPr="00197E16" w:rsidR="00F071DC">
        <w:rPr>
          <w:rFonts w:ascii="Montserrat" w:hAnsi="Montserrat" w:eastAsia="Arial" w:cs="Arial"/>
          <w:sz w:val="22"/>
          <w:szCs w:val="22"/>
        </w:rPr>
        <w:t>libro de texto de Español, cuaderno, algo con que tomar nota y, de ser posible, un diccionario de la lengua españo</w:t>
      </w:r>
      <w:r w:rsidRPr="00197E16">
        <w:rPr>
          <w:rFonts w:ascii="Montserrat" w:hAnsi="Montserrat" w:eastAsia="Arial" w:cs="Arial"/>
          <w:sz w:val="22"/>
          <w:szCs w:val="22"/>
        </w:rPr>
        <w:t xml:space="preserve">l. </w:t>
      </w:r>
    </w:p>
    <w:p w:rsidRPr="00197E16" w:rsidR="001D388C" w:rsidP="001D388C" w:rsidRDefault="001D388C" w14:paraId="01821168" w14:textId="77777777">
      <w:pPr>
        <w:jc w:val="both"/>
        <w:rPr>
          <w:rFonts w:ascii="Montserrat" w:hAnsi="Montserrat" w:eastAsia="Arial" w:cs="Arial"/>
          <w:sz w:val="22"/>
          <w:szCs w:val="22"/>
        </w:rPr>
      </w:pPr>
    </w:p>
    <w:p w:rsidRPr="00197E16" w:rsidR="001D388C" w:rsidP="00B77FC0" w:rsidRDefault="001D388C" w14:paraId="627FA63D" w14:textId="77777777">
      <w:pPr>
        <w:jc w:val="both"/>
        <w:rPr>
          <w:rFonts w:ascii="Montserrat" w:hAnsi="Montserrat" w:eastAsia="Arial" w:cs="Arial"/>
          <w:b/>
          <w:bCs/>
          <w:sz w:val="22"/>
          <w:szCs w:val="22"/>
        </w:rPr>
      </w:pPr>
      <w:r w:rsidRPr="00197E16">
        <w:rPr>
          <w:rFonts w:ascii="Montserrat" w:hAnsi="Montserrat" w:eastAsia="Arial" w:cs="Arial"/>
          <w:b/>
          <w:bCs/>
          <w:sz w:val="22"/>
          <w:szCs w:val="22"/>
        </w:rPr>
        <w:t>Actividad 1</w:t>
      </w:r>
    </w:p>
    <w:p w:rsidRPr="00197E16" w:rsidR="001D388C" w:rsidP="00B77FC0" w:rsidRDefault="001D388C" w14:paraId="2659CD15" w14:textId="77777777">
      <w:pPr>
        <w:jc w:val="both"/>
        <w:rPr>
          <w:rFonts w:ascii="Montserrat" w:hAnsi="Montserrat" w:eastAsia="Arial" w:cs="Arial"/>
          <w:sz w:val="22"/>
          <w:szCs w:val="22"/>
        </w:rPr>
      </w:pPr>
    </w:p>
    <w:p w:rsidRPr="00197E16" w:rsidR="00B77FC0" w:rsidP="00B77FC0" w:rsidRDefault="001D388C" w14:paraId="275CE253" w14:textId="6813A187">
      <w:pPr>
        <w:jc w:val="both"/>
        <w:rPr>
          <w:rFonts w:ascii="Montserrat" w:hAnsi="Montserrat" w:eastAsia="Arial" w:cs="Arial"/>
          <w:sz w:val="22"/>
          <w:szCs w:val="22"/>
        </w:rPr>
      </w:pPr>
      <w:r w:rsidRPr="00197E16">
        <w:rPr>
          <w:rFonts w:ascii="Montserrat" w:hAnsi="Montserrat" w:eastAsia="Arial" w:cs="Arial"/>
          <w:sz w:val="22"/>
          <w:szCs w:val="22"/>
        </w:rPr>
        <w:t xml:space="preserve">Realiza la lectura de </w:t>
      </w:r>
      <w:r w:rsidRPr="00197E16" w:rsidR="00B77FC0">
        <w:rPr>
          <w:rFonts w:ascii="Montserrat" w:hAnsi="Montserrat" w:eastAsia="Arial" w:cs="Arial"/>
          <w:sz w:val="22"/>
          <w:szCs w:val="22"/>
        </w:rPr>
        <w:t xml:space="preserve">un fragmento del capítulo titulado “Becerrillo” de la novela histórica ¡Vámonos con Pancho Villa!, del escritor chihuahuense Rafael F. Muñoz. </w:t>
      </w:r>
    </w:p>
    <w:p w:rsidRPr="00197E16" w:rsidR="001D388C" w:rsidP="00B77FC0" w:rsidRDefault="001D388C" w14:paraId="3A9DC82D" w14:textId="77777777">
      <w:pPr>
        <w:jc w:val="both"/>
        <w:rPr>
          <w:rFonts w:ascii="Montserrat" w:hAnsi="Montserrat" w:eastAsia="Arial" w:cs="Arial"/>
          <w:sz w:val="22"/>
          <w:szCs w:val="22"/>
        </w:rPr>
      </w:pPr>
    </w:p>
    <w:p w:rsidR="00B77FC0" w:rsidP="00B77FC0" w:rsidRDefault="001D388C" w14:paraId="4E6D0BCD" w14:textId="62BF98F5">
      <w:pPr>
        <w:jc w:val="both"/>
        <w:rPr>
          <w:rFonts w:ascii="Montserrat" w:hAnsi="Montserrat" w:eastAsia="Arial" w:cs="Arial"/>
          <w:sz w:val="22"/>
          <w:szCs w:val="22"/>
        </w:rPr>
      </w:pPr>
      <w:r w:rsidRPr="00197E16">
        <w:rPr>
          <w:rFonts w:ascii="Montserrat" w:hAnsi="Montserrat" w:eastAsia="Arial" w:cs="Arial"/>
          <w:sz w:val="22"/>
          <w:szCs w:val="22"/>
        </w:rPr>
        <w:t>M</w:t>
      </w:r>
      <w:r w:rsidRPr="00197E16" w:rsidR="00B77FC0">
        <w:rPr>
          <w:rFonts w:ascii="Montserrat" w:hAnsi="Montserrat" w:eastAsia="Arial" w:cs="Arial"/>
          <w:sz w:val="22"/>
          <w:szCs w:val="22"/>
        </w:rPr>
        <w:t xml:space="preserve">ientras </w:t>
      </w:r>
      <w:r w:rsidRPr="00197E16">
        <w:rPr>
          <w:rFonts w:ascii="Montserrat" w:hAnsi="Montserrat" w:eastAsia="Arial" w:cs="Arial"/>
          <w:sz w:val="22"/>
          <w:szCs w:val="22"/>
        </w:rPr>
        <w:t>realizas la lectura d</w:t>
      </w:r>
      <w:r w:rsidRPr="00197E16" w:rsidR="00B77FC0">
        <w:rPr>
          <w:rFonts w:ascii="Montserrat" w:hAnsi="Montserrat" w:eastAsia="Arial" w:cs="Arial"/>
          <w:sz w:val="22"/>
          <w:szCs w:val="22"/>
        </w:rPr>
        <w:t>el relato histórico</w:t>
      </w:r>
      <w:r w:rsidRPr="00197E16">
        <w:rPr>
          <w:rFonts w:ascii="Montserrat" w:hAnsi="Montserrat" w:eastAsia="Arial" w:cs="Arial"/>
          <w:sz w:val="22"/>
          <w:szCs w:val="22"/>
        </w:rPr>
        <w:t>,</w:t>
      </w:r>
      <w:r w:rsidRPr="00197E16" w:rsidR="00B77FC0">
        <w:rPr>
          <w:rFonts w:ascii="Montserrat" w:hAnsi="Montserrat" w:eastAsia="Arial" w:cs="Arial"/>
          <w:sz w:val="22"/>
          <w:szCs w:val="22"/>
        </w:rPr>
        <w:t xml:space="preserve"> reflexion</w:t>
      </w:r>
      <w:r w:rsidRPr="00197E16">
        <w:rPr>
          <w:rFonts w:ascii="Montserrat" w:hAnsi="Montserrat" w:eastAsia="Arial" w:cs="Arial"/>
          <w:sz w:val="22"/>
          <w:szCs w:val="22"/>
        </w:rPr>
        <w:t>a</w:t>
      </w:r>
      <w:r w:rsidRPr="00197E16" w:rsidR="00B77FC0">
        <w:rPr>
          <w:rFonts w:ascii="Montserrat" w:hAnsi="Montserrat" w:eastAsia="Arial" w:cs="Arial"/>
          <w:sz w:val="22"/>
          <w:szCs w:val="22"/>
        </w:rPr>
        <w:t xml:space="preserve"> sobre sus principales características y sobre sus posibles funciones; asimismo, </w:t>
      </w:r>
      <w:r w:rsidRPr="00197E16" w:rsidR="00197E16">
        <w:rPr>
          <w:rFonts w:ascii="Montserrat" w:hAnsi="Montserrat" w:eastAsia="Arial" w:cs="Arial"/>
          <w:sz w:val="22"/>
          <w:szCs w:val="22"/>
        </w:rPr>
        <w:t xml:space="preserve">realiza la comparación con </w:t>
      </w:r>
      <w:r w:rsidRPr="00197E16" w:rsidR="00B77FC0">
        <w:rPr>
          <w:rFonts w:ascii="Montserrat" w:hAnsi="Montserrat" w:eastAsia="Arial" w:cs="Arial"/>
          <w:sz w:val="22"/>
          <w:szCs w:val="22"/>
        </w:rPr>
        <w:t>el relato que leís</w:t>
      </w:r>
      <w:r w:rsidRPr="00197E16" w:rsidR="00197E16">
        <w:rPr>
          <w:rFonts w:ascii="Montserrat" w:hAnsi="Montserrat" w:eastAsia="Arial" w:cs="Arial"/>
          <w:sz w:val="22"/>
          <w:szCs w:val="22"/>
        </w:rPr>
        <w:t xml:space="preserve">te la sesión anterior, </w:t>
      </w:r>
      <w:r w:rsidRPr="00197E16" w:rsidR="00B77FC0">
        <w:rPr>
          <w:rFonts w:ascii="Montserrat" w:hAnsi="Montserrat" w:eastAsia="Arial" w:cs="Arial"/>
          <w:sz w:val="22"/>
          <w:szCs w:val="22"/>
        </w:rPr>
        <w:t xml:space="preserve">el escrito por Nellie Campobello, </w:t>
      </w:r>
      <w:r w:rsidRPr="00197E16" w:rsidR="00197E16">
        <w:rPr>
          <w:rFonts w:ascii="Montserrat" w:hAnsi="Montserrat" w:eastAsia="Arial" w:cs="Arial"/>
          <w:sz w:val="22"/>
          <w:szCs w:val="22"/>
        </w:rPr>
        <w:t xml:space="preserve">tratando de </w:t>
      </w:r>
      <w:r w:rsidRPr="00197E16" w:rsidR="00B77FC0">
        <w:rPr>
          <w:rFonts w:ascii="Montserrat" w:hAnsi="Montserrat" w:eastAsia="Arial" w:cs="Arial"/>
          <w:sz w:val="22"/>
          <w:szCs w:val="22"/>
        </w:rPr>
        <w:t>identificar las similitudes y las diferencias entre ambos.</w:t>
      </w:r>
    </w:p>
    <w:p w:rsidR="00B15C6F" w:rsidP="00B77FC0" w:rsidRDefault="00B15C6F" w14:paraId="6B5BE371" w14:textId="3F314A3B">
      <w:pPr>
        <w:jc w:val="both"/>
        <w:rPr>
          <w:rFonts w:ascii="Montserrat" w:hAnsi="Montserrat" w:eastAsia="Arial" w:cs="Arial"/>
          <w:sz w:val="22"/>
          <w:szCs w:val="22"/>
        </w:rPr>
      </w:pPr>
    </w:p>
    <w:p w:rsidRPr="00B15C6F" w:rsidR="00B15C6F" w:rsidP="00B15C6F" w:rsidRDefault="00B15C6F" w14:paraId="42C821AA" w14:textId="77777777">
      <w:pPr>
        <w:pStyle w:val="Sinespaciado"/>
        <w:jc w:val="center"/>
        <w:rPr>
          <w:rFonts w:ascii="Montserrat" w:hAnsi="Montserrat" w:eastAsia="Arial" w:cs="Arial"/>
          <w:b/>
          <w:bCs/>
          <w:noProof/>
          <w:sz w:val="22"/>
          <w:szCs w:val="22"/>
          <w:lang w:val="es-MX"/>
        </w:rPr>
      </w:pPr>
      <w:r w:rsidRPr="00B15C6F">
        <w:rPr>
          <w:rFonts w:ascii="Montserrat" w:hAnsi="Montserrat" w:eastAsia="Arial" w:cs="Arial"/>
          <w:b/>
          <w:bCs/>
          <w:noProof/>
          <w:sz w:val="22"/>
          <w:szCs w:val="22"/>
          <w:lang w:val="es-MX"/>
        </w:rPr>
        <w:t>Becerrillo</w:t>
      </w:r>
    </w:p>
    <w:p w:rsidRPr="00B15C6F" w:rsidR="00B15C6F" w:rsidP="00B15C6F" w:rsidRDefault="00B15C6F" w14:paraId="12C059E4" w14:textId="77777777">
      <w:pPr>
        <w:pStyle w:val="Sinespaciado"/>
        <w:jc w:val="center"/>
        <w:rPr>
          <w:rFonts w:ascii="Montserrat" w:hAnsi="Montserrat" w:eastAsia="Arial" w:cs="Arial"/>
          <w:noProof/>
          <w:sz w:val="22"/>
          <w:szCs w:val="22"/>
          <w:lang w:val="es-MX"/>
        </w:rPr>
      </w:pPr>
      <w:r w:rsidRPr="00B15C6F">
        <w:rPr>
          <w:rFonts w:ascii="Montserrat" w:hAnsi="Montserrat" w:eastAsia="Arial" w:cs="Arial"/>
          <w:noProof/>
          <w:sz w:val="22"/>
          <w:szCs w:val="22"/>
          <w:lang w:val="es-MX"/>
        </w:rPr>
        <w:t>(fragmento)</w:t>
      </w:r>
    </w:p>
    <w:p w:rsidRPr="00D15AAC" w:rsidR="00B15C6F" w:rsidP="00B15C6F" w:rsidRDefault="00B15C6F" w14:paraId="78453F37" w14:textId="77777777">
      <w:pPr>
        <w:pStyle w:val="Sinespaciado"/>
        <w:rPr>
          <w:rFonts w:ascii="Arial" w:hAnsi="Arial" w:cs="Arial"/>
        </w:rPr>
      </w:pPr>
    </w:p>
    <w:p w:rsidRPr="008F16FF" w:rsidR="00B15C6F" w:rsidP="00B15C6F" w:rsidRDefault="00B15C6F" w14:paraId="13971473" w14:textId="77777777">
      <w:pPr>
        <w:pStyle w:val="Sinespaciado"/>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“¡Vámonos con Pancho Villa!”, había dicho a Miguel Ángel un ranchero de San Pablo, llamado Tiburcio Maya, en quien muchos hombres del rumbo habían encontrado ciertas dotes de cabecilla y lo declararon su guía en un intento de unirse a la Revolución. “¿Pancho Villa?” “Sí, él es el jefe: muy atrevido y muy valiente, entró en los Estados Unidos en marzo con ocho hombres, y ahora tiene más de mil, bien armados y bien montados…” Tiburcio le explicó cómo habían sido derrotados los soldados del gobierno en varios encuentros, le dijo por qué era que peleaban los revolucionarios, y le aconsejó que dinamitara el puente.</w:t>
      </w:r>
    </w:p>
    <w:p w:rsidRPr="008F16FF" w:rsidR="00B15C6F" w:rsidP="00B15C6F" w:rsidRDefault="00B15C6F" w14:paraId="25F82FCF"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lastRenderedPageBreak/>
        <w:t>Cuando Miguel Ángel surgió de las aguas del río, aún trémulas por el estallido, cinco hombres montados lo esperaban, teniéndole preparado un caballo con silla. Y dejando atrás el humo de la explosión que manchaba la tarde, se fueron en busca de Francisco Villa, hasta encontrarlo: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w:t>
      </w:r>
    </w:p>
    <w:p w:rsidRPr="008F16FF" w:rsidR="00B15C6F" w:rsidP="00B15C6F" w:rsidRDefault="00B15C6F" w14:paraId="3D4EDC3C"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Ante él se presentaron, expresándole su deseo de unirse a la Revolución. ¿Por qué? Por la intuición vaga de que iban a luchar por una causa que les favorecía. Ellos mismos no sabían a punto cierto qué quería la Revolución, pero cada cual tenía sus motivos de queja y sus deseos de una situación mejor. Sus odios, sus deseos de venganza, sus anhelos de mejoramiento económico, todo creían poderlo satisfacer. “¡La Revolución!” La sonoridad del grito arrastra a los espíritus rebeldes. Y los hombres acostumbrados a la vida armada del campo, donde a tiros se defiende una milpa contra los ladrones de elotes, a tiros se disputa un caballo salvaje si más de un jinete lo persigue, a tiros se vive y a tiros se muere, esos rancheros fueron de una vez a disputarse en la Revolución no una mazorca o un potro, sino un derecho a la vida más alto. Ellos no habían sido peones nunca, y no iban como éstos a la Revolución con el solo deseo de un pedazo de tierra que llamar propio. “Entonces, los ayudaremos…” ¡A tiros!</w:t>
      </w:r>
    </w:p>
    <w:p w:rsidRPr="008F16FF" w:rsidR="00B15C6F" w:rsidP="00B15C6F" w:rsidRDefault="00B15C6F" w14:paraId="1563C0F1"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—Bueno, pues, dense por juntados. ¿Saben leer?</w:t>
      </w:r>
    </w:p>
    <w:p w:rsidRPr="008F16FF" w:rsidR="00B15C6F" w:rsidP="00B15C6F" w:rsidRDefault="00B15C6F" w14:paraId="2EED9A8B"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—Seguro que sí.</w:t>
      </w:r>
    </w:p>
    <w:p w:rsidRPr="008F16FF" w:rsidR="00B15C6F" w:rsidP="00B15C6F" w:rsidRDefault="00B15C6F" w14:paraId="6C4E9ACA"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—Entonces, comienzan de tenientes…</w:t>
      </w:r>
    </w:p>
    <w:p w:rsidRPr="008F16FF" w:rsidR="00B15C6F" w:rsidP="00B15C6F" w:rsidRDefault="00B15C6F" w14:paraId="1E951E7D"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—Conformes.</w:t>
      </w:r>
    </w:p>
    <w:p w:rsidRPr="008F16FF" w:rsidR="00B15C6F" w:rsidP="00B15C6F" w:rsidRDefault="00B15C6F" w14:paraId="59BF527D"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—¿De dónde vienen?</w:t>
      </w:r>
    </w:p>
    <w:p w:rsidRPr="008F16FF" w:rsidR="00B15C6F" w:rsidP="00B15C6F" w:rsidRDefault="00B15C6F" w14:paraId="1BCC5E47"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—De San Pablo.</w:t>
      </w:r>
    </w:p>
    <w:p w:rsidRPr="008F16FF" w:rsidR="00B15C6F" w:rsidP="00B15C6F" w:rsidRDefault="00B15C6F" w14:paraId="0A498D9B"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—¿Qué tan hombres son?</w:t>
      </w:r>
    </w:p>
    <w:p w:rsidRPr="008F16FF" w:rsidR="00B15C6F" w:rsidP="00B15C6F" w:rsidRDefault="00B15C6F" w14:paraId="42CA358C"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—Este Máximo, cuando toma, anda por ahí gritando: “¡Y de que bebo vino, parece que bebo leones!”. Nos dicen los Leones.</w:t>
      </w:r>
    </w:p>
    <w:p w:rsidRPr="008F16FF" w:rsidR="00B15C6F" w:rsidP="00B15C6F" w:rsidRDefault="00B15C6F" w14:paraId="62750536"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—Arreglados, pues, que son los Leones. A ver si como rugen, muerden. ¿Cómo se llaman?</w:t>
      </w:r>
    </w:p>
    <w:p w:rsidRPr="008F16FF" w:rsidR="00B15C6F" w:rsidP="00B15C6F" w:rsidRDefault="00B15C6F" w14:paraId="3E55E227"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—Tiburcio Maya, a la orden.</w:t>
      </w:r>
    </w:p>
    <w:p w:rsidRPr="008F16FF" w:rsidR="00B15C6F" w:rsidP="00B15C6F" w:rsidRDefault="00B15C6F" w14:paraId="7FD1BD78"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—Máximo Perea.</w:t>
      </w:r>
    </w:p>
    <w:p w:rsidRPr="008F16FF" w:rsidR="00B15C6F" w:rsidP="00B15C6F" w:rsidRDefault="00B15C6F" w14:paraId="2C5E937D"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—Rodrigo Perea.</w:t>
      </w:r>
    </w:p>
    <w:p w:rsidRPr="008F16FF" w:rsidR="00B15C6F" w:rsidP="00B15C6F" w:rsidRDefault="00B15C6F" w14:paraId="434CF5A8"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—Melitón Botello.</w:t>
      </w:r>
    </w:p>
    <w:p w:rsidRPr="008F16FF" w:rsidR="00B15C6F" w:rsidP="00B15C6F" w:rsidRDefault="00B15C6F" w14:paraId="7A79004D"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—Martín Espinosa.</w:t>
      </w:r>
    </w:p>
    <w:p w:rsidRPr="008F16FF" w:rsidR="00B15C6F" w:rsidP="00B15C6F" w:rsidRDefault="00B15C6F" w14:paraId="0F0D74C0"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—¿Y usted, muchachito?</w:t>
      </w:r>
    </w:p>
    <w:p w:rsidRPr="008F16FF" w:rsidR="00B15C6F" w:rsidP="00B15C6F" w:rsidRDefault="00B15C6F" w14:paraId="12449716"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—Miguel Ángel del Toro…</w:t>
      </w:r>
    </w:p>
    <w:p w:rsidRPr="008F16FF" w:rsidR="00B15C6F" w:rsidP="00B15C6F" w:rsidRDefault="00B15C6F" w14:paraId="6C64D658"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—¿Del Toro? Estás muy muchacho para ese apellido… Te diremos Becerrillo…</w:t>
      </w:r>
    </w:p>
    <w:p w:rsidRPr="008F16FF" w:rsidR="00B15C6F" w:rsidP="00B15C6F" w:rsidRDefault="00B15C6F" w14:paraId="737FE660" w14:textId="77777777">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Desde entonces se disputaban el honor de ir por delante de la irregular caballería villista en los encuentros con los federales o los auxiliares de éstos, los Colorados de Pascual Orozco. Muchas veces fueron de espías hasta las ciudades dominadas por el enemigo, silenciaron centinelas, atravesaron trincheras, regresando con detalladas noticias y con los quepís de sus víctimas ensartados en la punta de sus sombreros de palma.</w:t>
      </w:r>
    </w:p>
    <w:p w:rsidRPr="008F16FF" w:rsidR="00B15C6F" w:rsidP="00B15C6F" w:rsidRDefault="00B15C6F" w14:paraId="0CB5ED2F" w14:textId="2CF1AA36">
      <w:pPr>
        <w:pStyle w:val="Sinespaciado"/>
        <w:ind w:firstLine="708"/>
        <w:jc w:val="both"/>
        <w:rPr>
          <w:rFonts w:ascii="Montserrat" w:hAnsi="Montserrat" w:eastAsia="Times New Roman" w:cs="Arial"/>
          <w:i/>
          <w:iCs/>
          <w:noProof/>
          <w:sz w:val="22"/>
          <w:szCs w:val="22"/>
        </w:rPr>
      </w:pPr>
      <w:r w:rsidRPr="008F16FF">
        <w:rPr>
          <w:rFonts w:ascii="Montserrat" w:hAnsi="Montserrat" w:eastAsia="Times New Roman" w:cs="Arial"/>
          <w:i/>
          <w:iCs/>
          <w:noProof/>
          <w:sz w:val="22"/>
          <w:szCs w:val="22"/>
        </w:rPr>
        <w:t xml:space="preserve">Estuvieron en el combate de San Andrés, donde Pancho Villa capturó once trenes de ferrocarril a los federales, y fueron ellos quienes, hacha en mano, le ayudaron a rajar leña para incendiar una alcantarilla de ferrocarril </w:t>
      </w:r>
      <w:r w:rsidRPr="008F16FF">
        <w:rPr>
          <w:rFonts w:ascii="Montserrat" w:hAnsi="Montserrat" w:eastAsia="Times New Roman" w:cs="Arial"/>
          <w:i/>
          <w:iCs/>
          <w:noProof/>
          <w:sz w:val="22"/>
          <w:szCs w:val="22"/>
        </w:rPr>
        <w:lastRenderedPageBreak/>
        <w:t xml:space="preserve">cuando vieron avanzar los trenes en que se acercaba el refuerzo del enemigo. Se batieron frente a Chihuahua, en Tierra Blanca, en Ojinaga… y quién sabe cuántas veces más” </w:t>
      </w:r>
    </w:p>
    <w:p w:rsidRPr="00B15C6F" w:rsidR="00B15C6F" w:rsidP="00B15C6F" w:rsidRDefault="00B15C6F" w14:paraId="3A58E4BD" w14:textId="77777777">
      <w:pPr>
        <w:pStyle w:val="Sinespaciado"/>
        <w:jc w:val="both"/>
        <w:rPr>
          <w:rFonts w:ascii="Montserrat" w:hAnsi="Montserrat" w:eastAsia="Arial" w:cs="Arial"/>
          <w:noProof/>
          <w:sz w:val="22"/>
          <w:szCs w:val="22"/>
          <w:lang w:val="es-MX"/>
        </w:rPr>
      </w:pPr>
    </w:p>
    <w:p w:rsidRPr="00DF1935" w:rsidR="00B15C6F" w:rsidP="00DF1935" w:rsidRDefault="00B15C6F" w14:paraId="2054B057" w14:textId="77777777">
      <w:pPr>
        <w:pStyle w:val="Sinespaciado"/>
        <w:ind w:left="2832"/>
        <w:jc w:val="right"/>
        <w:rPr>
          <w:rFonts w:ascii="Montserrat" w:hAnsi="Montserrat" w:eastAsia="Arial" w:cs="Arial"/>
          <w:i/>
          <w:noProof/>
          <w:sz w:val="22"/>
          <w:szCs w:val="22"/>
          <w:lang w:val="es-MX"/>
        </w:rPr>
      </w:pPr>
      <w:r w:rsidRPr="00DF1935">
        <w:rPr>
          <w:rFonts w:ascii="Montserrat" w:hAnsi="Montserrat" w:eastAsia="Arial" w:cs="Arial"/>
          <w:i/>
          <w:noProof/>
          <w:sz w:val="22"/>
          <w:szCs w:val="22"/>
          <w:lang w:val="es-MX"/>
        </w:rPr>
        <w:t>Muñoz, Rafael F., Vámonos con Pancho Villa, México, Ediciones Era, 2009, pp. 56-58.</w:t>
      </w:r>
    </w:p>
    <w:p w:rsidRPr="00B15C6F" w:rsidR="00B15C6F" w:rsidP="00B77FC0" w:rsidRDefault="00B15C6F" w14:paraId="60F98DBA" w14:textId="60BEFFAC">
      <w:pPr>
        <w:jc w:val="both"/>
        <w:rPr>
          <w:rFonts w:ascii="Montserrat" w:hAnsi="Montserrat" w:eastAsia="Arial" w:cs="Arial"/>
          <w:sz w:val="22"/>
          <w:szCs w:val="22"/>
          <w:lang w:val="es-ES_tradnl"/>
        </w:rPr>
      </w:pPr>
    </w:p>
    <w:p w:rsidRPr="00197E16" w:rsidR="002B7A9F" w:rsidP="002B7A9F" w:rsidRDefault="00197E16" w14:paraId="769FB6DC" w14:textId="7F0BDE39">
      <w:pPr>
        <w:jc w:val="both"/>
        <w:rPr>
          <w:rFonts w:ascii="Montserrat" w:hAnsi="Montserrat" w:eastAsia="Arial" w:cs="Arial"/>
          <w:sz w:val="22"/>
          <w:szCs w:val="22"/>
        </w:rPr>
      </w:pPr>
      <w:r w:rsidRPr="00197E16">
        <w:rPr>
          <w:rFonts w:ascii="Montserrat" w:hAnsi="Montserrat" w:eastAsia="Arial" w:cs="Arial"/>
          <w:sz w:val="22"/>
          <w:szCs w:val="22"/>
        </w:rPr>
        <w:t xml:space="preserve">¿Cómo es </w:t>
      </w:r>
      <w:r w:rsidRPr="00197E16" w:rsidR="002B7A9F">
        <w:rPr>
          <w:rFonts w:ascii="Montserrat" w:hAnsi="Montserrat" w:eastAsia="Arial" w:cs="Arial"/>
          <w:sz w:val="22"/>
          <w:szCs w:val="22"/>
        </w:rPr>
        <w:t>el tipo de lenguaje empleado en los relatos históricos que h</w:t>
      </w:r>
      <w:r w:rsidRPr="00197E16">
        <w:rPr>
          <w:rFonts w:ascii="Montserrat" w:hAnsi="Montserrat" w:eastAsia="Arial" w:cs="Arial"/>
          <w:sz w:val="22"/>
          <w:szCs w:val="22"/>
        </w:rPr>
        <w:t>as</w:t>
      </w:r>
      <w:r w:rsidRPr="00197E16" w:rsidR="002B7A9F">
        <w:rPr>
          <w:rFonts w:ascii="Montserrat" w:hAnsi="Montserrat" w:eastAsia="Arial" w:cs="Arial"/>
          <w:sz w:val="22"/>
          <w:szCs w:val="22"/>
        </w:rPr>
        <w:t xml:space="preserve"> leído? </w:t>
      </w:r>
    </w:p>
    <w:p w:rsidRPr="00197E16" w:rsidR="00197E16" w:rsidP="002B7A9F" w:rsidRDefault="00197E16" w14:paraId="457B2045" w14:textId="77777777">
      <w:pPr>
        <w:jc w:val="both"/>
        <w:rPr>
          <w:rFonts w:ascii="Montserrat" w:hAnsi="Montserrat" w:eastAsia="Arial" w:cs="Arial"/>
          <w:sz w:val="22"/>
          <w:szCs w:val="22"/>
        </w:rPr>
      </w:pPr>
    </w:p>
    <w:p w:rsidRPr="00197E16" w:rsidR="002B7A9F" w:rsidP="002B7A9F" w:rsidRDefault="00197E16" w14:paraId="28FD2B16" w14:textId="2B2ED6F7">
      <w:pPr>
        <w:jc w:val="both"/>
        <w:rPr>
          <w:rFonts w:ascii="Montserrat" w:hAnsi="Montserrat" w:eastAsia="Arial" w:cs="Arial"/>
          <w:sz w:val="22"/>
          <w:szCs w:val="22"/>
        </w:rPr>
      </w:pPr>
      <w:r w:rsidRPr="00197E16">
        <w:rPr>
          <w:rFonts w:ascii="Montserrat" w:hAnsi="Montserrat" w:eastAsia="Arial" w:cs="Arial"/>
          <w:sz w:val="22"/>
          <w:szCs w:val="22"/>
        </w:rPr>
        <w:t>P</w:t>
      </w:r>
      <w:r w:rsidRPr="00197E16" w:rsidR="002B7A9F">
        <w:rPr>
          <w:rFonts w:ascii="Montserrat" w:hAnsi="Montserrat" w:eastAsia="Arial" w:cs="Arial"/>
          <w:sz w:val="22"/>
          <w:szCs w:val="22"/>
        </w:rPr>
        <w:t>ara la escritura de los relatos históricos suele emplearse el lenguaje formal</w:t>
      </w:r>
      <w:r w:rsidRPr="00197E16">
        <w:rPr>
          <w:rFonts w:ascii="Montserrat" w:hAnsi="Montserrat" w:eastAsia="Arial" w:cs="Arial"/>
          <w:sz w:val="22"/>
          <w:szCs w:val="22"/>
        </w:rPr>
        <w:t xml:space="preserve">, como el que leíste de la </w:t>
      </w:r>
      <w:r w:rsidRPr="00197E16" w:rsidR="002B7A9F">
        <w:rPr>
          <w:rFonts w:ascii="Montserrat" w:hAnsi="Montserrat" w:eastAsia="Arial" w:cs="Arial"/>
          <w:sz w:val="22"/>
          <w:szCs w:val="22"/>
        </w:rPr>
        <w:t>expropiación petrolera que aparece en la página 88 de tu libro de texto de Español</w:t>
      </w:r>
      <w:r w:rsidRPr="00197E16">
        <w:rPr>
          <w:rFonts w:ascii="Montserrat" w:hAnsi="Montserrat" w:eastAsia="Arial" w:cs="Arial"/>
          <w:sz w:val="22"/>
          <w:szCs w:val="22"/>
        </w:rPr>
        <w:t>. E</w:t>
      </w:r>
      <w:r w:rsidRPr="00197E16" w:rsidR="002B7A9F">
        <w:rPr>
          <w:rFonts w:ascii="Montserrat" w:hAnsi="Montserrat" w:eastAsia="Arial" w:cs="Arial"/>
          <w:sz w:val="22"/>
          <w:szCs w:val="22"/>
        </w:rPr>
        <w:t>l lenguaje formal se distingue por la corrección sintáctica, por cuidar mucho la forma, por emplear un vocabulario preciso y por la ausencia de muletillas, modismos y vulgarismos. Excepto en algunas partes de los relatos, como los diálogos directos, en los que, para que resulte más verosímil, sí suele emplearse un lenguaje más informal, cercano al cotidiano, como en el relato de Rafael F. Muñoz:</w:t>
      </w:r>
    </w:p>
    <w:p w:rsidRPr="00197E16" w:rsidR="002B7A9F" w:rsidP="002B7A9F" w:rsidRDefault="002B7A9F" w14:paraId="136AB28D" w14:textId="220A4567">
      <w:pPr>
        <w:jc w:val="both"/>
        <w:rPr>
          <w:rFonts w:ascii="Montserrat" w:hAnsi="Montserrat" w:eastAsia="Arial" w:cs="Arial"/>
          <w:sz w:val="22"/>
          <w:szCs w:val="22"/>
        </w:rPr>
      </w:pPr>
    </w:p>
    <w:p w:rsidR="00DF1935" w:rsidP="002B7A9F" w:rsidRDefault="00197E16" w14:paraId="0D6C4960" w14:textId="77777777">
      <w:pPr>
        <w:jc w:val="both"/>
        <w:rPr>
          <w:rFonts w:ascii="Montserrat" w:hAnsi="Montserrat" w:eastAsia="Arial" w:cs="Arial"/>
          <w:sz w:val="22"/>
          <w:szCs w:val="22"/>
        </w:rPr>
      </w:pPr>
      <w:r w:rsidRPr="00197E16">
        <w:rPr>
          <w:rFonts w:ascii="Montserrat" w:hAnsi="Montserrat" w:eastAsia="Arial" w:cs="Arial"/>
          <w:sz w:val="22"/>
          <w:szCs w:val="22"/>
        </w:rPr>
        <w:t>Observa el siguiente gráfico:</w:t>
      </w:r>
    </w:p>
    <w:p w:rsidR="00DF1935" w:rsidP="002B7A9F" w:rsidRDefault="00DF1935" w14:paraId="6A1D1484" w14:textId="77777777">
      <w:pPr>
        <w:jc w:val="both"/>
        <w:rPr>
          <w:rFonts w:ascii="Montserrat" w:hAnsi="Montserrat" w:eastAsia="Arial" w:cs="Arial"/>
          <w:sz w:val="22"/>
          <w:szCs w:val="22"/>
        </w:rPr>
      </w:pPr>
    </w:p>
    <w:p w:rsidR="00197E16" w:rsidP="002B7A9F" w:rsidRDefault="00197E16" w14:paraId="4489E1A3" w14:textId="3A207174">
      <w:pPr>
        <w:jc w:val="both"/>
        <w:rPr>
          <w:rFonts w:ascii="Arial" w:hAnsi="Arial" w:cs="Arial"/>
        </w:rPr>
      </w:pPr>
      <w:r w:rsidRPr="00197E16">
        <w:rPr>
          <w:rFonts w:ascii="Arial" w:hAnsi="Arial" w:cs="Arial"/>
          <w:lang w:val="en-US"/>
        </w:rPr>
        <mc:AlternateContent>
          <mc:Choice Requires="wps">
            <w:drawing>
              <wp:inline distT="0" distB="0" distL="0" distR="0" wp14:anchorId="055937CF" wp14:editId="3D0DE8F1">
                <wp:extent cx="5372100" cy="2305050"/>
                <wp:effectExtent l="0" t="0" r="0" b="0"/>
                <wp:docPr id="4"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72100" cy="2305050"/>
                        </a:xfrm>
                        <a:prstGeom prst="rect">
                          <a:avLst/>
                        </a:prstGeom>
                      </wps:spPr>
                      <wps:txbx>
                        <w:txbxContent>
                          <w:p w:rsidRPr="00595F0D" w:rsidR="00197E16" w:rsidP="00197E16" w:rsidRDefault="00197E16" w14:paraId="696C70DE"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Arial" w:hAnsi="Arial" w:cs="Arial"/>
                                <w:i/>
                                <w:iCs/>
                                <w:color w:val="000000" w:themeColor="text1"/>
                                <w:kern w:val="24"/>
                                <w:sz w:val="22"/>
                                <w:szCs w:val="22"/>
                                <w:lang w:val="es-ES_tradnl"/>
                              </w:rPr>
                              <w:t>“—</w:t>
                            </w:r>
                            <w:r w:rsidRPr="00595F0D">
                              <w:rPr>
                                <w:rFonts w:ascii="Montserrat" w:hAnsi="Montserrat" w:eastAsia="Arial" w:cs="Arial"/>
                                <w:i/>
                                <w:iCs/>
                                <w:sz w:val="22"/>
                                <w:szCs w:val="22"/>
                              </w:rPr>
                              <w:t>Arreglados, pues, que son los Leones. A ver si como rugen, muerden. ¿Cómo se llaman?</w:t>
                            </w:r>
                          </w:p>
                          <w:p w:rsidRPr="00595F0D" w:rsidR="00197E16" w:rsidP="00197E16" w:rsidRDefault="00197E16" w14:paraId="0032F06F"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w:t>
                            </w:r>
                          </w:p>
                          <w:p w:rsidRPr="00595F0D" w:rsidR="00197E16" w:rsidP="00197E16" w:rsidRDefault="00197E16" w14:paraId="3D3E887F"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—¿Y usted, muchachito?</w:t>
                            </w:r>
                          </w:p>
                          <w:p w:rsidRPr="00595F0D" w:rsidR="00197E16" w:rsidP="00197E16" w:rsidRDefault="00197E16" w14:paraId="2307567E"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—Miguel Ángel del Toro…</w:t>
                            </w:r>
                          </w:p>
                          <w:p w:rsidRPr="00595F0D" w:rsidR="00197E16" w:rsidP="00197E16" w:rsidRDefault="00197E16" w14:paraId="6B8DE647"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—¿Del Toro? Estás muy muchacho para ese apellido… Te diremos Becerrillo…”</w:t>
                            </w:r>
                          </w:p>
                        </w:txbxContent>
                      </wps:txbx>
                      <wps:bodyPr vert="horz" wrap="square" lIns="91440" tIns="45720" rIns="91440" bIns="45720" rtlCol="0">
                        <a:noAutofit/>
                      </wps:bodyPr>
                    </wps:wsp>
                  </a:graphicData>
                </a:graphic>
              </wp:inline>
            </w:drawing>
          </mc:Choice>
          <mc:Fallback>
            <w:pict>
              <v:rect id="Subtítulo 2" style="width:423pt;height:18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5593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">
                <v:path arrowok="t"/>
                <o:lock v:ext="edit" grouping="t"/>
                <v:textbox>
                  <w:txbxContent>
                    <w:p w:rsidRPr="00595F0D" w:rsidR="00197E16" w:rsidP="00197E16" w:rsidRDefault="00197E16" w14:paraId="696C70DE"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Arial" w:hAnsi="Arial" w:cs="Arial"/>
                          <w:i/>
                          <w:iCs/>
                          <w:color w:val="000000" w:themeColor="text1"/>
                          <w:kern w:val="24"/>
                          <w:sz w:val="22"/>
                          <w:szCs w:val="22"/>
                          <w:lang w:val="es-ES_tradnl"/>
                        </w:rPr>
                        <w:t>“—</w:t>
                      </w:r>
                      <w:r w:rsidRPr="00595F0D">
                        <w:rPr>
                          <w:rFonts w:ascii="Montserrat" w:hAnsi="Montserrat" w:eastAsia="Arial" w:cs="Arial"/>
                          <w:i/>
                          <w:iCs/>
                          <w:sz w:val="22"/>
                          <w:szCs w:val="22"/>
                        </w:rPr>
                        <w:t>Arreglados, pues, que son los Leones. A ver si como rugen, muerden. ¿Cómo se llaman?</w:t>
                      </w:r>
                    </w:p>
                    <w:p w:rsidRPr="00595F0D" w:rsidR="00197E16" w:rsidP="00197E16" w:rsidRDefault="00197E16" w14:paraId="0032F06F"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w:t>
                      </w:r>
                    </w:p>
                    <w:p w:rsidRPr="00595F0D" w:rsidR="00197E16" w:rsidP="00197E16" w:rsidRDefault="00197E16" w14:paraId="3D3E887F"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—¿Y usted, muchachito?</w:t>
                      </w:r>
                    </w:p>
                    <w:p w:rsidRPr="00595F0D" w:rsidR="00197E16" w:rsidP="00197E16" w:rsidRDefault="00197E16" w14:paraId="2307567E"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—Miguel Ángel del Toro…</w:t>
                      </w:r>
                    </w:p>
                    <w:p w:rsidRPr="00595F0D" w:rsidR="00197E16" w:rsidP="00197E16" w:rsidRDefault="00197E16" w14:paraId="6B8DE647"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—¿Del Toro? Estás muy muchacho para ese apellido… Te diremos Becerrillo…”</w:t>
                      </w:r>
                    </w:p>
                  </w:txbxContent>
                </v:textbox>
                <w10:anchorlock/>
              </v:rect>
            </w:pict>
          </mc:Fallback>
        </mc:AlternateContent>
      </w:r>
    </w:p>
    <w:p w:rsidR="00197E16" w:rsidP="002B7A9F" w:rsidRDefault="00197E16" w14:paraId="7A76DF46" w14:textId="77777777">
      <w:pPr>
        <w:jc w:val="both"/>
        <w:rPr>
          <w:rFonts w:ascii="Arial" w:hAnsi="Arial" w:cs="Arial"/>
        </w:rPr>
      </w:pPr>
    </w:p>
    <w:p w:rsidRPr="00197E16" w:rsidR="002B7A9F" w:rsidP="002B7A9F" w:rsidRDefault="00197E16" w14:paraId="5D9BC4D5" w14:textId="06BFBECE">
      <w:pPr>
        <w:jc w:val="both"/>
        <w:rPr>
          <w:rFonts w:ascii="Montserrat" w:hAnsi="Montserrat" w:eastAsia="Arial" w:cs="Arial"/>
          <w:sz w:val="22"/>
          <w:szCs w:val="22"/>
        </w:rPr>
      </w:pPr>
      <w:r>
        <w:rPr>
          <w:rFonts w:ascii="Montserrat" w:hAnsi="Montserrat" w:eastAsia="Arial" w:cs="Arial"/>
          <w:sz w:val="22"/>
          <w:szCs w:val="22"/>
        </w:rPr>
        <w:t>A</w:t>
      </w:r>
      <w:r w:rsidRPr="00197E16" w:rsidR="002B7A9F">
        <w:rPr>
          <w:rFonts w:ascii="Montserrat" w:hAnsi="Montserrat" w:eastAsia="Arial" w:cs="Arial"/>
          <w:sz w:val="22"/>
          <w:szCs w:val="22"/>
        </w:rPr>
        <w:t xml:space="preserve"> través de los diálogos directos</w:t>
      </w:r>
      <w:r>
        <w:rPr>
          <w:rFonts w:ascii="Montserrat" w:hAnsi="Montserrat" w:eastAsia="Arial" w:cs="Arial"/>
          <w:sz w:val="22"/>
          <w:szCs w:val="22"/>
        </w:rPr>
        <w:t>,</w:t>
      </w:r>
      <w:r w:rsidRPr="00197E16" w:rsidR="002B7A9F">
        <w:rPr>
          <w:rFonts w:ascii="Montserrat" w:hAnsi="Montserrat" w:eastAsia="Arial" w:cs="Arial"/>
          <w:sz w:val="22"/>
          <w:szCs w:val="22"/>
        </w:rPr>
        <w:t xml:space="preserve"> los personajes se escuchan más “naturales”, de una forma más cercana a como habla la gente del pueblo en su día a día.</w:t>
      </w:r>
    </w:p>
    <w:p w:rsidRPr="001B1C3A" w:rsidR="002B7A9F" w:rsidP="00B15C6F" w:rsidRDefault="002B7A9F" w14:paraId="3BDB0CA1" w14:textId="77777777">
      <w:pPr>
        <w:jc w:val="both"/>
        <w:rPr>
          <w:rFonts w:ascii="Arial" w:hAnsi="Arial" w:cs="Arial"/>
        </w:rPr>
      </w:pPr>
    </w:p>
    <w:p w:rsidRPr="00B15C6F" w:rsidR="002B7A9F" w:rsidP="00B15C6F" w:rsidRDefault="002B7A9F" w14:paraId="1C382BD3" w14:textId="67CE087D">
      <w:pPr>
        <w:jc w:val="both"/>
        <w:rPr>
          <w:rFonts w:ascii="Montserrat" w:hAnsi="Montserrat" w:eastAsia="Arial" w:cs="Arial"/>
          <w:sz w:val="22"/>
          <w:szCs w:val="22"/>
        </w:rPr>
      </w:pPr>
      <w:r w:rsidRPr="00B15C6F">
        <w:rPr>
          <w:rFonts w:ascii="Montserrat" w:hAnsi="Montserrat" w:eastAsia="Arial" w:cs="Arial"/>
          <w:sz w:val="22"/>
          <w:szCs w:val="22"/>
        </w:rPr>
        <w:t>¿Qué otra cosa llama tu atención de este relato histórico?</w:t>
      </w:r>
    </w:p>
    <w:p w:rsidRPr="00B15C6F" w:rsidR="002B7A9F" w:rsidP="00B15C6F" w:rsidRDefault="002B7A9F" w14:paraId="31F5FAA5" w14:textId="77777777">
      <w:pPr>
        <w:jc w:val="both"/>
        <w:rPr>
          <w:rFonts w:ascii="Montserrat" w:hAnsi="Montserrat" w:eastAsia="Arial" w:cs="Arial"/>
          <w:sz w:val="22"/>
          <w:szCs w:val="22"/>
        </w:rPr>
      </w:pPr>
    </w:p>
    <w:p w:rsidRPr="00B15C6F" w:rsidR="002B7A9F" w:rsidP="002B7A9F" w:rsidRDefault="00B15C6F" w14:paraId="6AAB81B7" w14:textId="6E9B733B">
      <w:pPr>
        <w:jc w:val="both"/>
        <w:rPr>
          <w:rFonts w:ascii="Montserrat" w:hAnsi="Montserrat" w:eastAsia="Arial" w:cs="Arial"/>
          <w:sz w:val="22"/>
          <w:szCs w:val="22"/>
        </w:rPr>
      </w:pPr>
      <w:r w:rsidRPr="00B15C6F">
        <w:rPr>
          <w:rFonts w:ascii="Montserrat" w:hAnsi="Montserrat" w:eastAsia="Arial" w:cs="Arial"/>
          <w:sz w:val="22"/>
          <w:szCs w:val="22"/>
        </w:rPr>
        <w:t xml:space="preserve">A </w:t>
      </w:r>
      <w:r w:rsidRPr="00B15C6F" w:rsidR="002B7A9F">
        <w:rPr>
          <w:rFonts w:ascii="Montserrat" w:hAnsi="Montserrat" w:eastAsia="Arial" w:cs="Arial"/>
          <w:sz w:val="22"/>
          <w:szCs w:val="22"/>
        </w:rPr>
        <w:t>diferencia del anterior, se centra más en las acciones. El de Campobello es en general más reflexivo</w:t>
      </w:r>
      <w:r w:rsidRPr="00B15C6F">
        <w:rPr>
          <w:rFonts w:ascii="Montserrat" w:hAnsi="Montserrat" w:eastAsia="Arial" w:cs="Arial"/>
          <w:sz w:val="22"/>
          <w:szCs w:val="22"/>
        </w:rPr>
        <w:t xml:space="preserve"> p</w:t>
      </w:r>
      <w:r w:rsidRPr="00B15C6F" w:rsidR="002B7A9F">
        <w:rPr>
          <w:rFonts w:ascii="Montserrat" w:hAnsi="Montserrat" w:eastAsia="Arial" w:cs="Arial"/>
          <w:sz w:val="22"/>
          <w:szCs w:val="22"/>
        </w:rPr>
        <w:t>orque mientras en el fragmento de relato de Campobello el narrador se concentra en la figura de don Panchito y reflexiona sobre la manera en que ha sido percibida, el fragmento de</w:t>
      </w:r>
      <w:r w:rsidRPr="00B15C6F">
        <w:rPr>
          <w:rFonts w:ascii="Montserrat" w:hAnsi="Montserrat" w:eastAsia="Arial" w:cs="Arial"/>
          <w:sz w:val="22"/>
          <w:szCs w:val="22"/>
        </w:rPr>
        <w:t>l</w:t>
      </w:r>
      <w:r w:rsidRPr="00B15C6F" w:rsidR="002B7A9F">
        <w:rPr>
          <w:rFonts w:ascii="Montserrat" w:hAnsi="Montserrat" w:eastAsia="Arial" w:cs="Arial"/>
          <w:sz w:val="22"/>
          <w:szCs w:val="22"/>
        </w:rPr>
        <w:t xml:space="preserve"> relato de Rafael F. Muñoz describe un episodio específico</w:t>
      </w:r>
      <w:r w:rsidRPr="00B15C6F">
        <w:rPr>
          <w:rFonts w:ascii="Montserrat" w:hAnsi="Montserrat" w:eastAsia="Arial" w:cs="Arial"/>
          <w:sz w:val="22"/>
          <w:szCs w:val="22"/>
        </w:rPr>
        <w:t xml:space="preserve">, de </w:t>
      </w:r>
      <w:r w:rsidRPr="00B15C6F" w:rsidR="002B7A9F">
        <w:rPr>
          <w:rFonts w:ascii="Montserrat" w:hAnsi="Montserrat" w:eastAsia="Arial" w:cs="Arial"/>
          <w:sz w:val="22"/>
          <w:szCs w:val="22"/>
        </w:rPr>
        <w:t xml:space="preserve">cuando un grupo de rancheros decide unirse a la Revolución, a las filas del general Pancho Villa. </w:t>
      </w:r>
    </w:p>
    <w:p w:rsidRPr="00B15C6F" w:rsidR="00B15C6F" w:rsidP="002B7A9F" w:rsidRDefault="00B15C6F" w14:paraId="06C36420" w14:textId="77777777">
      <w:pPr>
        <w:jc w:val="both"/>
        <w:rPr>
          <w:rFonts w:ascii="Montserrat" w:hAnsi="Montserrat" w:eastAsia="Arial" w:cs="Arial"/>
          <w:sz w:val="22"/>
          <w:szCs w:val="22"/>
        </w:rPr>
      </w:pPr>
    </w:p>
    <w:p w:rsidRPr="00B15C6F" w:rsidR="002B7A9F" w:rsidP="002B7A9F" w:rsidRDefault="00B15C6F" w14:paraId="77735852" w14:textId="3B57821C">
      <w:pPr>
        <w:jc w:val="both"/>
        <w:rPr>
          <w:rFonts w:ascii="Montserrat" w:hAnsi="Montserrat" w:eastAsia="Arial" w:cs="Arial"/>
          <w:sz w:val="22"/>
          <w:szCs w:val="22"/>
        </w:rPr>
      </w:pPr>
      <w:r w:rsidRPr="00B15C6F">
        <w:rPr>
          <w:rFonts w:ascii="Montserrat" w:hAnsi="Montserrat" w:eastAsia="Arial" w:cs="Arial"/>
          <w:sz w:val="22"/>
          <w:szCs w:val="22"/>
        </w:rPr>
        <w:t>D</w:t>
      </w:r>
      <w:r w:rsidRPr="00B15C6F" w:rsidR="002B7A9F">
        <w:rPr>
          <w:rFonts w:ascii="Montserrat" w:hAnsi="Montserrat" w:eastAsia="Arial" w:cs="Arial"/>
          <w:sz w:val="22"/>
          <w:szCs w:val="22"/>
        </w:rPr>
        <w:t>os de las ideas más difundidas en torno a este personaje son la de su relación con el alcohol y, precisamente, con las mujeres. Respecto al primer punto, contrario a lo que muchas personas creen, Pancho Villa</w:t>
      </w:r>
      <w:r w:rsidRPr="00B15C6F">
        <w:rPr>
          <w:rFonts w:ascii="Montserrat" w:hAnsi="Montserrat" w:eastAsia="Arial" w:cs="Arial"/>
          <w:sz w:val="22"/>
          <w:szCs w:val="22"/>
        </w:rPr>
        <w:t xml:space="preserve"> </w:t>
      </w:r>
      <w:r w:rsidRPr="00B15C6F" w:rsidR="002B7A9F">
        <w:rPr>
          <w:rFonts w:ascii="Montserrat" w:hAnsi="Montserrat" w:eastAsia="Arial" w:cs="Arial"/>
          <w:sz w:val="22"/>
          <w:szCs w:val="22"/>
        </w:rPr>
        <w:t>era abstemio, y, según dicen, su debilidad eran las malteadas de fresa</w:t>
      </w:r>
      <w:r w:rsidRPr="00B15C6F">
        <w:rPr>
          <w:rFonts w:ascii="Montserrat" w:hAnsi="Montserrat" w:eastAsia="Arial" w:cs="Arial"/>
          <w:sz w:val="22"/>
          <w:szCs w:val="22"/>
        </w:rPr>
        <w:t xml:space="preserve">. </w:t>
      </w:r>
    </w:p>
    <w:p w:rsidRPr="00B15C6F" w:rsidR="00B15C6F" w:rsidP="002B7A9F" w:rsidRDefault="00B15C6F" w14:paraId="267F6C3E" w14:textId="77777777">
      <w:pPr>
        <w:jc w:val="both"/>
        <w:rPr>
          <w:rFonts w:ascii="Montserrat" w:hAnsi="Montserrat" w:eastAsia="Arial" w:cs="Arial"/>
          <w:sz w:val="22"/>
          <w:szCs w:val="22"/>
        </w:rPr>
      </w:pPr>
    </w:p>
    <w:p w:rsidRPr="00B15C6F" w:rsidR="002B7A9F" w:rsidP="002B7A9F" w:rsidRDefault="002B7A9F" w14:paraId="66A22A9E" w14:textId="27273740">
      <w:pPr>
        <w:jc w:val="both"/>
        <w:rPr>
          <w:rFonts w:ascii="Montserrat" w:hAnsi="Montserrat" w:eastAsia="Arial" w:cs="Arial"/>
          <w:sz w:val="22"/>
          <w:szCs w:val="22"/>
        </w:rPr>
      </w:pPr>
      <w:r w:rsidRPr="00B15C6F">
        <w:rPr>
          <w:rFonts w:ascii="Montserrat" w:hAnsi="Montserrat" w:eastAsia="Arial" w:cs="Arial"/>
          <w:sz w:val="22"/>
          <w:szCs w:val="22"/>
        </w:rPr>
        <w:lastRenderedPageBreak/>
        <w:t>Respecto al segundo punto, al de la relación de El Centauro del Norte con las mujeres, se dice de manera reiterada que era muy mujeriego, pero que se casó con todas sus mujeres. Las cifras que ofrecen los distintos historiadores oscilan entre las 15 y las 80 esposas. Y también se dice que siempre fue un buen proveedor, porque se hacía cargo de mantener a sus hijos y de velar por su futuro. Como puedes ver, parte del encanto de este personaje extraordinario radica en la manera en que el pueblo se ha apropiado de él y, sin darse cuenta, ha ido creando una especie de mitología villista.</w:t>
      </w:r>
    </w:p>
    <w:p w:rsidRPr="00B15C6F" w:rsidR="002B7A9F" w:rsidP="00B15C6F" w:rsidRDefault="002B7A9F" w14:paraId="7649D466" w14:textId="77777777">
      <w:pPr>
        <w:jc w:val="both"/>
        <w:rPr>
          <w:rFonts w:ascii="Montserrat" w:hAnsi="Montserrat" w:eastAsia="Arial" w:cs="Arial"/>
          <w:sz w:val="22"/>
          <w:szCs w:val="22"/>
        </w:rPr>
      </w:pPr>
    </w:p>
    <w:p w:rsidR="00B15C6F" w:rsidP="00B15C6F" w:rsidRDefault="00B15C6F" w14:paraId="737AFA47" w14:textId="77777777">
      <w:pPr>
        <w:jc w:val="both"/>
        <w:rPr>
          <w:rFonts w:ascii="Montserrat" w:hAnsi="Montserrat" w:eastAsia="Arial" w:cs="Arial"/>
          <w:sz w:val="22"/>
          <w:szCs w:val="22"/>
        </w:rPr>
      </w:pPr>
      <w:r w:rsidRPr="00B15C6F">
        <w:rPr>
          <w:rFonts w:ascii="Montserrat" w:hAnsi="Montserrat" w:eastAsia="Arial" w:cs="Arial"/>
          <w:sz w:val="22"/>
          <w:szCs w:val="22"/>
        </w:rPr>
        <w:t xml:space="preserve">En el </w:t>
      </w:r>
      <w:r w:rsidRPr="00B15C6F" w:rsidR="002B7A9F">
        <w:rPr>
          <w:rFonts w:ascii="Montserrat" w:hAnsi="Montserrat" w:eastAsia="Arial" w:cs="Arial"/>
          <w:sz w:val="22"/>
          <w:szCs w:val="22"/>
        </w:rPr>
        <w:t>relato histórico de Rafael F. Muñoz. ¿Te fijaste que el fragmento que leís</w:t>
      </w:r>
      <w:r w:rsidRPr="00B15C6F">
        <w:rPr>
          <w:rFonts w:ascii="Montserrat" w:hAnsi="Montserrat" w:eastAsia="Arial" w:cs="Arial"/>
          <w:sz w:val="22"/>
          <w:szCs w:val="22"/>
        </w:rPr>
        <w:t>te</w:t>
      </w:r>
      <w:r w:rsidRPr="00B15C6F" w:rsidR="002B7A9F">
        <w:rPr>
          <w:rFonts w:ascii="Montserrat" w:hAnsi="Montserrat" w:eastAsia="Arial" w:cs="Arial"/>
          <w:sz w:val="22"/>
          <w:szCs w:val="22"/>
        </w:rPr>
        <w:t xml:space="preserve"> incluye una descripción breve sobre el físico y la personalidad de Pancho Villa?</w:t>
      </w:r>
      <w:r>
        <w:rPr>
          <w:rFonts w:ascii="Montserrat" w:hAnsi="Montserrat" w:eastAsia="Arial" w:cs="Arial"/>
          <w:sz w:val="22"/>
          <w:szCs w:val="22"/>
        </w:rPr>
        <w:t xml:space="preserve"> </w:t>
      </w:r>
    </w:p>
    <w:p w:rsidR="00B15C6F" w:rsidP="00B15C6F" w:rsidRDefault="00B15C6F" w14:paraId="6DBD302E" w14:textId="77777777">
      <w:pPr>
        <w:jc w:val="both"/>
        <w:rPr>
          <w:rFonts w:ascii="Montserrat" w:hAnsi="Montserrat" w:eastAsia="Arial" w:cs="Arial"/>
          <w:sz w:val="22"/>
          <w:szCs w:val="22"/>
        </w:rPr>
      </w:pPr>
    </w:p>
    <w:p w:rsidRPr="00B15C6F" w:rsidR="002B7A9F" w:rsidP="00B15C6F" w:rsidRDefault="002B7A9F" w14:paraId="2A8CE85F" w14:textId="7D6F956D">
      <w:pPr>
        <w:jc w:val="both"/>
        <w:rPr>
          <w:rFonts w:ascii="Montserrat" w:hAnsi="Montserrat" w:eastAsia="Arial" w:cs="Arial"/>
          <w:sz w:val="22"/>
          <w:szCs w:val="22"/>
        </w:rPr>
      </w:pPr>
      <w:r w:rsidRPr="00B15C6F">
        <w:rPr>
          <w:rFonts w:ascii="Montserrat" w:hAnsi="Montserrat" w:eastAsia="Arial" w:cs="Arial"/>
          <w:sz w:val="22"/>
          <w:szCs w:val="22"/>
        </w:rPr>
        <w:t xml:space="preserve">Lo describen como a los treinta y cuatro años, grandote, musculoso, “como una estatua”. </w:t>
      </w:r>
    </w:p>
    <w:p w:rsidR="00595F0D" w:rsidP="002B7A9F" w:rsidRDefault="00595F0D" w14:paraId="6CA38457" w14:textId="3CC46831">
      <w:pPr>
        <w:ind w:left="321" w:hanging="321"/>
        <w:jc w:val="both"/>
        <w:rPr>
          <w:rFonts w:ascii="Arial" w:hAnsi="Arial" w:cs="Arial"/>
        </w:rPr>
      </w:pPr>
      <w:r w:rsidRPr="00595F0D">
        <w:rPr>
          <w:rFonts w:ascii="Arial" w:hAnsi="Arial" w:cs="Arial"/>
          <w:lang w:val="en-US"/>
        </w:rPr>
        <mc:AlternateContent>
          <mc:Choice Requires="wps">
            <w:drawing>
              <wp:inline distT="0" distB="0" distL="0" distR="0" wp14:anchorId="09AD5353" wp14:editId="4C78D497">
                <wp:extent cx="5384165" cy="1419225"/>
                <wp:effectExtent l="0" t="0" r="0" b="0"/>
                <wp:docPr id="8"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84165" cy="1419225"/>
                        </a:xfrm>
                        <a:prstGeom prst="rect">
                          <a:avLst/>
                        </a:prstGeom>
                      </wps:spPr>
                      <wps:txbx>
                        <w:txbxContent>
                          <w:p w:rsidRPr="00595F0D" w:rsidR="00595F0D" w:rsidP="00595F0D" w:rsidRDefault="00595F0D" w14:paraId="53648703" w14:textId="3C1B842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 xml:space="preserve">“Francisco Villa […]: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 </w:t>
                            </w:r>
                          </w:p>
                        </w:txbxContent>
                      </wps:txbx>
                      <wps:bodyPr vert="horz" wrap="square" lIns="91440" tIns="45720" rIns="91440" bIns="45720" rtlCol="0">
                        <a:noAutofit/>
                      </wps:bodyPr>
                    </wps:wsp>
                  </a:graphicData>
                </a:graphic>
              </wp:inline>
            </w:drawing>
          </mc:Choice>
          <mc:Fallback>
            <w:pict>
              <v:rect id="_x0000_s1027" style="width:423.95pt;height:111.75pt;visibility:visible;mso-wrap-style:square;mso-left-percent:-10001;mso-top-percent:-10001;mso-position-horizontal:absolute;mso-position-horizontal-relative:char;mso-position-vertical:absolute;mso-position-vertical-relative:line;mso-left-percent:-10001;mso-top-percent:-10001;v-text-anchor:top" filled="f" stroked="f" w14:anchorId="09AD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">
                <v:path arrowok="t"/>
                <o:lock v:ext="edit" grouping="t"/>
                <v:textbox>
                  <w:txbxContent>
                    <w:p w:rsidRPr="00595F0D" w:rsidR="00595F0D" w:rsidP="00595F0D" w:rsidRDefault="00595F0D" w14:paraId="53648703" w14:textId="3C1B842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595F0D">
                        <w:rPr>
                          <w:rFonts w:ascii="Montserrat" w:hAnsi="Montserrat" w:eastAsia="Arial" w:cs="Arial"/>
                          <w:i/>
                          <w:iCs/>
                          <w:sz w:val="22"/>
                          <w:szCs w:val="22"/>
                        </w:rPr>
                        <w:t xml:space="preserve">“Francisco Villa […]: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 </w:t>
                      </w:r>
                    </w:p>
                  </w:txbxContent>
                </v:textbox>
                <w10:anchorlock/>
              </v:rect>
            </w:pict>
          </mc:Fallback>
        </mc:AlternateContent>
      </w:r>
    </w:p>
    <w:p w:rsidR="00595F0D" w:rsidP="002B7A9F" w:rsidRDefault="00595F0D" w14:paraId="4F8ED9CF" w14:textId="0D3C1B6B">
      <w:pPr>
        <w:ind w:left="321" w:hanging="321"/>
        <w:jc w:val="both"/>
        <w:rPr>
          <w:rFonts w:ascii="Arial" w:hAnsi="Arial" w:cs="Arial"/>
        </w:rPr>
      </w:pPr>
    </w:p>
    <w:p w:rsidRPr="001D65C0" w:rsidR="002B7A9F" w:rsidP="002B7A9F" w:rsidRDefault="002B7A9F" w14:paraId="08DA9E59" w14:textId="77777777">
      <w:pPr>
        <w:jc w:val="both"/>
        <w:rPr>
          <w:rFonts w:ascii="Montserrat" w:hAnsi="Montserrat" w:eastAsia="Arial" w:cs="Arial"/>
          <w:sz w:val="22"/>
          <w:szCs w:val="22"/>
        </w:rPr>
      </w:pPr>
      <w:r w:rsidRPr="001D65C0">
        <w:rPr>
          <w:rFonts w:ascii="Montserrat" w:hAnsi="Montserrat" w:eastAsia="Arial" w:cs="Arial"/>
          <w:sz w:val="22"/>
          <w:szCs w:val="22"/>
        </w:rPr>
        <w:t>¿Qué opinas de la descripción?</w:t>
      </w:r>
    </w:p>
    <w:p w:rsidRPr="001D65C0" w:rsidR="00595F0D" w:rsidP="002B7A9F" w:rsidRDefault="00595F0D" w14:paraId="72E61327" w14:textId="77777777">
      <w:pPr>
        <w:jc w:val="both"/>
        <w:rPr>
          <w:rFonts w:ascii="Montserrat" w:hAnsi="Montserrat" w:eastAsia="Arial" w:cs="Arial"/>
          <w:sz w:val="22"/>
          <w:szCs w:val="22"/>
        </w:rPr>
      </w:pPr>
    </w:p>
    <w:p w:rsidRPr="001D65C0" w:rsidR="002B7A9F" w:rsidP="002B7A9F" w:rsidRDefault="00595F0D" w14:paraId="4E8739A1" w14:textId="66589554">
      <w:pPr>
        <w:jc w:val="both"/>
        <w:rPr>
          <w:rFonts w:ascii="Montserrat" w:hAnsi="Montserrat" w:eastAsia="Arial" w:cs="Arial"/>
          <w:sz w:val="22"/>
          <w:szCs w:val="22"/>
        </w:rPr>
      </w:pPr>
      <w:r w:rsidRPr="001D65C0">
        <w:rPr>
          <w:rFonts w:ascii="Montserrat" w:hAnsi="Montserrat" w:eastAsia="Arial" w:cs="Arial"/>
          <w:sz w:val="22"/>
          <w:szCs w:val="22"/>
        </w:rPr>
        <w:t xml:space="preserve">Como podrás darte cuenta, el autor con </w:t>
      </w:r>
      <w:r w:rsidRPr="001D65C0" w:rsidR="002B7A9F">
        <w:rPr>
          <w:rFonts w:ascii="Montserrat" w:hAnsi="Montserrat" w:eastAsia="Arial" w:cs="Arial"/>
          <w:sz w:val="22"/>
          <w:szCs w:val="22"/>
        </w:rPr>
        <w:t xml:space="preserve">tan pocas líneas </w:t>
      </w:r>
      <w:r w:rsidRPr="001D65C0">
        <w:rPr>
          <w:rFonts w:ascii="Montserrat" w:hAnsi="Montserrat" w:eastAsia="Arial" w:cs="Arial"/>
          <w:sz w:val="22"/>
          <w:szCs w:val="22"/>
        </w:rPr>
        <w:t xml:space="preserve">es </w:t>
      </w:r>
      <w:r w:rsidRPr="001D65C0" w:rsidR="002B7A9F">
        <w:rPr>
          <w:rFonts w:ascii="Montserrat" w:hAnsi="Montserrat" w:eastAsia="Arial" w:cs="Arial"/>
          <w:sz w:val="22"/>
          <w:szCs w:val="22"/>
        </w:rPr>
        <w:t>capaz de describir tantos aspectos sobre el personaje</w:t>
      </w:r>
      <w:r w:rsidRPr="001D65C0">
        <w:rPr>
          <w:rFonts w:ascii="Montserrat" w:hAnsi="Montserrat" w:eastAsia="Arial" w:cs="Arial"/>
          <w:sz w:val="22"/>
          <w:szCs w:val="22"/>
        </w:rPr>
        <w:t xml:space="preserve">, tanto </w:t>
      </w:r>
      <w:r w:rsidRPr="001D65C0" w:rsidR="002B7A9F">
        <w:rPr>
          <w:rFonts w:ascii="Montserrat" w:hAnsi="Montserrat" w:eastAsia="Arial" w:cs="Arial"/>
          <w:sz w:val="22"/>
          <w:szCs w:val="22"/>
        </w:rPr>
        <w:t>físicos y de personalidad. Después de leer esa descripción, puede</w:t>
      </w:r>
      <w:r w:rsidRPr="001D65C0">
        <w:rPr>
          <w:rFonts w:ascii="Montserrat" w:hAnsi="Montserrat" w:eastAsia="Arial" w:cs="Arial"/>
          <w:sz w:val="22"/>
          <w:szCs w:val="22"/>
        </w:rPr>
        <w:t>s</w:t>
      </w:r>
      <w:r w:rsidRPr="001D65C0" w:rsidR="002B7A9F">
        <w:rPr>
          <w:rFonts w:ascii="Montserrat" w:hAnsi="Montserrat" w:eastAsia="Arial" w:cs="Arial"/>
          <w:sz w:val="22"/>
          <w:szCs w:val="22"/>
        </w:rPr>
        <w:t xml:space="preserve"> </w:t>
      </w:r>
      <w:r w:rsidRPr="001D65C0" w:rsidR="001D65C0">
        <w:rPr>
          <w:rFonts w:ascii="Montserrat" w:hAnsi="Montserrat" w:eastAsia="Arial" w:cs="Arial"/>
          <w:sz w:val="22"/>
          <w:szCs w:val="22"/>
        </w:rPr>
        <w:t>tener</w:t>
      </w:r>
      <w:r w:rsidRPr="001D65C0">
        <w:rPr>
          <w:rFonts w:ascii="Montserrat" w:hAnsi="Montserrat" w:eastAsia="Arial" w:cs="Arial"/>
          <w:sz w:val="22"/>
          <w:szCs w:val="22"/>
        </w:rPr>
        <w:t xml:space="preserve"> </w:t>
      </w:r>
      <w:r w:rsidRPr="001D65C0" w:rsidR="002B7A9F">
        <w:rPr>
          <w:rFonts w:ascii="Montserrat" w:hAnsi="Montserrat" w:eastAsia="Arial" w:cs="Arial"/>
          <w:sz w:val="22"/>
          <w:szCs w:val="22"/>
        </w:rPr>
        <w:t>idea muy clara sobre el personaje</w:t>
      </w:r>
      <w:r w:rsidRPr="001D65C0" w:rsidR="001D65C0">
        <w:rPr>
          <w:rFonts w:ascii="Montserrat" w:hAnsi="Montserrat" w:eastAsia="Arial" w:cs="Arial"/>
          <w:sz w:val="22"/>
          <w:szCs w:val="22"/>
        </w:rPr>
        <w:t xml:space="preserve">, muy apuesto, </w:t>
      </w:r>
      <w:r w:rsidRPr="001D65C0" w:rsidR="002B7A9F">
        <w:rPr>
          <w:rFonts w:ascii="Montserrat" w:hAnsi="Montserrat" w:eastAsia="Arial" w:cs="Arial"/>
          <w:sz w:val="22"/>
          <w:szCs w:val="22"/>
        </w:rPr>
        <w:t xml:space="preserve">¡Galanazo orgullosamente mexicano! </w:t>
      </w:r>
    </w:p>
    <w:p w:rsidRPr="001D65C0" w:rsidR="001D65C0" w:rsidP="002B7A9F" w:rsidRDefault="001D65C0" w14:paraId="6F65AF19" w14:textId="77777777">
      <w:pPr>
        <w:jc w:val="both"/>
        <w:rPr>
          <w:rFonts w:ascii="Montserrat" w:hAnsi="Montserrat" w:eastAsia="Arial" w:cs="Arial"/>
          <w:sz w:val="22"/>
          <w:szCs w:val="22"/>
        </w:rPr>
      </w:pPr>
    </w:p>
    <w:p w:rsidRPr="001D65C0" w:rsidR="002B7A9F" w:rsidP="002B7A9F" w:rsidRDefault="001D65C0" w14:paraId="34BAB626" w14:textId="2A27FC64">
      <w:pPr>
        <w:jc w:val="both"/>
        <w:rPr>
          <w:rFonts w:ascii="Montserrat" w:hAnsi="Montserrat" w:eastAsia="Arial" w:cs="Arial"/>
          <w:sz w:val="22"/>
          <w:szCs w:val="22"/>
        </w:rPr>
      </w:pPr>
      <w:r>
        <w:rPr>
          <w:rFonts w:ascii="Montserrat" w:hAnsi="Montserrat" w:eastAsia="Arial" w:cs="Arial"/>
          <w:sz w:val="22"/>
          <w:szCs w:val="22"/>
        </w:rPr>
        <w:t>En cambio, en</w:t>
      </w:r>
      <w:r w:rsidRPr="001D65C0" w:rsidR="002B7A9F">
        <w:rPr>
          <w:rFonts w:ascii="Montserrat" w:hAnsi="Montserrat" w:eastAsia="Arial" w:cs="Arial"/>
          <w:sz w:val="22"/>
          <w:szCs w:val="22"/>
        </w:rPr>
        <w:t xml:space="preserve"> el relato de Nellie Campobello, la descripción se centra en otra clase de aspectos, varios de ellos ideológicos, sobre todo los relacionados con la manera de percibir y concebir al personaje histórico. En ese sentido, Campobello lo representa precisamente como una especie de Robin Hood, como un rebelde cuya causa eran los pobres.</w:t>
      </w:r>
    </w:p>
    <w:p w:rsidR="00F071DC" w:rsidP="0074795C" w:rsidRDefault="00F071DC" w14:paraId="2FF04F58" w14:textId="6FA5AB08">
      <w:pPr>
        <w:jc w:val="both"/>
        <w:rPr>
          <w:rFonts w:ascii="Montserrat" w:hAnsi="Montserrat" w:eastAsia="Arial" w:cs="Arial"/>
          <w:sz w:val="22"/>
          <w:szCs w:val="22"/>
        </w:rPr>
      </w:pPr>
    </w:p>
    <w:p w:rsidR="00545763" w:rsidP="00545763" w:rsidRDefault="001D65C0" w14:paraId="5F8A29FD" w14:textId="4687FB2D">
      <w:pPr>
        <w:jc w:val="both"/>
        <w:rPr>
          <w:rFonts w:ascii="Montserrat" w:hAnsi="Montserrat" w:eastAsia="Arial" w:cs="Arial"/>
          <w:sz w:val="22"/>
          <w:szCs w:val="22"/>
        </w:rPr>
      </w:pPr>
      <w:r>
        <w:rPr>
          <w:rFonts w:ascii="Montserrat" w:hAnsi="Montserrat" w:eastAsia="Arial" w:cs="Arial"/>
          <w:sz w:val="22"/>
          <w:szCs w:val="22"/>
        </w:rPr>
        <w:t>Lee una porción d</w:t>
      </w:r>
      <w:r w:rsidRPr="001D65C0" w:rsidR="00545763">
        <w:rPr>
          <w:rFonts w:ascii="Montserrat" w:hAnsi="Montserrat" w:eastAsia="Arial" w:cs="Arial"/>
          <w:sz w:val="22"/>
          <w:szCs w:val="22"/>
        </w:rPr>
        <w:t xml:space="preserve">el relato histórico de Campobello. </w:t>
      </w:r>
      <w:r>
        <w:rPr>
          <w:rFonts w:ascii="Montserrat" w:hAnsi="Montserrat" w:eastAsia="Arial" w:cs="Arial"/>
          <w:sz w:val="22"/>
          <w:szCs w:val="22"/>
        </w:rPr>
        <w:t xml:space="preserve">Encontrarás </w:t>
      </w:r>
      <w:r w:rsidRPr="001D65C0" w:rsidR="00545763">
        <w:rPr>
          <w:rFonts w:ascii="Montserrat" w:hAnsi="Montserrat" w:eastAsia="Arial" w:cs="Arial"/>
          <w:sz w:val="22"/>
          <w:szCs w:val="22"/>
        </w:rPr>
        <w:t xml:space="preserve">las descripciones de Villa que ahí se hacen: </w:t>
      </w:r>
    </w:p>
    <w:p w:rsidRPr="001D65C0" w:rsidR="00DF1935" w:rsidP="00545763" w:rsidRDefault="00DF1935" w14:paraId="69BBD0B4" w14:textId="77777777">
      <w:pPr>
        <w:jc w:val="both"/>
        <w:rPr>
          <w:rFonts w:ascii="Montserrat" w:hAnsi="Montserrat" w:eastAsia="Arial" w:cs="Arial"/>
          <w:sz w:val="22"/>
          <w:szCs w:val="22"/>
        </w:rPr>
      </w:pPr>
    </w:p>
    <w:p w:rsidR="00545763" w:rsidP="00545763" w:rsidRDefault="003D275A" w14:paraId="5279AB98" w14:textId="2A3525E0">
      <w:pPr>
        <w:ind w:left="321" w:hanging="321"/>
        <w:jc w:val="both"/>
        <w:rPr>
          <w:rFonts w:ascii="Arial" w:hAnsi="Arial" w:cs="Arial"/>
        </w:rPr>
      </w:pPr>
      <w:r w:rsidRPr="001D65C0">
        <w:rPr>
          <w:rFonts w:ascii="Arial" w:hAnsi="Arial" w:cs="Arial"/>
          <w:lang w:val="en-US"/>
        </w:rPr>
        <mc:AlternateContent>
          <mc:Choice Requires="wps">
            <w:drawing>
              <wp:inline distT="0" distB="0" distL="0" distR="0" wp14:anchorId="52807C85" wp14:editId="01DE419E">
                <wp:extent cx="5400675" cy="1514475"/>
                <wp:effectExtent l="0" t="0" r="0" b="0"/>
                <wp:docPr id="9"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00675" cy="1514475"/>
                        </a:xfrm>
                        <a:prstGeom prst="rect">
                          <a:avLst/>
                        </a:prstGeom>
                      </wps:spPr>
                      <wps:txbx>
                        <w:txbxContent>
                          <w:p w:rsidRPr="001D65C0" w:rsidR="001D65C0" w:rsidP="003D275A" w:rsidRDefault="001D65C0" w14:paraId="402908CF" w14:textId="77777777">
                            <w:pPr>
                              <w:pBdr>
                                <w:top w:val="single" w:color="auto" w:sz="4" w:space="9"/>
                                <w:left w:val="single" w:color="auto" w:sz="4" w:space="4"/>
                                <w:bottom w:val="single" w:color="auto" w:sz="4" w:space="1"/>
                                <w:right w:val="single" w:color="auto" w:sz="4" w:space="4"/>
                                <w:between w:val="single" w:color="auto" w:sz="4" w:space="1"/>
                                <w:bar w:val="single" w:color="auto" w:sz="4"/>
                              </w:pBdr>
                              <w:spacing w:before="200" w:line="216" w:lineRule="auto"/>
                              <w:jc w:val="both"/>
                              <w:rPr>
                                <w:rFonts w:ascii="Montserrat" w:hAnsi="Montserrat" w:eastAsia="Arial" w:cs="Arial"/>
                                <w:i/>
                                <w:iCs/>
                                <w:sz w:val="22"/>
                                <w:szCs w:val="22"/>
                              </w:rPr>
                            </w:pPr>
                            <w:r w:rsidRPr="001D65C0">
                              <w:rPr>
                                <w:rFonts w:ascii="Montserrat" w:hAnsi="Montserrat" w:eastAsia="Arial" w:cs="Arial"/>
                                <w:i/>
                                <w:iCs/>
                                <w:sz w:val="22"/>
                                <w:szCs w:val="22"/>
                              </w:rPr>
                              <w:t>“[…] del muchacho rebelde de 1893 nacía el bravo coronel de 1911, pero Francisco Villa, el que conociera el mundo, el que vino a defender los ideales del pueblo y a ser el jefe militar de la Revolución armada de México, ese nació en 1910, vestido de amarillo y llevando un sombrero ancho, con listón tricolor en la copa y unas cananas fajadas en cruz”.</w:t>
                            </w:r>
                          </w:p>
                        </w:txbxContent>
                      </wps:txbx>
                      <wps:bodyPr vert="horz" wrap="square" lIns="91440" tIns="45720" rIns="91440" bIns="45720" rtlCol="0">
                        <a:noAutofit/>
                      </wps:bodyPr>
                    </wps:wsp>
                  </a:graphicData>
                </a:graphic>
              </wp:inline>
            </w:drawing>
          </mc:Choice>
          <mc:Fallback>
            <w:pict>
              <v:rect id="_x0000_s1028" style="width:425.25pt;height:119.25pt;visibility:visible;mso-wrap-style:square;mso-left-percent:-10001;mso-top-percent:-10001;mso-position-horizontal:absolute;mso-position-horizontal-relative:char;mso-position-vertical:absolute;mso-position-vertical-relative:line;mso-left-percent:-10001;mso-top-percent:-10001;v-text-anchor:top" filled="f" stroked="f" w14:anchorId="52807C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">
                <v:path arrowok="t"/>
                <o:lock v:ext="edit" grouping="t"/>
                <v:textbox>
                  <w:txbxContent>
                    <w:p w:rsidRPr="001D65C0" w:rsidR="001D65C0" w:rsidP="003D275A" w:rsidRDefault="001D65C0" w14:paraId="402908CF" w14:textId="77777777">
                      <w:pPr>
                        <w:pBdr>
                          <w:top w:val="single" w:color="auto" w:sz="4" w:space="9"/>
                          <w:left w:val="single" w:color="auto" w:sz="4" w:space="4"/>
                          <w:bottom w:val="single" w:color="auto" w:sz="4" w:space="1"/>
                          <w:right w:val="single" w:color="auto" w:sz="4" w:space="4"/>
                          <w:between w:val="single" w:color="auto" w:sz="4" w:space="1"/>
                          <w:bar w:val="single" w:color="auto" w:sz="4"/>
                        </w:pBdr>
                        <w:spacing w:before="200" w:line="216" w:lineRule="auto"/>
                        <w:jc w:val="both"/>
                        <w:rPr>
                          <w:rFonts w:ascii="Montserrat" w:hAnsi="Montserrat" w:eastAsia="Arial" w:cs="Arial"/>
                          <w:i/>
                          <w:iCs/>
                          <w:sz w:val="22"/>
                          <w:szCs w:val="22"/>
                        </w:rPr>
                      </w:pPr>
                      <w:r w:rsidRPr="001D65C0">
                        <w:rPr>
                          <w:rFonts w:ascii="Montserrat" w:hAnsi="Montserrat" w:eastAsia="Arial" w:cs="Arial"/>
                          <w:i/>
                          <w:iCs/>
                          <w:sz w:val="22"/>
                          <w:szCs w:val="22"/>
                        </w:rPr>
                        <w:t>“[…] del muchacho rebelde de 1893 nacía el bravo coronel de 1911, pero Francisco Villa, el que conociera el mundo, el que vino a defender los ideales del pueblo y a ser el jefe militar de la Revolución armada de México, ese nació en 1910, vestido de amarillo y llevando un sombrero ancho, con listón tricolor en la copa y unas cananas fajadas en cruz”.</w:t>
                      </w:r>
                    </w:p>
                  </w:txbxContent>
                </v:textbox>
                <w10:anchorlock/>
              </v:rect>
            </w:pict>
          </mc:Fallback>
        </mc:AlternateContent>
      </w:r>
    </w:p>
    <w:p w:rsidR="001D65C0" w:rsidP="00545763" w:rsidRDefault="001D65C0" w14:paraId="792C43BD" w14:textId="1992A79E">
      <w:pPr>
        <w:ind w:left="321" w:hanging="321"/>
        <w:jc w:val="both"/>
        <w:rPr>
          <w:rFonts w:ascii="Arial" w:hAnsi="Arial" w:cs="Arial"/>
        </w:rPr>
      </w:pPr>
    </w:p>
    <w:p w:rsidRPr="002C1869" w:rsidR="00545763" w:rsidP="00545763" w:rsidRDefault="002C1869" w14:paraId="419DDCF1" w14:textId="738AD1C7">
      <w:pPr>
        <w:jc w:val="both"/>
        <w:rPr>
          <w:rFonts w:ascii="Montserrat" w:hAnsi="Montserrat" w:eastAsia="Arial" w:cs="Arial"/>
          <w:sz w:val="22"/>
          <w:szCs w:val="22"/>
        </w:rPr>
      </w:pPr>
      <w:r w:rsidRPr="002C1869">
        <w:rPr>
          <w:rFonts w:ascii="Montserrat" w:hAnsi="Montserrat" w:eastAsia="Arial" w:cs="Arial"/>
          <w:sz w:val="22"/>
          <w:szCs w:val="22"/>
        </w:rPr>
        <w:t xml:space="preserve">Como podrás darte cuenta, hay </w:t>
      </w:r>
      <w:r w:rsidRPr="002C1869" w:rsidR="00545763">
        <w:rPr>
          <w:rFonts w:ascii="Montserrat" w:hAnsi="Montserrat" w:eastAsia="Arial" w:cs="Arial"/>
          <w:sz w:val="22"/>
          <w:szCs w:val="22"/>
        </w:rPr>
        <w:t xml:space="preserve">diferentes visiones sobre un mismo hecho histórico expresadas por medio del relato, con el objetivo de difundir a un </w:t>
      </w:r>
      <w:r w:rsidRPr="002C1869" w:rsidR="00545763">
        <w:rPr>
          <w:rFonts w:ascii="Montserrat" w:hAnsi="Montserrat" w:eastAsia="Arial" w:cs="Arial"/>
          <w:sz w:val="22"/>
          <w:szCs w:val="22"/>
        </w:rPr>
        <w:lastRenderedPageBreak/>
        <w:t xml:space="preserve">personaje, acontecimiento, periodo, etcétera. </w:t>
      </w:r>
      <w:r w:rsidRPr="002C1869">
        <w:rPr>
          <w:rFonts w:ascii="Montserrat" w:hAnsi="Montserrat" w:eastAsia="Arial" w:cs="Arial"/>
          <w:sz w:val="22"/>
          <w:szCs w:val="22"/>
        </w:rPr>
        <w:t>C</w:t>
      </w:r>
      <w:r w:rsidRPr="002C1869" w:rsidR="00545763">
        <w:rPr>
          <w:rFonts w:ascii="Montserrat" w:hAnsi="Montserrat" w:eastAsia="Arial" w:cs="Arial"/>
          <w:sz w:val="22"/>
          <w:szCs w:val="22"/>
        </w:rPr>
        <w:t xml:space="preserve">ada </w:t>
      </w:r>
      <w:r w:rsidRPr="002C1869">
        <w:rPr>
          <w:rFonts w:ascii="Montserrat" w:hAnsi="Montserrat" w:eastAsia="Arial" w:cs="Arial"/>
          <w:sz w:val="22"/>
          <w:szCs w:val="22"/>
        </w:rPr>
        <w:t>autor</w:t>
      </w:r>
      <w:r w:rsidRPr="002C1869" w:rsidR="00545763">
        <w:rPr>
          <w:rFonts w:ascii="Montserrat" w:hAnsi="Montserrat" w:eastAsia="Arial" w:cs="Arial"/>
          <w:sz w:val="22"/>
          <w:szCs w:val="22"/>
        </w:rPr>
        <w:t xml:space="preserve"> centra su atención en aspectos distintos del personaje y de los acontecimientos.</w:t>
      </w:r>
    </w:p>
    <w:p w:rsidRPr="002C1869" w:rsidR="002C1869" w:rsidP="00545763" w:rsidRDefault="002C1869" w14:paraId="5F867CDE" w14:textId="77777777">
      <w:pPr>
        <w:jc w:val="both"/>
        <w:rPr>
          <w:rFonts w:ascii="Montserrat" w:hAnsi="Montserrat" w:eastAsia="Arial" w:cs="Arial"/>
          <w:sz w:val="22"/>
          <w:szCs w:val="22"/>
        </w:rPr>
      </w:pPr>
    </w:p>
    <w:p w:rsidRPr="002C1869" w:rsidR="00545763" w:rsidP="00545763" w:rsidRDefault="00545763" w14:paraId="08BBB03C" w14:textId="717B3325">
      <w:pPr>
        <w:jc w:val="both"/>
        <w:rPr>
          <w:rFonts w:ascii="Montserrat" w:hAnsi="Montserrat" w:eastAsia="Arial" w:cs="Arial"/>
          <w:sz w:val="22"/>
          <w:szCs w:val="22"/>
        </w:rPr>
      </w:pPr>
      <w:r w:rsidRPr="002C1869">
        <w:rPr>
          <w:rFonts w:ascii="Montserrat" w:hAnsi="Montserrat" w:eastAsia="Arial" w:cs="Arial"/>
          <w:sz w:val="22"/>
          <w:szCs w:val="22"/>
        </w:rPr>
        <w:t>Tener la posibilidad de conocer varias perspectivas en torno a un mismo acontecimiento y/o personaje enriquecerá siempre nuestra mirada como lectores e investigadores, y, en consecuencia, tendremos mayores elementos para reflexionar y sacar nuestras propias conclusiones, lo cual resultará fundamental al planear el relato histórico que escribir</w:t>
      </w:r>
      <w:r w:rsidR="002C1869">
        <w:rPr>
          <w:rFonts w:ascii="Montserrat" w:hAnsi="Montserrat" w:eastAsia="Arial" w:cs="Arial"/>
          <w:sz w:val="22"/>
          <w:szCs w:val="22"/>
        </w:rPr>
        <w:t>á</w:t>
      </w:r>
      <w:r w:rsidRPr="002C1869">
        <w:rPr>
          <w:rFonts w:ascii="Montserrat" w:hAnsi="Montserrat" w:eastAsia="Arial" w:cs="Arial"/>
          <w:sz w:val="22"/>
          <w:szCs w:val="22"/>
        </w:rPr>
        <w:t>s.</w:t>
      </w:r>
    </w:p>
    <w:p w:rsidR="002C1869" w:rsidP="00545763" w:rsidRDefault="002C1869" w14:paraId="4C36BDA7" w14:textId="77777777">
      <w:pPr>
        <w:jc w:val="both"/>
        <w:rPr>
          <w:rFonts w:ascii="Montserrat" w:hAnsi="Montserrat" w:eastAsia="Arial" w:cs="Arial"/>
          <w:sz w:val="22"/>
          <w:szCs w:val="22"/>
        </w:rPr>
      </w:pPr>
    </w:p>
    <w:p w:rsidR="00545763" w:rsidP="00545763" w:rsidRDefault="002C1869" w14:paraId="20DCC4A6" w14:textId="46E95DDE">
      <w:pPr>
        <w:jc w:val="both"/>
        <w:rPr>
          <w:rFonts w:ascii="Montserrat" w:hAnsi="Montserrat" w:eastAsia="Arial" w:cs="Arial"/>
          <w:sz w:val="22"/>
          <w:szCs w:val="22"/>
        </w:rPr>
      </w:pPr>
      <w:r>
        <w:rPr>
          <w:rFonts w:ascii="Montserrat" w:hAnsi="Montserrat" w:eastAsia="Arial" w:cs="Arial"/>
          <w:sz w:val="22"/>
          <w:szCs w:val="22"/>
        </w:rPr>
        <w:t xml:space="preserve">El </w:t>
      </w:r>
      <w:r w:rsidRPr="002C1869" w:rsidR="00545763">
        <w:rPr>
          <w:rFonts w:ascii="Montserrat" w:hAnsi="Montserrat" w:eastAsia="Arial" w:cs="Arial"/>
          <w:sz w:val="22"/>
          <w:szCs w:val="22"/>
        </w:rPr>
        <w:t xml:space="preserve">texto de Rafael F. Muñoz sobre las causas por las que la gente entraba a la Revolución; no es </w:t>
      </w:r>
      <w:r>
        <w:rPr>
          <w:rFonts w:ascii="Montserrat" w:hAnsi="Montserrat" w:eastAsia="Arial" w:cs="Arial"/>
          <w:sz w:val="22"/>
          <w:szCs w:val="22"/>
        </w:rPr>
        <w:t xml:space="preserve">como lo que hay en </w:t>
      </w:r>
      <w:r w:rsidRPr="002C1869" w:rsidR="00545763">
        <w:rPr>
          <w:rFonts w:ascii="Montserrat" w:hAnsi="Montserrat" w:eastAsia="Arial" w:cs="Arial"/>
          <w:sz w:val="22"/>
          <w:szCs w:val="22"/>
        </w:rPr>
        <w:t>otros textos, donde se decía que la gente se había levantado en armas con la conciencia clara y cargada de ideas e ideales</w:t>
      </w:r>
      <w:r>
        <w:rPr>
          <w:rFonts w:ascii="Montserrat" w:hAnsi="Montserrat" w:eastAsia="Arial" w:cs="Arial"/>
          <w:sz w:val="22"/>
          <w:szCs w:val="22"/>
        </w:rPr>
        <w:t>. Como lo leerás en el siguiente gráfico.</w:t>
      </w:r>
      <w:r w:rsidRPr="002C1869" w:rsidR="00545763">
        <w:rPr>
          <w:rFonts w:ascii="Montserrat" w:hAnsi="Montserrat" w:eastAsia="Arial" w:cs="Arial"/>
          <w:sz w:val="22"/>
          <w:szCs w:val="22"/>
        </w:rPr>
        <w:t xml:space="preserve"> </w:t>
      </w:r>
    </w:p>
    <w:p w:rsidR="00545763" w:rsidP="00DF1935" w:rsidRDefault="002C1869" w14:paraId="5070CFDF" w14:textId="530EAB38">
      <w:pPr>
        <w:ind w:left="321" w:hanging="321"/>
        <w:jc w:val="center"/>
        <w:rPr>
          <w:rFonts w:ascii="Montserrat" w:hAnsi="Montserrat" w:eastAsia="Arial" w:cs="Arial"/>
          <w:sz w:val="22"/>
          <w:szCs w:val="22"/>
        </w:rPr>
      </w:pPr>
      <w:r w:rsidRPr="002C1869">
        <w:rPr>
          <w:rFonts w:ascii="Montserrat" w:hAnsi="Montserrat" w:eastAsia="Arial" w:cs="Arial"/>
          <w:sz w:val="22"/>
          <w:szCs w:val="22"/>
          <w:lang w:val="en-US"/>
        </w:rPr>
        <mc:AlternateContent>
          <mc:Choice Requires="wps">
            <w:drawing>
              <wp:inline distT="0" distB="0" distL="0" distR="0" wp14:anchorId="654274B0" wp14:editId="543CA851">
                <wp:extent cx="5153025" cy="1466850"/>
                <wp:effectExtent l="0" t="0" r="0" b="0"/>
                <wp:docPr id="10"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53025" cy="1466850"/>
                        </a:xfrm>
                        <a:prstGeom prst="rect">
                          <a:avLst/>
                        </a:prstGeom>
                      </wps:spPr>
                      <wps:txbx>
                        <w:txbxContent>
                          <w:p w:rsidRPr="002C1869" w:rsidR="002C1869" w:rsidP="002C1869" w:rsidRDefault="002C1869" w14:paraId="02945FC5"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pacing w:before="200"/>
                              <w:jc w:val="both"/>
                              <w:rPr>
                                <w:rFonts w:ascii="Montserrat" w:hAnsi="Montserrat" w:eastAsia="Arial" w:cs="Arial"/>
                                <w:i/>
                                <w:iCs/>
                                <w:sz w:val="22"/>
                                <w:szCs w:val="22"/>
                              </w:rPr>
                            </w:pPr>
                            <w:r w:rsidRPr="002C1869">
                              <w:rPr>
                                <w:rFonts w:ascii="Montserrat" w:hAnsi="Montserrat" w:eastAsia="Arial" w:cs="Arial"/>
                                <w:i/>
                                <w:iCs/>
                                <w:sz w:val="22"/>
                                <w:szCs w:val="22"/>
                              </w:rPr>
                              <w:t>“Ante él se presentaron, expresándole su deseo de unirse a la Revolución. ¿Por qué? Por la intuición vaga de que iban a luchar por una causa que les favorecía. Ellos mismos no sabían a punto cierto qué quería la Revolución, pero cada cual tenía sus motivos de queja y sus deseos de una situación mejor. Sus odios, sus deseos de venganza, sus anhelos de mejoramiento económico, todo creían poderlo satisfacer”.</w:t>
                            </w:r>
                          </w:p>
                        </w:txbxContent>
                      </wps:txbx>
                      <wps:bodyPr vert="horz" wrap="square" lIns="91440" tIns="45720" rIns="91440" bIns="45720" rtlCol="0">
                        <a:noAutofit/>
                      </wps:bodyPr>
                    </wps:wsp>
                  </a:graphicData>
                </a:graphic>
              </wp:inline>
            </w:drawing>
          </mc:Choice>
          <mc:Fallback>
            <w:pict>
              <v:rect id="_x0000_s1029" style="width:405.75pt;height:115.5pt;visibility:visible;mso-wrap-style:square;mso-left-percent:-10001;mso-top-percent:-10001;mso-position-horizontal:absolute;mso-position-horizontal-relative:char;mso-position-vertical:absolute;mso-position-vertical-relative:line;mso-left-percent:-10001;mso-top-percent:-10001;v-text-anchor:top" filled="f" stroked="f" w14:anchorId="65427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">
                <v:path arrowok="t"/>
                <o:lock v:ext="edit" grouping="t"/>
                <v:textbox>
                  <w:txbxContent>
                    <w:p w:rsidRPr="002C1869" w:rsidR="002C1869" w:rsidP="002C1869" w:rsidRDefault="002C1869" w14:paraId="02945FC5" w14:textId="77777777">
                      <w:pPr>
                        <w:pBdr>
                          <w:top w:val="single" w:color="auto" w:sz="4" w:space="1"/>
                          <w:left w:val="single" w:color="auto" w:sz="4" w:space="4"/>
                          <w:bottom w:val="single" w:color="auto" w:sz="4" w:space="1"/>
                          <w:right w:val="single" w:color="auto" w:sz="4" w:space="4"/>
                          <w:between w:val="single" w:color="auto" w:sz="4" w:space="1"/>
                          <w:bar w:val="single" w:color="auto" w:sz="4"/>
                        </w:pBdr>
                        <w:spacing w:before="200"/>
                        <w:jc w:val="both"/>
                        <w:rPr>
                          <w:rFonts w:ascii="Montserrat" w:hAnsi="Montserrat" w:eastAsia="Arial" w:cs="Arial"/>
                          <w:i/>
                          <w:iCs/>
                          <w:sz w:val="22"/>
                          <w:szCs w:val="22"/>
                        </w:rPr>
                      </w:pPr>
                      <w:r w:rsidRPr="002C1869">
                        <w:rPr>
                          <w:rFonts w:ascii="Montserrat" w:hAnsi="Montserrat" w:eastAsia="Arial" w:cs="Arial"/>
                          <w:i/>
                          <w:iCs/>
                          <w:sz w:val="22"/>
                          <w:szCs w:val="22"/>
                        </w:rPr>
                        <w:t>“Ante él se presentaron, expresándole su deseo de unirse a la Revolución. ¿Por qué? Por la intuición vaga de que iban a luchar por una causa que les favorecía. Ellos mismos no sabían a punto cierto qué quería la Revolución, pero cada cual tenía sus motivos de queja y sus deseos de una situación mejor. Sus odios, sus deseos de venganza, sus anhelos de mejoramiento económico, todo creían poderlo satisfacer”.</w:t>
                      </w:r>
                    </w:p>
                  </w:txbxContent>
                </v:textbox>
                <w10:anchorlock/>
              </v:rect>
            </w:pict>
          </mc:Fallback>
        </mc:AlternateContent>
      </w:r>
    </w:p>
    <w:p w:rsidR="002C1869" w:rsidP="00545763" w:rsidRDefault="002C1869" w14:paraId="40E85372" w14:textId="436349B0">
      <w:pPr>
        <w:ind w:left="321" w:hanging="321"/>
        <w:jc w:val="both"/>
        <w:rPr>
          <w:rFonts w:ascii="Montserrat" w:hAnsi="Montserrat" w:eastAsia="Arial" w:cs="Arial"/>
          <w:sz w:val="22"/>
          <w:szCs w:val="22"/>
        </w:rPr>
      </w:pPr>
    </w:p>
    <w:p w:rsidRPr="002C1869" w:rsidR="00545763" w:rsidP="00545763" w:rsidRDefault="002C1869" w14:paraId="40D4FB54" w14:textId="0F6C913F">
      <w:pPr>
        <w:jc w:val="both"/>
        <w:rPr>
          <w:rFonts w:ascii="Montserrat" w:hAnsi="Montserrat" w:eastAsia="Arial" w:cs="Arial"/>
          <w:sz w:val="22"/>
          <w:szCs w:val="22"/>
        </w:rPr>
      </w:pPr>
      <w:r>
        <w:rPr>
          <w:rFonts w:ascii="Montserrat" w:hAnsi="Montserrat" w:eastAsia="Arial" w:cs="Arial"/>
          <w:sz w:val="22"/>
          <w:szCs w:val="22"/>
        </w:rPr>
        <w:t>Una</w:t>
      </w:r>
      <w:r w:rsidRPr="002C1869" w:rsidR="00545763">
        <w:rPr>
          <w:rFonts w:ascii="Montserrat" w:hAnsi="Montserrat" w:eastAsia="Arial" w:cs="Arial"/>
          <w:sz w:val="22"/>
          <w:szCs w:val="22"/>
        </w:rPr>
        <w:t xml:space="preserve"> versión </w:t>
      </w:r>
      <w:r>
        <w:rPr>
          <w:rFonts w:ascii="Montserrat" w:hAnsi="Montserrat" w:eastAsia="Arial" w:cs="Arial"/>
          <w:sz w:val="22"/>
          <w:szCs w:val="22"/>
        </w:rPr>
        <w:t>decía que</w:t>
      </w:r>
      <w:r w:rsidRPr="002C1869" w:rsidR="00545763">
        <w:rPr>
          <w:rFonts w:ascii="Montserrat" w:hAnsi="Montserrat" w:eastAsia="Arial" w:cs="Arial"/>
          <w:sz w:val="22"/>
          <w:szCs w:val="22"/>
        </w:rPr>
        <w:t xml:space="preserve">, el pueblo </w:t>
      </w:r>
      <w:r>
        <w:rPr>
          <w:rFonts w:ascii="Montserrat" w:hAnsi="Montserrat" w:eastAsia="Arial" w:cs="Arial"/>
          <w:sz w:val="22"/>
          <w:szCs w:val="22"/>
        </w:rPr>
        <w:t xml:space="preserve">se había </w:t>
      </w:r>
      <w:r w:rsidRPr="002C1869" w:rsidR="00545763">
        <w:rPr>
          <w:rFonts w:ascii="Montserrat" w:hAnsi="Montserrat" w:eastAsia="Arial" w:cs="Arial"/>
          <w:sz w:val="22"/>
          <w:szCs w:val="22"/>
        </w:rPr>
        <w:t>organizado</w:t>
      </w:r>
      <w:r>
        <w:rPr>
          <w:rFonts w:ascii="Montserrat" w:hAnsi="Montserrat" w:eastAsia="Arial" w:cs="Arial"/>
          <w:sz w:val="22"/>
          <w:szCs w:val="22"/>
        </w:rPr>
        <w:t xml:space="preserve">, </w:t>
      </w:r>
      <w:r w:rsidRPr="002C1869" w:rsidR="00545763">
        <w:rPr>
          <w:rFonts w:ascii="Montserrat" w:hAnsi="Montserrat" w:eastAsia="Arial" w:cs="Arial"/>
          <w:sz w:val="22"/>
          <w:szCs w:val="22"/>
        </w:rPr>
        <w:t xml:space="preserve">lleno de ideales de transformación social y política. Como ves, contrastar la información puede ampliar mucho </w:t>
      </w:r>
      <w:r>
        <w:rPr>
          <w:rFonts w:ascii="Montserrat" w:hAnsi="Montserrat" w:eastAsia="Arial" w:cs="Arial"/>
          <w:sz w:val="22"/>
          <w:szCs w:val="22"/>
        </w:rPr>
        <w:t>tu</w:t>
      </w:r>
      <w:r w:rsidRPr="002C1869" w:rsidR="00545763">
        <w:rPr>
          <w:rFonts w:ascii="Montserrat" w:hAnsi="Montserrat" w:eastAsia="Arial" w:cs="Arial"/>
          <w:sz w:val="22"/>
          <w:szCs w:val="22"/>
        </w:rPr>
        <w:t xml:space="preserve"> perspectiva sobre los acontecimientos y los personajes, e impulsar </w:t>
      </w:r>
      <w:r>
        <w:rPr>
          <w:rFonts w:ascii="Montserrat" w:hAnsi="Montserrat" w:eastAsia="Arial" w:cs="Arial"/>
          <w:sz w:val="22"/>
          <w:szCs w:val="22"/>
        </w:rPr>
        <w:t>la</w:t>
      </w:r>
      <w:r w:rsidRPr="002C1869" w:rsidR="00545763">
        <w:rPr>
          <w:rFonts w:ascii="Montserrat" w:hAnsi="Montserrat" w:eastAsia="Arial" w:cs="Arial"/>
          <w:sz w:val="22"/>
          <w:szCs w:val="22"/>
        </w:rPr>
        <w:t xml:space="preserve"> reflexión y la posibilidad de construir </w:t>
      </w:r>
      <w:r>
        <w:rPr>
          <w:rFonts w:ascii="Montserrat" w:hAnsi="Montserrat" w:eastAsia="Arial" w:cs="Arial"/>
          <w:sz w:val="22"/>
          <w:szCs w:val="22"/>
        </w:rPr>
        <w:t>tus</w:t>
      </w:r>
      <w:r w:rsidRPr="002C1869" w:rsidR="00545763">
        <w:rPr>
          <w:rFonts w:ascii="Montserrat" w:hAnsi="Montserrat" w:eastAsia="Arial" w:cs="Arial"/>
          <w:sz w:val="22"/>
          <w:szCs w:val="22"/>
        </w:rPr>
        <w:t xml:space="preserve"> propias opiniones y conocimientos.</w:t>
      </w:r>
    </w:p>
    <w:p w:rsidRPr="002C1869" w:rsidR="00545763" w:rsidP="00545763" w:rsidRDefault="00545763" w14:paraId="5157E370" w14:textId="77777777">
      <w:pPr>
        <w:ind w:left="321" w:hanging="321"/>
        <w:jc w:val="both"/>
        <w:rPr>
          <w:rFonts w:ascii="Montserrat" w:hAnsi="Montserrat" w:eastAsia="Arial" w:cs="Arial"/>
          <w:sz w:val="22"/>
          <w:szCs w:val="22"/>
        </w:rPr>
      </w:pPr>
    </w:p>
    <w:p w:rsidRPr="002C1869" w:rsidR="00545763" w:rsidP="00545763" w:rsidRDefault="00545763" w14:paraId="788EE174" w14:textId="4430EF39">
      <w:pPr>
        <w:jc w:val="both"/>
        <w:rPr>
          <w:rFonts w:ascii="Montserrat" w:hAnsi="Montserrat" w:eastAsia="Arial" w:cs="Arial"/>
          <w:sz w:val="22"/>
          <w:szCs w:val="22"/>
        </w:rPr>
      </w:pPr>
      <w:r w:rsidRPr="002C1869">
        <w:rPr>
          <w:rFonts w:ascii="Montserrat" w:hAnsi="Montserrat" w:eastAsia="Arial" w:cs="Arial"/>
          <w:sz w:val="22"/>
          <w:szCs w:val="22"/>
        </w:rPr>
        <w:t>El tema que acaba</w:t>
      </w:r>
      <w:r w:rsidR="002C1869">
        <w:rPr>
          <w:rFonts w:ascii="Montserrat" w:hAnsi="Montserrat" w:eastAsia="Arial" w:cs="Arial"/>
          <w:sz w:val="22"/>
          <w:szCs w:val="22"/>
        </w:rPr>
        <w:t>s</w:t>
      </w:r>
      <w:r w:rsidRPr="002C1869">
        <w:rPr>
          <w:rFonts w:ascii="Montserrat" w:hAnsi="Montserrat" w:eastAsia="Arial" w:cs="Arial"/>
          <w:sz w:val="22"/>
          <w:szCs w:val="22"/>
        </w:rPr>
        <w:t xml:space="preserve"> de </w:t>
      </w:r>
      <w:r w:rsidR="008B0CFB">
        <w:rPr>
          <w:rFonts w:ascii="Montserrat" w:hAnsi="Montserrat" w:eastAsia="Arial" w:cs="Arial"/>
          <w:sz w:val="22"/>
          <w:szCs w:val="22"/>
        </w:rPr>
        <w:t>revisar</w:t>
      </w:r>
      <w:r w:rsidRPr="002C1869">
        <w:rPr>
          <w:rFonts w:ascii="Montserrat" w:hAnsi="Montserrat" w:eastAsia="Arial" w:cs="Arial"/>
          <w:sz w:val="22"/>
          <w:szCs w:val="22"/>
        </w:rPr>
        <w:t xml:space="preserve"> se vincula con otro de los que vas a estudiar hoy, el de las relaciones causa y consecuencia</w:t>
      </w:r>
      <w:r w:rsidR="008B0CFB">
        <w:rPr>
          <w:rFonts w:ascii="Montserrat" w:hAnsi="Montserrat" w:eastAsia="Arial" w:cs="Arial"/>
          <w:sz w:val="22"/>
          <w:szCs w:val="22"/>
        </w:rPr>
        <w:t xml:space="preserve">, el cual se vincula </w:t>
      </w:r>
      <w:r w:rsidRPr="002C1869">
        <w:rPr>
          <w:rFonts w:ascii="Montserrat" w:hAnsi="Montserrat" w:eastAsia="Arial" w:cs="Arial"/>
          <w:sz w:val="22"/>
          <w:szCs w:val="22"/>
        </w:rPr>
        <w:t xml:space="preserve">con los relatos que </w:t>
      </w:r>
      <w:r w:rsidR="008B0CFB">
        <w:rPr>
          <w:rFonts w:ascii="Montserrat" w:hAnsi="Montserrat" w:eastAsia="Arial" w:cs="Arial"/>
          <w:sz w:val="22"/>
          <w:szCs w:val="22"/>
        </w:rPr>
        <w:t>has</w:t>
      </w:r>
      <w:r w:rsidRPr="002C1869">
        <w:rPr>
          <w:rFonts w:ascii="Montserrat" w:hAnsi="Montserrat" w:eastAsia="Arial" w:cs="Arial"/>
          <w:sz w:val="22"/>
          <w:szCs w:val="22"/>
        </w:rPr>
        <w:t xml:space="preserve"> estado trabajando.</w:t>
      </w:r>
    </w:p>
    <w:p w:rsidR="008B0CFB" w:rsidP="00545763" w:rsidRDefault="008B0CFB" w14:paraId="17EBE692" w14:textId="77777777">
      <w:pPr>
        <w:jc w:val="both"/>
        <w:rPr>
          <w:rFonts w:ascii="Montserrat" w:hAnsi="Montserrat" w:eastAsia="Arial" w:cs="Arial"/>
          <w:sz w:val="22"/>
          <w:szCs w:val="22"/>
        </w:rPr>
      </w:pPr>
    </w:p>
    <w:p w:rsidRPr="002C1869" w:rsidR="00545763" w:rsidP="00545763" w:rsidRDefault="008B0CFB" w14:paraId="4F20F37A" w14:textId="0D3FBA53">
      <w:pPr>
        <w:jc w:val="both"/>
        <w:rPr>
          <w:rFonts w:ascii="Montserrat" w:hAnsi="Montserrat" w:eastAsia="Arial" w:cs="Arial"/>
          <w:sz w:val="22"/>
          <w:szCs w:val="22"/>
        </w:rPr>
      </w:pPr>
      <w:r>
        <w:rPr>
          <w:rFonts w:ascii="Montserrat" w:hAnsi="Montserrat" w:eastAsia="Arial" w:cs="Arial"/>
          <w:sz w:val="22"/>
          <w:szCs w:val="22"/>
        </w:rPr>
        <w:t>S</w:t>
      </w:r>
      <w:r w:rsidRPr="002C1869" w:rsidR="00545763">
        <w:rPr>
          <w:rFonts w:ascii="Montserrat" w:hAnsi="Montserrat" w:eastAsia="Arial" w:cs="Arial"/>
          <w:sz w:val="22"/>
          <w:szCs w:val="22"/>
        </w:rPr>
        <w:t>egún el relato de Rafael F. Muñoz, algunas de las principales causas por las que la gente se unía a la revolución eran la pobreza, la ignorancia y el deseo de vivir de mejor manera. Y una de las principales consecuencias de esa pobreza y de esa desigualdad generalizada fue la Revolución</w:t>
      </w:r>
      <w:r>
        <w:rPr>
          <w:rFonts w:ascii="Montserrat" w:hAnsi="Montserrat" w:eastAsia="Arial" w:cs="Arial"/>
          <w:sz w:val="22"/>
          <w:szCs w:val="22"/>
        </w:rPr>
        <w:t>.</w:t>
      </w:r>
      <w:r w:rsidRPr="002C1869" w:rsidR="00545763">
        <w:rPr>
          <w:rFonts w:ascii="Montserrat" w:hAnsi="Montserrat" w:eastAsia="Arial" w:cs="Arial"/>
          <w:sz w:val="22"/>
          <w:szCs w:val="22"/>
        </w:rPr>
        <w:t xml:space="preserve"> </w:t>
      </w:r>
    </w:p>
    <w:p w:rsidR="008B0CFB" w:rsidP="00545763" w:rsidRDefault="008B0CFB" w14:paraId="631F4E9C" w14:textId="77777777">
      <w:pPr>
        <w:jc w:val="both"/>
        <w:rPr>
          <w:rFonts w:ascii="Montserrat" w:hAnsi="Montserrat" w:eastAsia="Arial" w:cs="Arial"/>
          <w:sz w:val="22"/>
          <w:szCs w:val="22"/>
        </w:rPr>
      </w:pPr>
    </w:p>
    <w:p w:rsidR="00545763" w:rsidP="008B0CFB" w:rsidRDefault="00545763" w14:paraId="2ECB9A11" w14:textId="6679412F">
      <w:pPr>
        <w:jc w:val="both"/>
        <w:rPr>
          <w:rFonts w:ascii="Montserrat" w:hAnsi="Montserrat" w:eastAsia="Arial" w:cs="Arial"/>
          <w:sz w:val="22"/>
          <w:szCs w:val="22"/>
        </w:rPr>
      </w:pPr>
      <w:r w:rsidRPr="002C1869">
        <w:rPr>
          <w:rFonts w:ascii="Montserrat" w:hAnsi="Montserrat" w:eastAsia="Arial" w:cs="Arial"/>
          <w:sz w:val="22"/>
          <w:szCs w:val="22"/>
        </w:rPr>
        <w:t xml:space="preserve">Como </w:t>
      </w:r>
      <w:r w:rsidR="008B0CFB">
        <w:rPr>
          <w:rFonts w:ascii="Montserrat" w:hAnsi="Montserrat" w:eastAsia="Arial" w:cs="Arial"/>
          <w:sz w:val="22"/>
          <w:szCs w:val="22"/>
        </w:rPr>
        <w:t xml:space="preserve">podrás observar, </w:t>
      </w:r>
      <w:r w:rsidRPr="002C1869">
        <w:rPr>
          <w:rFonts w:ascii="Montserrat" w:hAnsi="Montserrat" w:eastAsia="Arial" w:cs="Arial"/>
          <w:sz w:val="22"/>
          <w:szCs w:val="22"/>
        </w:rPr>
        <w:t xml:space="preserve">una causa </w:t>
      </w:r>
      <w:r w:rsidR="008B0CFB">
        <w:rPr>
          <w:rFonts w:ascii="Montserrat" w:hAnsi="Montserrat" w:eastAsia="Arial" w:cs="Arial"/>
          <w:sz w:val="22"/>
          <w:szCs w:val="22"/>
        </w:rPr>
        <w:t xml:space="preserve">lleva a </w:t>
      </w:r>
      <w:r w:rsidRPr="002C1869">
        <w:rPr>
          <w:rFonts w:ascii="Montserrat" w:hAnsi="Montserrat" w:eastAsia="Arial" w:cs="Arial"/>
          <w:sz w:val="22"/>
          <w:szCs w:val="22"/>
        </w:rPr>
        <w:t xml:space="preserve">una consecuencia. </w:t>
      </w:r>
    </w:p>
    <w:p w:rsidRPr="002C1869" w:rsidR="008B0CFB" w:rsidP="008B0CFB" w:rsidRDefault="008B0CFB" w14:paraId="54C68309" w14:textId="77777777">
      <w:pPr>
        <w:jc w:val="both"/>
        <w:rPr>
          <w:rFonts w:ascii="Montserrat" w:hAnsi="Montserrat" w:eastAsia="Arial" w:cs="Arial"/>
          <w:sz w:val="22"/>
          <w:szCs w:val="22"/>
        </w:rPr>
      </w:pPr>
    </w:p>
    <w:p w:rsidR="00545763" w:rsidP="00545763" w:rsidRDefault="008B0CFB" w14:paraId="53E24150" w14:textId="587100E1">
      <w:pPr>
        <w:jc w:val="both"/>
        <w:rPr>
          <w:rFonts w:ascii="Montserrat" w:hAnsi="Montserrat" w:eastAsia="Arial" w:cs="Arial"/>
          <w:sz w:val="22"/>
          <w:szCs w:val="22"/>
        </w:rPr>
      </w:pPr>
      <w:r>
        <w:rPr>
          <w:rFonts w:ascii="Montserrat" w:hAnsi="Montserrat" w:eastAsia="Arial" w:cs="Arial"/>
          <w:sz w:val="22"/>
          <w:szCs w:val="22"/>
        </w:rPr>
        <w:t>Recuerda lo que se ha</w:t>
      </w:r>
      <w:r w:rsidRPr="002C1869" w:rsidR="00545763">
        <w:rPr>
          <w:rFonts w:ascii="Montserrat" w:hAnsi="Montserrat" w:eastAsia="Arial" w:cs="Arial"/>
          <w:sz w:val="22"/>
          <w:szCs w:val="22"/>
        </w:rPr>
        <w:t xml:space="preserve"> trabajado en Lengua </w:t>
      </w:r>
      <w:r w:rsidR="000273B6">
        <w:rPr>
          <w:rFonts w:ascii="Montserrat" w:hAnsi="Montserrat" w:eastAsia="Arial" w:cs="Arial"/>
          <w:sz w:val="22"/>
          <w:szCs w:val="22"/>
        </w:rPr>
        <w:t>M</w:t>
      </w:r>
      <w:r w:rsidRPr="002C1869" w:rsidR="00545763">
        <w:rPr>
          <w:rFonts w:ascii="Montserrat" w:hAnsi="Montserrat" w:eastAsia="Arial" w:cs="Arial"/>
          <w:sz w:val="22"/>
          <w:szCs w:val="22"/>
        </w:rPr>
        <w:t xml:space="preserve">aterna e Historia en varios grados: la sucesión y la simultaneidad. </w:t>
      </w:r>
    </w:p>
    <w:p w:rsidR="000273B6" w:rsidP="00545763" w:rsidRDefault="000273B6" w14:paraId="4D92159B" w14:textId="77777777">
      <w:pPr>
        <w:jc w:val="both"/>
        <w:rPr>
          <w:rFonts w:ascii="Montserrat" w:hAnsi="Montserrat" w:eastAsia="Arial" w:cs="Arial"/>
          <w:sz w:val="22"/>
          <w:szCs w:val="22"/>
        </w:rPr>
      </w:pPr>
    </w:p>
    <w:p w:rsidRPr="002C1869" w:rsidR="00545763" w:rsidP="00545763" w:rsidRDefault="000273B6" w14:paraId="45EAB60B" w14:textId="7248C234">
      <w:pPr>
        <w:jc w:val="both"/>
        <w:rPr>
          <w:rFonts w:ascii="Montserrat" w:hAnsi="Montserrat" w:eastAsia="Arial" w:cs="Arial"/>
          <w:sz w:val="22"/>
          <w:szCs w:val="22"/>
        </w:rPr>
      </w:pPr>
      <w:r>
        <w:rPr>
          <w:rFonts w:ascii="Montserrat" w:hAnsi="Montserrat" w:eastAsia="Arial" w:cs="Arial"/>
          <w:sz w:val="22"/>
          <w:szCs w:val="22"/>
        </w:rPr>
        <w:t xml:space="preserve">La sucesión viene del </w:t>
      </w:r>
      <w:r w:rsidRPr="002C1869" w:rsidR="00545763">
        <w:rPr>
          <w:rFonts w:ascii="Montserrat" w:hAnsi="Montserrat" w:eastAsia="Arial" w:cs="Arial"/>
          <w:sz w:val="22"/>
          <w:szCs w:val="22"/>
        </w:rPr>
        <w:t xml:space="preserve">verbo “suceder”, es decir, </w:t>
      </w:r>
      <w:r>
        <w:rPr>
          <w:rFonts w:ascii="Montserrat" w:hAnsi="Montserrat" w:eastAsia="Arial" w:cs="Arial"/>
          <w:sz w:val="22"/>
          <w:szCs w:val="22"/>
        </w:rPr>
        <w:t>lo que</w:t>
      </w:r>
      <w:r w:rsidRPr="002C1869" w:rsidR="00545763">
        <w:rPr>
          <w:rFonts w:ascii="Montserrat" w:hAnsi="Montserrat" w:eastAsia="Arial" w:cs="Arial"/>
          <w:sz w:val="22"/>
          <w:szCs w:val="22"/>
        </w:rPr>
        <w:t xml:space="preserve"> va detrás de otra cosa. </w:t>
      </w:r>
      <w:r>
        <w:rPr>
          <w:rFonts w:ascii="Montserrat" w:hAnsi="Montserrat" w:eastAsia="Arial" w:cs="Arial"/>
          <w:sz w:val="22"/>
          <w:szCs w:val="22"/>
        </w:rPr>
        <w:t xml:space="preserve">Por ejemplo, </w:t>
      </w:r>
      <w:r w:rsidRPr="002C1869" w:rsidR="00545763">
        <w:rPr>
          <w:rFonts w:ascii="Montserrat" w:hAnsi="Montserrat" w:eastAsia="Arial" w:cs="Arial"/>
          <w:sz w:val="22"/>
          <w:szCs w:val="22"/>
        </w:rPr>
        <w:t xml:space="preserve"> “sucesión presidencial” de un país o, en otras palabras, al cambio de presidente. En enero pasado se dio, por ejemplo, la sucesión presidencial en Estados Unidos: salió Donald Trump y entró Joe Biden.</w:t>
      </w:r>
    </w:p>
    <w:p w:rsidR="000273B6" w:rsidP="00545763" w:rsidRDefault="000273B6" w14:paraId="33ADEE6C" w14:textId="77777777">
      <w:pPr>
        <w:pStyle w:val="Sinespaciado"/>
        <w:jc w:val="both"/>
        <w:rPr>
          <w:rFonts w:ascii="Montserrat" w:hAnsi="Montserrat" w:eastAsia="Arial" w:cs="Arial"/>
          <w:sz w:val="22"/>
          <w:szCs w:val="22"/>
          <w:lang w:val="es-MX"/>
        </w:rPr>
      </w:pPr>
    </w:p>
    <w:p w:rsidR="000273B6" w:rsidP="000273B6" w:rsidRDefault="00545763" w14:paraId="5FE9A02B" w14:textId="137A5739">
      <w:pPr>
        <w:pStyle w:val="Sinespaciado"/>
        <w:jc w:val="both"/>
        <w:rPr>
          <w:rFonts w:ascii="Montserrat" w:hAnsi="Montserrat" w:eastAsia="Arial" w:cs="Arial"/>
          <w:noProof/>
          <w:sz w:val="22"/>
          <w:szCs w:val="22"/>
          <w:lang w:val="es-MX"/>
        </w:rPr>
      </w:pPr>
      <w:r w:rsidRPr="002C1869">
        <w:rPr>
          <w:rFonts w:ascii="Montserrat" w:hAnsi="Montserrat" w:eastAsia="Arial" w:cs="Arial"/>
          <w:noProof/>
          <w:sz w:val="22"/>
          <w:szCs w:val="22"/>
          <w:lang w:val="es-MX"/>
        </w:rPr>
        <w:t>El texto de Rafael F. Muñoz describe, a grandes rasgos, la sucesión de acontecimientos que se dieron cuando Tiburcio Maya y sus amigos se unieron a las tropas de Pancho Villa</w:t>
      </w:r>
      <w:r w:rsidR="000273B6">
        <w:rPr>
          <w:rFonts w:ascii="Montserrat" w:hAnsi="Montserrat" w:eastAsia="Arial" w:cs="Arial"/>
          <w:noProof/>
          <w:sz w:val="22"/>
          <w:szCs w:val="22"/>
          <w:lang w:val="es-MX"/>
        </w:rPr>
        <w:t>, como puedes observar en el siguiente gráfico</w:t>
      </w:r>
      <w:r w:rsidR="00185AE6">
        <w:rPr>
          <w:rFonts w:ascii="Montserrat" w:hAnsi="Montserrat" w:eastAsia="Arial" w:cs="Arial"/>
          <w:noProof/>
          <w:sz w:val="22"/>
          <w:szCs w:val="22"/>
          <w:lang w:val="es-MX"/>
        </w:rPr>
        <w:t>.</w:t>
      </w:r>
      <w:r w:rsidR="000273B6">
        <w:rPr>
          <w:rFonts w:ascii="Montserrat" w:hAnsi="Montserrat" w:eastAsia="Arial" w:cs="Arial"/>
          <w:noProof/>
          <w:sz w:val="22"/>
          <w:szCs w:val="22"/>
          <w:lang w:val="es-MX"/>
        </w:rPr>
        <w:t xml:space="preserve"> </w:t>
      </w:r>
    </w:p>
    <w:p w:rsidR="00DF1935" w:rsidP="000273B6" w:rsidRDefault="00DF1935" w14:paraId="5770E35F" w14:textId="77777777">
      <w:pPr>
        <w:pStyle w:val="Sinespaciado"/>
        <w:jc w:val="both"/>
        <w:rPr>
          <w:rFonts w:ascii="Montserrat" w:hAnsi="Montserrat" w:eastAsia="Arial" w:cs="Arial"/>
          <w:sz w:val="22"/>
          <w:szCs w:val="22"/>
          <w:lang w:val="es-MX"/>
        </w:rPr>
      </w:pPr>
    </w:p>
    <w:p w:rsidR="000273B6" w:rsidP="00DF1935" w:rsidRDefault="00AD69BB" w14:paraId="5B209A63" w14:textId="206D78B5">
      <w:pPr>
        <w:pStyle w:val="Sinespaciado"/>
        <w:jc w:val="center"/>
        <w:rPr>
          <w:rFonts w:ascii="Montserrat" w:hAnsi="Montserrat" w:eastAsia="Arial" w:cs="Arial"/>
          <w:sz w:val="22"/>
          <w:szCs w:val="22"/>
          <w:lang w:val="es-MX"/>
        </w:rPr>
      </w:pPr>
      <w:r w:rsidRPr="00AD69BB">
        <w:rPr>
          <w:rFonts w:ascii="Montserrat" w:hAnsi="Montserrat" w:eastAsia="Arial" w:cs="Arial"/>
          <w:noProof/>
          <w:sz w:val="22"/>
          <w:szCs w:val="22"/>
          <w:lang w:val="en-US"/>
        </w:rPr>
        <w:lastRenderedPageBreak/>
        <mc:AlternateContent>
          <mc:Choice Requires="wps">
            <w:drawing>
              <wp:inline distT="0" distB="0" distL="0" distR="0" wp14:anchorId="361205B7" wp14:editId="6F405E9B">
                <wp:extent cx="5181600" cy="1495425"/>
                <wp:effectExtent l="0" t="0" r="0" b="0"/>
                <wp:docPr id="11"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81600" cy="1495425"/>
                        </a:xfrm>
                        <a:prstGeom prst="rect">
                          <a:avLst/>
                        </a:prstGeom>
                      </wps:spPr>
                      <wps:txbx>
                        <w:txbxContent>
                          <w:p w:rsidRPr="00AD69BB" w:rsidR="00AD69BB" w:rsidP="00AD69BB" w:rsidRDefault="00AD69BB" w14:paraId="7CD9F647"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AD69BB">
                              <w:rPr>
                                <w:rFonts w:ascii="Montserrat" w:hAnsi="Montserrat" w:eastAsia="Arial" w:cs="Arial"/>
                                <w:i/>
                                <w:iCs/>
                                <w:sz w:val="22"/>
                                <w:szCs w:val="22"/>
                              </w:rPr>
                              <w:t xml:space="preserve">“Estuvieron en el combate de San Andrés, donde Pancho Villa capturó once trenes de ferrocarril a los federales, y fueron ellos quienes, hacha en mano, le ayudaron a rajar leña para incendiar una alcantarilla de ferrocarril cuando vieron avanzar los trenes en que se acercaba el refuerzo del enemigo. </w:t>
                            </w:r>
                          </w:p>
                          <w:p w:rsidRPr="00AD69BB" w:rsidR="00AD69BB" w:rsidP="00AD69BB" w:rsidRDefault="00AD69BB" w14:paraId="1B6B34BA" w14:textId="0B169836">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AD69BB">
                              <w:rPr>
                                <w:rFonts w:ascii="Montserrat" w:hAnsi="Montserrat" w:eastAsia="Arial" w:cs="Arial"/>
                                <w:i/>
                                <w:iCs/>
                                <w:sz w:val="22"/>
                                <w:szCs w:val="22"/>
                              </w:rPr>
                              <w:t>Se batieron frente a Chihuahua, en Tierra Blanca, en Ojinaga… y quién sabe cuántas veces más”.</w:t>
                            </w:r>
                          </w:p>
                        </w:txbxContent>
                      </wps:txbx>
                      <wps:bodyPr vert="horz" wrap="square" lIns="91440" tIns="45720" rIns="91440" bIns="45720" rtlCol="0">
                        <a:noAutofit/>
                      </wps:bodyPr>
                    </wps:wsp>
                  </a:graphicData>
                </a:graphic>
              </wp:inline>
            </w:drawing>
          </mc:Choice>
          <mc:Fallback>
            <w:pict>
              <v:rect id="_x0000_s1030" style="width:408pt;height:117.75pt;visibility:visible;mso-wrap-style:square;mso-left-percent:-10001;mso-top-percent:-10001;mso-position-horizontal:absolute;mso-position-horizontal-relative:char;mso-position-vertical:absolute;mso-position-vertical-relative:line;mso-left-percent:-10001;mso-top-percent:-10001;v-text-anchor:top" filled="f" stroked="f" w14:anchorId="361205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">
                <v:path arrowok="t"/>
                <o:lock v:ext="edit" grouping="t"/>
                <v:textbox>
                  <w:txbxContent>
                    <w:p w:rsidRPr="00AD69BB" w:rsidR="00AD69BB" w:rsidP="00AD69BB" w:rsidRDefault="00AD69BB" w14:paraId="7CD9F647" w14:textId="77777777">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AD69BB">
                        <w:rPr>
                          <w:rFonts w:ascii="Montserrat" w:hAnsi="Montserrat" w:eastAsia="Arial" w:cs="Arial"/>
                          <w:i/>
                          <w:iCs/>
                          <w:sz w:val="22"/>
                          <w:szCs w:val="22"/>
                        </w:rPr>
                        <w:t xml:space="preserve">“Estuvieron en el combate de San Andrés, donde Pancho Villa capturó once trenes de ferrocarril a los federales, y fueron ellos quienes, hacha en mano, le ayudaron a rajar leña para incendiar una alcantarilla de ferrocarril cuando vieron avanzar los trenes en que se acercaba el refuerzo del enemigo. </w:t>
                      </w:r>
                    </w:p>
                    <w:p w:rsidRPr="00AD69BB" w:rsidR="00AD69BB" w:rsidP="00AD69BB" w:rsidRDefault="00AD69BB" w14:paraId="1B6B34BA" w14:textId="0B169836">
                      <w:pPr>
                        <w:pBdr>
                          <w:top w:val="single" w:color="auto" w:sz="4" w:space="1"/>
                          <w:left w:val="single" w:color="auto" w:sz="4" w:space="4"/>
                          <w:bottom w:val="single" w:color="auto" w:sz="4" w:space="1"/>
                          <w:right w:val="single" w:color="auto" w:sz="4" w:space="4"/>
                        </w:pBdr>
                        <w:spacing w:before="200" w:line="216" w:lineRule="auto"/>
                        <w:jc w:val="both"/>
                        <w:rPr>
                          <w:rFonts w:ascii="Montserrat" w:hAnsi="Montserrat" w:eastAsia="Arial" w:cs="Arial"/>
                          <w:i/>
                          <w:iCs/>
                          <w:sz w:val="22"/>
                          <w:szCs w:val="22"/>
                        </w:rPr>
                      </w:pPr>
                      <w:r w:rsidRPr="00AD69BB">
                        <w:rPr>
                          <w:rFonts w:ascii="Montserrat" w:hAnsi="Montserrat" w:eastAsia="Arial" w:cs="Arial"/>
                          <w:i/>
                          <w:iCs/>
                          <w:sz w:val="22"/>
                          <w:szCs w:val="22"/>
                        </w:rPr>
                        <w:t>Se batieron frente a Chihuahua, en Tierra Blanca, en Ojinaga… y quién sabe cuántas veces más”.</w:t>
                      </w:r>
                    </w:p>
                  </w:txbxContent>
                </v:textbox>
                <w10:anchorlock/>
              </v:rect>
            </w:pict>
          </mc:Fallback>
        </mc:AlternateContent>
      </w:r>
    </w:p>
    <w:p w:rsidR="00185AE6" w:rsidP="000273B6" w:rsidRDefault="00185AE6" w14:paraId="22BC7A4B" w14:textId="33AC4E1D">
      <w:pPr>
        <w:pStyle w:val="Sinespaciado"/>
        <w:jc w:val="both"/>
        <w:rPr>
          <w:rFonts w:ascii="Montserrat" w:hAnsi="Montserrat" w:eastAsia="Arial" w:cs="Arial"/>
          <w:sz w:val="22"/>
          <w:szCs w:val="22"/>
          <w:lang w:val="es-MX"/>
        </w:rPr>
      </w:pPr>
    </w:p>
    <w:p w:rsidRPr="002C1869" w:rsidR="00545763" w:rsidP="00545763" w:rsidRDefault="00185AE6" w14:paraId="72CCE024" w14:textId="772C7619">
      <w:pPr>
        <w:jc w:val="both"/>
        <w:rPr>
          <w:rFonts w:ascii="Montserrat" w:hAnsi="Montserrat" w:eastAsia="Arial" w:cs="Arial"/>
          <w:sz w:val="22"/>
          <w:szCs w:val="22"/>
        </w:rPr>
      </w:pPr>
      <w:r>
        <w:rPr>
          <w:rFonts w:ascii="Montserrat" w:hAnsi="Montserrat" w:eastAsia="Arial" w:cs="Arial"/>
          <w:sz w:val="22"/>
          <w:szCs w:val="22"/>
        </w:rPr>
        <w:t>El co</w:t>
      </w:r>
      <w:r w:rsidRPr="002C1869" w:rsidR="00545763">
        <w:rPr>
          <w:rFonts w:ascii="Montserrat" w:hAnsi="Montserrat" w:eastAsia="Arial" w:cs="Arial"/>
          <w:sz w:val="22"/>
          <w:szCs w:val="22"/>
        </w:rPr>
        <w:t xml:space="preserve">ncepto </w:t>
      </w:r>
      <w:r>
        <w:rPr>
          <w:rFonts w:ascii="Montserrat" w:hAnsi="Montserrat" w:eastAsia="Arial" w:cs="Arial"/>
          <w:sz w:val="22"/>
          <w:szCs w:val="22"/>
        </w:rPr>
        <w:t>de la</w:t>
      </w:r>
      <w:r w:rsidRPr="002C1869" w:rsidR="00545763">
        <w:rPr>
          <w:rFonts w:ascii="Montserrat" w:hAnsi="Montserrat" w:eastAsia="Arial" w:cs="Arial"/>
          <w:sz w:val="22"/>
          <w:szCs w:val="22"/>
        </w:rPr>
        <w:t xml:space="preserve"> “simultaneidad” se da cuando dos o más cosas ocurren al mismo tiempo. Por ejemplo, durante un periodo de la Revolución pelearon de manera simultánea Pancho Villa y Emiliano Zapata, el primero en el Norte del país, y el segundo en el Sur, principalmente.</w:t>
      </w:r>
    </w:p>
    <w:p w:rsidR="00185AE6" w:rsidP="00545763" w:rsidRDefault="00185AE6" w14:paraId="6E132BBE" w14:textId="58464FE2">
      <w:pPr>
        <w:jc w:val="both"/>
        <w:rPr>
          <w:rFonts w:ascii="Montserrat" w:hAnsi="Montserrat" w:eastAsia="Arial" w:cs="Arial"/>
          <w:sz w:val="22"/>
          <w:szCs w:val="22"/>
        </w:rPr>
      </w:pPr>
    </w:p>
    <w:p w:rsidRPr="002C1869" w:rsidR="00545763" w:rsidP="00545763" w:rsidRDefault="00185AE6" w14:paraId="553A8209" w14:textId="6AEF3DCC">
      <w:pPr>
        <w:jc w:val="both"/>
        <w:rPr>
          <w:rFonts w:ascii="Montserrat" w:hAnsi="Montserrat" w:eastAsia="Arial" w:cs="Arial"/>
          <w:sz w:val="22"/>
          <w:szCs w:val="22"/>
        </w:rPr>
      </w:pPr>
      <w:r>
        <w:rPr>
          <w:rFonts w:ascii="Montserrat" w:hAnsi="Montserrat" w:eastAsia="Arial" w:cs="Arial"/>
          <w:sz w:val="22"/>
          <w:szCs w:val="22"/>
        </w:rPr>
        <w:t xml:space="preserve">Observa </w:t>
      </w:r>
      <w:r w:rsidRPr="002C1869" w:rsidR="00545763">
        <w:rPr>
          <w:rFonts w:ascii="Montserrat" w:hAnsi="Montserrat" w:eastAsia="Arial" w:cs="Arial"/>
          <w:sz w:val="22"/>
          <w:szCs w:val="22"/>
        </w:rPr>
        <w:t>la siguiente imagen, en la cual podrá</w:t>
      </w:r>
      <w:r>
        <w:rPr>
          <w:rFonts w:ascii="Montserrat" w:hAnsi="Montserrat" w:eastAsia="Arial" w:cs="Arial"/>
          <w:sz w:val="22"/>
          <w:szCs w:val="22"/>
        </w:rPr>
        <w:t>s</w:t>
      </w:r>
      <w:r w:rsidRPr="002C1869" w:rsidR="00545763">
        <w:rPr>
          <w:rFonts w:ascii="Montserrat" w:hAnsi="Montserrat" w:eastAsia="Arial" w:cs="Arial"/>
          <w:sz w:val="22"/>
          <w:szCs w:val="22"/>
        </w:rPr>
        <w:t xml:space="preserve"> recordar cuáles son algunas de las palabras útiles para indicar simultaneidad: “al mismo tiempo”, “mientras”, “mientras tanto”, “al tiempo”, “a la vez”; y “sucesión”: “luego”, “después”, “primero”, “primero que nada”, “al final”.</w:t>
      </w:r>
    </w:p>
    <w:p w:rsidR="00545763" w:rsidP="00545763" w:rsidRDefault="00545763" w14:paraId="409B6F0F" w14:textId="294A7E7E">
      <w:pPr>
        <w:jc w:val="both"/>
        <w:rPr>
          <w:rFonts w:ascii="Montserrat" w:hAnsi="Montserrat" w:eastAsia="Arial" w:cs="Arial"/>
          <w:sz w:val="22"/>
          <w:szCs w:val="22"/>
        </w:rPr>
      </w:pPr>
    </w:p>
    <w:p w:rsidR="00185AE6" w:rsidP="00DF1935" w:rsidRDefault="0089558F" w14:paraId="6F795982" w14:textId="6C74A374">
      <w:pPr>
        <w:jc w:val="center"/>
        <w:rPr>
          <w:rFonts w:ascii="Montserrat" w:hAnsi="Montserrat" w:eastAsia="Arial" w:cs="Arial"/>
          <w:sz w:val="22"/>
          <w:szCs w:val="22"/>
        </w:rPr>
      </w:pPr>
      <w:r w:rsidRPr="0089558F">
        <w:rPr>
          <w:rFonts w:ascii="Montserrat" w:hAnsi="Montserrat" w:eastAsia="Arial" w:cs="Arial"/>
          <w:sz w:val="22"/>
          <w:szCs w:val="22"/>
          <w:lang w:val="en-US"/>
        </w:rPr>
        <mc:AlternateContent>
          <mc:Choice Requires="wps">
            <w:drawing>
              <wp:inline distT="0" distB="0" distL="0" distR="0" wp14:anchorId="20CFA029" wp14:editId="15A9F141">
                <wp:extent cx="2705100" cy="1219200"/>
                <wp:effectExtent l="0" t="0" r="19050" b="1905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19200"/>
                        </a:xfrm>
                        <a:prstGeom prst="rect">
                          <a:avLst/>
                        </a:prstGeom>
                        <a:solidFill>
                          <a:srgbClr val="FFFFFF"/>
                        </a:solidFill>
                        <a:ln w="9525">
                          <a:solidFill>
                            <a:srgbClr val="000000"/>
                          </a:solidFill>
                          <a:miter lim="800000"/>
                          <a:headEnd/>
                          <a:tailEnd/>
                        </a:ln>
                      </wps:spPr>
                      <wps:txbx>
                        <w:txbxContent>
                          <w:p w:rsidR="0089558F" w:rsidRDefault="0089558F" w14:paraId="53DB577F" w14:textId="32AFBAEA">
                            <w:pPr>
                              <w:rPr>
                                <w:rFonts w:ascii="Montserrat" w:hAnsi="Montserrat" w:eastAsia="Arial" w:cs="Arial"/>
                                <w:b/>
                                <w:bCs/>
                                <w:sz w:val="22"/>
                                <w:szCs w:val="22"/>
                              </w:rPr>
                            </w:pPr>
                            <w:r w:rsidRPr="00185AE6">
                              <w:rPr>
                                <w:rFonts w:ascii="Montserrat" w:hAnsi="Montserrat" w:eastAsia="Arial" w:cs="Arial"/>
                                <w:sz w:val="22"/>
                                <w:szCs w:val="22"/>
                              </w:rPr>
                              <w:t xml:space="preserve">Palabras útiles para indicar </w:t>
                            </w:r>
                            <w:r w:rsidRPr="00185AE6">
                              <w:rPr>
                                <w:rFonts w:ascii="Montserrat" w:hAnsi="Montserrat" w:eastAsia="Arial" w:cs="Arial"/>
                                <w:b/>
                                <w:bCs/>
                                <w:sz w:val="22"/>
                                <w:szCs w:val="22"/>
                              </w:rPr>
                              <w:t>simultaneidad</w:t>
                            </w:r>
                            <w:r>
                              <w:rPr>
                                <w:rFonts w:ascii="Montserrat" w:hAnsi="Montserrat" w:eastAsia="Arial" w:cs="Arial"/>
                                <w:b/>
                                <w:bCs/>
                                <w:sz w:val="22"/>
                                <w:szCs w:val="22"/>
                              </w:rPr>
                              <w:t>:</w:t>
                            </w:r>
                          </w:p>
                          <w:p w:rsidRPr="0089558F" w:rsidR="0089558F" w:rsidRDefault="0089558F" w14:paraId="1AA28132" w14:textId="77777777">
                            <w:pPr>
                              <w:rPr>
                                <w:rFonts w:ascii="Montserrat" w:hAnsi="Montserrat" w:eastAsia="Arial" w:cs="Arial"/>
                                <w:b/>
                                <w:bCs/>
                                <w:sz w:val="10"/>
                                <w:szCs w:val="10"/>
                              </w:rPr>
                            </w:pPr>
                          </w:p>
                          <w:p w:rsidRPr="00185AE6" w:rsidR="0089558F" w:rsidP="0089558F" w:rsidRDefault="0089558F" w14:paraId="12E08E8F"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Al mismo tiempo </w:t>
                            </w:r>
                          </w:p>
                          <w:p w:rsidRPr="00185AE6" w:rsidR="0089558F" w:rsidP="0089558F" w:rsidRDefault="0089558F" w14:paraId="4BC9B181"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Mientras </w:t>
                            </w:r>
                          </w:p>
                          <w:p w:rsidRPr="00185AE6" w:rsidR="0089558F" w:rsidP="0089558F" w:rsidRDefault="0089558F" w14:paraId="13AB8C7D"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Mientras tanto </w:t>
                            </w:r>
                          </w:p>
                          <w:p w:rsidRPr="00185AE6" w:rsidR="0089558F" w:rsidP="0089558F" w:rsidRDefault="0089558F" w14:paraId="37395D18"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Al tiempo </w:t>
                            </w:r>
                          </w:p>
                          <w:p w:rsidRPr="00185AE6" w:rsidR="0089558F" w:rsidP="0089558F" w:rsidRDefault="0089558F" w14:paraId="2EB538B6"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A la vez </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w14:anchorId="20CFA029">
                <v:stroke joinstyle="miter"/>
                <v:path gradientshapeok="t" o:connecttype="rect"/>
              </v:shapetype>
              <v:shape id="Cuadro de texto 2" style="width:213pt;height:96pt;visibility:visible;mso-wrap-style:square;mso-left-percent:-10001;mso-top-percent:-10001;mso-position-horizontal:absolute;mso-position-horizontal-relative:char;mso-position-vertical:absolute;mso-position-vertical-relative:line;mso-left-percent:-10001;mso-top-percent:-10001;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">
                <v:textbox>
                  <w:txbxContent>
                    <w:p w:rsidR="0089558F" w:rsidRDefault="0089558F" w14:paraId="53DB577F" w14:textId="32AFBAEA">
                      <w:pPr>
                        <w:rPr>
                          <w:rFonts w:ascii="Montserrat" w:hAnsi="Montserrat" w:eastAsia="Arial" w:cs="Arial"/>
                          <w:b/>
                          <w:bCs/>
                          <w:sz w:val="22"/>
                          <w:szCs w:val="22"/>
                        </w:rPr>
                      </w:pPr>
                      <w:r w:rsidRPr="00185AE6">
                        <w:rPr>
                          <w:rFonts w:ascii="Montserrat" w:hAnsi="Montserrat" w:eastAsia="Arial" w:cs="Arial"/>
                          <w:sz w:val="22"/>
                          <w:szCs w:val="22"/>
                        </w:rPr>
                        <w:t xml:space="preserve">Palabras útiles para indicar </w:t>
                      </w:r>
                      <w:r w:rsidRPr="00185AE6">
                        <w:rPr>
                          <w:rFonts w:ascii="Montserrat" w:hAnsi="Montserrat" w:eastAsia="Arial" w:cs="Arial"/>
                          <w:b/>
                          <w:bCs/>
                          <w:sz w:val="22"/>
                          <w:szCs w:val="22"/>
                        </w:rPr>
                        <w:t>simultaneidad</w:t>
                      </w:r>
                      <w:r>
                        <w:rPr>
                          <w:rFonts w:ascii="Montserrat" w:hAnsi="Montserrat" w:eastAsia="Arial" w:cs="Arial"/>
                          <w:b/>
                          <w:bCs/>
                          <w:sz w:val="22"/>
                          <w:szCs w:val="22"/>
                        </w:rPr>
                        <w:t>:</w:t>
                      </w:r>
                    </w:p>
                    <w:p w:rsidRPr="0089558F" w:rsidR="0089558F" w:rsidRDefault="0089558F" w14:paraId="1AA28132" w14:textId="77777777">
                      <w:pPr>
                        <w:rPr>
                          <w:rFonts w:ascii="Montserrat" w:hAnsi="Montserrat" w:eastAsia="Arial" w:cs="Arial"/>
                          <w:b/>
                          <w:bCs/>
                          <w:sz w:val="10"/>
                          <w:szCs w:val="10"/>
                        </w:rPr>
                      </w:pPr>
                    </w:p>
                    <w:p w:rsidRPr="00185AE6" w:rsidR="0089558F" w:rsidP="0089558F" w:rsidRDefault="0089558F" w14:paraId="12E08E8F"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Al mismo tiempo </w:t>
                      </w:r>
                    </w:p>
                    <w:p w:rsidRPr="00185AE6" w:rsidR="0089558F" w:rsidP="0089558F" w:rsidRDefault="0089558F" w14:paraId="4BC9B181"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Mientras </w:t>
                      </w:r>
                    </w:p>
                    <w:p w:rsidRPr="00185AE6" w:rsidR="0089558F" w:rsidP="0089558F" w:rsidRDefault="0089558F" w14:paraId="13AB8C7D"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Mientras tanto </w:t>
                      </w:r>
                    </w:p>
                    <w:p w:rsidRPr="00185AE6" w:rsidR="0089558F" w:rsidP="0089558F" w:rsidRDefault="0089558F" w14:paraId="37395D18"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Al tiempo </w:t>
                      </w:r>
                    </w:p>
                    <w:p w:rsidRPr="00185AE6" w:rsidR="0089558F" w:rsidP="0089558F" w:rsidRDefault="0089558F" w14:paraId="2EB538B6" w14:textId="77777777">
                      <w:pPr>
                        <w:pStyle w:val="Prrafodelista"/>
                        <w:numPr>
                          <w:ilvl w:val="0"/>
                          <w:numId w:val="27"/>
                        </w:numPr>
                        <w:jc w:val="both"/>
                        <w:rPr>
                          <w:rFonts w:ascii="Montserrat" w:hAnsi="Montserrat" w:eastAsia="Arial" w:cs="Arial"/>
                          <w:sz w:val="22"/>
                          <w:szCs w:val="22"/>
                        </w:rPr>
                      </w:pPr>
                      <w:r w:rsidRPr="00185AE6">
                        <w:rPr>
                          <w:rFonts w:ascii="Montserrat" w:hAnsi="Montserrat" w:eastAsia="Arial" w:cs="Arial"/>
                          <w:sz w:val="22"/>
                          <w:szCs w:val="22"/>
                        </w:rPr>
                        <w:t xml:space="preserve">A la vez </w:t>
                      </w:r>
                    </w:p>
                  </w:txbxContent>
                </v:textbox>
                <w10:anchorlock/>
              </v:shape>
            </w:pict>
          </mc:Fallback>
        </mc:AlternateContent>
      </w:r>
    </w:p>
    <w:p w:rsidR="00185AE6" w:rsidP="00545763" w:rsidRDefault="00185AE6" w14:paraId="6AA26BE9" w14:textId="28AC978D">
      <w:pPr>
        <w:jc w:val="both"/>
        <w:rPr>
          <w:rFonts w:ascii="Montserrat" w:hAnsi="Montserrat" w:eastAsia="Arial" w:cs="Arial"/>
          <w:sz w:val="22"/>
          <w:szCs w:val="22"/>
        </w:rPr>
      </w:pPr>
    </w:p>
    <w:p w:rsidRPr="002C1869" w:rsidR="00545763" w:rsidP="00545763" w:rsidRDefault="00545763" w14:paraId="64C2ECF7" w14:textId="3D943DDC">
      <w:pPr>
        <w:jc w:val="both"/>
        <w:rPr>
          <w:rFonts w:ascii="Montserrat" w:hAnsi="Montserrat" w:eastAsia="Arial" w:cs="Arial"/>
          <w:sz w:val="22"/>
          <w:szCs w:val="22"/>
        </w:rPr>
      </w:pPr>
      <w:r w:rsidRPr="002C1869">
        <w:rPr>
          <w:rFonts w:ascii="Montserrat" w:hAnsi="Montserrat" w:eastAsia="Arial" w:cs="Arial"/>
          <w:sz w:val="22"/>
          <w:szCs w:val="22"/>
        </w:rPr>
        <w:t xml:space="preserve">Repasar estos temas ayuda a despejar muchas dudas, lo cual permitirá ampliar </w:t>
      </w:r>
      <w:r w:rsidR="007E45DF">
        <w:rPr>
          <w:rFonts w:ascii="Montserrat" w:hAnsi="Montserrat" w:eastAsia="Arial" w:cs="Arial"/>
          <w:sz w:val="22"/>
          <w:szCs w:val="22"/>
        </w:rPr>
        <w:t>tu</w:t>
      </w:r>
      <w:r w:rsidRPr="002C1869">
        <w:rPr>
          <w:rFonts w:ascii="Montserrat" w:hAnsi="Montserrat" w:eastAsia="Arial" w:cs="Arial"/>
          <w:sz w:val="22"/>
          <w:szCs w:val="22"/>
        </w:rPr>
        <w:t xml:space="preserve"> comprensión y disfrute al leer relatos históricos, como mejorar </w:t>
      </w:r>
      <w:r w:rsidR="007E45DF">
        <w:rPr>
          <w:rFonts w:ascii="Montserrat" w:hAnsi="Montserrat" w:eastAsia="Arial" w:cs="Arial"/>
          <w:sz w:val="22"/>
          <w:szCs w:val="22"/>
        </w:rPr>
        <w:t>tu</w:t>
      </w:r>
      <w:r w:rsidRPr="002C1869">
        <w:rPr>
          <w:rFonts w:ascii="Montserrat" w:hAnsi="Montserrat" w:eastAsia="Arial" w:cs="Arial"/>
          <w:sz w:val="22"/>
          <w:szCs w:val="22"/>
        </w:rPr>
        <w:t xml:space="preserve"> capacidad de expresión al escribir </w:t>
      </w:r>
      <w:r w:rsidR="007E45DF">
        <w:rPr>
          <w:rFonts w:ascii="Montserrat" w:hAnsi="Montserrat" w:eastAsia="Arial" w:cs="Arial"/>
          <w:sz w:val="22"/>
          <w:szCs w:val="22"/>
        </w:rPr>
        <w:t xml:space="preserve">tu </w:t>
      </w:r>
      <w:r w:rsidRPr="002C1869">
        <w:rPr>
          <w:rFonts w:ascii="Montserrat" w:hAnsi="Montserrat" w:eastAsia="Arial" w:cs="Arial"/>
          <w:sz w:val="22"/>
          <w:szCs w:val="22"/>
        </w:rPr>
        <w:t>propio</w:t>
      </w:r>
      <w:r w:rsidR="007E45DF">
        <w:rPr>
          <w:rFonts w:ascii="Montserrat" w:hAnsi="Montserrat" w:eastAsia="Arial" w:cs="Arial"/>
          <w:sz w:val="22"/>
          <w:szCs w:val="22"/>
        </w:rPr>
        <w:t xml:space="preserve"> relato</w:t>
      </w:r>
      <w:r w:rsidRPr="002C1869">
        <w:rPr>
          <w:rFonts w:ascii="Montserrat" w:hAnsi="Montserrat" w:eastAsia="Arial" w:cs="Arial"/>
          <w:sz w:val="22"/>
          <w:szCs w:val="22"/>
        </w:rPr>
        <w:t>. ¿De qué maneras podrí</w:t>
      </w:r>
      <w:r w:rsidR="007E45DF">
        <w:rPr>
          <w:rFonts w:ascii="Montserrat" w:hAnsi="Montserrat" w:eastAsia="Arial" w:cs="Arial"/>
          <w:sz w:val="22"/>
          <w:szCs w:val="22"/>
        </w:rPr>
        <w:t>a</w:t>
      </w:r>
      <w:r w:rsidRPr="002C1869">
        <w:rPr>
          <w:rFonts w:ascii="Montserrat" w:hAnsi="Montserrat" w:eastAsia="Arial" w:cs="Arial"/>
          <w:sz w:val="22"/>
          <w:szCs w:val="22"/>
        </w:rPr>
        <w:t xml:space="preserve">s obtener más información para la investigación que derivará en </w:t>
      </w:r>
      <w:r w:rsidR="007E45DF">
        <w:rPr>
          <w:rFonts w:ascii="Montserrat" w:hAnsi="Montserrat" w:eastAsia="Arial" w:cs="Arial"/>
          <w:sz w:val="22"/>
          <w:szCs w:val="22"/>
        </w:rPr>
        <w:t>el</w:t>
      </w:r>
      <w:r w:rsidRPr="002C1869">
        <w:rPr>
          <w:rFonts w:ascii="Montserrat" w:hAnsi="Montserrat" w:eastAsia="Arial" w:cs="Arial"/>
          <w:sz w:val="22"/>
          <w:szCs w:val="22"/>
        </w:rPr>
        <w:t xml:space="preserve"> relato sobre </w:t>
      </w:r>
      <w:r w:rsidR="007E45DF">
        <w:rPr>
          <w:rFonts w:ascii="Montserrat" w:hAnsi="Montserrat" w:eastAsia="Arial" w:cs="Arial"/>
          <w:sz w:val="22"/>
          <w:szCs w:val="22"/>
        </w:rPr>
        <w:t>D</w:t>
      </w:r>
      <w:r w:rsidRPr="002C1869">
        <w:rPr>
          <w:rFonts w:ascii="Montserrat" w:hAnsi="Montserrat" w:eastAsia="Arial" w:cs="Arial"/>
          <w:sz w:val="22"/>
          <w:szCs w:val="22"/>
        </w:rPr>
        <w:t>on Panchito?</w:t>
      </w:r>
    </w:p>
    <w:p w:rsidR="007E45DF" w:rsidP="00545763" w:rsidRDefault="007E45DF" w14:paraId="12453EEA" w14:textId="77777777">
      <w:pPr>
        <w:jc w:val="both"/>
        <w:rPr>
          <w:rFonts w:ascii="Montserrat" w:hAnsi="Montserrat" w:eastAsia="Arial" w:cs="Arial"/>
          <w:sz w:val="22"/>
          <w:szCs w:val="22"/>
        </w:rPr>
      </w:pPr>
    </w:p>
    <w:p w:rsidR="007E45DF" w:rsidP="00545763" w:rsidRDefault="00545763" w14:paraId="3A5DAF12" w14:textId="77777777">
      <w:pPr>
        <w:jc w:val="both"/>
        <w:rPr>
          <w:rFonts w:ascii="Montserrat" w:hAnsi="Montserrat" w:eastAsia="Arial" w:cs="Arial"/>
          <w:sz w:val="22"/>
          <w:szCs w:val="22"/>
        </w:rPr>
      </w:pPr>
      <w:r w:rsidRPr="002C1869">
        <w:rPr>
          <w:rFonts w:ascii="Montserrat" w:hAnsi="Montserrat" w:eastAsia="Arial" w:cs="Arial"/>
          <w:sz w:val="22"/>
          <w:szCs w:val="22"/>
        </w:rPr>
        <w:t xml:space="preserve">En </w:t>
      </w:r>
      <w:r w:rsidR="007E45DF">
        <w:rPr>
          <w:rFonts w:ascii="Montserrat" w:hAnsi="Montserrat" w:eastAsia="Arial" w:cs="Arial"/>
          <w:sz w:val="22"/>
          <w:szCs w:val="22"/>
        </w:rPr>
        <w:t>este</w:t>
      </w:r>
      <w:r w:rsidRPr="002C1869">
        <w:rPr>
          <w:rFonts w:ascii="Montserrat" w:hAnsi="Montserrat" w:eastAsia="Arial" w:cs="Arial"/>
          <w:sz w:val="22"/>
          <w:szCs w:val="22"/>
        </w:rPr>
        <w:t xml:space="preserve"> caso, por el tema de investigación y por las circunstancias actuales causadas por la pandemia, tendremos que limitarnos a emplear, sobre todo, relatos históricos escritos con base en documentos o en vivencias (como los que ya </w:t>
      </w:r>
      <w:r w:rsidR="007E45DF">
        <w:rPr>
          <w:rFonts w:ascii="Montserrat" w:hAnsi="Montserrat" w:eastAsia="Arial" w:cs="Arial"/>
          <w:sz w:val="22"/>
          <w:szCs w:val="22"/>
        </w:rPr>
        <w:t>has</w:t>
      </w:r>
      <w:r w:rsidRPr="002C1869">
        <w:rPr>
          <w:rFonts w:ascii="Montserrat" w:hAnsi="Montserrat" w:eastAsia="Arial" w:cs="Arial"/>
          <w:sz w:val="22"/>
          <w:szCs w:val="22"/>
        </w:rPr>
        <w:t xml:space="preserve"> leído). Pero si el tema de tu relato fuera la infancia de tu abuelita, por ejemplo, quizá podrías tanto entrevistarla a ella como a tus demás parientes; además, tendrías la posibilidad de recurrir a fotografías y demás documentos familiares. </w:t>
      </w:r>
    </w:p>
    <w:p w:rsidR="007E45DF" w:rsidP="00545763" w:rsidRDefault="007E45DF" w14:paraId="4AE37996" w14:textId="77777777">
      <w:pPr>
        <w:jc w:val="both"/>
        <w:rPr>
          <w:rFonts w:ascii="Montserrat" w:hAnsi="Montserrat" w:eastAsia="Arial" w:cs="Arial"/>
          <w:sz w:val="22"/>
          <w:szCs w:val="22"/>
        </w:rPr>
      </w:pPr>
    </w:p>
    <w:p w:rsidRPr="002C1869" w:rsidR="00545763" w:rsidP="00545763" w:rsidRDefault="007E45DF" w14:paraId="057F9B47" w14:textId="238093B7">
      <w:pPr>
        <w:jc w:val="both"/>
        <w:rPr>
          <w:rFonts w:ascii="Montserrat" w:hAnsi="Montserrat" w:eastAsia="Arial" w:cs="Arial"/>
          <w:sz w:val="22"/>
          <w:szCs w:val="22"/>
        </w:rPr>
      </w:pPr>
      <w:r>
        <w:rPr>
          <w:rFonts w:ascii="Montserrat" w:hAnsi="Montserrat" w:eastAsia="Arial" w:cs="Arial"/>
          <w:sz w:val="22"/>
          <w:szCs w:val="22"/>
        </w:rPr>
        <w:t>P</w:t>
      </w:r>
      <w:r w:rsidRPr="002C1869" w:rsidR="00545763">
        <w:rPr>
          <w:rFonts w:ascii="Montserrat" w:hAnsi="Montserrat" w:eastAsia="Arial" w:cs="Arial"/>
          <w:sz w:val="22"/>
          <w:szCs w:val="22"/>
        </w:rPr>
        <w:t xml:space="preserve">ara ampliar el tema de las fuentes como medio para indagar en el pasado, te propongo que leas los dos fragmentos que </w:t>
      </w:r>
      <w:r>
        <w:rPr>
          <w:rFonts w:ascii="Montserrat" w:hAnsi="Montserrat" w:eastAsia="Arial" w:cs="Arial"/>
          <w:sz w:val="22"/>
          <w:szCs w:val="22"/>
        </w:rPr>
        <w:t xml:space="preserve">se muestran a continuación </w:t>
      </w:r>
      <w:r w:rsidRPr="002C1869" w:rsidR="00545763">
        <w:rPr>
          <w:rFonts w:ascii="Montserrat" w:hAnsi="Montserrat" w:eastAsia="Arial" w:cs="Arial"/>
          <w:sz w:val="22"/>
          <w:szCs w:val="22"/>
        </w:rPr>
        <w:t xml:space="preserve">y que pertenecen al apartado “Consultemos fuentes documentales” de tu libro de texto de Español, el primero en la página 89 y el segundo en la 90. </w:t>
      </w:r>
    </w:p>
    <w:p w:rsidR="00545763" w:rsidP="00545763" w:rsidRDefault="00545763" w14:paraId="0B74A30D" w14:textId="16AF9499">
      <w:pPr>
        <w:ind w:left="321" w:hanging="321"/>
        <w:jc w:val="both"/>
        <w:rPr>
          <w:rFonts w:ascii="Montserrat" w:hAnsi="Montserrat" w:eastAsia="Arial" w:cs="Arial"/>
          <w:sz w:val="22"/>
          <w:szCs w:val="22"/>
        </w:rPr>
      </w:pPr>
    </w:p>
    <w:p w:rsidR="007E45DF" w:rsidP="00E36B1C" w:rsidRDefault="00E36B1C" w14:paraId="68E45F23" w14:textId="0B5D49F5">
      <w:pPr>
        <w:ind w:left="321" w:hanging="321"/>
        <w:jc w:val="center"/>
        <w:rPr>
          <w:rFonts w:ascii="Montserrat" w:hAnsi="Montserrat" w:eastAsia="Arial" w:cs="Arial"/>
          <w:sz w:val="22"/>
          <w:szCs w:val="22"/>
        </w:rPr>
      </w:pPr>
      <w:r w:rsidRPr="00E36B1C">
        <w:rPr>
          <w:rFonts w:ascii="Montserrat" w:hAnsi="Montserrat" w:eastAsia="Arial" w:cs="Arial"/>
          <w:sz w:val="22"/>
          <w:szCs w:val="22"/>
          <w:lang w:val="en-US"/>
        </w:rPr>
        <w:lastRenderedPageBreak/>
        <w:drawing>
          <wp:inline distT="0" distB="0" distL="0" distR="0" wp14:anchorId="14EAF6FA" wp14:editId="7472BAB3">
            <wp:extent cx="3136265" cy="2827389"/>
            <wp:effectExtent l="0" t="0" r="6985" b="0"/>
            <wp:docPr id="13" name="Imagen 2">
              <a:extLst xmlns:a="http://schemas.openxmlformats.org/drawingml/2006/main">
                <a:ext uri="{FF2B5EF4-FFF2-40B4-BE49-F238E27FC236}">
                  <a16:creationId xmlns:a16="http://schemas.microsoft.com/office/drawing/2014/main" id="{A6312BB0-FE29-FE44-B5A6-927F6BFFE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6312BB0-FE29-FE44-B5A6-927F6BFFEE60}"/>
                        </a:ext>
                      </a:extLst>
                    </pic:cNvPr>
                    <pic:cNvPicPr>
                      <a:picLocks noChangeAspect="1"/>
                    </pic:cNvPicPr>
                  </pic:nvPicPr>
                  <pic:blipFill>
                    <a:blip r:embed="rId6"/>
                    <a:stretch>
                      <a:fillRect/>
                    </a:stretch>
                  </pic:blipFill>
                  <pic:spPr>
                    <a:xfrm>
                      <a:off x="0" y="0"/>
                      <a:ext cx="3181916" cy="2868544"/>
                    </a:xfrm>
                    <a:prstGeom prst="rect">
                      <a:avLst/>
                    </a:prstGeom>
                  </pic:spPr>
                </pic:pic>
              </a:graphicData>
            </a:graphic>
          </wp:inline>
        </w:drawing>
      </w:r>
    </w:p>
    <w:p w:rsidR="00E36B1C" w:rsidP="00545763" w:rsidRDefault="00E36B1C" w14:paraId="39BB9AFE" w14:textId="5A11B467">
      <w:pPr>
        <w:jc w:val="both"/>
        <w:rPr>
          <w:rFonts w:ascii="Montserrat" w:hAnsi="Montserrat" w:eastAsia="Arial" w:cs="Arial"/>
          <w:sz w:val="22"/>
          <w:szCs w:val="22"/>
        </w:rPr>
      </w:pPr>
    </w:p>
    <w:p w:rsidRPr="002C1869" w:rsidR="00545763" w:rsidP="00545763" w:rsidRDefault="00E36B1C" w14:paraId="08835BEA" w14:textId="4B4A948F">
      <w:pPr>
        <w:jc w:val="both"/>
        <w:rPr>
          <w:rFonts w:ascii="Montserrat" w:hAnsi="Montserrat" w:eastAsia="Arial" w:cs="Arial"/>
          <w:sz w:val="22"/>
          <w:szCs w:val="22"/>
        </w:rPr>
      </w:pPr>
      <w:r>
        <w:rPr>
          <w:rFonts w:ascii="Montserrat" w:hAnsi="Montserrat" w:eastAsia="Arial" w:cs="Arial"/>
          <w:sz w:val="22"/>
          <w:szCs w:val="22"/>
        </w:rPr>
        <w:t xml:space="preserve">Si te surgiera </w:t>
      </w:r>
      <w:r w:rsidRPr="002C1869" w:rsidR="00545763">
        <w:rPr>
          <w:rFonts w:ascii="Montserrat" w:hAnsi="Montserrat" w:eastAsia="Arial" w:cs="Arial"/>
          <w:sz w:val="22"/>
          <w:szCs w:val="22"/>
        </w:rPr>
        <w:t>alguna duda para comenzar formalmente con la escritura de</w:t>
      </w:r>
      <w:r>
        <w:rPr>
          <w:rFonts w:ascii="Montserrat" w:hAnsi="Montserrat" w:eastAsia="Arial" w:cs="Arial"/>
          <w:sz w:val="22"/>
          <w:szCs w:val="22"/>
        </w:rPr>
        <w:t xml:space="preserve"> tu</w:t>
      </w:r>
      <w:r w:rsidRPr="002C1869" w:rsidR="00545763">
        <w:rPr>
          <w:rFonts w:ascii="Montserrat" w:hAnsi="Montserrat" w:eastAsia="Arial" w:cs="Arial"/>
          <w:sz w:val="22"/>
          <w:szCs w:val="22"/>
        </w:rPr>
        <w:t xml:space="preserve"> relato, </w:t>
      </w:r>
      <w:r>
        <w:rPr>
          <w:rFonts w:ascii="Montserrat" w:hAnsi="Montserrat" w:eastAsia="Arial" w:cs="Arial"/>
          <w:sz w:val="22"/>
          <w:szCs w:val="22"/>
        </w:rPr>
        <w:t xml:space="preserve">ya sabes </w:t>
      </w:r>
      <w:r w:rsidRPr="002C1869" w:rsidR="00545763">
        <w:rPr>
          <w:rFonts w:ascii="Montserrat" w:hAnsi="Montserrat" w:eastAsia="Arial" w:cs="Arial"/>
          <w:sz w:val="22"/>
          <w:szCs w:val="22"/>
        </w:rPr>
        <w:t>en qué páginas de</w:t>
      </w:r>
      <w:r>
        <w:rPr>
          <w:rFonts w:ascii="Montserrat" w:hAnsi="Montserrat" w:eastAsia="Arial" w:cs="Arial"/>
          <w:sz w:val="22"/>
          <w:szCs w:val="22"/>
        </w:rPr>
        <w:t xml:space="preserve"> tu </w:t>
      </w:r>
      <w:r w:rsidRPr="002C1869" w:rsidR="00545763">
        <w:rPr>
          <w:rFonts w:ascii="Montserrat" w:hAnsi="Montserrat" w:eastAsia="Arial" w:cs="Arial"/>
          <w:sz w:val="22"/>
          <w:szCs w:val="22"/>
        </w:rPr>
        <w:t>libro pued</w:t>
      </w:r>
      <w:r>
        <w:rPr>
          <w:rFonts w:ascii="Montserrat" w:hAnsi="Montserrat" w:eastAsia="Arial" w:cs="Arial"/>
          <w:sz w:val="22"/>
          <w:szCs w:val="22"/>
        </w:rPr>
        <w:t>es</w:t>
      </w:r>
      <w:r w:rsidRPr="002C1869" w:rsidR="00545763">
        <w:rPr>
          <w:rFonts w:ascii="Montserrat" w:hAnsi="Montserrat" w:eastAsia="Arial" w:cs="Arial"/>
          <w:sz w:val="22"/>
          <w:szCs w:val="22"/>
        </w:rPr>
        <w:t xml:space="preserve"> hallar varias recomendaciones. </w:t>
      </w:r>
    </w:p>
    <w:p w:rsidR="00E36B1C" w:rsidP="00545763" w:rsidRDefault="00E36B1C" w14:paraId="0BC399A4" w14:textId="77777777">
      <w:pPr>
        <w:jc w:val="both"/>
        <w:rPr>
          <w:rFonts w:ascii="Montserrat" w:hAnsi="Montserrat" w:eastAsia="Arial" w:cs="Arial"/>
          <w:sz w:val="22"/>
          <w:szCs w:val="22"/>
        </w:rPr>
      </w:pPr>
    </w:p>
    <w:p w:rsidR="008F16FF" w:rsidP="00545763" w:rsidRDefault="00545763" w14:paraId="3B00A199" w14:textId="77777777">
      <w:pPr>
        <w:jc w:val="both"/>
        <w:rPr>
          <w:rFonts w:ascii="Montserrat" w:hAnsi="Montserrat" w:eastAsia="Arial" w:cs="Arial"/>
          <w:sz w:val="22"/>
          <w:szCs w:val="22"/>
        </w:rPr>
      </w:pPr>
      <w:r w:rsidRPr="002C1869">
        <w:rPr>
          <w:rFonts w:ascii="Montserrat" w:hAnsi="Montserrat" w:eastAsia="Arial" w:cs="Arial"/>
          <w:sz w:val="22"/>
          <w:szCs w:val="22"/>
        </w:rPr>
        <w:t>De cualquier forma, en las próximas clases seguir</w:t>
      </w:r>
      <w:r w:rsidR="00E36B1C">
        <w:rPr>
          <w:rFonts w:ascii="Montserrat" w:hAnsi="Montserrat" w:eastAsia="Arial" w:cs="Arial"/>
          <w:sz w:val="22"/>
          <w:szCs w:val="22"/>
        </w:rPr>
        <w:t>á</w:t>
      </w:r>
      <w:r w:rsidRPr="002C1869">
        <w:rPr>
          <w:rFonts w:ascii="Montserrat" w:hAnsi="Montserrat" w:eastAsia="Arial" w:cs="Arial"/>
          <w:sz w:val="22"/>
          <w:szCs w:val="22"/>
        </w:rPr>
        <w:t xml:space="preserve">s trabajando, entre otras cosas, en torno al proceso para elaborar </w:t>
      </w:r>
      <w:r w:rsidR="00E36B1C">
        <w:rPr>
          <w:rFonts w:ascii="Montserrat" w:hAnsi="Montserrat" w:eastAsia="Arial" w:cs="Arial"/>
          <w:sz w:val="22"/>
          <w:szCs w:val="22"/>
        </w:rPr>
        <w:t>tu</w:t>
      </w:r>
      <w:r w:rsidRPr="002C1869">
        <w:rPr>
          <w:rFonts w:ascii="Montserrat" w:hAnsi="Montserrat" w:eastAsia="Arial" w:cs="Arial"/>
          <w:sz w:val="22"/>
          <w:szCs w:val="22"/>
        </w:rPr>
        <w:t xml:space="preserve"> relato histórico</w:t>
      </w:r>
      <w:r w:rsidR="008F16FF">
        <w:rPr>
          <w:rFonts w:ascii="Montserrat" w:hAnsi="Montserrat" w:eastAsia="Arial" w:cs="Arial"/>
          <w:sz w:val="22"/>
          <w:szCs w:val="22"/>
        </w:rPr>
        <w:t xml:space="preserve">, con el propósito de que </w:t>
      </w:r>
      <w:r w:rsidRPr="002C1869">
        <w:rPr>
          <w:rFonts w:ascii="Montserrat" w:hAnsi="Montserrat" w:eastAsia="Arial" w:cs="Arial"/>
          <w:sz w:val="22"/>
          <w:szCs w:val="22"/>
        </w:rPr>
        <w:t>vaya</w:t>
      </w:r>
      <w:r w:rsidR="008F16FF">
        <w:rPr>
          <w:rFonts w:ascii="Montserrat" w:hAnsi="Montserrat" w:eastAsia="Arial" w:cs="Arial"/>
          <w:sz w:val="22"/>
          <w:szCs w:val="22"/>
        </w:rPr>
        <w:t>s</w:t>
      </w:r>
      <w:r w:rsidRPr="002C1869">
        <w:rPr>
          <w:rFonts w:ascii="Montserrat" w:hAnsi="Montserrat" w:eastAsia="Arial" w:cs="Arial"/>
          <w:sz w:val="22"/>
          <w:szCs w:val="22"/>
        </w:rPr>
        <w:t xml:space="preserve"> ordenando algunas de las ideas sobre las que </w:t>
      </w:r>
      <w:r w:rsidR="008F16FF">
        <w:rPr>
          <w:rFonts w:ascii="Montserrat" w:hAnsi="Montserrat" w:eastAsia="Arial" w:cs="Arial"/>
          <w:sz w:val="22"/>
          <w:szCs w:val="22"/>
        </w:rPr>
        <w:t>se han revisado</w:t>
      </w:r>
      <w:r w:rsidRPr="002C1869">
        <w:rPr>
          <w:rFonts w:ascii="Montserrat" w:hAnsi="Montserrat" w:eastAsia="Arial" w:cs="Arial"/>
          <w:sz w:val="22"/>
          <w:szCs w:val="22"/>
        </w:rPr>
        <w:t xml:space="preserve"> en torno al relato histórico</w:t>
      </w:r>
      <w:r w:rsidR="008F16FF">
        <w:rPr>
          <w:rFonts w:ascii="Montserrat" w:hAnsi="Montserrat" w:eastAsia="Arial" w:cs="Arial"/>
          <w:sz w:val="22"/>
          <w:szCs w:val="22"/>
        </w:rPr>
        <w:t>.</w:t>
      </w:r>
    </w:p>
    <w:p w:rsidR="008F16FF" w:rsidP="00545763" w:rsidRDefault="008F16FF" w14:paraId="2EF940CE" w14:textId="77777777">
      <w:pPr>
        <w:jc w:val="both"/>
        <w:rPr>
          <w:rFonts w:ascii="Montserrat" w:hAnsi="Montserrat" w:eastAsia="Arial" w:cs="Arial"/>
          <w:sz w:val="22"/>
          <w:szCs w:val="22"/>
        </w:rPr>
      </w:pPr>
    </w:p>
    <w:p w:rsidRPr="008F16FF" w:rsidR="008F16FF" w:rsidP="00545763" w:rsidRDefault="008F16FF" w14:paraId="4704283C" w14:textId="77777777">
      <w:pPr>
        <w:jc w:val="both"/>
        <w:rPr>
          <w:rFonts w:ascii="Montserrat" w:hAnsi="Montserrat" w:eastAsia="Arial" w:cs="Arial"/>
          <w:b/>
          <w:bCs/>
          <w:sz w:val="22"/>
          <w:szCs w:val="22"/>
        </w:rPr>
      </w:pPr>
      <w:r w:rsidRPr="008F16FF">
        <w:rPr>
          <w:rFonts w:ascii="Montserrat" w:hAnsi="Montserrat" w:eastAsia="Arial" w:cs="Arial"/>
          <w:b/>
          <w:bCs/>
          <w:sz w:val="22"/>
          <w:szCs w:val="22"/>
        </w:rPr>
        <w:t>Actividad 2</w:t>
      </w:r>
    </w:p>
    <w:p w:rsidR="008F16FF" w:rsidP="00545763" w:rsidRDefault="008F16FF" w14:paraId="5C735A41" w14:textId="77777777">
      <w:pPr>
        <w:jc w:val="both"/>
        <w:rPr>
          <w:rFonts w:ascii="Montserrat" w:hAnsi="Montserrat" w:eastAsia="Arial" w:cs="Arial"/>
          <w:sz w:val="22"/>
          <w:szCs w:val="22"/>
        </w:rPr>
      </w:pPr>
    </w:p>
    <w:p w:rsidRPr="002C1869" w:rsidR="00545763" w:rsidP="00545763" w:rsidRDefault="008F16FF" w14:paraId="07AE5CBB" w14:textId="12A4C926">
      <w:pPr>
        <w:jc w:val="both"/>
        <w:rPr>
          <w:rFonts w:ascii="Montserrat" w:hAnsi="Montserrat" w:eastAsia="Arial" w:cs="Arial"/>
          <w:sz w:val="22"/>
          <w:szCs w:val="22"/>
        </w:rPr>
      </w:pPr>
      <w:r>
        <w:rPr>
          <w:rFonts w:ascii="Montserrat" w:hAnsi="Montserrat" w:eastAsia="Arial" w:cs="Arial"/>
          <w:sz w:val="22"/>
          <w:szCs w:val="22"/>
        </w:rPr>
        <w:t>A</w:t>
      </w:r>
      <w:r w:rsidRPr="002C1869" w:rsidR="00545763">
        <w:rPr>
          <w:rFonts w:ascii="Montserrat" w:hAnsi="Montserrat" w:eastAsia="Arial" w:cs="Arial"/>
          <w:sz w:val="22"/>
          <w:szCs w:val="22"/>
        </w:rPr>
        <w:t>br</w:t>
      </w:r>
      <w:r>
        <w:rPr>
          <w:rFonts w:ascii="Montserrat" w:hAnsi="Montserrat" w:eastAsia="Arial" w:cs="Arial"/>
          <w:sz w:val="22"/>
          <w:szCs w:val="22"/>
        </w:rPr>
        <w:t xml:space="preserve">e </w:t>
      </w:r>
      <w:r w:rsidRPr="002C1869" w:rsidR="00545763">
        <w:rPr>
          <w:rFonts w:ascii="Montserrat" w:hAnsi="Montserrat" w:eastAsia="Arial" w:cs="Arial"/>
          <w:sz w:val="22"/>
          <w:szCs w:val="22"/>
        </w:rPr>
        <w:t>tu libro de texto en la página 90 y</w:t>
      </w:r>
      <w:r>
        <w:rPr>
          <w:rFonts w:ascii="Montserrat" w:hAnsi="Montserrat" w:eastAsia="Arial" w:cs="Arial"/>
          <w:sz w:val="22"/>
          <w:szCs w:val="22"/>
        </w:rPr>
        <w:t xml:space="preserve"> lee </w:t>
      </w:r>
      <w:r w:rsidRPr="002C1869" w:rsidR="00545763">
        <w:rPr>
          <w:rFonts w:ascii="Montserrat" w:hAnsi="Montserrat" w:eastAsia="Arial" w:cs="Arial"/>
          <w:sz w:val="22"/>
          <w:szCs w:val="22"/>
        </w:rPr>
        <w:t xml:space="preserve">en voz </w:t>
      </w:r>
      <w:r>
        <w:rPr>
          <w:rFonts w:ascii="Montserrat" w:hAnsi="Montserrat" w:eastAsia="Arial" w:cs="Arial"/>
          <w:sz w:val="22"/>
          <w:szCs w:val="22"/>
        </w:rPr>
        <w:t xml:space="preserve">alta </w:t>
      </w:r>
      <w:r w:rsidRPr="002C1869" w:rsidR="00545763">
        <w:rPr>
          <w:rFonts w:ascii="Montserrat" w:hAnsi="Montserrat" w:eastAsia="Arial" w:cs="Arial"/>
          <w:sz w:val="22"/>
          <w:szCs w:val="22"/>
        </w:rPr>
        <w:t xml:space="preserve">dos fragmentos del apartado “Reconstruir los hechos”, el primero en la página 90 y el segundo en la 91. </w:t>
      </w:r>
    </w:p>
    <w:p w:rsidR="00545763" w:rsidP="00545763" w:rsidRDefault="00545763" w14:paraId="47281AEB" w14:textId="56C57C7D">
      <w:pPr>
        <w:ind w:left="321" w:hanging="321"/>
        <w:jc w:val="both"/>
        <w:rPr>
          <w:rFonts w:ascii="Montserrat" w:hAnsi="Montserrat" w:eastAsia="Arial" w:cs="Arial"/>
          <w:sz w:val="22"/>
          <w:szCs w:val="22"/>
        </w:rPr>
      </w:pPr>
    </w:p>
    <w:p w:rsidR="008F16FF" w:rsidP="008F16FF" w:rsidRDefault="008F16FF" w14:paraId="71459E66" w14:textId="726E6048">
      <w:pPr>
        <w:ind w:left="321" w:hanging="321"/>
        <w:jc w:val="center"/>
        <w:rPr>
          <w:rFonts w:ascii="Montserrat" w:hAnsi="Montserrat" w:eastAsia="Arial" w:cs="Arial"/>
          <w:sz w:val="22"/>
          <w:szCs w:val="22"/>
        </w:rPr>
      </w:pPr>
      <w:r w:rsidRPr="008F16FF">
        <w:rPr>
          <w:rFonts w:ascii="Montserrat" w:hAnsi="Montserrat" w:eastAsia="Arial" w:cs="Arial"/>
          <w:sz w:val="22"/>
          <w:szCs w:val="22"/>
          <w:lang w:val="en-US"/>
        </w:rPr>
        <w:drawing>
          <wp:inline distT="0" distB="0" distL="0" distR="0" wp14:anchorId="0F70A1E5" wp14:editId="0ACA2876">
            <wp:extent cx="3306305" cy="2286000"/>
            <wp:effectExtent l="0" t="0" r="8890" b="0"/>
            <wp:docPr id="14" name="Imagen 5">
              <a:extLst xmlns:a="http://schemas.openxmlformats.org/drawingml/2006/main">
                <a:ext uri="{FF2B5EF4-FFF2-40B4-BE49-F238E27FC236}">
                  <a16:creationId xmlns:a16="http://schemas.microsoft.com/office/drawing/2014/main" id="{67410B7F-43E5-E64B-9462-A6C22A54B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7410B7F-43E5-E64B-9462-A6C22A54BA02}"/>
                        </a:ext>
                      </a:extLst>
                    </pic:cNvPr>
                    <pic:cNvPicPr>
                      <a:picLocks noChangeAspect="1"/>
                    </pic:cNvPicPr>
                  </pic:nvPicPr>
                  <pic:blipFill>
                    <a:blip r:embed="rId7"/>
                    <a:stretch>
                      <a:fillRect/>
                    </a:stretch>
                  </pic:blipFill>
                  <pic:spPr>
                    <a:xfrm>
                      <a:off x="0" y="0"/>
                      <a:ext cx="3338093" cy="2307978"/>
                    </a:xfrm>
                    <a:prstGeom prst="rect">
                      <a:avLst/>
                    </a:prstGeom>
                  </pic:spPr>
                </pic:pic>
              </a:graphicData>
            </a:graphic>
          </wp:inline>
        </w:drawing>
      </w:r>
    </w:p>
    <w:p w:rsidR="008F16FF" w:rsidP="00545763" w:rsidRDefault="008F16FF" w14:paraId="5DD8B047" w14:textId="5CEF7A25">
      <w:pPr>
        <w:ind w:left="321" w:hanging="321"/>
        <w:jc w:val="both"/>
        <w:rPr>
          <w:rFonts w:ascii="Montserrat" w:hAnsi="Montserrat" w:eastAsia="Arial" w:cs="Arial"/>
          <w:sz w:val="22"/>
          <w:szCs w:val="22"/>
        </w:rPr>
      </w:pPr>
    </w:p>
    <w:p w:rsidRPr="002C1869" w:rsidR="00545763" w:rsidP="00545763" w:rsidRDefault="008F16FF" w14:paraId="5F64AA65" w14:textId="054858FB">
      <w:pPr>
        <w:pStyle w:val="Sinespaciado"/>
        <w:jc w:val="both"/>
        <w:rPr>
          <w:rFonts w:ascii="Montserrat" w:hAnsi="Montserrat" w:eastAsia="Arial" w:cs="Arial"/>
          <w:noProof/>
          <w:sz w:val="22"/>
          <w:szCs w:val="22"/>
          <w:lang w:val="es-MX"/>
        </w:rPr>
      </w:pPr>
      <w:r>
        <w:rPr>
          <w:rFonts w:ascii="Montserrat" w:hAnsi="Montserrat" w:eastAsia="Arial" w:cs="Arial"/>
          <w:noProof/>
          <w:sz w:val="22"/>
          <w:szCs w:val="22"/>
          <w:lang w:val="es-MX"/>
        </w:rPr>
        <w:t xml:space="preserve">Con lo que has aprendido hasta ahora ya puedes </w:t>
      </w:r>
      <w:r w:rsidRPr="002C1869" w:rsidR="00545763">
        <w:rPr>
          <w:rFonts w:ascii="Montserrat" w:hAnsi="Montserrat" w:eastAsia="Arial" w:cs="Arial"/>
          <w:noProof/>
          <w:sz w:val="22"/>
          <w:szCs w:val="22"/>
          <w:lang w:val="es-MX"/>
        </w:rPr>
        <w:t>comenzar la escritura de</w:t>
      </w:r>
      <w:r>
        <w:rPr>
          <w:rFonts w:ascii="Montserrat" w:hAnsi="Montserrat" w:eastAsia="Arial" w:cs="Arial"/>
          <w:noProof/>
          <w:sz w:val="22"/>
          <w:szCs w:val="22"/>
          <w:lang w:val="es-MX"/>
        </w:rPr>
        <w:t xml:space="preserve">l </w:t>
      </w:r>
      <w:r w:rsidRPr="002C1869" w:rsidR="00545763">
        <w:rPr>
          <w:rFonts w:ascii="Montserrat" w:hAnsi="Montserrat" w:eastAsia="Arial" w:cs="Arial"/>
          <w:noProof/>
          <w:sz w:val="22"/>
          <w:szCs w:val="22"/>
          <w:lang w:val="es-MX"/>
        </w:rPr>
        <w:t xml:space="preserve">relato sobre Panchito Villa. </w:t>
      </w:r>
    </w:p>
    <w:p w:rsidRPr="00DF1935" w:rsidR="008F16FF" w:rsidP="00545763" w:rsidRDefault="008F16FF" w14:paraId="28BF47D7" w14:textId="77777777">
      <w:pPr>
        <w:pStyle w:val="Sinespaciado"/>
        <w:jc w:val="both"/>
        <w:rPr>
          <w:rFonts w:ascii="Montserrat" w:hAnsi="Montserrat" w:eastAsia="Arial" w:cs="Arial"/>
          <w:b/>
          <w:i/>
          <w:sz w:val="22"/>
          <w:szCs w:val="22"/>
          <w:lang w:val="es-MX"/>
        </w:rPr>
      </w:pPr>
    </w:p>
    <w:p w:rsidRPr="002C1869" w:rsidR="00545763" w:rsidP="00545763" w:rsidRDefault="00DF1935" w14:paraId="59614DB8" w14:textId="683FB1D8">
      <w:pPr>
        <w:pStyle w:val="Sinespaciado"/>
        <w:jc w:val="both"/>
        <w:rPr>
          <w:rFonts w:ascii="Montserrat" w:hAnsi="Montserrat" w:eastAsia="Arial" w:cs="Arial"/>
          <w:noProof/>
          <w:sz w:val="22"/>
          <w:szCs w:val="22"/>
          <w:lang w:val="es-MX"/>
        </w:rPr>
      </w:pPr>
      <w:r w:rsidRPr="00DF1935">
        <w:rPr>
          <w:rFonts w:ascii="Montserrat" w:hAnsi="Montserrat" w:eastAsia="Arial" w:cs="Arial"/>
          <w:b/>
          <w:i/>
          <w:noProof/>
          <w:sz w:val="22"/>
          <w:szCs w:val="22"/>
          <w:lang w:val="es-MX"/>
        </w:rPr>
        <w:t>Recapitulando:</w:t>
      </w:r>
      <w:r w:rsidRPr="002C1869" w:rsidR="00545763">
        <w:rPr>
          <w:rFonts w:ascii="Montserrat" w:hAnsi="Montserrat" w:eastAsia="Arial" w:cs="Arial"/>
          <w:noProof/>
          <w:sz w:val="22"/>
          <w:szCs w:val="22"/>
          <w:lang w:val="es-MX"/>
        </w:rPr>
        <w:t xml:space="preserve"> </w:t>
      </w:r>
      <w:r>
        <w:rPr>
          <w:rFonts w:ascii="Montserrat" w:hAnsi="Montserrat" w:eastAsia="Arial" w:cs="Arial"/>
          <w:noProof/>
          <w:sz w:val="22"/>
          <w:szCs w:val="22"/>
          <w:lang w:val="es-MX"/>
        </w:rPr>
        <w:t>R</w:t>
      </w:r>
      <w:r w:rsidR="008F16FF">
        <w:rPr>
          <w:rFonts w:ascii="Montserrat" w:hAnsi="Montserrat" w:eastAsia="Arial" w:cs="Arial"/>
          <w:noProof/>
          <w:sz w:val="22"/>
          <w:szCs w:val="22"/>
          <w:lang w:val="es-MX"/>
        </w:rPr>
        <w:t>evisaste</w:t>
      </w:r>
      <w:r w:rsidRPr="002C1869" w:rsidR="00545763">
        <w:rPr>
          <w:rFonts w:ascii="Montserrat" w:hAnsi="Montserrat" w:eastAsia="Arial" w:cs="Arial"/>
          <w:noProof/>
          <w:sz w:val="22"/>
          <w:szCs w:val="22"/>
          <w:lang w:val="es-MX"/>
        </w:rPr>
        <w:t xml:space="preserve"> algunas de las principales particularidades del relato histórico, como la identificación de las características del lenguaje </w:t>
      </w:r>
      <w:r w:rsidRPr="002C1869" w:rsidR="00545763">
        <w:rPr>
          <w:rFonts w:ascii="Montserrat" w:hAnsi="Montserrat" w:eastAsia="Arial" w:cs="Arial"/>
          <w:noProof/>
          <w:sz w:val="22"/>
          <w:szCs w:val="22"/>
          <w:lang w:val="es-MX"/>
        </w:rPr>
        <w:lastRenderedPageBreak/>
        <w:t>empleado y el establecimiento del orden de los sucesos relatados, en específico la sucesión y simultaneidad, y las relaciones causas y consecuencias en los relatos históricos. Además, repasas</w:t>
      </w:r>
      <w:r w:rsidR="008F16FF">
        <w:rPr>
          <w:rFonts w:ascii="Montserrat" w:hAnsi="Montserrat" w:eastAsia="Arial" w:cs="Arial"/>
          <w:noProof/>
          <w:sz w:val="22"/>
          <w:szCs w:val="22"/>
          <w:lang w:val="es-MX"/>
        </w:rPr>
        <w:t>te</w:t>
      </w:r>
      <w:r w:rsidRPr="002C1869" w:rsidR="00545763">
        <w:rPr>
          <w:rFonts w:ascii="Montserrat" w:hAnsi="Montserrat" w:eastAsia="Arial" w:cs="Arial"/>
          <w:noProof/>
          <w:sz w:val="22"/>
          <w:szCs w:val="22"/>
          <w:lang w:val="es-MX"/>
        </w:rPr>
        <w:t xml:space="preserve"> cuáles son las fuentes documentales para el estudio de la Historia y el uso de adverbios y frases adverbiales para hacer referencias temporales.</w:t>
      </w:r>
    </w:p>
    <w:p w:rsidR="002B7A9F" w:rsidP="0074795C" w:rsidRDefault="002B7A9F" w14:paraId="11647AC6" w14:textId="56C6BA65">
      <w:pPr>
        <w:jc w:val="both"/>
        <w:rPr>
          <w:rFonts w:ascii="Montserrat" w:hAnsi="Montserrat" w:eastAsia="Arial" w:cs="Arial"/>
          <w:sz w:val="22"/>
          <w:szCs w:val="22"/>
        </w:rPr>
      </w:pPr>
    </w:p>
    <w:p w:rsidRPr="00C00947" w:rsidR="00D375BD" w:rsidP="61C9023B" w:rsidRDefault="00D375BD" w14:paraId="6ECC25F3" w14:textId="13E0AFBA">
      <w:pPr>
        <w:autoSpaceDE w:val="0"/>
        <w:autoSpaceDN w:val="0"/>
        <w:adjustRightInd w:val="0"/>
        <w:jc w:val="both"/>
        <w:rPr>
          <w:rFonts w:ascii="Montserrat" w:hAnsi="Montserrat" w:eastAsia="Calibri" w:cs="" w:eastAsiaTheme="minorAscii" w:cstheme="minorBidi"/>
          <w:sz w:val="22"/>
          <w:szCs w:val="22"/>
        </w:rPr>
      </w:pPr>
      <w:r w:rsidRPr="61C9023B" w:rsidR="00D375BD">
        <w:rPr>
          <w:rFonts w:ascii="Montserrat" w:hAnsi="Montserrat" w:eastAsia="Calibri" w:cs="" w:eastAsiaTheme="minorAscii" w:cstheme="minorBidi"/>
          <w:b w:val="1"/>
          <w:bCs w:val="1"/>
          <w:sz w:val="28"/>
          <w:szCs w:val="28"/>
        </w:rPr>
        <w:t xml:space="preserve">El </w:t>
      </w:r>
      <w:r w:rsidRPr="61C9023B" w:rsidR="238B1F88">
        <w:rPr>
          <w:rFonts w:ascii="Montserrat" w:hAnsi="Montserrat" w:eastAsia="Calibri" w:cs="" w:eastAsiaTheme="minorAscii" w:cstheme="minorBidi"/>
          <w:b w:val="1"/>
          <w:bCs w:val="1"/>
          <w:sz w:val="28"/>
          <w:szCs w:val="28"/>
        </w:rPr>
        <w:t>r</w:t>
      </w:r>
      <w:r w:rsidRPr="61C9023B" w:rsidR="00D375BD">
        <w:rPr>
          <w:rFonts w:ascii="Montserrat" w:hAnsi="Montserrat" w:eastAsia="Calibri" w:cs="" w:eastAsiaTheme="minorAscii" w:cstheme="minorBidi"/>
          <w:b w:val="1"/>
          <w:bCs w:val="1"/>
          <w:sz w:val="28"/>
          <w:szCs w:val="28"/>
        </w:rPr>
        <w:t xml:space="preserve">eto de </w:t>
      </w:r>
      <w:r w:rsidRPr="61C9023B" w:rsidR="2A1FE645">
        <w:rPr>
          <w:rFonts w:ascii="Montserrat" w:hAnsi="Montserrat" w:eastAsia="Calibri" w:cs="" w:eastAsiaTheme="minorAscii" w:cstheme="minorBidi"/>
          <w:b w:val="1"/>
          <w:bCs w:val="1"/>
          <w:sz w:val="28"/>
          <w:szCs w:val="28"/>
        </w:rPr>
        <w:t>h</w:t>
      </w:r>
      <w:r w:rsidRPr="61C9023B" w:rsidR="00D375BD">
        <w:rPr>
          <w:rFonts w:ascii="Montserrat" w:hAnsi="Montserrat" w:eastAsia="Calibri" w:cs="" w:eastAsiaTheme="minorAscii" w:cstheme="minorBidi"/>
          <w:b w:val="1"/>
          <w:bCs w:val="1"/>
          <w:sz w:val="28"/>
          <w:szCs w:val="28"/>
        </w:rPr>
        <w:t xml:space="preserve">oy: </w:t>
      </w:r>
    </w:p>
    <w:p w:rsidRPr="00C00947" w:rsidR="00D375BD" w:rsidP="00D375BD" w:rsidRDefault="00D375BD" w14:paraId="28D8C082" w14:textId="77777777">
      <w:pPr>
        <w:autoSpaceDE w:val="0"/>
        <w:autoSpaceDN w:val="0"/>
        <w:adjustRightInd w:val="0"/>
        <w:jc w:val="both"/>
        <w:rPr>
          <w:rFonts w:ascii="Montserrat" w:hAnsi="Montserrat" w:eastAsia="Arial" w:cs="Arial"/>
          <w:color w:val="000000"/>
          <w:sz w:val="22"/>
          <w:szCs w:val="22"/>
        </w:rPr>
      </w:pPr>
    </w:p>
    <w:p w:rsidRPr="000E0A13" w:rsidR="00D375BD" w:rsidP="00D375BD" w:rsidRDefault="00DE5F70" w14:paraId="1E5DFDFD" w14:textId="4E65572A">
      <w:pPr>
        <w:pBdr>
          <w:top w:val="nil"/>
          <w:left w:val="nil"/>
          <w:bottom w:val="nil"/>
          <w:right w:val="nil"/>
          <w:between w:val="nil"/>
        </w:pBdr>
        <w:jc w:val="both"/>
        <w:rPr>
          <w:rFonts w:ascii="Montserrat" w:hAnsi="Montserrat" w:eastAsia="Arial" w:cs="Arial"/>
          <w:color w:val="000000"/>
          <w:sz w:val="22"/>
          <w:szCs w:val="22"/>
        </w:rPr>
      </w:pPr>
      <w:r>
        <w:rPr>
          <w:rFonts w:ascii="Montserrat" w:hAnsi="Montserrat" w:eastAsia="Arial" w:cs="Arial"/>
          <w:color w:val="000000"/>
          <w:sz w:val="22"/>
          <w:szCs w:val="22"/>
        </w:rPr>
        <w:t xml:space="preserve">Busca en tu casa toda la información que pueda haber sobre Francisco Villa, la cual te será útil para </w:t>
      </w:r>
      <w:r w:rsidR="006B0D09">
        <w:rPr>
          <w:rFonts w:ascii="Montserrat" w:hAnsi="Montserrat" w:eastAsia="Arial" w:cs="Arial"/>
          <w:color w:val="000000"/>
          <w:sz w:val="22"/>
          <w:szCs w:val="22"/>
        </w:rPr>
        <w:t>la construcción de tu relato</w:t>
      </w:r>
      <w:r w:rsidR="004403BE">
        <w:rPr>
          <w:rFonts w:ascii="Montserrat" w:hAnsi="Montserrat" w:eastAsia="Arial" w:cs="Arial"/>
          <w:color w:val="000000"/>
          <w:sz w:val="22"/>
          <w:szCs w:val="22"/>
        </w:rPr>
        <w:t xml:space="preserve">. </w:t>
      </w:r>
    </w:p>
    <w:p w:rsidRPr="000E0A13" w:rsidR="00D375BD" w:rsidP="00D375BD" w:rsidRDefault="00D375BD" w14:paraId="16E5A6AF" w14:textId="77777777">
      <w:pPr>
        <w:autoSpaceDE w:val="0"/>
        <w:autoSpaceDN w:val="0"/>
        <w:adjustRightInd w:val="0"/>
        <w:jc w:val="both"/>
        <w:rPr>
          <w:rFonts w:ascii="Montserrat" w:hAnsi="Montserrat"/>
          <w:sz w:val="22"/>
          <w:szCs w:val="22"/>
        </w:rPr>
      </w:pPr>
    </w:p>
    <w:p w:rsidRPr="007F709B" w:rsidR="00FF3D97" w:rsidP="00FF3D97" w:rsidRDefault="00FF3D97" w14:paraId="28FAAE80" w14:textId="7777777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rsidR="0017377A" w:rsidP="00D375BD" w:rsidRDefault="0017377A" w14:paraId="559D0C42" w14:textId="77777777">
      <w:pPr>
        <w:rPr>
          <w:rFonts w:ascii="Montserrat" w:hAnsi="Montserrat" w:eastAsiaTheme="minorHAnsi" w:cstheme="minorBidi"/>
          <w:bCs/>
          <w:sz w:val="22"/>
          <w:szCs w:val="22"/>
        </w:rPr>
      </w:pPr>
    </w:p>
    <w:p w:rsidRPr="000E0A13" w:rsidR="00D375BD" w:rsidP="00D375BD" w:rsidRDefault="00D375BD" w14:paraId="19738991"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¡Buen trabajo!</w:t>
      </w:r>
    </w:p>
    <w:p w:rsidRPr="000E0A13" w:rsidR="00D375BD" w:rsidP="00D375BD" w:rsidRDefault="00D375BD" w14:paraId="00712FA2" w14:textId="77777777">
      <w:pPr>
        <w:autoSpaceDE w:val="0"/>
        <w:autoSpaceDN w:val="0"/>
        <w:adjustRightInd w:val="0"/>
        <w:jc w:val="center"/>
        <w:rPr>
          <w:rFonts w:ascii="Montserrat" w:hAnsi="Montserrat" w:eastAsiaTheme="minorHAnsi" w:cstheme="minorBidi"/>
          <w:bCs/>
          <w:sz w:val="24"/>
          <w:szCs w:val="24"/>
        </w:rPr>
      </w:pPr>
    </w:p>
    <w:p w:rsidRPr="000E0A13" w:rsidR="00D375BD" w:rsidP="00D375BD" w:rsidRDefault="00D375BD" w14:paraId="113D16EC" w14:textId="77777777">
      <w:pPr>
        <w:autoSpaceDE w:val="0"/>
        <w:autoSpaceDN w:val="0"/>
        <w:adjustRightInd w:val="0"/>
        <w:jc w:val="center"/>
        <w:rPr>
          <w:rFonts w:ascii="Montserrat" w:hAnsi="Montserrat" w:eastAsiaTheme="minorHAnsi" w:cstheme="minorBidi"/>
          <w:b/>
          <w:sz w:val="24"/>
          <w:szCs w:val="24"/>
        </w:rPr>
      </w:pPr>
      <w:r w:rsidRPr="000E0A13">
        <w:rPr>
          <w:rFonts w:ascii="Montserrat" w:hAnsi="Montserrat" w:eastAsiaTheme="minorHAnsi" w:cstheme="minorBidi"/>
          <w:b/>
          <w:sz w:val="24"/>
          <w:szCs w:val="24"/>
        </w:rPr>
        <w:t>Gracias por tu esfuerzo.</w:t>
      </w:r>
    </w:p>
    <w:p w:rsidR="0017377A" w:rsidP="00D375BD" w:rsidRDefault="0017377A" w14:paraId="73089D2E" w14:textId="77777777">
      <w:pPr>
        <w:autoSpaceDE w:val="0"/>
        <w:autoSpaceDN w:val="0"/>
        <w:adjustRightInd w:val="0"/>
        <w:jc w:val="center"/>
        <w:rPr>
          <w:rFonts w:ascii="Montserrat" w:hAnsi="Montserrat" w:eastAsiaTheme="minorHAnsi" w:cstheme="minorBidi"/>
          <w:bCs/>
          <w:sz w:val="28"/>
          <w:szCs w:val="28"/>
        </w:rPr>
      </w:pPr>
    </w:p>
    <w:p w:rsidRPr="002F7E78" w:rsidR="00D375BD" w:rsidP="00D375BD" w:rsidRDefault="00D375BD" w14:paraId="72E57474" w14:textId="549A7082">
      <w:pPr>
        <w:autoSpaceDE w:val="0"/>
        <w:autoSpaceDN w:val="0"/>
        <w:adjustRightInd w:val="0"/>
        <w:jc w:val="both"/>
        <w:rPr>
          <w:rFonts w:ascii="Montserrat" w:hAnsi="Montserrat" w:eastAsiaTheme="minorHAnsi" w:cstheme="minorBidi"/>
          <w:b/>
          <w:sz w:val="28"/>
          <w:szCs w:val="28"/>
        </w:rPr>
      </w:pPr>
      <w:r w:rsidRPr="002F7E78">
        <w:rPr>
          <w:rFonts w:ascii="Montserrat" w:hAnsi="Montserrat" w:eastAsiaTheme="minorHAnsi" w:cstheme="minorBidi"/>
          <w:b/>
          <w:sz w:val="28"/>
          <w:szCs w:val="28"/>
        </w:rPr>
        <w:t>Para saber más</w:t>
      </w:r>
      <w:r w:rsidRPr="002F7E78" w:rsidR="002F7E78">
        <w:rPr>
          <w:rFonts w:ascii="Montserrat" w:hAnsi="Montserrat" w:eastAsiaTheme="minorHAnsi" w:cstheme="minorBidi"/>
          <w:b/>
          <w:sz w:val="28"/>
          <w:szCs w:val="28"/>
        </w:rPr>
        <w:t>:</w:t>
      </w:r>
      <w:r w:rsidRPr="002F7E78" w:rsidR="001669CD">
        <w:rPr>
          <w:rFonts w:ascii="Montserrat" w:hAnsi="Montserrat" w:eastAsiaTheme="minorHAnsi" w:cstheme="minorBidi"/>
          <w:b/>
          <w:sz w:val="28"/>
          <w:szCs w:val="28"/>
        </w:rPr>
        <w:t xml:space="preserve"> </w:t>
      </w:r>
    </w:p>
    <w:p w:rsidRPr="008F7AA7" w:rsidR="00D375BD" w:rsidP="002F7E78" w:rsidRDefault="00D375BD" w14:paraId="1E9025C2" w14:textId="43DB1E64">
      <w:pPr>
        <w:rPr>
          <w:sz w:val="24"/>
          <w:szCs w:val="24"/>
        </w:rPr>
      </w:pPr>
      <w:r w:rsidRPr="008F7AA7">
        <w:rPr>
          <w:rFonts w:ascii="Montserrat" w:hAnsi="Montserrat" w:eastAsiaTheme="minorHAnsi" w:cstheme="minorBidi"/>
          <w:bCs/>
          <w:sz w:val="24"/>
          <w:szCs w:val="24"/>
        </w:rPr>
        <w:t>Lecturas</w:t>
      </w:r>
      <w:r w:rsidRPr="008F7AA7">
        <w:rPr>
          <w:sz w:val="24"/>
          <w:szCs w:val="24"/>
        </w:rPr>
        <w:t xml:space="preserve"> </w:t>
      </w:r>
    </w:p>
    <w:p w:rsidRPr="008B32C7" w:rsidR="00D375BD" w:rsidP="00D375BD" w:rsidRDefault="00D375BD" w14:paraId="1B0544AB" w14:textId="77777777">
      <w:pPr>
        <w:rPr>
          <w:rFonts w:ascii="Montserrat" w:hAnsi="Montserrat" w:eastAsia="Montserrat" w:cs="Montserrat"/>
          <w:sz w:val="22"/>
          <w:szCs w:val="22"/>
          <w:highlight w:val="green"/>
        </w:rPr>
      </w:pPr>
    </w:p>
    <w:p w:rsidRPr="00C01CE0" w:rsidR="00D375BD" w:rsidP="00D375BD" w:rsidRDefault="00D375BD" w14:paraId="342808A6" w14:textId="77777777">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3145" cy="2387514"/>
                    </a:xfrm>
                    <a:prstGeom prst="rect">
                      <a:avLst/>
                    </a:prstGeom>
                  </pic:spPr>
                </pic:pic>
              </a:graphicData>
            </a:graphic>
          </wp:inline>
        </w:drawing>
      </w:r>
    </w:p>
    <w:p w:rsidRPr="00C0649E" w:rsidR="00D375BD" w:rsidP="00D375BD" w:rsidRDefault="00A91B5B" w14:paraId="7EE08871" w14:textId="77777777">
      <w:pPr>
        <w:rPr>
          <w:rFonts w:ascii="Montserrat" w:hAnsi="Montserrat" w:eastAsia="Montserrat" w:cs="Montserrat"/>
          <w:color w:val="4472C4"/>
          <w:sz w:val="22"/>
          <w:szCs w:val="22"/>
          <w:u w:val="single"/>
        </w:rPr>
      </w:pPr>
      <w:hyperlink w:history="1" r:id="rId9">
        <w:r w:rsidRPr="00C0649E" w:rsidR="00D375BD">
          <w:rPr>
            <w:rStyle w:val="Hipervnculo"/>
            <w:rFonts w:ascii="Montserrat" w:hAnsi="Montserrat" w:eastAsia="Montserrat" w:cs="Montserrat"/>
            <w:sz w:val="22"/>
            <w:szCs w:val="22"/>
          </w:rPr>
          <w:t>https://libros.conaliteg.gob.mx/20/P6ESA.htm</w:t>
        </w:r>
      </w:hyperlink>
      <w:bookmarkStart w:name="_GoBack" w:id="0"/>
      <w:bookmarkEnd w:id="0"/>
    </w:p>
    <w:sectPr w:rsidRPr="00C0649E" w:rsidR="00D375BD">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Noto Sans Symbols">
    <w:altName w:val="Mangal"/>
    <w:charset w:val="00"/>
    <w:family w:val="swiss"/>
    <w:pitch w:val="variable"/>
    <w:sig w:usb0="E00082FF" w:usb1="400078FF" w:usb2="00000021"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9pt;height:9pt" o:bullet="t" type="#_x0000_t75">
        <v:imagedata o:title="Stained Glass Ball" r:id="rId1"/>
      </v:shape>
    </w:pict>
  </w:numPicBullet>
  <w:abstractNum w:abstractNumId="0"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2" w15:restartNumberingAfterBreak="0">
    <w:nsid w:val="2D525A89"/>
    <w:multiLevelType w:val="hybridMultilevel"/>
    <w:tmpl w:val="7EEED014"/>
    <w:lvl w:ilvl="0" w:tplc="9E801BB6">
      <w:numFmt w:val="bullet"/>
      <w:lvlText w:val="–"/>
      <w:lvlJc w:val="left"/>
      <w:pPr>
        <w:ind w:left="1125" w:hanging="360"/>
      </w:pPr>
      <w:rPr>
        <w:rFonts w:hint="default" w:ascii="Montserrat" w:hAnsi="Montserrat" w:eastAsia="Times New Roman" w:cs="Times New Roman"/>
      </w:rPr>
    </w:lvl>
    <w:lvl w:ilvl="1" w:tplc="04090003" w:tentative="1">
      <w:start w:val="1"/>
      <w:numFmt w:val="bullet"/>
      <w:lvlText w:val="o"/>
      <w:lvlJc w:val="left"/>
      <w:pPr>
        <w:ind w:left="1845" w:hanging="360"/>
      </w:pPr>
      <w:rPr>
        <w:rFonts w:hint="default" w:ascii="Courier New" w:hAnsi="Courier New" w:cs="Courier New"/>
      </w:rPr>
    </w:lvl>
    <w:lvl w:ilvl="2" w:tplc="04090005" w:tentative="1">
      <w:start w:val="1"/>
      <w:numFmt w:val="bullet"/>
      <w:lvlText w:val=""/>
      <w:lvlJc w:val="left"/>
      <w:pPr>
        <w:ind w:left="2565" w:hanging="360"/>
      </w:pPr>
      <w:rPr>
        <w:rFonts w:hint="default" w:ascii="Wingdings" w:hAnsi="Wingdings"/>
      </w:rPr>
    </w:lvl>
    <w:lvl w:ilvl="3" w:tplc="04090001" w:tentative="1">
      <w:start w:val="1"/>
      <w:numFmt w:val="bullet"/>
      <w:lvlText w:val=""/>
      <w:lvlJc w:val="left"/>
      <w:pPr>
        <w:ind w:left="3285" w:hanging="360"/>
      </w:pPr>
      <w:rPr>
        <w:rFonts w:hint="default" w:ascii="Symbol" w:hAnsi="Symbol"/>
      </w:rPr>
    </w:lvl>
    <w:lvl w:ilvl="4" w:tplc="04090003" w:tentative="1">
      <w:start w:val="1"/>
      <w:numFmt w:val="bullet"/>
      <w:lvlText w:val="o"/>
      <w:lvlJc w:val="left"/>
      <w:pPr>
        <w:ind w:left="4005" w:hanging="360"/>
      </w:pPr>
      <w:rPr>
        <w:rFonts w:hint="default" w:ascii="Courier New" w:hAnsi="Courier New" w:cs="Courier New"/>
      </w:rPr>
    </w:lvl>
    <w:lvl w:ilvl="5" w:tplc="04090005" w:tentative="1">
      <w:start w:val="1"/>
      <w:numFmt w:val="bullet"/>
      <w:lvlText w:val=""/>
      <w:lvlJc w:val="left"/>
      <w:pPr>
        <w:ind w:left="4725" w:hanging="360"/>
      </w:pPr>
      <w:rPr>
        <w:rFonts w:hint="default" w:ascii="Wingdings" w:hAnsi="Wingdings"/>
      </w:rPr>
    </w:lvl>
    <w:lvl w:ilvl="6" w:tplc="04090001" w:tentative="1">
      <w:start w:val="1"/>
      <w:numFmt w:val="bullet"/>
      <w:lvlText w:val=""/>
      <w:lvlJc w:val="left"/>
      <w:pPr>
        <w:ind w:left="5445" w:hanging="360"/>
      </w:pPr>
      <w:rPr>
        <w:rFonts w:hint="default" w:ascii="Symbol" w:hAnsi="Symbol"/>
      </w:rPr>
    </w:lvl>
    <w:lvl w:ilvl="7" w:tplc="04090003" w:tentative="1">
      <w:start w:val="1"/>
      <w:numFmt w:val="bullet"/>
      <w:lvlText w:val="o"/>
      <w:lvlJc w:val="left"/>
      <w:pPr>
        <w:ind w:left="6165" w:hanging="360"/>
      </w:pPr>
      <w:rPr>
        <w:rFonts w:hint="default" w:ascii="Courier New" w:hAnsi="Courier New" w:cs="Courier New"/>
      </w:rPr>
    </w:lvl>
    <w:lvl w:ilvl="8" w:tplc="04090005" w:tentative="1">
      <w:start w:val="1"/>
      <w:numFmt w:val="bullet"/>
      <w:lvlText w:val=""/>
      <w:lvlJc w:val="left"/>
      <w:pPr>
        <w:ind w:left="6885" w:hanging="360"/>
      </w:pPr>
      <w:rPr>
        <w:rFonts w:hint="default" w:ascii="Wingdings" w:hAnsi="Wingdings"/>
      </w:rPr>
    </w:lvl>
  </w:abstractNum>
  <w:abstractNum w:abstractNumId="3"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0B00014"/>
    <w:multiLevelType w:val="hybridMultilevel"/>
    <w:tmpl w:val="E4E0193A"/>
    <w:lvl w:ilvl="0" w:tplc="8A22E102">
      <w:start w:val="1"/>
      <w:numFmt w:val="bullet"/>
      <w:lvlText w:val="•"/>
      <w:lvlJc w:val="left"/>
      <w:pPr>
        <w:tabs>
          <w:tab w:val="num" w:pos="720"/>
        </w:tabs>
        <w:ind w:left="720" w:hanging="360"/>
      </w:pPr>
      <w:rPr>
        <w:rFonts w:hint="default" w:ascii="Arial" w:hAnsi="Arial"/>
      </w:rPr>
    </w:lvl>
    <w:lvl w:ilvl="1" w:tplc="96DAAB4A" w:tentative="1">
      <w:start w:val="1"/>
      <w:numFmt w:val="bullet"/>
      <w:lvlText w:val="•"/>
      <w:lvlJc w:val="left"/>
      <w:pPr>
        <w:tabs>
          <w:tab w:val="num" w:pos="1440"/>
        </w:tabs>
        <w:ind w:left="1440" w:hanging="360"/>
      </w:pPr>
      <w:rPr>
        <w:rFonts w:hint="default" w:ascii="Arial" w:hAnsi="Arial"/>
      </w:rPr>
    </w:lvl>
    <w:lvl w:ilvl="2" w:tplc="D8A6D45C" w:tentative="1">
      <w:start w:val="1"/>
      <w:numFmt w:val="bullet"/>
      <w:lvlText w:val="•"/>
      <w:lvlJc w:val="left"/>
      <w:pPr>
        <w:tabs>
          <w:tab w:val="num" w:pos="2160"/>
        </w:tabs>
        <w:ind w:left="2160" w:hanging="360"/>
      </w:pPr>
      <w:rPr>
        <w:rFonts w:hint="default" w:ascii="Arial" w:hAnsi="Arial"/>
      </w:rPr>
    </w:lvl>
    <w:lvl w:ilvl="3" w:tplc="66E4C0AE" w:tentative="1">
      <w:start w:val="1"/>
      <w:numFmt w:val="bullet"/>
      <w:lvlText w:val="•"/>
      <w:lvlJc w:val="left"/>
      <w:pPr>
        <w:tabs>
          <w:tab w:val="num" w:pos="2880"/>
        </w:tabs>
        <w:ind w:left="2880" w:hanging="360"/>
      </w:pPr>
      <w:rPr>
        <w:rFonts w:hint="default" w:ascii="Arial" w:hAnsi="Arial"/>
      </w:rPr>
    </w:lvl>
    <w:lvl w:ilvl="4" w:tplc="833C389C" w:tentative="1">
      <w:start w:val="1"/>
      <w:numFmt w:val="bullet"/>
      <w:lvlText w:val="•"/>
      <w:lvlJc w:val="left"/>
      <w:pPr>
        <w:tabs>
          <w:tab w:val="num" w:pos="3600"/>
        </w:tabs>
        <w:ind w:left="3600" w:hanging="360"/>
      </w:pPr>
      <w:rPr>
        <w:rFonts w:hint="default" w:ascii="Arial" w:hAnsi="Arial"/>
      </w:rPr>
    </w:lvl>
    <w:lvl w:ilvl="5" w:tplc="293AE0EE" w:tentative="1">
      <w:start w:val="1"/>
      <w:numFmt w:val="bullet"/>
      <w:lvlText w:val="•"/>
      <w:lvlJc w:val="left"/>
      <w:pPr>
        <w:tabs>
          <w:tab w:val="num" w:pos="4320"/>
        </w:tabs>
        <w:ind w:left="4320" w:hanging="360"/>
      </w:pPr>
      <w:rPr>
        <w:rFonts w:hint="default" w:ascii="Arial" w:hAnsi="Arial"/>
      </w:rPr>
    </w:lvl>
    <w:lvl w:ilvl="6" w:tplc="B38C7F6E" w:tentative="1">
      <w:start w:val="1"/>
      <w:numFmt w:val="bullet"/>
      <w:lvlText w:val="•"/>
      <w:lvlJc w:val="left"/>
      <w:pPr>
        <w:tabs>
          <w:tab w:val="num" w:pos="5040"/>
        </w:tabs>
        <w:ind w:left="5040" w:hanging="360"/>
      </w:pPr>
      <w:rPr>
        <w:rFonts w:hint="default" w:ascii="Arial" w:hAnsi="Arial"/>
      </w:rPr>
    </w:lvl>
    <w:lvl w:ilvl="7" w:tplc="12EC3616" w:tentative="1">
      <w:start w:val="1"/>
      <w:numFmt w:val="bullet"/>
      <w:lvlText w:val="•"/>
      <w:lvlJc w:val="left"/>
      <w:pPr>
        <w:tabs>
          <w:tab w:val="num" w:pos="5760"/>
        </w:tabs>
        <w:ind w:left="5760" w:hanging="360"/>
      </w:pPr>
      <w:rPr>
        <w:rFonts w:hint="default" w:ascii="Arial" w:hAnsi="Arial"/>
      </w:rPr>
    </w:lvl>
    <w:lvl w:ilvl="8" w:tplc="5A8067E0"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9"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CD61B3"/>
    <w:multiLevelType w:val="hybridMultilevel"/>
    <w:tmpl w:val="538C76BE"/>
    <w:lvl w:ilvl="0" w:tplc="CD9A02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91E475E"/>
    <w:multiLevelType w:val="multilevel"/>
    <w:tmpl w:val="53F8C4E6"/>
    <w:lvl w:ilvl="0">
      <w:start w:val="1"/>
      <w:numFmt w:val="bullet"/>
      <w:lvlText w:val=""/>
      <w:lvlPicBulletId w:val="0"/>
      <w:lvlJc w:val="left"/>
      <w:pPr>
        <w:ind w:left="720" w:hanging="360"/>
      </w:pPr>
      <w:rPr>
        <w:rFonts w:hint="default" w:ascii="Symbol" w:hAnsi="Symbol"/>
        <w:color w:val="auto"/>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18" w15:restartNumberingAfterBreak="0">
    <w:nsid w:val="65DD1ED1"/>
    <w:multiLevelType w:val="hybridMultilevel"/>
    <w:tmpl w:val="6CD80FC8"/>
    <w:lvl w:ilvl="0" w:tplc="0409000F">
      <w:start w:val="1"/>
      <w:numFmt w:val="decimal"/>
      <w:lvlText w:val="%1."/>
      <w:lvlJc w:val="left"/>
      <w:pPr>
        <w:ind w:left="1683" w:hanging="360"/>
      </w:pPr>
      <w:rPr>
        <w:rFonts w:hint="default"/>
      </w:rPr>
    </w:lvl>
    <w:lvl w:ilvl="1" w:tplc="04090019" w:tentative="1">
      <w:start w:val="1"/>
      <w:numFmt w:val="lowerLetter"/>
      <w:lvlText w:val="%2."/>
      <w:lvlJc w:val="left"/>
      <w:pPr>
        <w:ind w:left="2403" w:hanging="360"/>
      </w:pPr>
    </w:lvl>
    <w:lvl w:ilvl="2" w:tplc="0409001B" w:tentative="1">
      <w:start w:val="1"/>
      <w:numFmt w:val="lowerRoman"/>
      <w:lvlText w:val="%3."/>
      <w:lvlJc w:val="right"/>
      <w:pPr>
        <w:ind w:left="3123" w:hanging="180"/>
      </w:pPr>
    </w:lvl>
    <w:lvl w:ilvl="3" w:tplc="0409000F" w:tentative="1">
      <w:start w:val="1"/>
      <w:numFmt w:val="decimal"/>
      <w:lvlText w:val="%4."/>
      <w:lvlJc w:val="left"/>
      <w:pPr>
        <w:ind w:left="3843" w:hanging="360"/>
      </w:pPr>
    </w:lvl>
    <w:lvl w:ilvl="4" w:tplc="04090019" w:tentative="1">
      <w:start w:val="1"/>
      <w:numFmt w:val="lowerLetter"/>
      <w:lvlText w:val="%5."/>
      <w:lvlJc w:val="left"/>
      <w:pPr>
        <w:ind w:left="4563" w:hanging="360"/>
      </w:pPr>
    </w:lvl>
    <w:lvl w:ilvl="5" w:tplc="0409001B" w:tentative="1">
      <w:start w:val="1"/>
      <w:numFmt w:val="lowerRoman"/>
      <w:lvlText w:val="%6."/>
      <w:lvlJc w:val="right"/>
      <w:pPr>
        <w:ind w:left="5283" w:hanging="180"/>
      </w:pPr>
    </w:lvl>
    <w:lvl w:ilvl="6" w:tplc="0409000F" w:tentative="1">
      <w:start w:val="1"/>
      <w:numFmt w:val="decimal"/>
      <w:lvlText w:val="%7."/>
      <w:lvlJc w:val="left"/>
      <w:pPr>
        <w:ind w:left="6003" w:hanging="360"/>
      </w:pPr>
    </w:lvl>
    <w:lvl w:ilvl="7" w:tplc="04090019" w:tentative="1">
      <w:start w:val="1"/>
      <w:numFmt w:val="lowerLetter"/>
      <w:lvlText w:val="%8."/>
      <w:lvlJc w:val="left"/>
      <w:pPr>
        <w:ind w:left="6723" w:hanging="360"/>
      </w:pPr>
    </w:lvl>
    <w:lvl w:ilvl="8" w:tplc="0409001B" w:tentative="1">
      <w:start w:val="1"/>
      <w:numFmt w:val="lowerRoman"/>
      <w:lvlText w:val="%9."/>
      <w:lvlJc w:val="right"/>
      <w:pPr>
        <w:ind w:left="7443" w:hanging="180"/>
      </w:pPr>
    </w:lvl>
  </w:abstractNum>
  <w:abstractNum w:abstractNumId="19"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5F6324"/>
    <w:multiLevelType w:val="hybridMultilevel"/>
    <w:tmpl w:val="538C76BE"/>
    <w:lvl w:ilvl="0" w:tplc="CD9A02E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EE606A1"/>
    <w:multiLevelType w:val="multilevel"/>
    <w:tmpl w:val="F9E2E462"/>
    <w:lvl w:ilvl="0">
      <w:start w:val="1"/>
      <w:numFmt w:val="bullet"/>
      <w:lvlText w:val="●"/>
      <w:lvlJc w:val="left"/>
      <w:pPr>
        <w:ind w:left="720" w:hanging="360"/>
      </w:pPr>
      <w:rPr>
        <w:rFonts w:ascii="Noto Sans Symbols" w:hAnsi="Noto Sans Symbols" w:eastAsia="Noto Sans Symbols" w:cs="Noto Sans Symbol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abstractNumId w:val="9"/>
  </w:num>
  <w:num w:numId="2">
    <w:abstractNumId w:val="22"/>
  </w:num>
  <w:num w:numId="3">
    <w:abstractNumId w:val="14"/>
  </w:num>
  <w:num w:numId="4">
    <w:abstractNumId w:val="15"/>
  </w:num>
  <w:num w:numId="5">
    <w:abstractNumId w:val="4"/>
  </w:num>
  <w:num w:numId="6">
    <w:abstractNumId w:val="8"/>
  </w:num>
  <w:num w:numId="7">
    <w:abstractNumId w:val="23"/>
  </w:num>
  <w:num w:numId="8">
    <w:abstractNumId w:val="16"/>
  </w:num>
  <w:num w:numId="9">
    <w:abstractNumId w:val="25"/>
  </w:num>
  <w:num w:numId="10">
    <w:abstractNumId w:val="19"/>
  </w:num>
  <w:num w:numId="11">
    <w:abstractNumId w:val="10"/>
  </w:num>
  <w:num w:numId="12">
    <w:abstractNumId w:val="5"/>
  </w:num>
  <w:num w:numId="13">
    <w:abstractNumId w:val="12"/>
  </w:num>
  <w:num w:numId="14">
    <w:abstractNumId w:val="21"/>
  </w:num>
  <w:num w:numId="15">
    <w:abstractNumId w:val="26"/>
  </w:num>
  <w:num w:numId="16">
    <w:abstractNumId w:val="0"/>
  </w:num>
  <w:num w:numId="17">
    <w:abstractNumId w:val="13"/>
  </w:num>
  <w:num w:numId="18">
    <w:abstractNumId w:val="3"/>
  </w:num>
  <w:num w:numId="19">
    <w:abstractNumId w:val="7"/>
  </w:num>
  <w:num w:numId="20">
    <w:abstractNumId w:val="17"/>
  </w:num>
  <w:num w:numId="21">
    <w:abstractNumId w:val="24"/>
  </w:num>
  <w:num w:numId="22">
    <w:abstractNumId w:val="1"/>
  </w:num>
  <w:num w:numId="23">
    <w:abstractNumId w:val="2"/>
  </w:num>
  <w:num w:numId="24">
    <w:abstractNumId w:val="20"/>
  </w:num>
  <w:num w:numId="25">
    <w:abstractNumId w:val="18"/>
  </w:num>
  <w:num w:numId="26">
    <w:abstractNumId w:val="1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3B6"/>
    <w:rsid w:val="00030065"/>
    <w:rsid w:val="00036E4C"/>
    <w:rsid w:val="000400F6"/>
    <w:rsid w:val="00042CC1"/>
    <w:rsid w:val="0005033A"/>
    <w:rsid w:val="00051757"/>
    <w:rsid w:val="000535D0"/>
    <w:rsid w:val="000541D4"/>
    <w:rsid w:val="00054BB6"/>
    <w:rsid w:val="00066229"/>
    <w:rsid w:val="00073160"/>
    <w:rsid w:val="00073A97"/>
    <w:rsid w:val="000753D2"/>
    <w:rsid w:val="000800E4"/>
    <w:rsid w:val="00082728"/>
    <w:rsid w:val="00082F70"/>
    <w:rsid w:val="000909E4"/>
    <w:rsid w:val="00090D42"/>
    <w:rsid w:val="00097689"/>
    <w:rsid w:val="000A5BD4"/>
    <w:rsid w:val="000B00C4"/>
    <w:rsid w:val="000B5615"/>
    <w:rsid w:val="000C2B45"/>
    <w:rsid w:val="000C2BA5"/>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5393"/>
    <w:rsid w:val="00185AE6"/>
    <w:rsid w:val="00192E25"/>
    <w:rsid w:val="00196773"/>
    <w:rsid w:val="00197E16"/>
    <w:rsid w:val="001A2F69"/>
    <w:rsid w:val="001A30CF"/>
    <w:rsid w:val="001A3B7B"/>
    <w:rsid w:val="001A3E54"/>
    <w:rsid w:val="001A4584"/>
    <w:rsid w:val="001A5F31"/>
    <w:rsid w:val="001A7088"/>
    <w:rsid w:val="001B0FC0"/>
    <w:rsid w:val="001C32A6"/>
    <w:rsid w:val="001C3FB6"/>
    <w:rsid w:val="001D1AB9"/>
    <w:rsid w:val="001D388C"/>
    <w:rsid w:val="001D4DC4"/>
    <w:rsid w:val="001D65C0"/>
    <w:rsid w:val="001D678E"/>
    <w:rsid w:val="001E0EE5"/>
    <w:rsid w:val="001E1FB4"/>
    <w:rsid w:val="001E29DD"/>
    <w:rsid w:val="001F0121"/>
    <w:rsid w:val="001F46ED"/>
    <w:rsid w:val="002035CC"/>
    <w:rsid w:val="00204712"/>
    <w:rsid w:val="00211BDB"/>
    <w:rsid w:val="002205BC"/>
    <w:rsid w:val="00220AC1"/>
    <w:rsid w:val="00223EA0"/>
    <w:rsid w:val="002275F6"/>
    <w:rsid w:val="00231E24"/>
    <w:rsid w:val="00233631"/>
    <w:rsid w:val="00237AB6"/>
    <w:rsid w:val="00241DDB"/>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B7A9F"/>
    <w:rsid w:val="002C1869"/>
    <w:rsid w:val="002C357F"/>
    <w:rsid w:val="002C3AF0"/>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7442"/>
    <w:rsid w:val="003A12FA"/>
    <w:rsid w:val="003A4232"/>
    <w:rsid w:val="003C1D58"/>
    <w:rsid w:val="003C2474"/>
    <w:rsid w:val="003C3325"/>
    <w:rsid w:val="003C3E12"/>
    <w:rsid w:val="003C5FF1"/>
    <w:rsid w:val="003D0124"/>
    <w:rsid w:val="003D275A"/>
    <w:rsid w:val="003D7FEC"/>
    <w:rsid w:val="003E1AD9"/>
    <w:rsid w:val="003E1CB7"/>
    <w:rsid w:val="003E1D51"/>
    <w:rsid w:val="003F007C"/>
    <w:rsid w:val="003F1711"/>
    <w:rsid w:val="003F260B"/>
    <w:rsid w:val="003F261D"/>
    <w:rsid w:val="00402419"/>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8F5"/>
    <w:rsid w:val="00441EE3"/>
    <w:rsid w:val="00442F8E"/>
    <w:rsid w:val="00444800"/>
    <w:rsid w:val="004450CE"/>
    <w:rsid w:val="0044652C"/>
    <w:rsid w:val="00447433"/>
    <w:rsid w:val="00452782"/>
    <w:rsid w:val="004533B1"/>
    <w:rsid w:val="0046317E"/>
    <w:rsid w:val="004631A3"/>
    <w:rsid w:val="00464C0B"/>
    <w:rsid w:val="00467781"/>
    <w:rsid w:val="00467784"/>
    <w:rsid w:val="0047218F"/>
    <w:rsid w:val="004731F1"/>
    <w:rsid w:val="00477C62"/>
    <w:rsid w:val="00481308"/>
    <w:rsid w:val="00481749"/>
    <w:rsid w:val="004A49BA"/>
    <w:rsid w:val="004B187C"/>
    <w:rsid w:val="004B2680"/>
    <w:rsid w:val="004B3A80"/>
    <w:rsid w:val="004B3B2A"/>
    <w:rsid w:val="004D05FE"/>
    <w:rsid w:val="004D30C3"/>
    <w:rsid w:val="004D3263"/>
    <w:rsid w:val="004E306B"/>
    <w:rsid w:val="004F2D03"/>
    <w:rsid w:val="004F3763"/>
    <w:rsid w:val="004F5207"/>
    <w:rsid w:val="00502ED0"/>
    <w:rsid w:val="005128DF"/>
    <w:rsid w:val="005135C5"/>
    <w:rsid w:val="0051420A"/>
    <w:rsid w:val="005159A8"/>
    <w:rsid w:val="00517089"/>
    <w:rsid w:val="0052032F"/>
    <w:rsid w:val="005210D7"/>
    <w:rsid w:val="00526A82"/>
    <w:rsid w:val="005316EA"/>
    <w:rsid w:val="00534DB0"/>
    <w:rsid w:val="00536CA6"/>
    <w:rsid w:val="00537AD6"/>
    <w:rsid w:val="00541D4F"/>
    <w:rsid w:val="00544BD1"/>
    <w:rsid w:val="00545763"/>
    <w:rsid w:val="00547FD1"/>
    <w:rsid w:val="0056365C"/>
    <w:rsid w:val="0056793F"/>
    <w:rsid w:val="00570406"/>
    <w:rsid w:val="00570BE8"/>
    <w:rsid w:val="00573F06"/>
    <w:rsid w:val="00573F39"/>
    <w:rsid w:val="00581D10"/>
    <w:rsid w:val="00593985"/>
    <w:rsid w:val="00593A00"/>
    <w:rsid w:val="005944F9"/>
    <w:rsid w:val="00595F0D"/>
    <w:rsid w:val="005A6A7E"/>
    <w:rsid w:val="005A79C2"/>
    <w:rsid w:val="005B235B"/>
    <w:rsid w:val="005B47C8"/>
    <w:rsid w:val="005B4A1F"/>
    <w:rsid w:val="005B631F"/>
    <w:rsid w:val="005C02DE"/>
    <w:rsid w:val="005C02FC"/>
    <w:rsid w:val="005C1974"/>
    <w:rsid w:val="005C4906"/>
    <w:rsid w:val="005C4A53"/>
    <w:rsid w:val="005D46C2"/>
    <w:rsid w:val="005D5DEC"/>
    <w:rsid w:val="005E1417"/>
    <w:rsid w:val="005E3EBA"/>
    <w:rsid w:val="005E7B08"/>
    <w:rsid w:val="0060078B"/>
    <w:rsid w:val="00604BE7"/>
    <w:rsid w:val="006062F4"/>
    <w:rsid w:val="00614132"/>
    <w:rsid w:val="00615B01"/>
    <w:rsid w:val="00624914"/>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B4"/>
    <w:rsid w:val="006A6D8D"/>
    <w:rsid w:val="006A6D99"/>
    <w:rsid w:val="006B0D09"/>
    <w:rsid w:val="006B1465"/>
    <w:rsid w:val="006B2C83"/>
    <w:rsid w:val="006B52B5"/>
    <w:rsid w:val="006B5625"/>
    <w:rsid w:val="006C18DF"/>
    <w:rsid w:val="006C2014"/>
    <w:rsid w:val="006C4EF6"/>
    <w:rsid w:val="006C5675"/>
    <w:rsid w:val="006D02C8"/>
    <w:rsid w:val="006D098A"/>
    <w:rsid w:val="006D2504"/>
    <w:rsid w:val="006D25DE"/>
    <w:rsid w:val="006D4131"/>
    <w:rsid w:val="006D79DE"/>
    <w:rsid w:val="006E4B97"/>
    <w:rsid w:val="006E4C5A"/>
    <w:rsid w:val="006E5EEF"/>
    <w:rsid w:val="006F54CB"/>
    <w:rsid w:val="00701F1C"/>
    <w:rsid w:val="0070276D"/>
    <w:rsid w:val="0070397D"/>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7E45DF"/>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558F"/>
    <w:rsid w:val="0089692C"/>
    <w:rsid w:val="008A248E"/>
    <w:rsid w:val="008A51C2"/>
    <w:rsid w:val="008A7D4E"/>
    <w:rsid w:val="008A7E0E"/>
    <w:rsid w:val="008B0CFB"/>
    <w:rsid w:val="008B3494"/>
    <w:rsid w:val="008B51C3"/>
    <w:rsid w:val="008C045A"/>
    <w:rsid w:val="008C53AC"/>
    <w:rsid w:val="008D1E35"/>
    <w:rsid w:val="008E04FA"/>
    <w:rsid w:val="008E0562"/>
    <w:rsid w:val="008E4FDE"/>
    <w:rsid w:val="008F16FF"/>
    <w:rsid w:val="008F2065"/>
    <w:rsid w:val="008F38A4"/>
    <w:rsid w:val="008F38F1"/>
    <w:rsid w:val="008F7AA7"/>
    <w:rsid w:val="00902B24"/>
    <w:rsid w:val="00905BAE"/>
    <w:rsid w:val="00906A37"/>
    <w:rsid w:val="00907FF3"/>
    <w:rsid w:val="00915CC7"/>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308E"/>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1367D"/>
    <w:rsid w:val="00A145AE"/>
    <w:rsid w:val="00A15C1F"/>
    <w:rsid w:val="00A21AC4"/>
    <w:rsid w:val="00A2256C"/>
    <w:rsid w:val="00A25972"/>
    <w:rsid w:val="00A300ED"/>
    <w:rsid w:val="00A31B28"/>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1B5B"/>
    <w:rsid w:val="00A96CAD"/>
    <w:rsid w:val="00A97911"/>
    <w:rsid w:val="00AA392E"/>
    <w:rsid w:val="00AA6067"/>
    <w:rsid w:val="00AA6E66"/>
    <w:rsid w:val="00AB21CE"/>
    <w:rsid w:val="00AB305A"/>
    <w:rsid w:val="00AB39D9"/>
    <w:rsid w:val="00AB532E"/>
    <w:rsid w:val="00AC5511"/>
    <w:rsid w:val="00AC6E3A"/>
    <w:rsid w:val="00AD17D3"/>
    <w:rsid w:val="00AD6967"/>
    <w:rsid w:val="00AD69BB"/>
    <w:rsid w:val="00AE3F0E"/>
    <w:rsid w:val="00AF757E"/>
    <w:rsid w:val="00B0050C"/>
    <w:rsid w:val="00B00A2B"/>
    <w:rsid w:val="00B03874"/>
    <w:rsid w:val="00B0398E"/>
    <w:rsid w:val="00B039F6"/>
    <w:rsid w:val="00B03FF7"/>
    <w:rsid w:val="00B04869"/>
    <w:rsid w:val="00B04E42"/>
    <w:rsid w:val="00B05392"/>
    <w:rsid w:val="00B11C9D"/>
    <w:rsid w:val="00B13E1E"/>
    <w:rsid w:val="00B15C6F"/>
    <w:rsid w:val="00B1718B"/>
    <w:rsid w:val="00B21343"/>
    <w:rsid w:val="00B319A7"/>
    <w:rsid w:val="00B31D0B"/>
    <w:rsid w:val="00B328F8"/>
    <w:rsid w:val="00B33C9A"/>
    <w:rsid w:val="00B449B2"/>
    <w:rsid w:val="00B65C9F"/>
    <w:rsid w:val="00B731F0"/>
    <w:rsid w:val="00B773B4"/>
    <w:rsid w:val="00B77C40"/>
    <w:rsid w:val="00B77FC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3D0A"/>
    <w:rsid w:val="00BE5DBE"/>
    <w:rsid w:val="00BF4910"/>
    <w:rsid w:val="00BF5ECF"/>
    <w:rsid w:val="00C0305D"/>
    <w:rsid w:val="00C0649E"/>
    <w:rsid w:val="00C1649E"/>
    <w:rsid w:val="00C2028B"/>
    <w:rsid w:val="00C225EF"/>
    <w:rsid w:val="00C260F2"/>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5FCB"/>
    <w:rsid w:val="00C92E34"/>
    <w:rsid w:val="00C96599"/>
    <w:rsid w:val="00C97111"/>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6076"/>
    <w:rsid w:val="00DA7BC5"/>
    <w:rsid w:val="00DB1739"/>
    <w:rsid w:val="00DB2DE7"/>
    <w:rsid w:val="00DB3BD7"/>
    <w:rsid w:val="00DB540A"/>
    <w:rsid w:val="00DB6E2D"/>
    <w:rsid w:val="00DC58F2"/>
    <w:rsid w:val="00DD0329"/>
    <w:rsid w:val="00DD5C1B"/>
    <w:rsid w:val="00DE0C35"/>
    <w:rsid w:val="00DE2E91"/>
    <w:rsid w:val="00DE5B4B"/>
    <w:rsid w:val="00DE5F70"/>
    <w:rsid w:val="00DF1935"/>
    <w:rsid w:val="00DF3523"/>
    <w:rsid w:val="00DF3A62"/>
    <w:rsid w:val="00DF4445"/>
    <w:rsid w:val="00DF5ADD"/>
    <w:rsid w:val="00E01304"/>
    <w:rsid w:val="00E0139F"/>
    <w:rsid w:val="00E01919"/>
    <w:rsid w:val="00E028B6"/>
    <w:rsid w:val="00E030BB"/>
    <w:rsid w:val="00E05297"/>
    <w:rsid w:val="00E12D16"/>
    <w:rsid w:val="00E1373E"/>
    <w:rsid w:val="00E14265"/>
    <w:rsid w:val="00E2080C"/>
    <w:rsid w:val="00E208BE"/>
    <w:rsid w:val="00E2114A"/>
    <w:rsid w:val="00E22C78"/>
    <w:rsid w:val="00E24BAE"/>
    <w:rsid w:val="00E24D1D"/>
    <w:rsid w:val="00E25F1F"/>
    <w:rsid w:val="00E354EB"/>
    <w:rsid w:val="00E36B1C"/>
    <w:rsid w:val="00E40321"/>
    <w:rsid w:val="00E46BC9"/>
    <w:rsid w:val="00E475CB"/>
    <w:rsid w:val="00E54321"/>
    <w:rsid w:val="00E549F8"/>
    <w:rsid w:val="00E72946"/>
    <w:rsid w:val="00E729DE"/>
    <w:rsid w:val="00E77802"/>
    <w:rsid w:val="00E823DD"/>
    <w:rsid w:val="00E824BE"/>
    <w:rsid w:val="00E856AE"/>
    <w:rsid w:val="00E8703D"/>
    <w:rsid w:val="00E97D09"/>
    <w:rsid w:val="00EA228F"/>
    <w:rsid w:val="00EA2528"/>
    <w:rsid w:val="00EA3D13"/>
    <w:rsid w:val="00EA7052"/>
    <w:rsid w:val="00EA79FE"/>
    <w:rsid w:val="00EB28B5"/>
    <w:rsid w:val="00EB37CD"/>
    <w:rsid w:val="00EB4286"/>
    <w:rsid w:val="00EB7D19"/>
    <w:rsid w:val="00EC0676"/>
    <w:rsid w:val="00EC10A1"/>
    <w:rsid w:val="00EC625B"/>
    <w:rsid w:val="00EE25B3"/>
    <w:rsid w:val="00EF322C"/>
    <w:rsid w:val="00EF699C"/>
    <w:rsid w:val="00F01590"/>
    <w:rsid w:val="00F04547"/>
    <w:rsid w:val="00F063BC"/>
    <w:rsid w:val="00F071DC"/>
    <w:rsid w:val="00F1362E"/>
    <w:rsid w:val="00F1650D"/>
    <w:rsid w:val="00F16B84"/>
    <w:rsid w:val="00F20D46"/>
    <w:rsid w:val="00F2218A"/>
    <w:rsid w:val="00F22BC4"/>
    <w:rsid w:val="00F23BB7"/>
    <w:rsid w:val="00F26231"/>
    <w:rsid w:val="00F310CB"/>
    <w:rsid w:val="00F4366A"/>
    <w:rsid w:val="00F442DE"/>
    <w:rsid w:val="00F612DF"/>
    <w:rsid w:val="00F736E8"/>
    <w:rsid w:val="00F84AEF"/>
    <w:rsid w:val="00F86AF3"/>
    <w:rsid w:val="00F916B9"/>
    <w:rsid w:val="00F9308A"/>
    <w:rsid w:val="00F97786"/>
    <w:rsid w:val="00FA68C4"/>
    <w:rsid w:val="00FB2C15"/>
    <w:rsid w:val="00FB400B"/>
    <w:rsid w:val="00FB4CDC"/>
    <w:rsid w:val="00FB53FD"/>
    <w:rsid w:val="00FB5E9F"/>
    <w:rsid w:val="00FB5F85"/>
    <w:rsid w:val="00FC0054"/>
    <w:rsid w:val="00FC3BAB"/>
    <w:rsid w:val="00FC5DCE"/>
    <w:rsid w:val="00FD0731"/>
    <w:rsid w:val="00FD18EF"/>
    <w:rsid w:val="00FD6BFB"/>
    <w:rsid w:val="00FE06F2"/>
    <w:rsid w:val="00FE0BAE"/>
    <w:rsid w:val="00FE5E4C"/>
    <w:rsid w:val="00FE681E"/>
    <w:rsid w:val="00FE6901"/>
    <w:rsid w:val="00FF023A"/>
    <w:rsid w:val="00FF3D97"/>
    <w:rsid w:val="00FF3F40"/>
    <w:rsid w:val="0A04BC6B"/>
    <w:rsid w:val="1A5205F7"/>
    <w:rsid w:val="238B1F88"/>
    <w:rsid w:val="2A1FE645"/>
    <w:rsid w:val="2BBB9989"/>
    <w:rsid w:val="39BD5A84"/>
    <w:rsid w:val="49F4279F"/>
    <w:rsid w:val="4B743EC5"/>
    <w:rsid w:val="5368C55E"/>
    <w:rsid w:val="5D9F9DAD"/>
    <w:rsid w:val="609305D2"/>
    <w:rsid w:val="61C9023B"/>
    <w:rsid w:val="7C7E6B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styleId="TextocomentarioCar" w:customStyle="1">
    <w:name w:val="Texto comentario Car"/>
    <w:basedOn w:val="Fuentedeprrafopredeter"/>
    <w:link w:val="Textocomentario"/>
    <w:uiPriority w:val="99"/>
    <w:semiHidden/>
    <w:rsid w:val="001C3FB6"/>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styleId="AsuntodelcomentarioCar" w:customStyle="1">
    <w:name w:val="Asunto del comentario Car"/>
    <w:basedOn w:val="TextocomentarioCar"/>
    <w:link w:val="Asuntodelcomentario"/>
    <w:uiPriority w:val="99"/>
    <w:semiHidden/>
    <w:rsid w:val="001C3FB6"/>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C3FB6"/>
    <w:rPr>
      <w:rFonts w:ascii="Segoe UI" w:hAnsi="Segoe UI" w:eastAsia="Times New Roman" w:cs="Segoe UI"/>
      <w:noProof/>
      <w:sz w:val="18"/>
      <w:szCs w:val="18"/>
      <w:lang w:val="es-MX"/>
    </w:rPr>
  </w:style>
  <w:style w:type="character" w:styleId="UnresolvedMention" w:customStyle="1">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tyles" Target="styles.xml" Id="rId3" /><Relationship Type="http://schemas.openxmlformats.org/officeDocument/2006/relationships/image" Target="media/image3.png"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hyperlink" Target="https://libros.conaliteg.gob.mx/20/P6ESA.htm" TargetMode="External" Id="rId9"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E2C87-7011-420D-8822-C9AD14BC68B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Amanda González Hernández</lastModifiedBy>
  <revision>5</revision>
  <dcterms:created xsi:type="dcterms:W3CDTF">2021-09-09T15:52:00.0000000Z</dcterms:created>
  <dcterms:modified xsi:type="dcterms:W3CDTF">2022-02-02T19:30:22.3196412Z</dcterms:modified>
</coreProperties>
</file>