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F2480" w:rsidR="003747C8" w:rsidP="003747C8" w:rsidRDefault="00627016" w14:paraId="2EFC8009" w14:textId="3F5AA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1F2480" w:rsidR="003747C8" w:rsidP="003747C8" w:rsidRDefault="00627016" w14:paraId="27C8B762" w14:textId="712F9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11</w:t>
      </w:r>
    </w:p>
    <w:p w:rsidRPr="001F2480" w:rsidR="003747C8" w:rsidP="003747C8" w:rsidRDefault="003747C8" w14:paraId="5A2FE379" w14:textId="4EA1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F248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2701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1F2480"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1F2480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1F2480" w:rsidR="003747C8" w:rsidP="003747C8" w:rsidRDefault="00627016" w14:paraId="37681FE4" w14:textId="3217C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1F2480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1F2480" w:rsidR="003747C8" w:rsidP="06A3CBF3" w:rsidRDefault="00A53E4B" w14:paraId="10FF13E4" w14:textId="42C98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  <w:lang w:eastAsia="es-MX"/>
        </w:rPr>
      </w:pPr>
      <w:r w:rsidRPr="06A3CBF3" w:rsidR="00A53E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Exploración y </w:t>
      </w:r>
      <w:r w:rsidRPr="06A3CBF3" w:rsidR="64096F2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C</w:t>
      </w:r>
      <w:r w:rsidRPr="06A3CBF3" w:rsidR="00A53E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omprensión del </w:t>
      </w:r>
      <w:r w:rsidRPr="06A3CBF3" w:rsidR="5123F28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M</w:t>
      </w:r>
      <w:r w:rsidRPr="06A3CBF3" w:rsidR="00A53E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undo </w:t>
      </w:r>
      <w:r w:rsidRPr="06A3CBF3" w:rsidR="210E805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N</w:t>
      </w:r>
      <w:r w:rsidRPr="06A3CBF3" w:rsidR="00A53E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atural y </w:t>
      </w:r>
      <w:r w:rsidRPr="06A3CBF3" w:rsidR="425522C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S</w:t>
      </w:r>
      <w:r w:rsidRPr="06A3CBF3" w:rsidR="00A53E4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ocial</w:t>
      </w:r>
    </w:p>
    <w:p w:rsidRPr="001F2480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52"/>
          <w:lang w:eastAsia="es-MX"/>
        </w:rPr>
      </w:pPr>
    </w:p>
    <w:p w:rsidR="003747C8" w:rsidP="00A76B7E" w:rsidRDefault="00A53E4B" w14:paraId="7A223554" w14:textId="12576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F2480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Comer de colores</w:t>
      </w:r>
    </w:p>
    <w:p w:rsidRPr="001F2480" w:rsidR="00725AFE" w:rsidP="00A76B7E" w:rsidRDefault="00725AFE" w14:paraId="3D9267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1F2480" w:rsidR="003747C8" w:rsidP="06A3CBF3" w:rsidRDefault="003747C8" w14:paraId="73D81FAF" w14:textId="3EC4DBF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6A3CBF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6A3CBF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6A3CBF3" w:rsidR="2164D84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reconoce</w:t>
      </w:r>
      <w:r w:rsidRPr="06A3CBF3" w:rsidR="00A53E4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la importancia de una alimentación correcta y los beneficios que aporta al cuidado de la salud.</w:t>
      </w:r>
      <w:bookmarkStart w:name="_GoBack" w:id="0"/>
      <w:bookmarkEnd w:id="0"/>
    </w:p>
    <w:p w:rsidR="06A3CBF3" w:rsidP="06A3CBF3" w:rsidRDefault="06A3CBF3" w14:paraId="46C5D4B1" w14:textId="14E1D49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1F2480" w:rsidR="003747C8" w:rsidP="06A3CBF3" w:rsidRDefault="003747C8" w14:paraId="7829C180" w14:textId="3DCA6B7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6A3CBF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6A3CBF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6A3CBF3" w:rsidR="55519CA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conoce</w:t>
      </w:r>
      <w:r w:rsidRPr="06A3CBF3" w:rsidR="00A53E4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y pone en práctica una adecuada alimentación.</w:t>
      </w:r>
    </w:p>
    <w:p w:rsidRPr="001F2480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F2480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F2480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1F2480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1F2480" w:rsidR="003747C8" w:rsidP="003747C8" w:rsidRDefault="003747C8" w14:paraId="3AE584A2" w14:textId="3ABDAF82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1F2480" w:rsidR="00A53E4B" w:rsidP="003747C8" w:rsidRDefault="00A53E4B" w14:paraId="1A02D57C" w14:textId="7FBA2A8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1F2480">
        <w:rPr>
          <w:rFonts w:ascii="Montserrat" w:hAnsi="Montserrat" w:eastAsia="Calibri" w:cs="Times New Roman"/>
          <w:bCs/>
          <w:szCs w:val="20"/>
          <w:lang w:eastAsia="es-MX"/>
        </w:rPr>
        <w:t>Reconocerás la importancia de una alimentación correcta y los beneficios que aporta al cuidado de la salud.</w:t>
      </w:r>
    </w:p>
    <w:p w:rsidRPr="001F2480" w:rsidR="00A53E4B" w:rsidP="003747C8" w:rsidRDefault="00A53E4B" w14:paraId="23FD97D1" w14:textId="52B5F7A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1F2480" w:rsidR="00A53E4B" w:rsidP="003747C8" w:rsidRDefault="00A53E4B" w14:paraId="29E9B900" w14:textId="6FACCBCE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1F2480">
        <w:rPr>
          <w:rFonts w:ascii="Montserrat" w:hAnsi="Montserrat" w:eastAsia="Calibri" w:cs="Times New Roman"/>
          <w:bCs/>
          <w:szCs w:val="20"/>
          <w:lang w:eastAsia="es-MX"/>
        </w:rPr>
        <w:t>Conocerás y pondrás en práctica una adecuada alimentación.</w:t>
      </w:r>
    </w:p>
    <w:p w:rsidRPr="001F2480"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F2480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F2480">
        <w:rPr>
          <w:rFonts w:ascii="Montserrat" w:hAnsi="Montserrat" w:eastAsia="Calibri" w:cs="Times New Roman"/>
          <w:bCs/>
          <w:lang w:eastAsia="es-MX"/>
        </w:rPr>
        <w:t>Pide a tu mam</w:t>
      </w:r>
      <w:r w:rsidRPr="001F2480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1F2480">
        <w:rPr>
          <w:rFonts w:ascii="Montserrat" w:hAnsi="Montserrat" w:eastAsia="Calibri" w:cs="Times New Roman"/>
          <w:bCs/>
          <w:lang w:eastAsia="es-MX"/>
        </w:rPr>
        <w:t>, pap</w:t>
      </w:r>
      <w:r w:rsidRPr="001F2480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1F2480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1F2480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1F2480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1F2480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1F2480"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F2480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F2480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1F2480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1F2480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65818273" w14:textId="063702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¿Has observado la variedad de colores de las frutas y verduras? ¿Te gusta el coco, el aguacate, las uvas, las manzanas? </w:t>
      </w:r>
    </w:p>
    <w:p w:rsidRPr="001F2480" w:rsidR="00A53E4B" w:rsidP="00A53E4B" w:rsidRDefault="00A53E4B" w14:paraId="34765B02" w14:textId="4B3C07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961689" w:rsidP="00A53E4B" w:rsidRDefault="00961689" w14:paraId="58F5D4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2C4AB7" w:rsidRDefault="00A53E4B" w14:paraId="09776C10" w14:textId="51B3480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Hay de color verde como </w:t>
      </w:r>
      <w:r w:rsidRPr="001F2480" w:rsidR="00961689">
        <w:rPr>
          <w:rFonts w:ascii="Montserrat" w:hAnsi="Montserrat" w:eastAsia="Calibri" w:cs="Times New Roman"/>
          <w:bCs/>
          <w:iCs/>
          <w:lang w:eastAsia="es-MX"/>
        </w:rPr>
        <w:t xml:space="preserve">una pera,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observa el rojo 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>de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una manzana, el anaranjado 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>que tiene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la papaya. Las uvas son morada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>s; el coco es blanco por dentro, pero existen m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ás frutas y verduras que tienen estos colores.</w:t>
      </w:r>
    </w:p>
    <w:p w:rsidRPr="001F2480" w:rsidR="00A53E4B" w:rsidP="00A53E4B" w:rsidRDefault="00A53E4B" w14:paraId="588523A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332615F6" w14:textId="04CED0C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¿Conoces otra fruta o ve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 xml:space="preserve">rdura que tenga estos colores?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¿Has probado todas las frutas y verduras?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>Cuál es tu favorita? ¿Q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ué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 xml:space="preserve"> te parece si juegas un poco?</w:t>
      </w:r>
    </w:p>
    <w:p w:rsidRPr="001F2480" w:rsidR="00A53E4B" w:rsidP="00A53E4B" w:rsidRDefault="00A53E4B" w14:paraId="572548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2C4AB7" w14:paraId="45B07345" w14:textId="73B5DC1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Este juego se trata de a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divinanzas de frutas y verduras, escucha atentamente p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ara que adivines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1F2480" w:rsidR="00A53E4B" w:rsidP="00A53E4B" w:rsidRDefault="00A53E4B" w14:paraId="1D4305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3A0C3A" w:rsidP="00A53E4B" w:rsidRDefault="00A53E4B" w14:paraId="18F3AFB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Primera adivinanza: Amarillo por fuera, blanco por dentro, tienes que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 xml:space="preserve"> pelarlo para comerlo. ¿Qué es? </w:t>
      </w:r>
    </w:p>
    <w:p w:rsidRPr="001F2480" w:rsidR="00A53E4B" w:rsidP="00A53E4B" w:rsidRDefault="003A0C3A" w14:paraId="2107A9E5" w14:textId="3C7F05D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Respuesta: </w:t>
      </w:r>
      <w:r w:rsidRPr="001F2480" w:rsidR="002C4AB7">
        <w:rPr>
          <w:rFonts w:ascii="Montserrat" w:hAnsi="Montserrat" w:eastAsia="Calibri" w:cs="Times New Roman"/>
          <w:bCs/>
          <w:iCs/>
          <w:lang w:eastAsia="es-MX"/>
        </w:rPr>
        <w:t>Es el plátano</w:t>
      </w:r>
      <w:r w:rsidRPr="001F2480" w:rsidR="002158BE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1F2480" w:rsidR="0046240D" w:rsidP="00A53E4B" w:rsidRDefault="0046240D" w14:paraId="68B5158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3A0C3A" w14:paraId="7FAF67C2" w14:textId="411BC17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Segunda adivinanza: </w:t>
      </w:r>
      <w:r w:rsidRPr="001F2480" w:rsidR="00A53E4B">
        <w:rPr>
          <w:rFonts w:ascii="Montserrat" w:hAnsi="Montserrat" w:eastAsia="Calibri" w:cs="Times New Roman"/>
          <w:bCs/>
          <w:i/>
          <w:iCs/>
          <w:lang w:eastAsia="es-MX"/>
        </w:rPr>
        <w:t xml:space="preserve">Somos verdes y amarillas; también las hay rojas. Redonda es nuestra forma y </w:t>
      </w:r>
      <w:r w:rsidRPr="001F2480" w:rsidR="002158BE">
        <w:rPr>
          <w:rFonts w:ascii="Montserrat" w:hAnsi="Montserrat" w:eastAsia="Calibri" w:cs="Times New Roman"/>
          <w:bCs/>
          <w:i/>
          <w:iCs/>
          <w:lang w:eastAsia="es-MX"/>
        </w:rPr>
        <w:t>Blanca N</w:t>
      </w:r>
      <w:r w:rsidRPr="001F2480">
        <w:rPr>
          <w:rFonts w:ascii="Montserrat" w:hAnsi="Montserrat" w:eastAsia="Calibri" w:cs="Times New Roman"/>
          <w:bCs/>
          <w:i/>
          <w:iCs/>
          <w:lang w:eastAsia="es-MX"/>
        </w:rPr>
        <w:t>ieves</w:t>
      </w:r>
      <w:r w:rsidRPr="001F2480" w:rsidR="00A53E4B">
        <w:rPr>
          <w:rFonts w:ascii="Montserrat" w:hAnsi="Montserrat" w:eastAsia="Calibri" w:cs="Times New Roman"/>
          <w:bCs/>
          <w:i/>
          <w:iCs/>
          <w:lang w:eastAsia="es-MX"/>
        </w:rPr>
        <w:t xml:space="preserve"> se comió una. ¿Quién soy?</w:t>
      </w:r>
    </w:p>
    <w:p w:rsidRPr="001F2480" w:rsidR="00A53E4B" w:rsidP="00A53E4B" w:rsidRDefault="003A0C3A" w14:paraId="5135A090" w14:textId="3B60B0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Respuesta: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Es una manzana. </w:t>
      </w:r>
    </w:p>
    <w:p w:rsidRPr="001F2480" w:rsidR="003A0C3A" w:rsidP="00A53E4B" w:rsidRDefault="003A0C3A" w14:paraId="5A52F1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2158BE" w14:paraId="2320CF66" w14:textId="2E506E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Tercera adivinanza: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Agua pasa por mi casa, cate por mi corazón, el que no lo adivine, será un poco cabezón. ¿Qué es?</w:t>
      </w:r>
    </w:p>
    <w:p w:rsidRPr="001F2480" w:rsidR="003A0C3A" w:rsidP="003A0C3A" w:rsidRDefault="003A0C3A" w14:paraId="72BCB8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Respuesta: Es el aguacate. </w:t>
      </w:r>
    </w:p>
    <w:p w:rsidRPr="001F2480" w:rsidR="00A53E4B" w:rsidP="00A53E4B" w:rsidRDefault="00A53E4B" w14:paraId="5D5722E6" w14:textId="0639CE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6869BBA8" w14:textId="68AC43A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Cuarta adivinanza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: Es alargada y anaranjada, se la comen los conejos para así llegar a viejos. ¿Qué es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1F2480" w:rsidR="00A53E4B" w:rsidP="00A53E4B" w:rsidRDefault="0046240D" w14:paraId="105D515E" w14:textId="45C4D49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Respuesta: Es la zanahoria.</w:t>
      </w:r>
    </w:p>
    <w:p w:rsidRPr="001F2480" w:rsidR="00A53E4B" w:rsidP="00A53E4B" w:rsidRDefault="00A53E4B" w14:paraId="67074B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615ECC37" w14:textId="583A42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Sabías que el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jitomate es del mismo color que la manzana; y el plátano es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del mismo color que la guayaba. Puedes clasificar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fr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utas y las verduras por color y así conocer más s</w:t>
      </w:r>
      <w:r w:rsidRPr="001F2480" w:rsidR="002158BE">
        <w:rPr>
          <w:rFonts w:ascii="Montserrat" w:hAnsi="Montserrat" w:eastAsia="Calibri" w:cs="Times New Roman"/>
          <w:bCs/>
          <w:iCs/>
          <w:lang w:eastAsia="es-MX"/>
        </w:rPr>
        <w:t xml:space="preserve">obre las frutas y las verduras.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¿Sabías que cada fruta y verdura aporta diferentes beneficios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a nuestra salud según su color? P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or ejemplo:</w:t>
      </w:r>
    </w:p>
    <w:p w:rsidRPr="001F2480" w:rsidR="0046240D" w:rsidP="00A53E4B" w:rsidRDefault="0046240D" w14:paraId="74E544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2CC8FC38" w14:textId="72D693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Las frutas y verduras de color verde ayudan a fortalecer 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>las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defensas.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 xml:space="preserve"> Las de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color blanco, mejoran la calidad de los huesos y las articulaciones.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Las de color morado, benefician el cerebro y la salud mental.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Si consumes frutas y verduras de color amarillo y anaranjado ayudan en la salud de los ojos, la piel y nos aportan vitaminas.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Y todas aquellas de color rojo ayudan a cuidar el corazón. </w:t>
      </w:r>
    </w:p>
    <w:p w:rsidRPr="001F2480" w:rsidR="00A53E4B" w:rsidP="00A53E4B" w:rsidRDefault="00A53E4B" w14:paraId="3580BC9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036E31D2" w14:textId="6D1793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Esta es una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forma de aprender a comer de colores para cuidar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tu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cuerpo y salud.</w:t>
      </w:r>
    </w:p>
    <w:p w:rsidRPr="001F2480" w:rsidR="00A53E4B" w:rsidP="00A53E4B" w:rsidRDefault="00A53E4B" w14:paraId="357A02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0850012F" w14:textId="2773BD2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Es momento de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jugar con la ruleta de colores de frutas y verduras.</w:t>
      </w:r>
    </w:p>
    <w:p w:rsidRPr="001F2480" w:rsidR="00A53E4B" w:rsidP="00A53E4B" w:rsidRDefault="00A53E4B" w14:paraId="004A1A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4B7BBC9E" w14:textId="48BA315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Realiza una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ruleta con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cinco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colores, son los colores de las frutas y verduras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. Vas a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girar la ruleta; cuando se detenga, busca las imágenes de las frutas y verduras según el color que indiq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ue la fl</w:t>
      </w:r>
      <w:r w:rsidRPr="001F2480" w:rsidR="006776DD">
        <w:rPr>
          <w:rFonts w:ascii="Montserrat" w:hAnsi="Montserrat" w:eastAsia="Calibri" w:cs="Times New Roman"/>
          <w:bCs/>
          <w:iCs/>
          <w:lang w:eastAsia="es-MX"/>
        </w:rPr>
        <w:t>echa, también puedes dibujarlas, p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or ejemplo, si la flecha señala al color verde, debe buscar todas las frutas y verduras verdes.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1F2480" w:rsidR="0046240D" w:rsidP="00A53E4B" w:rsidRDefault="0046240D" w14:paraId="16DAE4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2BD4CE30" w14:textId="615E15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T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>i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ene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>s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 10 segundos para encontrar las frutas y verduras.</w:t>
      </w:r>
      <w:r w:rsidRPr="001F2480" w:rsidR="006776D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 w:rsidR="0046240D">
        <w:rPr>
          <w:rFonts w:ascii="Montserrat" w:hAnsi="Montserrat" w:eastAsia="Calibri" w:cs="Times New Roman"/>
          <w:bCs/>
          <w:iCs/>
          <w:lang w:eastAsia="es-MX"/>
        </w:rPr>
        <w:t>Recuerda que estos colores ayudan a:</w:t>
      </w:r>
    </w:p>
    <w:p w:rsidRPr="001F2480" w:rsidR="00A53E4B" w:rsidP="00A53E4B" w:rsidRDefault="00A53E4B" w14:paraId="1DF6D21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46240D" w:rsidRDefault="00A53E4B" w14:paraId="20E5ACB8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El verde nos ayuda a fortalecer nuestras defensas.</w:t>
      </w:r>
    </w:p>
    <w:p w:rsidRPr="001F2480" w:rsidR="00A53E4B" w:rsidP="0046240D" w:rsidRDefault="00A53E4B" w14:paraId="261FE0D1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El blanco mejora la calidad de los huesos y las articulaciones.</w:t>
      </w:r>
    </w:p>
    <w:p w:rsidRPr="001F2480" w:rsidR="00A53E4B" w:rsidP="0046240D" w:rsidRDefault="00A53E4B" w14:paraId="300080D4" w14:textId="716AC20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lastRenderedPageBreak/>
        <w:t>El morado beneficia el cerebro y la salud mental</w:t>
      </w:r>
      <w:r w:rsidRPr="001F2480" w:rsidR="006776DD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1F2480" w:rsidR="00A53E4B" w:rsidP="0046240D" w:rsidRDefault="00A53E4B" w14:paraId="1E5B02C2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El amarillo y naranja coadyuva en la salud de los ojos, la piel y nos aporta vitaminas.</w:t>
      </w:r>
    </w:p>
    <w:p w:rsidRPr="001F2480" w:rsidR="00A53E4B" w:rsidP="0046240D" w:rsidRDefault="00A53E4B" w14:paraId="248599BB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El rojo ayuda a cuidar el corazón. </w:t>
      </w:r>
    </w:p>
    <w:p w:rsidRPr="001F2480" w:rsidR="00A53E4B" w:rsidP="00A53E4B" w:rsidRDefault="00A53E4B" w14:paraId="346758D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46240D" w14:paraId="686E57D5" w14:textId="06D1A97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¿Este juego t</w:t>
      </w:r>
      <w:r w:rsidRPr="001F2480" w:rsidR="006776DD">
        <w:rPr>
          <w:rFonts w:ascii="Montserrat" w:hAnsi="Montserrat" w:eastAsia="Calibri" w:cs="Times New Roman"/>
          <w:bCs/>
          <w:iCs/>
          <w:lang w:eastAsia="es-MX"/>
        </w:rPr>
        <w:t>e recuerda a “El Plato del Bien C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omer”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?</w:t>
      </w:r>
      <w:r w:rsidRPr="001F2480" w:rsidR="006776DD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La ruleta tiene la misma forma y algunos de los colores como el verde, el amarillo y el rojo. </w:t>
      </w:r>
    </w:p>
    <w:p w:rsidRPr="001F2480" w:rsidR="00A53E4B" w:rsidP="00A53E4B" w:rsidRDefault="00A53E4B" w14:paraId="6C2C81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6776DD" w14:paraId="0278FC36" w14:textId="421839E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El Plato del Bien Comer,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está dividido de esa forma y es información complementaria que ayuda a tener una buena alimentación y para conocer los nutrientes que </w:t>
      </w:r>
      <w:r w:rsidRPr="001F2480" w:rsidR="001C4FA2">
        <w:rPr>
          <w:rFonts w:ascii="Montserrat" w:hAnsi="Montserrat" w:eastAsia="Calibri" w:cs="Times New Roman"/>
          <w:bCs/>
          <w:iCs/>
          <w:lang w:eastAsia="es-MX"/>
        </w:rPr>
        <w:t>tu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cuerpo necesita. </w:t>
      </w:r>
    </w:p>
    <w:p w:rsidRPr="001F2480" w:rsidR="006776DD" w:rsidP="00A53E4B" w:rsidRDefault="006776DD" w14:paraId="1F5658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1C4FA2" w:rsidRDefault="001C4FA2" w14:paraId="2F63F354" w14:textId="75761761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/>
          <w:noProof/>
          <w:lang w:val="en-US"/>
        </w:rPr>
        <w:drawing>
          <wp:inline distT="0" distB="0" distL="0" distR="0" wp14:anchorId="4E6BC7D1" wp14:editId="74DFA135">
            <wp:extent cx="2400300" cy="21142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96" t="2862" r="5542"/>
                    <a:stretch/>
                  </pic:blipFill>
                  <pic:spPr bwMode="auto">
                    <a:xfrm>
                      <a:off x="0" y="0"/>
                      <a:ext cx="2486014" cy="21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F2480" w:rsidR="001C4FA2" w:rsidP="00A53E4B" w:rsidRDefault="001C4FA2" w14:paraId="07BA17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287AA466" w14:textId="27F8834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En el color verde están las frutas y las verduras, las cuales son fuente de vitaminas, minerales y fibras que ayudan al buen funcionamiento del cuerpo humano. </w:t>
      </w:r>
    </w:p>
    <w:p w:rsidRPr="001F2480" w:rsidR="001C4FA2" w:rsidP="00A53E4B" w:rsidRDefault="001C4FA2" w14:paraId="1BB632A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4FDB0BFC" w14:textId="00D8E4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En el color rojo están los alimentos de origen animal y las leguminosas que proporcionan las proteínas que son necesarias para el crecimiento y desarrollo del cuerpo. </w:t>
      </w:r>
    </w:p>
    <w:p w:rsidRPr="001F2480" w:rsidR="00A53E4B" w:rsidP="00A53E4B" w:rsidRDefault="00A53E4B" w14:paraId="2167A5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2034C4A3" w14:textId="37C1A26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Y el color amarillo que son los cereales y tubérculos, éstos aportan energía para realizar las actividades diarias como correr, jugar, estudiar, trabajar, entre otras. </w:t>
      </w:r>
    </w:p>
    <w:p w:rsidRPr="001F2480" w:rsidR="00A53E4B" w:rsidP="00A53E4B" w:rsidRDefault="00A53E4B" w14:paraId="236868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1C4FA2" w14:paraId="778DF90D" w14:textId="1B26585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Escuchen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 la siguiente canción “Frutas y verduras”. </w:t>
      </w:r>
    </w:p>
    <w:p w:rsidRPr="001F2480" w:rsidR="00A53E4B" w:rsidP="00A53E4B" w:rsidRDefault="00A53E4B" w14:paraId="1C9867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1C4FA2" w:rsidP="00C66218" w:rsidRDefault="00991E53" w14:paraId="231CEC15" w14:textId="769290A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/>
          <w:bCs/>
          <w:iCs/>
          <w:lang w:eastAsia="es-MX"/>
        </w:rPr>
        <w:t>Canción de Frutas y verduras.</w:t>
      </w:r>
    </w:p>
    <w:p w:rsidRPr="00627016" w:rsidR="001C4FA2" w:rsidP="00627016" w:rsidRDefault="00627016" w14:paraId="3CA819A6" w14:textId="253C2DA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627016" w:rsidR="005C4AB3">
          <w:rPr>
            <w:rStyle w:val="Hipervnculo"/>
            <w:rFonts w:ascii="Montserrat" w:hAnsi="Montserrat"/>
          </w:rPr>
          <w:t>https://aprendeencasa.sep.gob.mx/multimedia/RSC/Audio/202102/202102-RSC-61ZKmvhT6b-P_25.32Frutaverdura.m4a</w:t>
        </w:r>
      </w:hyperlink>
    </w:p>
    <w:p w:rsidRPr="001F2480" w:rsidR="005C4AB3" w:rsidP="00A53E4B" w:rsidRDefault="005C4AB3" w14:paraId="64A63B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44F71770" w14:textId="494D79F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Recuerda que disfrutar de los alimentos y comer saname</w:t>
      </w:r>
      <w:r w:rsidRPr="001F2480" w:rsidR="00991E53">
        <w:rPr>
          <w:rFonts w:ascii="Montserrat" w:hAnsi="Montserrat" w:eastAsia="Calibri" w:cs="Times New Roman"/>
          <w:bCs/>
          <w:iCs/>
          <w:lang w:eastAsia="es-MX"/>
        </w:rPr>
        <w:t xml:space="preserve">nte es darle calidad a la vida, </w:t>
      </w:r>
      <w:r w:rsidRPr="001F2480">
        <w:rPr>
          <w:rFonts w:ascii="Montserrat" w:hAnsi="Montserrat" w:eastAsia="Calibri" w:cs="Times New Roman"/>
          <w:bCs/>
          <w:iCs/>
          <w:lang w:eastAsia="es-MX"/>
        </w:rPr>
        <w:t>no existen alimentos buenos ni malos, el secreto está en la combinación y la porción que se consume.</w:t>
      </w:r>
    </w:p>
    <w:p w:rsidRPr="001F2480" w:rsidR="00A53E4B" w:rsidP="00A53E4B" w:rsidRDefault="00A53E4B" w14:paraId="564AF78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1C4FA2" w14:paraId="15070010" w14:textId="2DB62D3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Para 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 xml:space="preserve">tener una alimentación correcta, cada familia debe aprovechar lo mejor posible los alimentos que tienen a su </w:t>
      </w:r>
      <w:r w:rsidRPr="001F2480" w:rsidR="00991E53">
        <w:rPr>
          <w:rFonts w:ascii="Montserrat" w:hAnsi="Montserrat" w:eastAsia="Calibri" w:cs="Times New Roman"/>
          <w:bCs/>
          <w:iCs/>
          <w:lang w:eastAsia="es-MX"/>
        </w:rPr>
        <w:t>alcance y no necesita ser costosa, t</w:t>
      </w:r>
      <w:r w:rsidRPr="001F2480" w:rsidR="00A53E4B">
        <w:rPr>
          <w:rFonts w:ascii="Montserrat" w:hAnsi="Montserrat" w:eastAsia="Calibri" w:cs="Times New Roman"/>
          <w:bCs/>
          <w:iCs/>
          <w:lang w:eastAsia="es-MX"/>
        </w:rPr>
        <w:t>ambién debe ser fresca y de temporada.</w:t>
      </w:r>
    </w:p>
    <w:p w:rsidRPr="001F2480" w:rsidR="00A53E4B" w:rsidP="00A53E4B" w:rsidRDefault="00A53E4B" w14:paraId="489A2F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A53E4B" w:rsidP="00A53E4B" w:rsidRDefault="00A53E4B" w14:paraId="5E219704" w14:textId="2861B37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>Y procuren que las comidas del día reúnan algunas características como: completa, equilibrada, higiénica, suficiente, variada y adecuada.</w:t>
      </w:r>
    </w:p>
    <w:p w:rsidRPr="001F2480" w:rsidR="00A53E4B" w:rsidP="00A53E4B" w:rsidRDefault="00A53E4B" w14:paraId="49AB4D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BC0C2F" w:rsidP="00A53E4B" w:rsidRDefault="00A53E4B" w14:paraId="08607D66" w14:textId="40F1D58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F2480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1F2480"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F2480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1F2480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1F2480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F2480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F2480" w:rsidR="00E0409E" w:rsidP="00391F6B" w:rsidRDefault="00E0409E" w14:paraId="442B81E0" w14:textId="18994C2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991E53" w:rsidP="00391F6B" w:rsidRDefault="00991E53" w14:paraId="4C0B18C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F2480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2480">
        <w:rPr>
          <w:rFonts w:ascii="Montserrat" w:hAnsi="Montserrat"/>
          <w:b/>
          <w:sz w:val="28"/>
          <w:szCs w:val="28"/>
        </w:rPr>
        <w:t>Para saber más:</w:t>
      </w:r>
    </w:p>
    <w:p w:rsidRPr="001F2480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1F2480">
        <w:rPr>
          <w:rFonts w:ascii="Montserrat" w:hAnsi="Montserrat"/>
          <w:bCs/>
        </w:rPr>
        <w:t>Lecturas</w:t>
      </w:r>
    </w:p>
    <w:p w:rsidRPr="001F2480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327118" w:rsidP="00327118" w:rsidRDefault="00627016" w14:paraId="31AE8710" w14:textId="511C93A5">
      <w:pPr>
        <w:rPr>
          <w:rFonts w:ascii="Montserrat" w:hAnsi="Montserrat"/>
        </w:rPr>
      </w:pPr>
      <w:hyperlink w:history="1" r:id="rId7">
        <w:r w:rsidRPr="00424FA3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020"/>
    <w:multiLevelType w:val="hybridMultilevel"/>
    <w:tmpl w:val="ABBA9D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880150"/>
    <w:multiLevelType w:val="hybridMultilevel"/>
    <w:tmpl w:val="24C4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CF0F42"/>
    <w:multiLevelType w:val="hybridMultilevel"/>
    <w:tmpl w:val="F68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C4FA2"/>
    <w:rsid w:val="001D3716"/>
    <w:rsid w:val="001F2480"/>
    <w:rsid w:val="0020186B"/>
    <w:rsid w:val="002158BE"/>
    <w:rsid w:val="002172C4"/>
    <w:rsid w:val="00230715"/>
    <w:rsid w:val="002807D6"/>
    <w:rsid w:val="002A2387"/>
    <w:rsid w:val="002C194F"/>
    <w:rsid w:val="002C4AB7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0C3A"/>
    <w:rsid w:val="003F11E9"/>
    <w:rsid w:val="00405734"/>
    <w:rsid w:val="004403B8"/>
    <w:rsid w:val="0044138F"/>
    <w:rsid w:val="00444E56"/>
    <w:rsid w:val="0046240D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4AB3"/>
    <w:rsid w:val="005C7C0A"/>
    <w:rsid w:val="0061118F"/>
    <w:rsid w:val="0061324C"/>
    <w:rsid w:val="00617A1F"/>
    <w:rsid w:val="00627016"/>
    <w:rsid w:val="00660900"/>
    <w:rsid w:val="006776DD"/>
    <w:rsid w:val="006959F0"/>
    <w:rsid w:val="00696240"/>
    <w:rsid w:val="006A1EC6"/>
    <w:rsid w:val="00722A8F"/>
    <w:rsid w:val="00725AFE"/>
    <w:rsid w:val="0074517A"/>
    <w:rsid w:val="00792650"/>
    <w:rsid w:val="007A4B67"/>
    <w:rsid w:val="007F43E5"/>
    <w:rsid w:val="00816DEB"/>
    <w:rsid w:val="008300DA"/>
    <w:rsid w:val="00831BF2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61689"/>
    <w:rsid w:val="00986A6D"/>
    <w:rsid w:val="00991E53"/>
    <w:rsid w:val="00995AB0"/>
    <w:rsid w:val="009A720D"/>
    <w:rsid w:val="009C4FCC"/>
    <w:rsid w:val="00A030A2"/>
    <w:rsid w:val="00A03786"/>
    <w:rsid w:val="00A25167"/>
    <w:rsid w:val="00A53E4B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5EE8"/>
    <w:rsid w:val="00C66218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658DE"/>
    <w:rsid w:val="00E73074"/>
    <w:rsid w:val="00EB6FE0"/>
    <w:rsid w:val="00EC4551"/>
    <w:rsid w:val="00F2680C"/>
    <w:rsid w:val="00F3622F"/>
    <w:rsid w:val="00F476B4"/>
    <w:rsid w:val="00FA380C"/>
    <w:rsid w:val="00FE3666"/>
    <w:rsid w:val="00FF3428"/>
    <w:rsid w:val="06A3CBF3"/>
    <w:rsid w:val="210E8054"/>
    <w:rsid w:val="2164D842"/>
    <w:rsid w:val="2589C096"/>
    <w:rsid w:val="425522C0"/>
    <w:rsid w:val="5123F28D"/>
    <w:rsid w:val="53CBEF10"/>
    <w:rsid w:val="55519CAA"/>
    <w:rsid w:val="640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C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2/202102-RSC-61ZKmvhT6b-P_25.32Frutaverdura.m4a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2021-09-24T22:17:00.0000000Z</dcterms:created>
  <dcterms:modified xsi:type="dcterms:W3CDTF">2022-01-17T23:21:01.4421700Z</dcterms:modified>
</coreProperties>
</file>