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135BC637" w:rsidR="00026E4C" w:rsidRPr="00A84699" w:rsidRDefault="00297A92"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3A6F9519" w:rsidR="00026E4C" w:rsidRPr="001423E7" w:rsidRDefault="007A7F66" w:rsidP="00D57B42">
      <w:pPr>
        <w:spacing w:after="0" w:line="240" w:lineRule="auto"/>
        <w:jc w:val="center"/>
        <w:rPr>
          <w:rFonts w:ascii="Montserrat" w:hAnsi="Montserrat"/>
          <w:b/>
          <w:bCs/>
          <w:sz w:val="56"/>
          <w:szCs w:val="240"/>
        </w:rPr>
      </w:pPr>
      <w:r>
        <w:rPr>
          <w:rFonts w:ascii="Montserrat" w:hAnsi="Montserrat"/>
          <w:b/>
          <w:bCs/>
          <w:sz w:val="56"/>
          <w:szCs w:val="240"/>
        </w:rPr>
        <w:t>0</w:t>
      </w:r>
      <w:r w:rsidR="00297A92">
        <w:rPr>
          <w:rFonts w:ascii="Montserrat" w:hAnsi="Montserrat"/>
          <w:b/>
          <w:bCs/>
          <w:sz w:val="56"/>
          <w:szCs w:val="240"/>
        </w:rPr>
        <w:t>9</w:t>
      </w:r>
    </w:p>
    <w:p w14:paraId="26941F48" w14:textId="346BABEB" w:rsidR="00487224" w:rsidRPr="007A7F66" w:rsidRDefault="00026E4C" w:rsidP="00D57B42">
      <w:pPr>
        <w:spacing w:after="0" w:line="240" w:lineRule="auto"/>
        <w:jc w:val="center"/>
        <w:rPr>
          <w:rFonts w:ascii="Montserrat" w:hAnsi="Montserrat"/>
          <w:b/>
          <w:bCs/>
          <w:sz w:val="48"/>
          <w:szCs w:val="48"/>
        </w:rPr>
      </w:pPr>
      <w:r w:rsidRPr="007A7F66">
        <w:rPr>
          <w:rFonts w:ascii="Montserrat" w:hAnsi="Montserrat"/>
          <w:b/>
          <w:bCs/>
          <w:sz w:val="48"/>
          <w:szCs w:val="48"/>
        </w:rPr>
        <w:t xml:space="preserve">de </w:t>
      </w:r>
      <w:r w:rsidR="00297A92">
        <w:rPr>
          <w:rFonts w:ascii="Montserrat" w:hAnsi="Montserrat"/>
          <w:b/>
          <w:bCs/>
          <w:sz w:val="48"/>
          <w:szCs w:val="48"/>
        </w:rPr>
        <w:t>m</w:t>
      </w:r>
      <w:r w:rsidR="001374DD" w:rsidRPr="007A7F66">
        <w:rPr>
          <w:rFonts w:ascii="Montserrat" w:hAnsi="Montserrat"/>
          <w:b/>
          <w:bCs/>
          <w:sz w:val="48"/>
          <w:szCs w:val="48"/>
        </w:rPr>
        <w:t>arzo</w:t>
      </w:r>
    </w:p>
    <w:p w14:paraId="7AE0500A" w14:textId="77777777" w:rsidR="00D57B42" w:rsidRPr="007A7F66" w:rsidRDefault="00D57B42" w:rsidP="00D57B42">
      <w:pPr>
        <w:spacing w:after="0" w:line="240" w:lineRule="auto"/>
        <w:jc w:val="center"/>
        <w:rPr>
          <w:rFonts w:ascii="Montserrat" w:hAnsi="Montserrat"/>
          <w:b/>
          <w:bCs/>
          <w:sz w:val="40"/>
          <w:szCs w:val="40"/>
        </w:rPr>
      </w:pPr>
    </w:p>
    <w:p w14:paraId="52B8594A" w14:textId="5628D648" w:rsidR="00026E4C" w:rsidRPr="001423E7" w:rsidRDefault="007A7F66"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012C9AFC" w:rsidR="00026E4C" w:rsidRPr="001423E7" w:rsidRDefault="001374DD" w:rsidP="00D57B42">
      <w:pPr>
        <w:spacing w:after="0" w:line="240" w:lineRule="auto"/>
        <w:jc w:val="center"/>
        <w:rPr>
          <w:rFonts w:ascii="Montserrat" w:hAnsi="Montserrat"/>
          <w:b/>
          <w:bCs/>
          <w:sz w:val="52"/>
          <w:szCs w:val="52"/>
        </w:rPr>
      </w:pPr>
      <w:r>
        <w:rPr>
          <w:rFonts w:ascii="Montserrat" w:hAnsi="Montserrat"/>
          <w:b/>
          <w:bCs/>
          <w:sz w:val="52"/>
          <w:szCs w:val="52"/>
        </w:rPr>
        <w:t>Ciencias Naturales</w:t>
      </w:r>
    </w:p>
    <w:p w14:paraId="617FDC20" w14:textId="77777777" w:rsidR="0078759C" w:rsidRDefault="0078759C" w:rsidP="006C65D7">
      <w:pPr>
        <w:spacing w:after="0" w:line="240" w:lineRule="auto"/>
        <w:jc w:val="center"/>
        <w:rPr>
          <w:rFonts w:ascii="Montserrat" w:eastAsia="Times New Roman" w:hAnsi="Montserrat" w:cs="Arial"/>
          <w:i/>
          <w:iCs/>
          <w:sz w:val="48"/>
          <w:szCs w:val="48"/>
          <w:lang w:eastAsia="es-MX"/>
        </w:rPr>
      </w:pPr>
    </w:p>
    <w:p w14:paraId="5A53418B" w14:textId="4CDD512C" w:rsidR="001423E7" w:rsidRDefault="001374DD" w:rsidP="006C65D7">
      <w:pPr>
        <w:spacing w:after="0" w:line="240" w:lineRule="auto"/>
        <w:jc w:val="center"/>
        <w:rPr>
          <w:rFonts w:ascii="Montserrat" w:eastAsia="Times New Roman" w:hAnsi="Montserrat" w:cs="Arial"/>
          <w:i/>
          <w:iCs/>
          <w:sz w:val="48"/>
          <w:szCs w:val="48"/>
          <w:lang w:eastAsia="es-MX"/>
        </w:rPr>
      </w:pPr>
      <w:r w:rsidRPr="001374DD">
        <w:rPr>
          <w:rFonts w:ascii="Montserrat" w:eastAsia="Times New Roman" w:hAnsi="Montserrat" w:cs="Arial"/>
          <w:i/>
          <w:iCs/>
          <w:sz w:val="48"/>
          <w:szCs w:val="48"/>
          <w:lang w:eastAsia="es-MX"/>
        </w:rPr>
        <w:t>El agua, la solubilidad y el arte</w:t>
      </w:r>
    </w:p>
    <w:p w14:paraId="7807588F" w14:textId="77777777" w:rsidR="0078759C" w:rsidRDefault="0078759C" w:rsidP="006C65D7">
      <w:pPr>
        <w:spacing w:after="0" w:line="240" w:lineRule="auto"/>
        <w:jc w:val="center"/>
        <w:rPr>
          <w:rFonts w:ascii="Montserrat" w:eastAsia="Times New Roman" w:hAnsi="Montserrat" w:cs="Arial"/>
          <w:i/>
          <w:iCs/>
          <w:sz w:val="48"/>
          <w:szCs w:val="48"/>
          <w:lang w:eastAsia="es-MX"/>
        </w:rPr>
      </w:pPr>
    </w:p>
    <w:p w14:paraId="2C3B7E2D" w14:textId="05288222"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695BCE" w:rsidRPr="001374DD">
        <w:rPr>
          <w:rFonts w:ascii="Montserrat" w:eastAsia="Times New Roman" w:hAnsi="Montserrat" w:cs="Arial"/>
          <w:i/>
          <w:iCs/>
          <w:lang w:eastAsia="es-MX"/>
        </w:rPr>
        <w:t xml:space="preserve">identifica </w:t>
      </w:r>
      <w:r w:rsidR="001374DD" w:rsidRPr="001374DD">
        <w:rPr>
          <w:rFonts w:ascii="Montserrat" w:eastAsia="Times New Roman" w:hAnsi="Montserrat" w:cs="Arial"/>
          <w:i/>
          <w:iCs/>
          <w:lang w:eastAsia="es-MX"/>
        </w:rPr>
        <w:t>el agua como disolvente de varios materiales a partir de su aprovechamiento en diversas actividades cotidianas.</w:t>
      </w:r>
    </w:p>
    <w:p w14:paraId="1147EBC0" w14:textId="77777777" w:rsidR="001374DD" w:rsidRDefault="001374DD" w:rsidP="006C65D7">
      <w:pPr>
        <w:spacing w:after="0" w:line="240" w:lineRule="auto"/>
        <w:jc w:val="both"/>
        <w:rPr>
          <w:rFonts w:ascii="Montserrat" w:eastAsia="Times New Roman" w:hAnsi="Montserrat" w:cs="Arial"/>
          <w:i/>
          <w:iCs/>
          <w:lang w:eastAsia="es-MX"/>
        </w:rPr>
      </w:pPr>
    </w:p>
    <w:p w14:paraId="47064B09" w14:textId="7C19FE18"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695BCE" w:rsidRPr="001374DD">
        <w:rPr>
          <w:rFonts w:ascii="Montserrat" w:eastAsia="Times New Roman" w:hAnsi="Montserrat" w:cs="Arial"/>
          <w:i/>
          <w:iCs/>
          <w:lang w:eastAsia="es-MX"/>
        </w:rPr>
        <w:t xml:space="preserve">aprovecha </w:t>
      </w:r>
      <w:r w:rsidR="001374DD" w:rsidRPr="001374DD">
        <w:rPr>
          <w:rFonts w:ascii="Montserrat" w:eastAsia="Times New Roman" w:hAnsi="Montserrat" w:cs="Arial"/>
          <w:i/>
          <w:iCs/>
          <w:lang w:eastAsia="es-MX"/>
        </w:rPr>
        <w:t>la solubilidad del agua en actividades cotidianas: productos de limpieza (</w:t>
      </w:r>
      <w:r w:rsidR="00695BCE">
        <w:rPr>
          <w:rFonts w:ascii="Montserrat" w:eastAsia="Times New Roman" w:hAnsi="Montserrat" w:cs="Arial"/>
          <w:i/>
          <w:iCs/>
          <w:lang w:eastAsia="es-MX"/>
        </w:rPr>
        <w:t>4/4</w:t>
      </w:r>
      <w:r w:rsidR="001374DD" w:rsidRPr="001374DD">
        <w:rPr>
          <w:rFonts w:ascii="Montserrat" w:eastAsia="Times New Roman" w:hAnsi="Montserrat" w:cs="Arial"/>
          <w:i/>
          <w:iCs/>
          <w:lang w:eastAsia="es-MX"/>
        </w:rPr>
        <w:t>).</w:t>
      </w:r>
    </w:p>
    <w:p w14:paraId="37E19BB3" w14:textId="77777777" w:rsidR="007E5BB6" w:rsidRPr="0078759C" w:rsidRDefault="007E5BB6" w:rsidP="007E5BB6">
      <w:pPr>
        <w:spacing w:after="0" w:line="240" w:lineRule="auto"/>
        <w:jc w:val="both"/>
        <w:rPr>
          <w:rFonts w:ascii="Montserrat" w:eastAsia="Times New Roman" w:hAnsi="Montserrat" w:cs="Arial"/>
          <w:lang w:val="es-ES" w:eastAsia="es-MX"/>
        </w:rPr>
      </w:pPr>
    </w:p>
    <w:p w14:paraId="43086A47" w14:textId="77777777" w:rsidR="004448FF" w:rsidRPr="0078759C" w:rsidRDefault="004448FF" w:rsidP="00D57B42">
      <w:pPr>
        <w:spacing w:after="0" w:line="240" w:lineRule="auto"/>
        <w:rPr>
          <w:rFonts w:ascii="Montserrat" w:eastAsia="Times New Roman" w:hAnsi="Montserrat" w:cs="Arial"/>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622205E6" w14:textId="77777777" w:rsidR="0078759C" w:rsidRDefault="0078759C" w:rsidP="001374DD">
      <w:pPr>
        <w:spacing w:after="0" w:line="240" w:lineRule="auto"/>
        <w:jc w:val="both"/>
        <w:rPr>
          <w:rFonts w:ascii="Montserrat" w:eastAsia="Times New Roman" w:hAnsi="Montserrat" w:cs="Arial"/>
          <w:lang w:val="es-ES" w:eastAsia="es-MX"/>
        </w:rPr>
      </w:pPr>
    </w:p>
    <w:p w14:paraId="7BE75BE9" w14:textId="49A1E02D" w:rsidR="001374DD" w:rsidRDefault="007A7F66" w:rsidP="001374DD">
      <w:pPr>
        <w:spacing w:after="0" w:line="240" w:lineRule="auto"/>
        <w:jc w:val="both"/>
        <w:rPr>
          <w:rFonts w:ascii="Montserrat" w:eastAsia="Times New Roman" w:hAnsi="Montserrat" w:cs="Arial"/>
          <w:lang w:eastAsia="es-MX"/>
        </w:rPr>
      </w:pPr>
      <w:r>
        <w:rPr>
          <w:rFonts w:ascii="Montserrat" w:eastAsia="Times New Roman" w:hAnsi="Montserrat" w:cs="Arial"/>
          <w:lang w:val="es-ES" w:eastAsia="es-MX"/>
        </w:rPr>
        <w:t>A</w:t>
      </w:r>
      <w:r w:rsidR="001374DD" w:rsidRPr="001374DD">
        <w:rPr>
          <w:rFonts w:ascii="Montserrat" w:eastAsia="Times New Roman" w:hAnsi="Montserrat" w:cs="Arial"/>
          <w:lang w:eastAsia="es-MX"/>
        </w:rPr>
        <w:t>prender</w:t>
      </w:r>
      <w:r w:rsidR="001374DD">
        <w:rPr>
          <w:rFonts w:ascii="Montserrat" w:eastAsia="Times New Roman" w:hAnsi="Montserrat" w:cs="Arial"/>
          <w:lang w:eastAsia="es-MX"/>
        </w:rPr>
        <w:t>ás</w:t>
      </w:r>
      <w:r w:rsidR="001374DD" w:rsidRPr="001374DD">
        <w:rPr>
          <w:rFonts w:ascii="Montserrat" w:eastAsia="Times New Roman" w:hAnsi="Montserrat" w:cs="Arial"/>
          <w:lang w:eastAsia="es-MX"/>
        </w:rPr>
        <w:t xml:space="preserve"> </w:t>
      </w:r>
      <w:r>
        <w:rPr>
          <w:rFonts w:ascii="Montserrat" w:eastAsia="Times New Roman" w:hAnsi="Montserrat" w:cs="Arial"/>
          <w:lang w:eastAsia="es-MX"/>
        </w:rPr>
        <w:t>a identificar el agua como disolvente de varios materiales a partir de su aprovechamiento en diversas actividades cotidianas.</w:t>
      </w:r>
    </w:p>
    <w:p w14:paraId="6068080A" w14:textId="12095E53" w:rsidR="007A7F66" w:rsidRDefault="007A7F66" w:rsidP="001374DD">
      <w:pPr>
        <w:spacing w:after="0" w:line="240" w:lineRule="auto"/>
        <w:jc w:val="both"/>
        <w:rPr>
          <w:rFonts w:ascii="Montserrat" w:eastAsia="Times New Roman" w:hAnsi="Montserrat" w:cs="Arial"/>
          <w:lang w:eastAsia="es-MX"/>
        </w:rPr>
      </w:pPr>
    </w:p>
    <w:p w14:paraId="0C743ED8" w14:textId="77777777" w:rsidR="007A7F66" w:rsidRPr="001374DD" w:rsidRDefault="007A7F66" w:rsidP="001374DD">
      <w:pPr>
        <w:spacing w:after="0" w:line="240" w:lineRule="auto"/>
        <w:jc w:val="both"/>
        <w:rPr>
          <w:rFonts w:ascii="Montserrat" w:eastAsia="Times New Roman" w:hAnsi="Montserrat" w:cs="Arial"/>
          <w:lang w:eastAsia="es-MX"/>
        </w:rPr>
      </w:pPr>
    </w:p>
    <w:p w14:paraId="7DFEB886" w14:textId="77777777" w:rsidR="007A7F66" w:rsidRDefault="007A7F66" w:rsidP="007A7F66">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0E21E04E" w14:textId="77777777" w:rsidR="001374DD" w:rsidRDefault="001374DD" w:rsidP="007A7F66">
      <w:pPr>
        <w:spacing w:after="0" w:line="240" w:lineRule="auto"/>
        <w:jc w:val="both"/>
        <w:rPr>
          <w:rFonts w:ascii="Montserrat" w:eastAsia="Times New Roman" w:hAnsi="Montserrat" w:cs="Arial"/>
          <w:lang w:eastAsia="es-MX"/>
        </w:rPr>
      </w:pPr>
    </w:p>
    <w:p w14:paraId="75BDE28B" w14:textId="263E4053" w:rsidR="001374DD" w:rsidRPr="001374DD" w:rsidRDefault="007A7F66" w:rsidP="001374D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El </w:t>
      </w:r>
      <w:r w:rsidR="001374DD" w:rsidRPr="001374DD">
        <w:rPr>
          <w:rFonts w:ascii="Montserrat" w:eastAsia="Times New Roman" w:hAnsi="Montserrat" w:cs="Arial"/>
          <w:lang w:eastAsia="es-MX"/>
        </w:rPr>
        <w:t xml:space="preserve">agua </w:t>
      </w:r>
      <w:r>
        <w:rPr>
          <w:rFonts w:ascii="Montserrat" w:eastAsia="Times New Roman" w:hAnsi="Montserrat" w:cs="Arial"/>
          <w:lang w:eastAsia="es-MX"/>
        </w:rPr>
        <w:t xml:space="preserve">es considerada </w:t>
      </w:r>
      <w:r w:rsidR="001374DD" w:rsidRPr="001374DD">
        <w:rPr>
          <w:rFonts w:ascii="Montserrat" w:eastAsia="Times New Roman" w:hAnsi="Montserrat" w:cs="Arial"/>
          <w:lang w:eastAsia="es-MX"/>
        </w:rPr>
        <w:t xml:space="preserve">como el solvente universal. </w:t>
      </w:r>
    </w:p>
    <w:p w14:paraId="10A8D3BA" w14:textId="77777777" w:rsidR="001374DD" w:rsidRPr="001374DD" w:rsidRDefault="001374DD" w:rsidP="001374DD">
      <w:pPr>
        <w:spacing w:after="0" w:line="240" w:lineRule="auto"/>
        <w:jc w:val="both"/>
        <w:rPr>
          <w:rFonts w:ascii="Montserrat" w:eastAsia="Times New Roman" w:hAnsi="Montserrat" w:cs="Arial"/>
          <w:lang w:eastAsia="es-MX"/>
        </w:rPr>
      </w:pPr>
    </w:p>
    <w:p w14:paraId="408925C5" w14:textId="35C7C77E" w:rsidR="001374DD" w:rsidRPr="001374DD" w:rsidRDefault="001374DD" w:rsidP="001374DD">
      <w:pPr>
        <w:spacing w:after="0" w:line="240" w:lineRule="auto"/>
        <w:jc w:val="both"/>
        <w:rPr>
          <w:rFonts w:ascii="Montserrat" w:eastAsia="Times New Roman" w:hAnsi="Montserrat" w:cs="Arial"/>
          <w:lang w:eastAsia="es-MX"/>
        </w:rPr>
      </w:pPr>
      <w:r w:rsidRPr="001374DD">
        <w:rPr>
          <w:rFonts w:ascii="Montserrat" w:eastAsia="Times New Roman" w:hAnsi="Montserrat" w:cs="Arial"/>
          <w:lang w:eastAsia="es-MX"/>
        </w:rPr>
        <w:t>Recuerda</w:t>
      </w:r>
      <w:r>
        <w:rPr>
          <w:rFonts w:ascii="Montserrat" w:eastAsia="Times New Roman" w:hAnsi="Montserrat" w:cs="Arial"/>
          <w:lang w:eastAsia="es-MX"/>
        </w:rPr>
        <w:t>s</w:t>
      </w:r>
      <w:r w:rsidR="007A7F66">
        <w:rPr>
          <w:rFonts w:ascii="Montserrat" w:eastAsia="Times New Roman" w:hAnsi="Montserrat" w:cs="Arial"/>
          <w:lang w:eastAsia="es-MX"/>
        </w:rPr>
        <w:t xml:space="preserve"> que en sesiones pasadas </w:t>
      </w:r>
      <w:r>
        <w:rPr>
          <w:rFonts w:ascii="Montserrat" w:eastAsia="Times New Roman" w:hAnsi="Montserrat" w:cs="Arial"/>
          <w:lang w:eastAsia="es-MX"/>
        </w:rPr>
        <w:t>viste como</w:t>
      </w:r>
      <w:r w:rsidRPr="001374DD">
        <w:rPr>
          <w:rFonts w:ascii="Montserrat" w:eastAsia="Times New Roman" w:hAnsi="Montserrat" w:cs="Arial"/>
          <w:lang w:eastAsia="es-MX"/>
        </w:rPr>
        <w:t xml:space="preserve"> el agua se mezcla con otras sustancias, al grado de que parece que estas sustancias “desaparecen” en ella</w:t>
      </w:r>
      <w:r>
        <w:rPr>
          <w:rFonts w:ascii="Montserrat" w:eastAsia="Times New Roman" w:hAnsi="Montserrat" w:cs="Arial"/>
          <w:lang w:eastAsia="es-MX"/>
        </w:rPr>
        <w:t xml:space="preserve">. </w:t>
      </w:r>
      <w:r w:rsidRPr="001374DD">
        <w:rPr>
          <w:rFonts w:ascii="Montserrat" w:eastAsia="Times New Roman" w:hAnsi="Montserrat" w:cs="Arial"/>
          <w:lang w:eastAsia="es-MX"/>
        </w:rPr>
        <w:t>También hay sustancias que no se disuelven en agua</w:t>
      </w:r>
      <w:r w:rsidR="007A7F66">
        <w:rPr>
          <w:rFonts w:ascii="Montserrat" w:eastAsia="Times New Roman" w:hAnsi="Montserrat" w:cs="Arial"/>
          <w:lang w:eastAsia="es-MX"/>
        </w:rPr>
        <w:t>, como el aceite o la gasolina, e</w:t>
      </w:r>
      <w:r w:rsidRPr="001374DD">
        <w:rPr>
          <w:rFonts w:ascii="Montserrat" w:eastAsia="Times New Roman" w:hAnsi="Montserrat" w:cs="Arial"/>
          <w:lang w:eastAsia="es-MX"/>
        </w:rPr>
        <w:t xml:space="preserve">sto se debe a que las partículas de una y otra sustancia tienen una estructura tal que no son afines. </w:t>
      </w:r>
    </w:p>
    <w:p w14:paraId="687AD307" w14:textId="77777777" w:rsidR="001374DD" w:rsidRPr="001374DD" w:rsidRDefault="001374DD" w:rsidP="001374DD">
      <w:pPr>
        <w:spacing w:after="0" w:line="240" w:lineRule="auto"/>
        <w:jc w:val="both"/>
        <w:rPr>
          <w:rFonts w:ascii="Montserrat" w:eastAsia="Times New Roman" w:hAnsi="Montserrat" w:cs="Arial"/>
          <w:lang w:eastAsia="es-MX"/>
        </w:rPr>
      </w:pPr>
    </w:p>
    <w:p w14:paraId="39DB04B3" w14:textId="4C3CEB7D" w:rsidR="001374DD" w:rsidRPr="0078759C" w:rsidRDefault="001374DD" w:rsidP="001374DD">
      <w:pPr>
        <w:spacing w:after="0" w:line="240" w:lineRule="auto"/>
        <w:jc w:val="both"/>
        <w:rPr>
          <w:rFonts w:ascii="Montserrat" w:eastAsia="Times New Roman" w:hAnsi="Montserrat" w:cs="Arial"/>
          <w:lang w:eastAsia="es-MX"/>
        </w:rPr>
      </w:pPr>
      <w:r w:rsidRPr="001374DD">
        <w:rPr>
          <w:rFonts w:ascii="Montserrat" w:eastAsia="Times New Roman" w:hAnsi="Montserrat" w:cs="Arial"/>
          <w:lang w:eastAsia="es-MX"/>
        </w:rPr>
        <w:t>Después fui</w:t>
      </w:r>
      <w:r>
        <w:rPr>
          <w:rFonts w:ascii="Montserrat" w:eastAsia="Times New Roman" w:hAnsi="Montserrat" w:cs="Arial"/>
          <w:lang w:eastAsia="es-MX"/>
        </w:rPr>
        <w:t>ste</w:t>
      </w:r>
      <w:r w:rsidRPr="001374DD">
        <w:rPr>
          <w:rFonts w:ascii="Montserrat" w:eastAsia="Times New Roman" w:hAnsi="Montserrat" w:cs="Arial"/>
          <w:lang w:eastAsia="es-MX"/>
        </w:rPr>
        <w:t xml:space="preserve"> a</w:t>
      </w:r>
      <w:r>
        <w:rPr>
          <w:rFonts w:ascii="Montserrat" w:eastAsia="Times New Roman" w:hAnsi="Montserrat" w:cs="Arial"/>
          <w:lang w:eastAsia="es-MX"/>
        </w:rPr>
        <w:t>l</w:t>
      </w:r>
      <w:r w:rsidRPr="001374DD">
        <w:rPr>
          <w:rFonts w:ascii="Montserrat" w:eastAsia="Times New Roman" w:hAnsi="Montserrat" w:cs="Arial"/>
          <w:lang w:eastAsia="es-MX"/>
        </w:rPr>
        <w:t xml:space="preserve"> laboratorio la cocina para descubrir cuántas y cuáles sustancias eran solubles en el agua</w:t>
      </w:r>
      <w:r w:rsidR="007A7F66">
        <w:rPr>
          <w:rFonts w:ascii="Montserrat" w:eastAsia="Times New Roman" w:hAnsi="Montserrat" w:cs="Arial"/>
          <w:lang w:eastAsia="es-MX"/>
        </w:rPr>
        <w:t>.</w:t>
      </w:r>
      <w:r>
        <w:rPr>
          <w:rFonts w:ascii="Montserrat" w:eastAsia="Times New Roman" w:hAnsi="Montserrat" w:cs="Arial"/>
          <w:lang w:eastAsia="es-MX"/>
        </w:rPr>
        <w:t xml:space="preserve"> </w:t>
      </w:r>
    </w:p>
    <w:p w14:paraId="7888051E" w14:textId="77777777" w:rsidR="001374DD" w:rsidRPr="0078759C" w:rsidRDefault="001374DD" w:rsidP="001374DD">
      <w:pPr>
        <w:spacing w:after="0" w:line="240" w:lineRule="auto"/>
        <w:jc w:val="both"/>
        <w:rPr>
          <w:rFonts w:ascii="Montserrat" w:eastAsia="Times New Roman" w:hAnsi="Montserrat" w:cs="Arial"/>
          <w:lang w:eastAsia="es-MX"/>
        </w:rPr>
      </w:pPr>
    </w:p>
    <w:p w14:paraId="4E04D607" w14:textId="22D52CD4" w:rsidR="001374DD" w:rsidRPr="001374DD" w:rsidRDefault="007A7F66" w:rsidP="001374D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lastRenderedPageBreak/>
        <w:t>¿Q</w:t>
      </w:r>
      <w:r w:rsidR="001374DD" w:rsidRPr="001374DD">
        <w:rPr>
          <w:rFonts w:ascii="Montserrat" w:eastAsia="Times New Roman" w:hAnsi="Montserrat" w:cs="Arial"/>
          <w:lang w:eastAsia="es-MX"/>
        </w:rPr>
        <w:t>uiere</w:t>
      </w:r>
      <w:r w:rsidR="001374DD">
        <w:rPr>
          <w:rFonts w:ascii="Montserrat" w:eastAsia="Times New Roman" w:hAnsi="Montserrat" w:cs="Arial"/>
          <w:lang w:eastAsia="es-MX"/>
        </w:rPr>
        <w:t>s</w:t>
      </w:r>
      <w:r w:rsidR="001374DD" w:rsidRPr="001374DD">
        <w:rPr>
          <w:rFonts w:ascii="Montserrat" w:eastAsia="Times New Roman" w:hAnsi="Montserrat" w:cs="Arial"/>
          <w:lang w:eastAsia="es-MX"/>
        </w:rPr>
        <w:t xml:space="preserve"> descubrir cuántas sustancias </w:t>
      </w:r>
      <w:r>
        <w:rPr>
          <w:rFonts w:ascii="Montserrat" w:eastAsia="Times New Roman" w:hAnsi="Montserrat" w:cs="Arial"/>
          <w:lang w:eastAsia="es-MX"/>
        </w:rPr>
        <w:t xml:space="preserve">que se utilizan en </w:t>
      </w:r>
      <w:r w:rsidR="001374DD" w:rsidRPr="001374DD">
        <w:rPr>
          <w:rFonts w:ascii="Montserrat" w:eastAsia="Times New Roman" w:hAnsi="Montserrat" w:cs="Arial"/>
          <w:lang w:eastAsia="es-MX"/>
        </w:rPr>
        <w:t xml:space="preserve">las artes plásticas se llevan bien con el agua? </w:t>
      </w:r>
    </w:p>
    <w:p w14:paraId="6E0DE720" w14:textId="77777777" w:rsidR="001374DD" w:rsidRDefault="001374DD" w:rsidP="001374DD">
      <w:pPr>
        <w:spacing w:after="0" w:line="240" w:lineRule="auto"/>
        <w:jc w:val="both"/>
        <w:rPr>
          <w:rFonts w:ascii="Montserrat" w:eastAsia="Times New Roman" w:hAnsi="Montserrat" w:cs="Arial"/>
          <w:lang w:eastAsia="es-MX"/>
        </w:rPr>
      </w:pPr>
    </w:p>
    <w:p w14:paraId="20953975" w14:textId="08A2D0F6" w:rsidR="001374DD" w:rsidRPr="0078759C" w:rsidRDefault="001374DD" w:rsidP="001374DD">
      <w:pPr>
        <w:spacing w:after="0" w:line="240" w:lineRule="auto"/>
        <w:jc w:val="both"/>
        <w:rPr>
          <w:rFonts w:ascii="Montserrat" w:eastAsia="Times New Roman" w:hAnsi="Montserrat" w:cs="Arial"/>
          <w:bCs/>
          <w:lang w:eastAsia="es-MX"/>
        </w:rPr>
      </w:pPr>
      <w:r>
        <w:rPr>
          <w:rFonts w:ascii="Montserrat" w:eastAsia="Times New Roman" w:hAnsi="Montserrat" w:cs="Arial"/>
          <w:lang w:eastAsia="es-MX"/>
        </w:rPr>
        <w:t>Acompáñame</w:t>
      </w:r>
      <w:r w:rsidRPr="001374DD">
        <w:rPr>
          <w:rFonts w:ascii="Montserrat" w:eastAsia="Times New Roman" w:hAnsi="Montserrat" w:cs="Arial"/>
          <w:lang w:eastAsia="es-MX"/>
        </w:rPr>
        <w:t xml:space="preserve"> a</w:t>
      </w:r>
      <w:r>
        <w:rPr>
          <w:rFonts w:ascii="Montserrat" w:eastAsia="Times New Roman" w:hAnsi="Montserrat" w:cs="Arial"/>
          <w:lang w:eastAsia="es-MX"/>
        </w:rPr>
        <w:t>l</w:t>
      </w:r>
      <w:r w:rsidR="00442828">
        <w:rPr>
          <w:rFonts w:ascii="Montserrat" w:eastAsia="Times New Roman" w:hAnsi="Montserrat" w:cs="Arial"/>
          <w:lang w:eastAsia="es-MX"/>
        </w:rPr>
        <w:t xml:space="preserve"> laboratorio, h</w:t>
      </w:r>
      <w:r w:rsidRPr="001374DD">
        <w:rPr>
          <w:rFonts w:ascii="Montserrat" w:eastAsia="Times New Roman" w:hAnsi="Montserrat" w:cs="Arial"/>
          <w:bCs/>
          <w:lang w:eastAsia="es-MX"/>
        </w:rPr>
        <w:t xml:space="preserve">oy hay una exposición muy especial, que analizaremos </w:t>
      </w:r>
      <w:r w:rsidRPr="0078759C">
        <w:rPr>
          <w:rFonts w:ascii="Montserrat" w:eastAsia="Times New Roman" w:hAnsi="Montserrat" w:cs="Arial"/>
          <w:bCs/>
          <w:lang w:eastAsia="es-MX"/>
        </w:rPr>
        <w:t>con mucha atención. Se titula “El Agua y el Arte”</w:t>
      </w:r>
      <w:r w:rsidR="00442828" w:rsidRPr="0078759C">
        <w:rPr>
          <w:rFonts w:ascii="Montserrat" w:eastAsia="Times New Roman" w:hAnsi="Montserrat" w:cs="Arial"/>
          <w:bCs/>
          <w:lang w:eastAsia="es-MX"/>
        </w:rPr>
        <w:t>.</w:t>
      </w:r>
      <w:r w:rsidRPr="0078759C">
        <w:rPr>
          <w:rFonts w:ascii="Montserrat" w:eastAsia="Times New Roman" w:hAnsi="Montserrat" w:cs="Arial"/>
          <w:bCs/>
          <w:lang w:eastAsia="es-MX"/>
        </w:rPr>
        <w:t xml:space="preserve">  </w:t>
      </w:r>
    </w:p>
    <w:p w14:paraId="17C9F780" w14:textId="77777777" w:rsidR="001374DD" w:rsidRPr="0078759C" w:rsidRDefault="001374DD" w:rsidP="001374DD">
      <w:pPr>
        <w:spacing w:after="0" w:line="240" w:lineRule="auto"/>
        <w:jc w:val="both"/>
        <w:rPr>
          <w:rFonts w:ascii="Montserrat" w:eastAsia="Times New Roman" w:hAnsi="Montserrat" w:cs="Arial"/>
          <w:bCs/>
          <w:lang w:eastAsia="es-MX"/>
        </w:rPr>
      </w:pPr>
    </w:p>
    <w:p w14:paraId="50A31E3C" w14:textId="1D05D0EA" w:rsidR="001374DD" w:rsidRPr="0078759C" w:rsidRDefault="001374DD" w:rsidP="001374DD">
      <w:pPr>
        <w:spacing w:after="0" w:line="240" w:lineRule="auto"/>
        <w:jc w:val="both"/>
        <w:rPr>
          <w:rFonts w:ascii="Montserrat" w:eastAsia="Times New Roman" w:hAnsi="Montserrat" w:cs="Arial"/>
          <w:bCs/>
          <w:lang w:eastAsia="es-MX"/>
        </w:rPr>
      </w:pPr>
      <w:r w:rsidRPr="0078759C">
        <w:rPr>
          <w:rFonts w:ascii="Montserrat" w:eastAsia="Times New Roman" w:hAnsi="Montserrat" w:cs="Arial"/>
          <w:bCs/>
          <w:lang w:eastAsia="es-MX"/>
        </w:rPr>
        <w:t>No olvidemos que el agua es el disolvente universal, porque es solvente de diversas sustancias y cada uno da una calidad distinta a la pintura</w:t>
      </w:r>
      <w:r w:rsidR="00442828" w:rsidRPr="0078759C">
        <w:rPr>
          <w:rFonts w:ascii="Montserrat" w:eastAsia="Times New Roman" w:hAnsi="Montserrat" w:cs="Arial"/>
          <w:bCs/>
          <w:lang w:eastAsia="es-MX"/>
        </w:rPr>
        <w:t>, o</w:t>
      </w:r>
      <w:r w:rsidRPr="0078759C">
        <w:rPr>
          <w:rFonts w:ascii="Montserrat" w:eastAsia="Times New Roman" w:hAnsi="Montserrat" w:cs="Arial"/>
          <w:bCs/>
          <w:lang w:eastAsia="es-MX"/>
        </w:rPr>
        <w:t>bser</w:t>
      </w:r>
      <w:r w:rsidR="00787682" w:rsidRPr="0078759C">
        <w:rPr>
          <w:rFonts w:ascii="Montserrat" w:eastAsia="Times New Roman" w:hAnsi="Montserrat" w:cs="Arial"/>
          <w:bCs/>
          <w:lang w:eastAsia="es-MX"/>
        </w:rPr>
        <w:t>va</w:t>
      </w:r>
      <w:r w:rsidRPr="0078759C">
        <w:rPr>
          <w:rFonts w:ascii="Montserrat" w:eastAsia="Times New Roman" w:hAnsi="Montserrat" w:cs="Arial"/>
          <w:bCs/>
          <w:lang w:eastAsia="es-MX"/>
        </w:rPr>
        <w:t xml:space="preserve"> muy </w:t>
      </w:r>
      <w:r w:rsidR="00442828" w:rsidRPr="0078759C">
        <w:rPr>
          <w:rFonts w:ascii="Montserrat" w:eastAsia="Times New Roman" w:hAnsi="Montserrat" w:cs="Arial"/>
          <w:bCs/>
          <w:lang w:eastAsia="es-MX"/>
        </w:rPr>
        <w:t>bien cada una de las imágenes, p</w:t>
      </w:r>
      <w:r w:rsidRPr="0078759C">
        <w:rPr>
          <w:rFonts w:ascii="Montserrat" w:eastAsia="Times New Roman" w:hAnsi="Montserrat" w:cs="Arial"/>
          <w:bCs/>
          <w:lang w:eastAsia="es-MX"/>
        </w:rPr>
        <w:t>orque las vamos a conoc</w:t>
      </w:r>
      <w:r w:rsidR="00442828" w:rsidRPr="0078759C">
        <w:rPr>
          <w:rFonts w:ascii="Montserrat" w:eastAsia="Times New Roman" w:hAnsi="Montserrat" w:cs="Arial"/>
          <w:bCs/>
          <w:lang w:eastAsia="es-MX"/>
        </w:rPr>
        <w:t>er de una manera muy peculiar.</w:t>
      </w:r>
    </w:p>
    <w:p w14:paraId="2875D179" w14:textId="77777777" w:rsidR="00787682" w:rsidRPr="0078759C" w:rsidRDefault="00787682" w:rsidP="001374DD">
      <w:pPr>
        <w:spacing w:after="0" w:line="240" w:lineRule="auto"/>
        <w:jc w:val="both"/>
        <w:rPr>
          <w:rFonts w:ascii="Montserrat" w:eastAsia="Times New Roman" w:hAnsi="Montserrat" w:cs="Arial"/>
          <w:bCs/>
          <w:lang w:eastAsia="es-MX"/>
        </w:rPr>
      </w:pPr>
    </w:p>
    <w:p w14:paraId="4AC891FE" w14:textId="5F619FFC" w:rsidR="001374DD" w:rsidRPr="0078759C" w:rsidRDefault="001374DD" w:rsidP="001374DD">
      <w:pPr>
        <w:spacing w:after="0" w:line="240" w:lineRule="auto"/>
        <w:jc w:val="both"/>
        <w:rPr>
          <w:rFonts w:ascii="Montserrat" w:eastAsia="Times New Roman" w:hAnsi="Montserrat" w:cs="Arial"/>
          <w:bCs/>
          <w:lang w:eastAsia="es-MX"/>
        </w:rPr>
      </w:pPr>
      <w:r w:rsidRPr="0078759C">
        <w:rPr>
          <w:rFonts w:ascii="Montserrat" w:eastAsia="Times New Roman" w:hAnsi="Montserrat" w:cs="Arial"/>
          <w:bCs/>
          <w:lang w:eastAsia="es-MX"/>
        </w:rPr>
        <w:t>Las acuarelas, como muchas otras pinturas, están hechas con pigmentos, que no son otra cosa que colores, que se obtienen de minerales, flores y plantas</w:t>
      </w:r>
      <w:r w:rsidR="00442828" w:rsidRPr="0078759C">
        <w:rPr>
          <w:rFonts w:ascii="Montserrat" w:eastAsia="Times New Roman" w:hAnsi="Montserrat" w:cs="Arial"/>
          <w:bCs/>
          <w:lang w:eastAsia="es-MX"/>
        </w:rPr>
        <w:t>, y hasta de algunos animales, o</w:t>
      </w:r>
      <w:r w:rsidRPr="0078759C">
        <w:rPr>
          <w:rFonts w:ascii="Montserrat" w:eastAsia="Times New Roman" w:hAnsi="Montserrat" w:cs="Arial"/>
          <w:bCs/>
          <w:lang w:eastAsia="es-MX"/>
        </w:rPr>
        <w:t xml:space="preserve">tras más tienen un origen sintético, es decir, se preparan con derivados del petróleo. </w:t>
      </w:r>
    </w:p>
    <w:p w14:paraId="0B95A2CE" w14:textId="77777777" w:rsidR="001374DD" w:rsidRPr="0078759C" w:rsidRDefault="001374DD" w:rsidP="001374DD">
      <w:pPr>
        <w:spacing w:after="0" w:line="240" w:lineRule="auto"/>
        <w:jc w:val="both"/>
        <w:rPr>
          <w:rFonts w:ascii="Montserrat" w:eastAsia="Times New Roman" w:hAnsi="Montserrat" w:cs="Arial"/>
          <w:bCs/>
          <w:lang w:eastAsia="es-MX"/>
        </w:rPr>
      </w:pPr>
    </w:p>
    <w:p w14:paraId="06937109" w14:textId="010516F5" w:rsidR="001374DD" w:rsidRPr="0078759C" w:rsidRDefault="001374DD" w:rsidP="001374DD">
      <w:pPr>
        <w:spacing w:after="0" w:line="240" w:lineRule="auto"/>
        <w:jc w:val="both"/>
        <w:rPr>
          <w:rFonts w:ascii="Montserrat" w:eastAsia="Times New Roman" w:hAnsi="Montserrat" w:cs="Arial"/>
          <w:bCs/>
          <w:lang w:eastAsia="es-MX"/>
        </w:rPr>
      </w:pPr>
      <w:r w:rsidRPr="0078759C">
        <w:rPr>
          <w:rFonts w:ascii="Montserrat" w:eastAsia="Times New Roman" w:hAnsi="Montserrat" w:cs="Arial"/>
          <w:bCs/>
          <w:lang w:eastAsia="es-MX"/>
        </w:rPr>
        <w:t>Ese pigmento se mezcla con una sustancia pegajosa que sale de</w:t>
      </w:r>
      <w:r w:rsidR="00442828" w:rsidRPr="0078759C">
        <w:rPr>
          <w:rFonts w:ascii="Montserrat" w:eastAsia="Times New Roman" w:hAnsi="Montserrat" w:cs="Arial"/>
          <w:bCs/>
          <w:lang w:eastAsia="es-MX"/>
        </w:rPr>
        <w:t xml:space="preserve"> la corteza de algunos árboles se llama “goma arábica” </w:t>
      </w:r>
      <w:r w:rsidRPr="0078759C">
        <w:rPr>
          <w:rFonts w:ascii="Montserrat" w:eastAsia="Times New Roman" w:hAnsi="Montserrat" w:cs="Arial"/>
          <w:bCs/>
          <w:lang w:eastAsia="es-MX"/>
        </w:rPr>
        <w:t xml:space="preserve">y esto es lo que hace que, una vez que seque, la pintura se fije al papel. Si </w:t>
      </w:r>
      <w:r w:rsidR="00787682" w:rsidRPr="0078759C">
        <w:rPr>
          <w:rFonts w:ascii="Montserrat" w:eastAsia="Times New Roman" w:hAnsi="Montserrat" w:cs="Arial"/>
          <w:bCs/>
          <w:lang w:eastAsia="es-MX"/>
        </w:rPr>
        <w:t>te das</w:t>
      </w:r>
      <w:r w:rsidRPr="0078759C">
        <w:rPr>
          <w:rFonts w:ascii="Montserrat" w:eastAsia="Times New Roman" w:hAnsi="Montserrat" w:cs="Arial"/>
          <w:bCs/>
          <w:lang w:eastAsia="es-MX"/>
        </w:rPr>
        <w:t xml:space="preserve"> cuenta, cuando pinto con acuarela, dependiendo de la cantidad de agua con la que la mezclo, puedo obtener distintos grados, o sea su característico “degradado”.</w:t>
      </w:r>
    </w:p>
    <w:p w14:paraId="7A820403" w14:textId="77777777" w:rsidR="00787682" w:rsidRPr="0078759C" w:rsidRDefault="00787682" w:rsidP="001374DD">
      <w:pPr>
        <w:spacing w:after="0" w:line="240" w:lineRule="auto"/>
        <w:jc w:val="both"/>
        <w:rPr>
          <w:rFonts w:ascii="Montserrat" w:eastAsia="Times New Roman" w:hAnsi="Montserrat" w:cs="Arial"/>
          <w:bCs/>
          <w:lang w:eastAsia="es-MX"/>
        </w:rPr>
      </w:pPr>
    </w:p>
    <w:p w14:paraId="60F9FE6D" w14:textId="3F1712C4" w:rsidR="00787682" w:rsidRDefault="00442828" w:rsidP="00787682">
      <w:pPr>
        <w:spacing w:after="0" w:line="240" w:lineRule="auto"/>
        <w:jc w:val="both"/>
        <w:rPr>
          <w:rFonts w:ascii="Montserrat" w:eastAsia="Times New Roman" w:hAnsi="Montserrat" w:cs="Arial"/>
          <w:bCs/>
          <w:lang w:eastAsia="es-MX"/>
        </w:rPr>
      </w:pPr>
      <w:r w:rsidRPr="0078759C">
        <w:rPr>
          <w:rFonts w:ascii="Montserrat" w:eastAsia="Times New Roman" w:hAnsi="Montserrat" w:cs="Arial"/>
          <w:bCs/>
          <w:lang w:eastAsia="es-MX"/>
        </w:rPr>
        <w:t>Es</w:t>
      </w:r>
      <w:r w:rsidR="001374DD" w:rsidRPr="0078759C">
        <w:rPr>
          <w:rFonts w:ascii="Montserrat" w:eastAsia="Times New Roman" w:hAnsi="Montserrat" w:cs="Arial"/>
          <w:bCs/>
          <w:lang w:eastAsia="es-MX"/>
        </w:rPr>
        <w:t xml:space="preserve"> muy</w:t>
      </w:r>
      <w:r w:rsidR="001374DD" w:rsidRPr="001374DD">
        <w:rPr>
          <w:rFonts w:ascii="Montserrat" w:eastAsia="Times New Roman" w:hAnsi="Montserrat" w:cs="Arial"/>
          <w:bCs/>
          <w:lang w:eastAsia="es-MX"/>
        </w:rPr>
        <w:t xml:space="preserve"> ligera, es como pintar con agu</w:t>
      </w:r>
      <w:r w:rsidR="00787682">
        <w:rPr>
          <w:rFonts w:ascii="Montserrat" w:eastAsia="Times New Roman" w:hAnsi="Montserrat" w:cs="Arial"/>
          <w:bCs/>
          <w:lang w:eastAsia="es-MX"/>
        </w:rPr>
        <w:t>a y</w:t>
      </w:r>
      <w:r w:rsidR="001374DD" w:rsidRPr="001374DD">
        <w:rPr>
          <w:rFonts w:ascii="Montserrat" w:eastAsia="Times New Roman" w:hAnsi="Montserrat" w:cs="Arial"/>
          <w:bCs/>
          <w:lang w:eastAsia="es-MX"/>
        </w:rPr>
        <w:t xml:space="preserve"> supongo que tanto la goma como los pi</w:t>
      </w:r>
      <w:r>
        <w:rPr>
          <w:rFonts w:ascii="Montserrat" w:eastAsia="Times New Roman" w:hAnsi="Montserrat" w:cs="Arial"/>
          <w:bCs/>
          <w:lang w:eastAsia="es-MX"/>
        </w:rPr>
        <w:t>gmentos son solubles en agua, p</w:t>
      </w:r>
      <w:r w:rsidR="001374DD" w:rsidRPr="001374DD">
        <w:rPr>
          <w:rFonts w:ascii="Montserrat" w:eastAsia="Times New Roman" w:hAnsi="Montserrat" w:cs="Arial"/>
          <w:bCs/>
          <w:lang w:eastAsia="es-MX"/>
        </w:rPr>
        <w:t xml:space="preserve">or eso se mezclan también. </w:t>
      </w:r>
      <w:r w:rsidR="00787682">
        <w:rPr>
          <w:rFonts w:ascii="Montserrat" w:eastAsia="Times New Roman" w:hAnsi="Montserrat" w:cs="Arial"/>
          <w:bCs/>
          <w:lang w:eastAsia="es-MX"/>
        </w:rPr>
        <w:t>L</w:t>
      </w:r>
      <w:r w:rsidR="001374DD" w:rsidRPr="001374DD">
        <w:rPr>
          <w:rFonts w:ascii="Montserrat" w:eastAsia="Times New Roman" w:hAnsi="Montserrat" w:cs="Arial"/>
          <w:bCs/>
          <w:lang w:eastAsia="es-MX"/>
        </w:rPr>
        <w:t xml:space="preserve">as </w:t>
      </w:r>
      <w:r>
        <w:rPr>
          <w:rFonts w:ascii="Montserrat" w:eastAsia="Times New Roman" w:hAnsi="Montserrat" w:cs="Arial"/>
          <w:bCs/>
          <w:lang w:eastAsia="es-MX"/>
        </w:rPr>
        <w:t>pinturas “de agua” más famosas l</w:t>
      </w:r>
      <w:r w:rsidR="001374DD" w:rsidRPr="001374DD">
        <w:rPr>
          <w:rFonts w:ascii="Montserrat" w:eastAsia="Times New Roman" w:hAnsi="Montserrat" w:cs="Arial"/>
          <w:bCs/>
          <w:lang w:eastAsia="es-MX"/>
        </w:rPr>
        <w:t xml:space="preserve">ogran resultados asombrosos. </w:t>
      </w:r>
    </w:p>
    <w:p w14:paraId="01E1AB75" w14:textId="77777777" w:rsidR="00787682" w:rsidRDefault="00787682" w:rsidP="00787682">
      <w:pPr>
        <w:spacing w:after="0" w:line="240" w:lineRule="auto"/>
        <w:jc w:val="both"/>
        <w:rPr>
          <w:rFonts w:ascii="Montserrat" w:eastAsia="Times New Roman" w:hAnsi="Montserrat" w:cs="Arial"/>
          <w:bCs/>
          <w:lang w:eastAsia="es-MX"/>
        </w:rPr>
      </w:pPr>
    </w:p>
    <w:p w14:paraId="5DE86208" w14:textId="3FF1F06E" w:rsidR="001374DD" w:rsidRPr="001374DD" w:rsidRDefault="00787682" w:rsidP="001374D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En el</w:t>
      </w:r>
      <w:r w:rsidR="001374DD" w:rsidRPr="001374DD">
        <w:rPr>
          <w:rFonts w:ascii="Montserrat" w:eastAsia="Times New Roman" w:hAnsi="Montserrat" w:cs="Arial"/>
          <w:bCs/>
          <w:lang w:eastAsia="es-MX"/>
        </w:rPr>
        <w:t xml:space="preserve"> bello cuadro titulado “El Atardecer </w:t>
      </w:r>
      <w:r w:rsidR="00442828">
        <w:rPr>
          <w:rFonts w:ascii="Montserrat" w:eastAsia="Times New Roman" w:hAnsi="Montserrat" w:cs="Arial"/>
          <w:bCs/>
          <w:lang w:eastAsia="es-MX"/>
        </w:rPr>
        <w:t xml:space="preserve">Escarlata”, por William Turner, famoso acuarelista </w:t>
      </w:r>
      <w:r w:rsidR="001374DD" w:rsidRPr="001374DD">
        <w:rPr>
          <w:rFonts w:ascii="Montserrat" w:eastAsia="Times New Roman" w:hAnsi="Montserrat" w:cs="Arial"/>
          <w:bCs/>
          <w:lang w:eastAsia="es-MX"/>
        </w:rPr>
        <w:t xml:space="preserve">inglés nacido hace más de doscientos años, se puede apreciar el degradado y </w:t>
      </w:r>
      <w:r w:rsidR="00442828">
        <w:rPr>
          <w:rFonts w:ascii="Montserrat" w:eastAsia="Times New Roman" w:hAnsi="Montserrat" w:cs="Arial"/>
          <w:bCs/>
          <w:lang w:eastAsia="es-MX"/>
        </w:rPr>
        <w:t>el difuminado de los colores, e</w:t>
      </w:r>
      <w:r w:rsidR="001374DD" w:rsidRPr="001374DD">
        <w:rPr>
          <w:rFonts w:ascii="Montserrat" w:eastAsia="Times New Roman" w:hAnsi="Montserrat" w:cs="Arial"/>
          <w:bCs/>
          <w:lang w:eastAsia="es-MX"/>
        </w:rPr>
        <w:t>s claramente una acuarela.</w:t>
      </w:r>
    </w:p>
    <w:p w14:paraId="3705AB8B" w14:textId="69FDB9F2" w:rsidR="001374DD" w:rsidRDefault="001374DD" w:rsidP="001374DD">
      <w:pPr>
        <w:spacing w:after="0" w:line="240" w:lineRule="auto"/>
        <w:jc w:val="both"/>
        <w:rPr>
          <w:rFonts w:ascii="Montserrat" w:eastAsia="Times New Roman" w:hAnsi="Montserrat" w:cs="Arial"/>
          <w:bCs/>
          <w:lang w:eastAsia="es-MX"/>
        </w:rPr>
      </w:pPr>
    </w:p>
    <w:p w14:paraId="45D372F9" w14:textId="09B4EFA4" w:rsidR="00787682" w:rsidRDefault="00787682" w:rsidP="00442828">
      <w:pPr>
        <w:spacing w:after="0" w:line="240" w:lineRule="auto"/>
        <w:jc w:val="center"/>
        <w:rPr>
          <w:rFonts w:ascii="Montserrat" w:eastAsia="Times New Roman" w:hAnsi="Montserrat" w:cs="Arial"/>
          <w:bCs/>
          <w:lang w:eastAsia="es-MX"/>
        </w:rPr>
      </w:pPr>
      <w:r>
        <w:rPr>
          <w:noProof/>
          <w:lang w:val="en-US"/>
        </w:rPr>
        <w:drawing>
          <wp:inline distT="0" distB="0" distL="0" distR="0" wp14:anchorId="7D5A22AB" wp14:editId="7446E1A9">
            <wp:extent cx="2505026" cy="18764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cstate="screen">
                      <a:extLst>
                        <a:ext uri="{28A0092B-C50C-407E-A947-70E740481C1C}">
                          <a14:useLocalDpi xmlns:a14="http://schemas.microsoft.com/office/drawing/2010/main"/>
                        </a:ext>
                      </a:extLst>
                    </a:blip>
                    <a:stretch>
                      <a:fillRect/>
                    </a:stretch>
                  </pic:blipFill>
                  <pic:spPr>
                    <a:xfrm>
                      <a:off x="0" y="0"/>
                      <a:ext cx="2525516" cy="1891773"/>
                    </a:xfrm>
                    <a:prstGeom prst="rect">
                      <a:avLst/>
                    </a:prstGeom>
                  </pic:spPr>
                </pic:pic>
              </a:graphicData>
            </a:graphic>
          </wp:inline>
        </w:drawing>
      </w:r>
    </w:p>
    <w:p w14:paraId="6A1DE064" w14:textId="5E4BF7A6" w:rsidR="00787682" w:rsidRDefault="00787682" w:rsidP="001374DD">
      <w:pPr>
        <w:spacing w:after="0" w:line="240" w:lineRule="auto"/>
        <w:jc w:val="both"/>
        <w:rPr>
          <w:rFonts w:ascii="Montserrat" w:eastAsia="Times New Roman" w:hAnsi="Montserrat" w:cs="Arial"/>
          <w:bCs/>
          <w:lang w:eastAsia="es-MX"/>
        </w:rPr>
      </w:pPr>
    </w:p>
    <w:p w14:paraId="23687166" w14:textId="78D32494" w:rsidR="0078759C" w:rsidRDefault="0078759C" w:rsidP="001374DD">
      <w:pPr>
        <w:spacing w:after="0" w:line="240" w:lineRule="auto"/>
        <w:jc w:val="both"/>
        <w:rPr>
          <w:rFonts w:ascii="Montserrat" w:eastAsia="Times New Roman" w:hAnsi="Montserrat" w:cs="Arial"/>
          <w:bCs/>
          <w:lang w:eastAsia="es-MX"/>
        </w:rPr>
      </w:pPr>
    </w:p>
    <w:p w14:paraId="572F2964" w14:textId="55CFCA7F" w:rsidR="0078759C" w:rsidRDefault="0078759C" w:rsidP="0078759C">
      <w:pPr>
        <w:spacing w:after="0" w:line="240" w:lineRule="auto"/>
        <w:jc w:val="center"/>
        <w:rPr>
          <w:rFonts w:ascii="Montserrat" w:eastAsia="Times New Roman" w:hAnsi="Montserrat" w:cs="Arial"/>
          <w:bCs/>
          <w:lang w:eastAsia="es-MX"/>
        </w:rPr>
      </w:pPr>
      <w:r w:rsidRPr="0078759C">
        <w:lastRenderedPageBreak/>
        <w:drawing>
          <wp:inline distT="0" distB="0" distL="0" distR="0" wp14:anchorId="1F985FDA" wp14:editId="536ECFDC">
            <wp:extent cx="2800351" cy="1800225"/>
            <wp:effectExtent l="0" t="0" r="0" b="0"/>
            <wp:docPr id="3" name="Imagen 3" descr="Un foto montaje de un ga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foto montaje de un gato&#10;&#10;Descripción generada automáticamente con confianza media"/>
                    <pic:cNvPicPr/>
                  </pic:nvPicPr>
                  <pic:blipFill>
                    <a:blip r:embed="rId7"/>
                    <a:stretch>
                      <a:fillRect/>
                    </a:stretch>
                  </pic:blipFill>
                  <pic:spPr>
                    <a:xfrm>
                      <a:off x="0" y="0"/>
                      <a:ext cx="2801751" cy="1801125"/>
                    </a:xfrm>
                    <a:prstGeom prst="rect">
                      <a:avLst/>
                    </a:prstGeom>
                  </pic:spPr>
                </pic:pic>
              </a:graphicData>
            </a:graphic>
          </wp:inline>
        </w:drawing>
      </w:r>
    </w:p>
    <w:p w14:paraId="7376A453" w14:textId="298AECD4" w:rsidR="0078759C" w:rsidRDefault="0078759C" w:rsidP="001374DD">
      <w:pPr>
        <w:spacing w:after="0" w:line="240" w:lineRule="auto"/>
        <w:jc w:val="both"/>
        <w:rPr>
          <w:rFonts w:ascii="Montserrat" w:eastAsia="Times New Roman" w:hAnsi="Montserrat" w:cs="Arial"/>
          <w:bCs/>
          <w:lang w:eastAsia="es-MX"/>
        </w:rPr>
      </w:pPr>
    </w:p>
    <w:p w14:paraId="5ECF640F" w14:textId="044BF114" w:rsidR="001374DD" w:rsidRPr="001374DD" w:rsidRDefault="001374DD" w:rsidP="00787682">
      <w:pPr>
        <w:spacing w:after="0" w:line="240" w:lineRule="auto"/>
        <w:jc w:val="both"/>
        <w:rPr>
          <w:rFonts w:ascii="Montserrat" w:eastAsia="Times New Roman" w:hAnsi="Montserrat" w:cs="Arial"/>
          <w:bCs/>
          <w:lang w:eastAsia="es-MX"/>
        </w:rPr>
      </w:pPr>
      <w:r w:rsidRPr="001374DD">
        <w:rPr>
          <w:rFonts w:ascii="Montserrat" w:eastAsia="Times New Roman" w:hAnsi="Montserrat" w:cs="Arial"/>
          <w:bCs/>
          <w:lang w:eastAsia="es-MX"/>
        </w:rPr>
        <w:t>Es el talento de Alberto Durero, un pintor del Renacimiento alemán. Mi</w:t>
      </w:r>
      <w:r w:rsidR="00787682">
        <w:rPr>
          <w:rFonts w:ascii="Montserrat" w:eastAsia="Times New Roman" w:hAnsi="Montserrat" w:cs="Arial"/>
          <w:bCs/>
          <w:lang w:eastAsia="es-MX"/>
        </w:rPr>
        <w:t>ra</w:t>
      </w:r>
      <w:r w:rsidRPr="001374DD">
        <w:rPr>
          <w:rFonts w:ascii="Montserrat" w:eastAsia="Times New Roman" w:hAnsi="Montserrat" w:cs="Arial"/>
          <w:bCs/>
          <w:lang w:eastAsia="es-MX"/>
        </w:rPr>
        <w:t xml:space="preserve"> el detalle de esta obra, todo lo logró con acuarela y “gouache”, que es muy parecida a la acuarela, sólo que es esp</w:t>
      </w:r>
      <w:r w:rsidR="00442828">
        <w:rPr>
          <w:rFonts w:ascii="Montserrat" w:eastAsia="Times New Roman" w:hAnsi="Montserrat" w:cs="Arial"/>
          <w:bCs/>
          <w:lang w:eastAsia="es-MX"/>
        </w:rPr>
        <w:t>ecial para los colores opacos.</w:t>
      </w:r>
      <w:r w:rsidRPr="001374DD">
        <w:rPr>
          <w:rFonts w:ascii="Montserrat" w:eastAsia="Times New Roman" w:hAnsi="Montserrat" w:cs="Arial"/>
          <w:bCs/>
          <w:lang w:eastAsia="es-MX"/>
        </w:rPr>
        <w:t xml:space="preserve"> </w:t>
      </w:r>
    </w:p>
    <w:p w14:paraId="2044D197" w14:textId="3DB52AFC" w:rsidR="001374DD" w:rsidRDefault="001374DD" w:rsidP="001374DD">
      <w:pPr>
        <w:spacing w:after="0" w:line="240" w:lineRule="auto"/>
        <w:jc w:val="both"/>
        <w:rPr>
          <w:rFonts w:ascii="Montserrat" w:eastAsia="Times New Roman" w:hAnsi="Montserrat" w:cs="Arial"/>
          <w:b/>
          <w:bCs/>
          <w:lang w:eastAsia="es-MX"/>
        </w:rPr>
      </w:pPr>
    </w:p>
    <w:p w14:paraId="0B7FC18B" w14:textId="237C87DB" w:rsidR="001374DD" w:rsidRDefault="001374DD" w:rsidP="001374DD">
      <w:pPr>
        <w:spacing w:after="0" w:line="240" w:lineRule="auto"/>
        <w:jc w:val="both"/>
        <w:rPr>
          <w:rFonts w:ascii="Montserrat" w:eastAsia="Times New Roman" w:hAnsi="Montserrat" w:cs="Arial"/>
          <w:bCs/>
          <w:lang w:eastAsia="es-MX"/>
        </w:rPr>
      </w:pPr>
      <w:r w:rsidRPr="001374DD">
        <w:rPr>
          <w:rFonts w:ascii="Montserrat" w:eastAsia="Times New Roman" w:hAnsi="Montserrat" w:cs="Arial"/>
          <w:bCs/>
          <w:lang w:eastAsia="es-MX"/>
        </w:rPr>
        <w:t>Aquí tenemos una sustancia, que se hace del hollín que se obtiene al quemar algunas resinas de la corteza de árboles</w:t>
      </w:r>
      <w:r w:rsidR="00442828">
        <w:rPr>
          <w:rFonts w:ascii="Montserrat" w:eastAsia="Times New Roman" w:hAnsi="Montserrat" w:cs="Arial"/>
          <w:bCs/>
          <w:lang w:eastAsia="es-MX"/>
        </w:rPr>
        <w:t xml:space="preserve">, es Tinta china. </w:t>
      </w:r>
    </w:p>
    <w:p w14:paraId="7B74AC0E" w14:textId="25BA29CC" w:rsidR="00442828" w:rsidRDefault="003D1782" w:rsidP="003D1782">
      <w:pPr>
        <w:spacing w:after="0" w:line="240" w:lineRule="auto"/>
        <w:jc w:val="center"/>
        <w:rPr>
          <w:rFonts w:ascii="Montserrat" w:eastAsia="Times New Roman" w:hAnsi="Montserrat" w:cs="Arial"/>
          <w:bCs/>
          <w:lang w:eastAsia="es-MX"/>
        </w:rPr>
      </w:pPr>
      <w:r w:rsidRPr="003D1782">
        <w:rPr>
          <w:rFonts w:ascii="Montserrat" w:eastAsia="Times New Roman" w:hAnsi="Montserrat" w:cs="Arial"/>
          <w:bCs/>
          <w:noProof/>
          <w:lang w:val="en-US"/>
        </w:rPr>
        <w:drawing>
          <wp:inline distT="0" distB="0" distL="0" distR="0" wp14:anchorId="71E24209" wp14:editId="30B1F01C">
            <wp:extent cx="2581704" cy="19240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97582" cy="1935883"/>
                    </a:xfrm>
                    <a:prstGeom prst="rect">
                      <a:avLst/>
                    </a:prstGeom>
                  </pic:spPr>
                </pic:pic>
              </a:graphicData>
            </a:graphic>
          </wp:inline>
        </w:drawing>
      </w:r>
    </w:p>
    <w:p w14:paraId="3FC5EA74" w14:textId="3018FFBF" w:rsidR="00E9612E" w:rsidRPr="001374DD" w:rsidRDefault="00E9612E" w:rsidP="00442828">
      <w:pPr>
        <w:spacing w:after="0" w:line="240" w:lineRule="auto"/>
        <w:jc w:val="center"/>
        <w:rPr>
          <w:rFonts w:ascii="Montserrat" w:eastAsia="Times New Roman" w:hAnsi="Montserrat" w:cs="Arial"/>
          <w:bCs/>
          <w:lang w:eastAsia="es-MX"/>
        </w:rPr>
      </w:pPr>
    </w:p>
    <w:p w14:paraId="1145FC0D" w14:textId="77777777" w:rsidR="00442828" w:rsidRDefault="00442828" w:rsidP="001374DD">
      <w:pPr>
        <w:spacing w:after="0" w:line="240" w:lineRule="auto"/>
        <w:jc w:val="both"/>
        <w:rPr>
          <w:rFonts w:ascii="Montserrat" w:eastAsia="Times New Roman" w:hAnsi="Montserrat" w:cs="Arial"/>
          <w:bCs/>
          <w:lang w:eastAsia="es-MX"/>
        </w:rPr>
      </w:pPr>
    </w:p>
    <w:p w14:paraId="3F30A100" w14:textId="44E33F9C" w:rsidR="001374DD" w:rsidRPr="001374DD" w:rsidRDefault="001374DD" w:rsidP="001374DD">
      <w:pPr>
        <w:spacing w:after="0" w:line="240" w:lineRule="auto"/>
        <w:jc w:val="both"/>
        <w:rPr>
          <w:rFonts w:ascii="Montserrat" w:eastAsia="Times New Roman" w:hAnsi="Montserrat" w:cs="Arial"/>
          <w:bCs/>
          <w:lang w:eastAsia="es-MX"/>
        </w:rPr>
      </w:pPr>
      <w:r w:rsidRPr="001374DD">
        <w:rPr>
          <w:rFonts w:ascii="Montserrat" w:eastAsia="Times New Roman" w:hAnsi="Montserrat" w:cs="Arial"/>
          <w:bCs/>
          <w:lang w:eastAsia="es-MX"/>
        </w:rPr>
        <w:t>El Arte y el agua. (Tinta china de Goya</w:t>
      </w:r>
      <w:r w:rsidR="00442828">
        <w:rPr>
          <w:rFonts w:ascii="Montserrat" w:eastAsia="Times New Roman" w:hAnsi="Montserrat" w:cs="Arial"/>
          <w:bCs/>
          <w:lang w:eastAsia="es-MX"/>
        </w:rPr>
        <w:t>)</w:t>
      </w:r>
      <w:r w:rsidRPr="001374DD">
        <w:rPr>
          <w:rFonts w:ascii="Montserrat" w:eastAsia="Times New Roman" w:hAnsi="Montserrat" w:cs="Arial"/>
          <w:bCs/>
          <w:lang w:eastAsia="es-MX"/>
        </w:rPr>
        <w:t>.</w:t>
      </w:r>
    </w:p>
    <w:p w14:paraId="479D5CFC" w14:textId="77777777" w:rsidR="001374DD" w:rsidRPr="001374DD" w:rsidRDefault="001374DD" w:rsidP="001374DD">
      <w:pPr>
        <w:spacing w:after="0" w:line="240" w:lineRule="auto"/>
        <w:jc w:val="both"/>
        <w:rPr>
          <w:rFonts w:ascii="Montserrat" w:eastAsia="Times New Roman" w:hAnsi="Montserrat" w:cs="Arial"/>
          <w:bCs/>
          <w:lang w:eastAsia="es-MX"/>
        </w:rPr>
      </w:pPr>
    </w:p>
    <w:p w14:paraId="5DBE9680" w14:textId="6AD26D5B" w:rsidR="001374DD" w:rsidRPr="001374DD" w:rsidRDefault="001374DD" w:rsidP="001374DD">
      <w:pPr>
        <w:spacing w:after="0" w:line="240" w:lineRule="auto"/>
        <w:jc w:val="both"/>
        <w:rPr>
          <w:rFonts w:ascii="Montserrat" w:eastAsia="Times New Roman" w:hAnsi="Montserrat" w:cs="Arial"/>
          <w:bCs/>
          <w:lang w:eastAsia="es-MX"/>
        </w:rPr>
      </w:pPr>
      <w:r w:rsidRPr="001374DD">
        <w:rPr>
          <w:rFonts w:ascii="Montserrat" w:eastAsia="Times New Roman" w:hAnsi="Montserrat" w:cs="Arial"/>
          <w:bCs/>
          <w:lang w:eastAsia="es-MX"/>
        </w:rPr>
        <w:t>Este cuadro del pintor español Francisco Goya, que se llama “Ast</w:t>
      </w:r>
      <w:r w:rsidR="00442828">
        <w:rPr>
          <w:rFonts w:ascii="Montserrat" w:eastAsia="Times New Roman" w:hAnsi="Montserrat" w:cs="Arial"/>
          <w:bCs/>
          <w:lang w:eastAsia="es-MX"/>
        </w:rPr>
        <w:t>a Su Abuelo”, así, sin hache, ¿Q</w:t>
      </w:r>
      <w:r w:rsidRPr="001374DD">
        <w:rPr>
          <w:rFonts w:ascii="Montserrat" w:eastAsia="Times New Roman" w:hAnsi="Montserrat" w:cs="Arial"/>
          <w:bCs/>
          <w:lang w:eastAsia="es-MX"/>
        </w:rPr>
        <w:t>ué nos habrá querido decir?</w:t>
      </w:r>
      <w:r w:rsidR="00E9612E">
        <w:rPr>
          <w:rFonts w:ascii="Montserrat" w:eastAsia="Times New Roman" w:hAnsi="Montserrat" w:cs="Arial"/>
          <w:bCs/>
          <w:lang w:eastAsia="es-MX"/>
        </w:rPr>
        <w:t xml:space="preserve"> </w:t>
      </w:r>
      <w:r w:rsidRPr="001374DD">
        <w:rPr>
          <w:rFonts w:ascii="Montserrat" w:eastAsia="Times New Roman" w:hAnsi="Montserrat" w:cs="Arial"/>
          <w:bCs/>
          <w:lang w:eastAsia="es-MX"/>
        </w:rPr>
        <w:t xml:space="preserve">¿Todas las pinturas se hacen con pigmentos que provienen de minerales? Si ya </w:t>
      </w:r>
      <w:r w:rsidR="00E9612E">
        <w:rPr>
          <w:rFonts w:ascii="Montserrat" w:eastAsia="Times New Roman" w:hAnsi="Montserrat" w:cs="Arial"/>
          <w:bCs/>
          <w:lang w:eastAsia="es-MX"/>
        </w:rPr>
        <w:t>viste</w:t>
      </w:r>
      <w:r w:rsidRPr="001374DD">
        <w:rPr>
          <w:rFonts w:ascii="Montserrat" w:eastAsia="Times New Roman" w:hAnsi="Montserrat" w:cs="Arial"/>
          <w:bCs/>
          <w:lang w:eastAsia="es-MX"/>
        </w:rPr>
        <w:t xml:space="preserve"> que tanto la acuarela como la tinta</w:t>
      </w:r>
      <w:r w:rsidR="00442828">
        <w:rPr>
          <w:rFonts w:ascii="Montserrat" w:eastAsia="Times New Roman" w:hAnsi="Montserrat" w:cs="Arial"/>
          <w:bCs/>
          <w:lang w:eastAsia="es-MX"/>
        </w:rPr>
        <w:t xml:space="preserve"> china se mezcla con el agua, ¿N</w:t>
      </w:r>
      <w:r w:rsidRPr="001374DD">
        <w:rPr>
          <w:rFonts w:ascii="Montserrat" w:eastAsia="Times New Roman" w:hAnsi="Montserrat" w:cs="Arial"/>
          <w:bCs/>
          <w:lang w:eastAsia="es-MX"/>
        </w:rPr>
        <w:t>o serían entonces todas las pinturas solubles en agua?</w:t>
      </w:r>
    </w:p>
    <w:p w14:paraId="3CBB3979" w14:textId="77777777" w:rsidR="00E9612E" w:rsidRDefault="00E9612E" w:rsidP="001374DD">
      <w:pPr>
        <w:spacing w:after="0" w:line="240" w:lineRule="auto"/>
        <w:jc w:val="both"/>
        <w:rPr>
          <w:rFonts w:ascii="Montserrat" w:eastAsia="Times New Roman" w:hAnsi="Montserrat" w:cs="Arial"/>
          <w:b/>
          <w:bCs/>
          <w:lang w:eastAsia="es-MX"/>
        </w:rPr>
      </w:pPr>
    </w:p>
    <w:p w14:paraId="1502BD70" w14:textId="73D450A5" w:rsidR="00E9612E" w:rsidRDefault="001374DD" w:rsidP="00E9612E">
      <w:pPr>
        <w:spacing w:after="0" w:line="240" w:lineRule="auto"/>
        <w:jc w:val="both"/>
        <w:rPr>
          <w:rFonts w:ascii="Montserrat" w:eastAsia="Times New Roman" w:hAnsi="Montserrat" w:cs="Arial"/>
          <w:bCs/>
          <w:lang w:eastAsia="es-MX"/>
        </w:rPr>
      </w:pPr>
      <w:r w:rsidRPr="001374DD">
        <w:rPr>
          <w:rFonts w:ascii="Montserrat" w:eastAsia="Times New Roman" w:hAnsi="Montserrat" w:cs="Arial"/>
          <w:bCs/>
          <w:lang w:eastAsia="es-MX"/>
        </w:rPr>
        <w:t>Para disolver los pigmentos que vienen en este tipo de pint</w:t>
      </w:r>
      <w:r w:rsidR="00442828">
        <w:rPr>
          <w:rFonts w:ascii="Montserrat" w:eastAsia="Times New Roman" w:hAnsi="Montserrat" w:cs="Arial"/>
          <w:bCs/>
          <w:lang w:eastAsia="es-MX"/>
        </w:rPr>
        <w:t xml:space="preserve">uras, óleos, </w:t>
      </w:r>
      <w:r w:rsidRPr="001374DD">
        <w:rPr>
          <w:rFonts w:ascii="Montserrat" w:eastAsia="Times New Roman" w:hAnsi="Montserrat" w:cs="Arial"/>
          <w:bCs/>
          <w:lang w:eastAsia="es-MX"/>
        </w:rPr>
        <w:t xml:space="preserve">se usa aceite de linaza. </w:t>
      </w:r>
    </w:p>
    <w:p w14:paraId="3326D024" w14:textId="77777777" w:rsidR="003568D0" w:rsidRPr="001374DD" w:rsidRDefault="003568D0" w:rsidP="00E9612E">
      <w:pPr>
        <w:spacing w:after="0" w:line="240" w:lineRule="auto"/>
        <w:jc w:val="both"/>
        <w:rPr>
          <w:rFonts w:ascii="Montserrat" w:eastAsia="Times New Roman" w:hAnsi="Montserrat" w:cs="Arial"/>
          <w:bCs/>
          <w:lang w:eastAsia="es-MX"/>
        </w:rPr>
      </w:pPr>
    </w:p>
    <w:p w14:paraId="39E625E9" w14:textId="23299C2B" w:rsidR="001374DD" w:rsidRPr="001374DD" w:rsidRDefault="001374DD" w:rsidP="001374DD">
      <w:pPr>
        <w:spacing w:after="0" w:line="240" w:lineRule="auto"/>
        <w:jc w:val="both"/>
        <w:rPr>
          <w:rFonts w:ascii="Montserrat" w:eastAsia="Times New Roman" w:hAnsi="Montserrat" w:cs="Arial"/>
          <w:bCs/>
          <w:lang w:eastAsia="es-MX"/>
        </w:rPr>
      </w:pPr>
      <w:r w:rsidRPr="001374DD">
        <w:rPr>
          <w:rFonts w:ascii="Montserrat" w:eastAsia="Times New Roman" w:hAnsi="Montserrat" w:cs="Arial"/>
          <w:bCs/>
          <w:lang w:eastAsia="es-MX"/>
        </w:rPr>
        <w:t>Hablando de materiales afines, les voy a presentar otro material que se mezcla con el agua para formar una pasta que</w:t>
      </w:r>
      <w:r w:rsidR="00442828">
        <w:rPr>
          <w:rFonts w:ascii="Montserrat" w:eastAsia="Times New Roman" w:hAnsi="Montserrat" w:cs="Arial"/>
          <w:bCs/>
          <w:lang w:eastAsia="es-MX"/>
        </w:rPr>
        <w:t xml:space="preserve"> se usa para blanquear paredes, t</w:t>
      </w:r>
      <w:r w:rsidRPr="001374DD">
        <w:rPr>
          <w:rFonts w:ascii="Montserrat" w:eastAsia="Times New Roman" w:hAnsi="Montserrat" w:cs="Arial"/>
          <w:bCs/>
          <w:lang w:eastAsia="es-MX"/>
        </w:rPr>
        <w:t>ambién la usamos par</w:t>
      </w:r>
      <w:r w:rsidR="00442828">
        <w:rPr>
          <w:rFonts w:ascii="Montserrat" w:eastAsia="Times New Roman" w:hAnsi="Montserrat" w:cs="Arial"/>
          <w:bCs/>
          <w:lang w:eastAsia="es-MX"/>
        </w:rPr>
        <w:t>a marcar las canchas de fútbol, s</w:t>
      </w:r>
      <w:r w:rsidRPr="001374DD">
        <w:rPr>
          <w:rFonts w:ascii="Montserrat" w:eastAsia="Times New Roman" w:hAnsi="Montserrat" w:cs="Arial"/>
          <w:bCs/>
          <w:lang w:eastAsia="es-MX"/>
        </w:rPr>
        <w:t xml:space="preserve">in embargo, deben de tener mucho cuidado de que no les caiga en los ojos, porque les puede quemar. </w:t>
      </w:r>
    </w:p>
    <w:p w14:paraId="372BFD08" w14:textId="77777777" w:rsidR="00E9612E" w:rsidRDefault="00E9612E" w:rsidP="001374DD">
      <w:pPr>
        <w:spacing w:after="0" w:line="240" w:lineRule="auto"/>
        <w:jc w:val="both"/>
        <w:rPr>
          <w:rFonts w:ascii="Montserrat" w:eastAsia="Times New Roman" w:hAnsi="Montserrat" w:cs="Arial"/>
          <w:bCs/>
          <w:lang w:eastAsia="es-MX"/>
        </w:rPr>
      </w:pPr>
    </w:p>
    <w:p w14:paraId="2EE252C9" w14:textId="65605531" w:rsidR="001374DD" w:rsidRPr="001374DD" w:rsidRDefault="001374DD" w:rsidP="001374DD">
      <w:pPr>
        <w:spacing w:after="0" w:line="240" w:lineRule="auto"/>
        <w:jc w:val="both"/>
        <w:rPr>
          <w:rFonts w:ascii="Montserrat" w:eastAsia="Times New Roman" w:hAnsi="Montserrat" w:cs="Arial"/>
          <w:bCs/>
          <w:lang w:eastAsia="es-MX"/>
        </w:rPr>
      </w:pPr>
      <w:r w:rsidRPr="001374DD">
        <w:rPr>
          <w:rFonts w:ascii="Montserrat" w:eastAsia="Times New Roman" w:hAnsi="Montserrat" w:cs="Arial"/>
          <w:bCs/>
          <w:lang w:eastAsia="es-MX"/>
        </w:rPr>
        <w:lastRenderedPageBreak/>
        <w:t>La cal se obtiene de la piedra caliza. Las propiedades de este mineral son conocidas desde épocas muy remotas. En esta forma se llama “cal viva”, la usamos para la con</w:t>
      </w:r>
      <w:r w:rsidR="00442828">
        <w:rPr>
          <w:rFonts w:ascii="Montserrat" w:eastAsia="Times New Roman" w:hAnsi="Montserrat" w:cs="Arial"/>
          <w:bCs/>
          <w:lang w:eastAsia="es-MX"/>
        </w:rPr>
        <w:t>strucción, a</w:t>
      </w:r>
      <w:r w:rsidRPr="001374DD">
        <w:rPr>
          <w:rFonts w:ascii="Montserrat" w:eastAsia="Times New Roman" w:hAnsi="Montserrat" w:cs="Arial"/>
          <w:bCs/>
          <w:lang w:eastAsia="es-MX"/>
        </w:rPr>
        <w:t>l mezclarse con agua, forma una sustancia que los pintores conocen como “cal apagada”, que es muy buena para mezclarse con cemento, por ejem</w:t>
      </w:r>
      <w:r w:rsidR="00442828">
        <w:rPr>
          <w:rFonts w:ascii="Montserrat" w:eastAsia="Times New Roman" w:hAnsi="Montserrat" w:cs="Arial"/>
          <w:bCs/>
          <w:lang w:eastAsia="es-MX"/>
        </w:rPr>
        <w:t>plo, y blanquear paredes. C</w:t>
      </w:r>
      <w:r w:rsidRPr="001374DD">
        <w:rPr>
          <w:rFonts w:ascii="Montserrat" w:eastAsia="Times New Roman" w:hAnsi="Montserrat" w:cs="Arial"/>
          <w:bCs/>
          <w:lang w:eastAsia="es-MX"/>
        </w:rPr>
        <w:t>on esta mezcla sobre las paredes, los pigmentos de las pinturas solubles en agua se pueden adherir a las paredes por muchos, muchos años. ¡Se pueden hacer pinturas maravillosas!</w:t>
      </w:r>
    </w:p>
    <w:p w14:paraId="3B8EA856" w14:textId="2CA12F31" w:rsidR="001374DD" w:rsidRPr="001374DD" w:rsidRDefault="003D1782" w:rsidP="003D1782">
      <w:pPr>
        <w:spacing w:after="0" w:line="240" w:lineRule="auto"/>
        <w:jc w:val="center"/>
        <w:rPr>
          <w:rFonts w:ascii="Montserrat" w:eastAsia="Times New Roman" w:hAnsi="Montserrat" w:cs="Arial"/>
          <w:bCs/>
          <w:lang w:eastAsia="es-MX"/>
        </w:rPr>
      </w:pPr>
      <w:r w:rsidRPr="003D1782">
        <w:rPr>
          <w:rFonts w:ascii="Montserrat" w:eastAsia="Times New Roman" w:hAnsi="Montserrat" w:cs="Arial"/>
          <w:bCs/>
          <w:noProof/>
          <w:lang w:val="en-US"/>
        </w:rPr>
        <w:drawing>
          <wp:inline distT="0" distB="0" distL="0" distR="0" wp14:anchorId="16C15B22" wp14:editId="7251D2C1">
            <wp:extent cx="2850101" cy="212407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2859574" cy="2131135"/>
                    </a:xfrm>
                    <a:prstGeom prst="rect">
                      <a:avLst/>
                    </a:prstGeom>
                  </pic:spPr>
                </pic:pic>
              </a:graphicData>
            </a:graphic>
          </wp:inline>
        </w:drawing>
      </w:r>
      <w:r w:rsidR="0078759C" w:rsidRPr="003D1782">
        <w:rPr>
          <w:rFonts w:ascii="Montserrat" w:eastAsia="Times New Roman" w:hAnsi="Montserrat" w:cs="Arial"/>
          <w:bCs/>
          <w:noProof/>
          <w:lang w:val="en-US"/>
        </w:rPr>
        <w:drawing>
          <wp:inline distT="0" distB="0" distL="0" distR="0" wp14:anchorId="3E9C31FC" wp14:editId="32CCB051">
            <wp:extent cx="2862881" cy="2133600"/>
            <wp:effectExtent l="0" t="0" r="0" b="0"/>
            <wp:docPr id="13" name="Imagen 13" descr="Imagen que contiene interior, edificio, foto, gran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interior, edificio, foto, grande&#10;&#10;Descripción generada automáticamente"/>
                    <pic:cNvPicPr/>
                  </pic:nvPicPr>
                  <pic:blipFill>
                    <a:blip r:embed="rId10" cstate="screen">
                      <a:extLst>
                        <a:ext uri="{28A0092B-C50C-407E-A947-70E740481C1C}">
                          <a14:useLocalDpi xmlns:a14="http://schemas.microsoft.com/office/drawing/2010/main"/>
                        </a:ext>
                      </a:extLst>
                    </a:blip>
                    <a:stretch>
                      <a:fillRect/>
                    </a:stretch>
                  </pic:blipFill>
                  <pic:spPr>
                    <a:xfrm>
                      <a:off x="0" y="0"/>
                      <a:ext cx="2877850" cy="2144756"/>
                    </a:xfrm>
                    <a:prstGeom prst="rect">
                      <a:avLst/>
                    </a:prstGeom>
                  </pic:spPr>
                </pic:pic>
              </a:graphicData>
            </a:graphic>
          </wp:inline>
        </w:drawing>
      </w:r>
    </w:p>
    <w:p w14:paraId="1133AB06" w14:textId="2D186BF8" w:rsidR="00E9612E" w:rsidRDefault="00E9612E" w:rsidP="00442828">
      <w:pPr>
        <w:spacing w:after="0" w:line="240" w:lineRule="auto"/>
        <w:jc w:val="center"/>
        <w:rPr>
          <w:rFonts w:ascii="Montserrat" w:eastAsia="Times New Roman" w:hAnsi="Montserrat" w:cs="Arial"/>
          <w:bCs/>
          <w:lang w:eastAsia="es-MX"/>
        </w:rPr>
      </w:pPr>
    </w:p>
    <w:p w14:paraId="2E01C933" w14:textId="794920CD" w:rsidR="00E9612E" w:rsidRDefault="00E9612E" w:rsidP="001374DD">
      <w:pPr>
        <w:spacing w:after="0" w:line="240" w:lineRule="auto"/>
        <w:jc w:val="both"/>
        <w:rPr>
          <w:rFonts w:ascii="Montserrat" w:eastAsia="Times New Roman" w:hAnsi="Montserrat" w:cs="Arial"/>
          <w:bCs/>
          <w:lang w:eastAsia="es-MX"/>
        </w:rPr>
      </w:pPr>
    </w:p>
    <w:p w14:paraId="6ADCB15F" w14:textId="15198665" w:rsidR="001374DD" w:rsidRPr="001374DD" w:rsidRDefault="001374DD" w:rsidP="001374DD">
      <w:pPr>
        <w:spacing w:after="0" w:line="240" w:lineRule="auto"/>
        <w:jc w:val="both"/>
        <w:rPr>
          <w:rFonts w:ascii="Montserrat" w:eastAsia="Times New Roman" w:hAnsi="Montserrat" w:cs="Arial"/>
          <w:bCs/>
          <w:lang w:eastAsia="es-MX"/>
        </w:rPr>
      </w:pPr>
      <w:r w:rsidRPr="001374DD">
        <w:rPr>
          <w:rFonts w:ascii="Montserrat" w:eastAsia="Times New Roman" w:hAnsi="Montserrat" w:cs="Arial"/>
          <w:bCs/>
          <w:lang w:eastAsia="es-MX"/>
        </w:rPr>
        <w:t xml:space="preserve">El Arte y el </w:t>
      </w:r>
      <w:r w:rsidR="00442828">
        <w:rPr>
          <w:rFonts w:ascii="Montserrat" w:eastAsia="Times New Roman" w:hAnsi="Montserrat" w:cs="Arial"/>
          <w:bCs/>
          <w:lang w:eastAsia="es-MX"/>
        </w:rPr>
        <w:t xml:space="preserve">agua. El joven Cicerón leyendo, </w:t>
      </w:r>
      <w:r w:rsidRPr="001374DD">
        <w:rPr>
          <w:rFonts w:ascii="Montserrat" w:eastAsia="Times New Roman" w:hAnsi="Montserrat" w:cs="Arial"/>
          <w:bCs/>
          <w:lang w:eastAsia="es-MX"/>
        </w:rPr>
        <w:t>El Arte y el agua. La escuela de Atenas.</w:t>
      </w:r>
    </w:p>
    <w:p w14:paraId="7670DD20" w14:textId="77777777" w:rsidR="0078759C" w:rsidRDefault="0078759C" w:rsidP="001374DD">
      <w:pPr>
        <w:spacing w:after="0" w:line="240" w:lineRule="auto"/>
        <w:jc w:val="both"/>
        <w:rPr>
          <w:rFonts w:ascii="Montserrat" w:eastAsia="Times New Roman" w:hAnsi="Montserrat" w:cs="Arial"/>
          <w:lang w:eastAsia="es-MX"/>
        </w:rPr>
      </w:pPr>
    </w:p>
    <w:p w14:paraId="64000231" w14:textId="7194D9B5" w:rsidR="001374DD" w:rsidRPr="001374DD" w:rsidRDefault="00E9612E" w:rsidP="001374DD">
      <w:pPr>
        <w:spacing w:after="0" w:line="240" w:lineRule="auto"/>
        <w:jc w:val="both"/>
        <w:rPr>
          <w:rFonts w:ascii="Montserrat" w:eastAsia="Times New Roman" w:hAnsi="Montserrat" w:cs="Arial"/>
          <w:bCs/>
          <w:lang w:eastAsia="es-MX"/>
        </w:rPr>
      </w:pPr>
      <w:r w:rsidRPr="00E9612E">
        <w:rPr>
          <w:rFonts w:ascii="Montserrat" w:eastAsia="Times New Roman" w:hAnsi="Montserrat" w:cs="Arial"/>
          <w:lang w:eastAsia="es-MX"/>
        </w:rPr>
        <w:t>E</w:t>
      </w:r>
      <w:r w:rsidR="001374DD" w:rsidRPr="001374DD">
        <w:rPr>
          <w:rFonts w:ascii="Montserrat" w:eastAsia="Times New Roman" w:hAnsi="Montserrat" w:cs="Arial"/>
          <w:bCs/>
          <w:lang w:eastAsia="es-MX"/>
        </w:rPr>
        <w:t xml:space="preserve">stos ejemplos de nuestra galería. “El joven Cicerón leyendo” de </w:t>
      </w:r>
      <w:proofErr w:type="spellStart"/>
      <w:r w:rsidR="001374DD" w:rsidRPr="001374DD">
        <w:rPr>
          <w:rFonts w:ascii="Montserrat" w:eastAsia="Times New Roman" w:hAnsi="Montserrat" w:cs="Arial"/>
          <w:bCs/>
          <w:lang w:eastAsia="es-MX"/>
        </w:rPr>
        <w:t>Vincenzo</w:t>
      </w:r>
      <w:proofErr w:type="spellEnd"/>
      <w:r w:rsidR="001374DD" w:rsidRPr="001374DD">
        <w:rPr>
          <w:rFonts w:ascii="Montserrat" w:eastAsia="Times New Roman" w:hAnsi="Montserrat" w:cs="Arial"/>
          <w:bCs/>
          <w:lang w:eastAsia="es-MX"/>
        </w:rPr>
        <w:t xml:space="preserve"> </w:t>
      </w:r>
      <w:proofErr w:type="spellStart"/>
      <w:r w:rsidR="001374DD" w:rsidRPr="001374DD">
        <w:rPr>
          <w:rFonts w:ascii="Montserrat" w:eastAsia="Times New Roman" w:hAnsi="Montserrat" w:cs="Arial"/>
          <w:bCs/>
          <w:lang w:eastAsia="es-MX"/>
        </w:rPr>
        <w:t>Foppa</w:t>
      </w:r>
      <w:proofErr w:type="spellEnd"/>
      <w:r w:rsidR="001374DD" w:rsidRPr="001374DD">
        <w:rPr>
          <w:rFonts w:ascii="Montserrat" w:eastAsia="Times New Roman" w:hAnsi="Montserrat" w:cs="Arial"/>
          <w:bCs/>
          <w:lang w:eastAsia="es-MX"/>
        </w:rPr>
        <w:t xml:space="preserve"> o la famosísima “Escuela de Atenas” de Rafael Sanzio, ambos artistas del Renacimiento italiano. Estos murales se pintaron hace más de 500 años ¡y siguen ahí! Gracias al efecto fijador que logran la cal y el agua.</w:t>
      </w:r>
    </w:p>
    <w:p w14:paraId="6F60F78D" w14:textId="77777777" w:rsidR="001374DD" w:rsidRPr="001374DD" w:rsidRDefault="001374DD" w:rsidP="001374DD">
      <w:pPr>
        <w:spacing w:after="0" w:line="240" w:lineRule="auto"/>
        <w:jc w:val="both"/>
        <w:rPr>
          <w:rFonts w:ascii="Montserrat" w:eastAsia="Times New Roman" w:hAnsi="Montserrat" w:cs="Arial"/>
          <w:bCs/>
          <w:lang w:eastAsia="es-MX"/>
        </w:rPr>
      </w:pPr>
    </w:p>
    <w:p w14:paraId="675222D2" w14:textId="0F458A04" w:rsidR="00E9612E" w:rsidRDefault="00E9612E" w:rsidP="00442828">
      <w:pPr>
        <w:spacing w:after="0" w:line="240" w:lineRule="auto"/>
        <w:jc w:val="center"/>
        <w:rPr>
          <w:rFonts w:ascii="Montserrat" w:eastAsia="Times New Roman" w:hAnsi="Montserrat" w:cs="Arial"/>
          <w:bCs/>
          <w:lang w:eastAsia="es-MX"/>
        </w:rPr>
      </w:pPr>
      <w:r>
        <w:rPr>
          <w:noProof/>
          <w:lang w:val="en-US"/>
        </w:rPr>
        <w:drawing>
          <wp:inline distT="0" distB="0" distL="0" distR="0" wp14:anchorId="2B76E43E" wp14:editId="096D9D57">
            <wp:extent cx="2880000" cy="216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cstate="screen">
                      <a:extLst>
                        <a:ext uri="{28A0092B-C50C-407E-A947-70E740481C1C}">
                          <a14:useLocalDpi xmlns:a14="http://schemas.microsoft.com/office/drawing/2010/main"/>
                        </a:ext>
                      </a:extLst>
                    </a:blip>
                    <a:stretch>
                      <a:fillRect/>
                    </a:stretch>
                  </pic:blipFill>
                  <pic:spPr>
                    <a:xfrm>
                      <a:off x="0" y="0"/>
                      <a:ext cx="2880000" cy="2160000"/>
                    </a:xfrm>
                    <a:prstGeom prst="rect">
                      <a:avLst/>
                    </a:prstGeom>
                  </pic:spPr>
                </pic:pic>
              </a:graphicData>
            </a:graphic>
          </wp:inline>
        </w:drawing>
      </w:r>
    </w:p>
    <w:p w14:paraId="33C5364F" w14:textId="77777777" w:rsidR="00E9612E" w:rsidRDefault="00E9612E" w:rsidP="00E9612E">
      <w:pPr>
        <w:spacing w:after="0" w:line="240" w:lineRule="auto"/>
        <w:jc w:val="both"/>
        <w:rPr>
          <w:rFonts w:ascii="Montserrat" w:eastAsia="Times New Roman" w:hAnsi="Montserrat" w:cs="Arial"/>
          <w:bCs/>
          <w:lang w:eastAsia="es-MX"/>
        </w:rPr>
      </w:pPr>
    </w:p>
    <w:p w14:paraId="3286551C" w14:textId="77777777" w:rsidR="00442828" w:rsidRDefault="001374DD" w:rsidP="00E9612E">
      <w:pPr>
        <w:spacing w:after="0" w:line="240" w:lineRule="auto"/>
        <w:jc w:val="both"/>
        <w:rPr>
          <w:rFonts w:ascii="Montserrat" w:eastAsia="Times New Roman" w:hAnsi="Montserrat" w:cs="Arial"/>
          <w:bCs/>
          <w:lang w:eastAsia="es-MX"/>
        </w:rPr>
      </w:pPr>
      <w:r w:rsidRPr="001374DD">
        <w:rPr>
          <w:rFonts w:ascii="Montserrat" w:eastAsia="Times New Roman" w:hAnsi="Montserrat" w:cs="Arial"/>
          <w:bCs/>
          <w:lang w:eastAsia="es-MX"/>
        </w:rPr>
        <w:t xml:space="preserve">Un dato curioso de los frescos es que, como su nombre lo indica, se deben pintar mientras estén frescos tanto el pigmento como la “cal apagada” que recubre la pared. </w:t>
      </w:r>
    </w:p>
    <w:p w14:paraId="2FBEA5FD" w14:textId="05304582" w:rsidR="001374DD" w:rsidRPr="001374DD" w:rsidRDefault="001374DD" w:rsidP="00E9612E">
      <w:pPr>
        <w:spacing w:after="0" w:line="240" w:lineRule="auto"/>
        <w:jc w:val="both"/>
        <w:rPr>
          <w:rFonts w:ascii="Montserrat" w:eastAsia="Times New Roman" w:hAnsi="Montserrat" w:cs="Arial"/>
          <w:bCs/>
          <w:lang w:eastAsia="es-MX"/>
        </w:rPr>
      </w:pPr>
      <w:r w:rsidRPr="001374DD">
        <w:rPr>
          <w:rFonts w:ascii="Montserrat" w:eastAsia="Times New Roman" w:hAnsi="Montserrat" w:cs="Arial"/>
          <w:bCs/>
          <w:lang w:eastAsia="es-MX"/>
        </w:rPr>
        <w:lastRenderedPageBreak/>
        <w:t>Una vez que la capa de cal seca, la pared ya no a</w:t>
      </w:r>
      <w:r w:rsidR="00AF0FDD">
        <w:rPr>
          <w:rFonts w:ascii="Montserrat" w:eastAsia="Times New Roman" w:hAnsi="Montserrat" w:cs="Arial"/>
          <w:bCs/>
          <w:lang w:eastAsia="es-MX"/>
        </w:rPr>
        <w:t>cepta pigmentos, e</w:t>
      </w:r>
      <w:r w:rsidRPr="001374DD">
        <w:rPr>
          <w:rFonts w:ascii="Montserrat" w:eastAsia="Times New Roman" w:hAnsi="Montserrat" w:cs="Arial"/>
          <w:bCs/>
          <w:lang w:eastAsia="es-MX"/>
        </w:rPr>
        <w:t>ntonces los pintores debían tener su jornada muy bien planeada, para avanzar lo más posible ese mural en un lap</w:t>
      </w:r>
      <w:r w:rsidR="00AF0FDD">
        <w:rPr>
          <w:rFonts w:ascii="Montserrat" w:eastAsia="Times New Roman" w:hAnsi="Montserrat" w:cs="Arial"/>
          <w:bCs/>
          <w:lang w:eastAsia="es-MX"/>
        </w:rPr>
        <w:t>so de 8 horas aproximadamente, u</w:t>
      </w:r>
      <w:r w:rsidRPr="001374DD">
        <w:rPr>
          <w:rFonts w:ascii="Montserrat" w:eastAsia="Times New Roman" w:hAnsi="Montserrat" w:cs="Arial"/>
          <w:bCs/>
          <w:lang w:eastAsia="es-MX"/>
        </w:rPr>
        <w:t xml:space="preserve">na verdadera ciencia. </w:t>
      </w:r>
    </w:p>
    <w:p w14:paraId="236DD2A5" w14:textId="23E35814" w:rsidR="00E9612E" w:rsidRDefault="00E9612E" w:rsidP="001374DD">
      <w:pPr>
        <w:spacing w:after="0" w:line="240" w:lineRule="auto"/>
        <w:jc w:val="both"/>
        <w:rPr>
          <w:rFonts w:ascii="Montserrat" w:eastAsia="Times New Roman" w:hAnsi="Montserrat" w:cs="Arial"/>
          <w:bCs/>
          <w:lang w:eastAsia="es-MX"/>
        </w:rPr>
      </w:pPr>
    </w:p>
    <w:p w14:paraId="63B6BAA0" w14:textId="175F116E" w:rsidR="00E9612E" w:rsidRDefault="00E9612E" w:rsidP="00AF0FDD">
      <w:pPr>
        <w:spacing w:after="0" w:line="240" w:lineRule="auto"/>
        <w:jc w:val="center"/>
        <w:rPr>
          <w:rFonts w:ascii="Montserrat" w:eastAsia="Times New Roman" w:hAnsi="Montserrat" w:cs="Arial"/>
          <w:bCs/>
          <w:lang w:eastAsia="es-MX"/>
        </w:rPr>
      </w:pPr>
      <w:r>
        <w:rPr>
          <w:noProof/>
          <w:lang w:val="en-US"/>
        </w:rPr>
        <w:drawing>
          <wp:inline distT="0" distB="0" distL="0" distR="0" wp14:anchorId="352C649B" wp14:editId="4F4DE080">
            <wp:extent cx="3562350" cy="1896549"/>
            <wp:effectExtent l="0" t="0" r="0" b="8890"/>
            <wp:docPr id="8" name="Imagen 4" descr="Imagen que contiene te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cstate="screen">
                      <a:extLst>
                        <a:ext uri="{28A0092B-C50C-407E-A947-70E740481C1C}">
                          <a14:useLocalDpi xmlns:a14="http://schemas.microsoft.com/office/drawing/2010/main"/>
                        </a:ex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92E44A35-1071-493F-974F-AA55F9CBFC38}"/>
                        </a:ext>
                      </a:extLst>
                    </a:blip>
                    <a:srcRect/>
                    <a:stretch>
                      <a:fillRect/>
                    </a:stretch>
                  </pic:blipFill>
                  <pic:spPr>
                    <a:xfrm>
                      <a:off x="0" y="0"/>
                      <a:ext cx="3569859" cy="1900547"/>
                    </a:xfrm>
                    <a:prstGeom prst="rect">
                      <a:avLst/>
                    </a:prstGeom>
                  </pic:spPr>
                </pic:pic>
              </a:graphicData>
            </a:graphic>
          </wp:inline>
        </w:drawing>
      </w:r>
    </w:p>
    <w:p w14:paraId="1E93B715" w14:textId="77777777" w:rsidR="00E9612E" w:rsidRDefault="00E9612E" w:rsidP="001374DD">
      <w:pPr>
        <w:spacing w:after="0" w:line="240" w:lineRule="auto"/>
        <w:jc w:val="both"/>
        <w:rPr>
          <w:rFonts w:ascii="Montserrat" w:eastAsia="Times New Roman" w:hAnsi="Montserrat" w:cs="Arial"/>
          <w:bCs/>
          <w:lang w:eastAsia="es-MX"/>
        </w:rPr>
      </w:pPr>
    </w:p>
    <w:p w14:paraId="6E03137A" w14:textId="27E7428D" w:rsidR="001374DD" w:rsidRDefault="001374DD" w:rsidP="001374DD">
      <w:pPr>
        <w:spacing w:after="0" w:line="240" w:lineRule="auto"/>
        <w:jc w:val="both"/>
        <w:rPr>
          <w:rFonts w:ascii="Montserrat" w:eastAsia="Times New Roman" w:hAnsi="Montserrat" w:cs="Arial"/>
          <w:bCs/>
          <w:lang w:eastAsia="es-MX"/>
        </w:rPr>
      </w:pPr>
      <w:r w:rsidRPr="001374DD">
        <w:rPr>
          <w:rFonts w:ascii="Montserrat" w:eastAsia="Times New Roman" w:hAnsi="Montserrat" w:cs="Arial"/>
          <w:bCs/>
          <w:lang w:eastAsia="es-MX"/>
        </w:rPr>
        <w:t>Los murales de Bonampak</w:t>
      </w:r>
      <w:r w:rsidR="00AF0FDD">
        <w:rPr>
          <w:rFonts w:ascii="Montserrat" w:eastAsia="Times New Roman" w:hAnsi="Montserrat" w:cs="Arial"/>
          <w:bCs/>
          <w:lang w:eastAsia="es-MX"/>
        </w:rPr>
        <w:t>.</w:t>
      </w:r>
    </w:p>
    <w:p w14:paraId="7950E133" w14:textId="77777777" w:rsidR="00E9612E" w:rsidRPr="001374DD" w:rsidRDefault="00E9612E" w:rsidP="001374DD">
      <w:pPr>
        <w:spacing w:after="0" w:line="240" w:lineRule="auto"/>
        <w:jc w:val="both"/>
        <w:rPr>
          <w:rFonts w:ascii="Montserrat" w:eastAsia="Times New Roman" w:hAnsi="Montserrat" w:cs="Arial"/>
          <w:bCs/>
          <w:lang w:eastAsia="es-MX"/>
        </w:rPr>
      </w:pPr>
    </w:p>
    <w:p w14:paraId="070F306D" w14:textId="23FBBE84" w:rsidR="001374DD" w:rsidRPr="001374DD" w:rsidRDefault="001374DD" w:rsidP="001374DD">
      <w:pPr>
        <w:spacing w:after="0" w:line="240" w:lineRule="auto"/>
        <w:jc w:val="both"/>
        <w:rPr>
          <w:rFonts w:ascii="Montserrat" w:eastAsia="Times New Roman" w:hAnsi="Montserrat" w:cs="Arial"/>
          <w:bCs/>
          <w:lang w:eastAsia="es-MX"/>
        </w:rPr>
      </w:pPr>
      <w:r w:rsidRPr="001374DD">
        <w:rPr>
          <w:rFonts w:ascii="Montserrat" w:eastAsia="Times New Roman" w:hAnsi="Montserrat" w:cs="Arial"/>
          <w:bCs/>
          <w:lang w:eastAsia="es-MX"/>
        </w:rPr>
        <w:t xml:space="preserve">Otra obra de arte que se hizo hace muchos, </w:t>
      </w:r>
      <w:r w:rsidR="00AF0FDD">
        <w:rPr>
          <w:rFonts w:ascii="Montserrat" w:eastAsia="Times New Roman" w:hAnsi="Montserrat" w:cs="Arial"/>
          <w:bCs/>
          <w:lang w:eastAsia="es-MX"/>
        </w:rPr>
        <w:t>muchos años, más de mil doscientos</w:t>
      </w:r>
      <w:r w:rsidRPr="001374DD">
        <w:rPr>
          <w:rFonts w:ascii="Montserrat" w:eastAsia="Times New Roman" w:hAnsi="Montserrat" w:cs="Arial"/>
          <w:bCs/>
          <w:lang w:eastAsia="es-MX"/>
        </w:rPr>
        <w:t xml:space="preserve">, en </w:t>
      </w:r>
      <w:r w:rsidR="00AF0FDD">
        <w:rPr>
          <w:rFonts w:ascii="Montserrat" w:eastAsia="Times New Roman" w:hAnsi="Montserrat" w:cs="Arial"/>
          <w:bCs/>
          <w:lang w:eastAsia="es-MX"/>
        </w:rPr>
        <w:t>el período clásico de los mayas y lo más sorprendente es que conserva sus colores originales.</w:t>
      </w:r>
    </w:p>
    <w:p w14:paraId="5FE605B0" w14:textId="77777777" w:rsidR="001374DD" w:rsidRPr="001374DD" w:rsidRDefault="001374DD" w:rsidP="001374DD">
      <w:pPr>
        <w:spacing w:after="0" w:line="240" w:lineRule="auto"/>
        <w:jc w:val="both"/>
        <w:rPr>
          <w:rFonts w:ascii="Montserrat" w:eastAsia="Times New Roman" w:hAnsi="Montserrat" w:cs="Arial"/>
          <w:bCs/>
          <w:lang w:eastAsia="es-MX"/>
        </w:rPr>
      </w:pPr>
    </w:p>
    <w:p w14:paraId="3F81717F" w14:textId="024AEE66" w:rsidR="001374DD" w:rsidRPr="001374DD" w:rsidRDefault="001374DD" w:rsidP="001374DD">
      <w:pPr>
        <w:spacing w:after="0" w:line="240" w:lineRule="auto"/>
        <w:jc w:val="both"/>
        <w:rPr>
          <w:rFonts w:ascii="Montserrat" w:eastAsia="Times New Roman" w:hAnsi="Montserrat" w:cs="Arial"/>
          <w:bCs/>
          <w:lang w:eastAsia="es-MX"/>
        </w:rPr>
      </w:pPr>
      <w:r w:rsidRPr="001374DD">
        <w:rPr>
          <w:rFonts w:ascii="Montserrat" w:eastAsia="Times New Roman" w:hAnsi="Montserrat" w:cs="Arial"/>
          <w:bCs/>
          <w:lang w:eastAsia="es-MX"/>
        </w:rPr>
        <w:t>Estos murales se han conservado bien porque están dentro de un templo</w:t>
      </w:r>
      <w:r w:rsidR="00AF0FDD">
        <w:rPr>
          <w:rFonts w:ascii="Montserrat" w:eastAsia="Times New Roman" w:hAnsi="Montserrat" w:cs="Arial"/>
          <w:bCs/>
          <w:lang w:eastAsia="es-MX"/>
        </w:rPr>
        <w:t xml:space="preserve">, y se ha protegido del agua, </w:t>
      </w:r>
      <w:r w:rsidRPr="001374DD">
        <w:rPr>
          <w:rFonts w:ascii="Montserrat" w:eastAsia="Times New Roman" w:hAnsi="Montserrat" w:cs="Arial"/>
          <w:bCs/>
          <w:lang w:eastAsia="es-MX"/>
        </w:rPr>
        <w:t xml:space="preserve">eso es importante, las pinturas que se disuelven en agua no son lo más resistentes para los exteriores, generalmente se usan pinturas de aceite o que tengan alguna mezcla que tenga un efecto impermeable, que no deje pasar el agua de lluvia, como las pinturas de esmalte, que no son solubles en agua, y se disuelven en solventes como el </w:t>
      </w:r>
      <w:proofErr w:type="spellStart"/>
      <w:r w:rsidRPr="001374DD">
        <w:rPr>
          <w:rFonts w:ascii="Montserrat" w:eastAsia="Times New Roman" w:hAnsi="Montserrat" w:cs="Arial"/>
          <w:bCs/>
          <w:lang w:eastAsia="es-MX"/>
        </w:rPr>
        <w:t>thinner</w:t>
      </w:r>
      <w:proofErr w:type="spellEnd"/>
      <w:r w:rsidRPr="001374DD">
        <w:rPr>
          <w:rFonts w:ascii="Montserrat" w:eastAsia="Times New Roman" w:hAnsi="Montserrat" w:cs="Arial"/>
          <w:bCs/>
          <w:lang w:eastAsia="es-MX"/>
        </w:rPr>
        <w:t xml:space="preserve">. </w:t>
      </w:r>
    </w:p>
    <w:p w14:paraId="63EBF75E" w14:textId="77777777" w:rsidR="001374DD" w:rsidRPr="001374DD" w:rsidRDefault="001374DD" w:rsidP="001374DD">
      <w:pPr>
        <w:spacing w:after="0" w:line="240" w:lineRule="auto"/>
        <w:jc w:val="both"/>
        <w:rPr>
          <w:rFonts w:ascii="Montserrat" w:eastAsia="Times New Roman" w:hAnsi="Montserrat" w:cs="Arial"/>
          <w:b/>
          <w:bCs/>
          <w:lang w:eastAsia="es-MX"/>
        </w:rPr>
      </w:pPr>
    </w:p>
    <w:p w14:paraId="6E7DB001" w14:textId="050B315B" w:rsidR="001374DD" w:rsidRPr="001374DD" w:rsidRDefault="00E9612E" w:rsidP="001374D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H</w:t>
      </w:r>
      <w:r w:rsidR="001374DD" w:rsidRPr="001374DD">
        <w:rPr>
          <w:rFonts w:ascii="Montserrat" w:eastAsia="Times New Roman" w:hAnsi="Montserrat" w:cs="Arial"/>
          <w:bCs/>
          <w:lang w:eastAsia="es-MX"/>
        </w:rPr>
        <w:t>emos llegado al final de nuestra hermosa galería de “El a</w:t>
      </w:r>
      <w:r w:rsidR="00AF0FDD">
        <w:rPr>
          <w:rFonts w:ascii="Montserrat" w:eastAsia="Times New Roman" w:hAnsi="Montserrat" w:cs="Arial"/>
          <w:bCs/>
          <w:lang w:eastAsia="es-MX"/>
        </w:rPr>
        <w:t>gua y el arte” p</w:t>
      </w:r>
      <w:r w:rsidR="001374DD" w:rsidRPr="001374DD">
        <w:rPr>
          <w:rFonts w:ascii="Montserrat" w:eastAsia="Times New Roman" w:hAnsi="Montserrat" w:cs="Arial"/>
          <w:bCs/>
          <w:lang w:eastAsia="es-MX"/>
        </w:rPr>
        <w:t xml:space="preserve">ero ahí no terminan las cualidades de este líquido con respecto a las pinturas que provienen de pigmentos naturales. </w:t>
      </w:r>
    </w:p>
    <w:p w14:paraId="7D06FAE4" w14:textId="77777777" w:rsidR="0078759C" w:rsidRDefault="0078759C" w:rsidP="001374DD">
      <w:pPr>
        <w:spacing w:after="0" w:line="240" w:lineRule="auto"/>
        <w:jc w:val="both"/>
        <w:rPr>
          <w:rFonts w:ascii="Montserrat" w:eastAsia="Times New Roman" w:hAnsi="Montserrat" w:cs="Arial"/>
          <w:bCs/>
          <w:lang w:eastAsia="es-MX"/>
        </w:rPr>
      </w:pPr>
    </w:p>
    <w:p w14:paraId="3DED4D45" w14:textId="2001B845" w:rsidR="001374DD" w:rsidRPr="001374DD" w:rsidRDefault="0078759C" w:rsidP="001374D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Observa </w:t>
      </w:r>
      <w:r w:rsidR="00AF0FDD">
        <w:rPr>
          <w:rFonts w:ascii="Montserrat" w:eastAsia="Times New Roman" w:hAnsi="Montserrat" w:cs="Arial"/>
          <w:bCs/>
          <w:lang w:eastAsia="es-MX"/>
        </w:rPr>
        <w:t>los</w:t>
      </w:r>
      <w:r w:rsidR="001374DD" w:rsidRPr="001374DD">
        <w:rPr>
          <w:rFonts w:ascii="Montserrat" w:eastAsia="Times New Roman" w:hAnsi="Montserrat" w:cs="Arial"/>
          <w:bCs/>
          <w:lang w:eastAsia="es-MX"/>
        </w:rPr>
        <w:t xml:space="preserve"> siguiente</w:t>
      </w:r>
      <w:r w:rsidR="00AF0FDD">
        <w:rPr>
          <w:rFonts w:ascii="Montserrat" w:eastAsia="Times New Roman" w:hAnsi="Montserrat" w:cs="Arial"/>
          <w:bCs/>
          <w:lang w:eastAsia="es-MX"/>
        </w:rPr>
        <w:t>s</w:t>
      </w:r>
      <w:r w:rsidR="001374DD" w:rsidRPr="001374DD">
        <w:rPr>
          <w:rFonts w:ascii="Montserrat" w:eastAsia="Times New Roman" w:hAnsi="Montserrat" w:cs="Arial"/>
          <w:bCs/>
          <w:lang w:eastAsia="es-MX"/>
        </w:rPr>
        <w:t xml:space="preserve"> video</w:t>
      </w:r>
      <w:r w:rsidR="00AF0FDD">
        <w:rPr>
          <w:rFonts w:ascii="Montserrat" w:eastAsia="Times New Roman" w:hAnsi="Montserrat" w:cs="Arial"/>
          <w:bCs/>
          <w:lang w:eastAsia="es-MX"/>
        </w:rPr>
        <w:t>s</w:t>
      </w:r>
      <w:r w:rsidR="001374DD" w:rsidRPr="001374DD">
        <w:rPr>
          <w:rFonts w:ascii="Montserrat" w:eastAsia="Times New Roman" w:hAnsi="Montserrat" w:cs="Arial"/>
          <w:bCs/>
          <w:lang w:eastAsia="es-MX"/>
        </w:rPr>
        <w:t xml:space="preserve"> relacionado con las pinturas textiles</w:t>
      </w:r>
      <w:r w:rsidR="00AF0FDD">
        <w:rPr>
          <w:rFonts w:ascii="Montserrat" w:eastAsia="Times New Roman" w:hAnsi="Montserrat" w:cs="Arial"/>
          <w:bCs/>
          <w:lang w:eastAsia="es-MX"/>
        </w:rPr>
        <w:t>.</w:t>
      </w:r>
    </w:p>
    <w:p w14:paraId="5C4AE029" w14:textId="77777777" w:rsidR="001374DD" w:rsidRPr="001374DD" w:rsidRDefault="001374DD" w:rsidP="001374DD">
      <w:pPr>
        <w:spacing w:after="0" w:line="240" w:lineRule="auto"/>
        <w:jc w:val="both"/>
        <w:rPr>
          <w:rFonts w:ascii="Montserrat" w:eastAsia="Times New Roman" w:hAnsi="Montserrat" w:cs="Arial"/>
          <w:bCs/>
          <w:lang w:eastAsia="es-MX"/>
        </w:rPr>
      </w:pPr>
    </w:p>
    <w:p w14:paraId="7B56A4E1" w14:textId="14C1F216" w:rsidR="00E9612E" w:rsidRPr="00AF0FDD" w:rsidRDefault="00AF0FDD" w:rsidP="00AF0FDD">
      <w:pPr>
        <w:pStyle w:val="Prrafodelista"/>
        <w:numPr>
          <w:ilvl w:val="0"/>
          <w:numId w:val="18"/>
        </w:numPr>
        <w:spacing w:after="0" w:line="240" w:lineRule="auto"/>
        <w:jc w:val="both"/>
        <w:rPr>
          <w:rFonts w:ascii="Montserrat" w:eastAsia="Times New Roman" w:hAnsi="Montserrat" w:cs="Arial"/>
          <w:bCs/>
          <w:lang w:eastAsia="es-MX"/>
        </w:rPr>
      </w:pPr>
      <w:proofErr w:type="spellStart"/>
      <w:r w:rsidRPr="00AF0FDD">
        <w:rPr>
          <w:rFonts w:ascii="Montserrat" w:eastAsia="Times New Roman" w:hAnsi="Montserrat" w:cs="Arial"/>
          <w:b/>
          <w:bCs/>
          <w:lang w:eastAsia="es-MX"/>
        </w:rPr>
        <w:t>Tlapalli</w:t>
      </w:r>
      <w:proofErr w:type="spellEnd"/>
      <w:r w:rsidRPr="00AF0FDD">
        <w:rPr>
          <w:rFonts w:ascii="Montserrat" w:eastAsia="Times New Roman" w:hAnsi="Montserrat" w:cs="Arial"/>
          <w:b/>
          <w:bCs/>
          <w:lang w:eastAsia="es-MX"/>
        </w:rPr>
        <w:t>.</w:t>
      </w:r>
      <w:r w:rsidR="00E9612E" w:rsidRPr="00AF0FDD">
        <w:rPr>
          <w:rFonts w:ascii="Montserrat" w:eastAsia="Times New Roman" w:hAnsi="Montserrat" w:cs="Arial"/>
          <w:bCs/>
          <w:lang w:eastAsia="es-MX"/>
        </w:rPr>
        <w:t xml:space="preserve"> </w:t>
      </w:r>
    </w:p>
    <w:p w14:paraId="46004E90" w14:textId="0AEEB3A4" w:rsidR="00E9612E" w:rsidRPr="00E9612E" w:rsidRDefault="0078759C" w:rsidP="00E9612E">
      <w:pPr>
        <w:spacing w:after="0" w:line="240" w:lineRule="auto"/>
        <w:ind w:left="708"/>
        <w:jc w:val="both"/>
        <w:rPr>
          <w:rFonts w:ascii="Montserrat" w:eastAsia="Times New Roman" w:hAnsi="Montserrat" w:cs="Arial"/>
          <w:bCs/>
          <w:lang w:eastAsia="es-MX"/>
        </w:rPr>
      </w:pPr>
      <w:hyperlink r:id="rId13">
        <w:r w:rsidR="00E9612E" w:rsidRPr="00E9612E">
          <w:rPr>
            <w:rStyle w:val="Hipervnculo"/>
            <w:rFonts w:ascii="Montserrat" w:eastAsia="Times New Roman" w:hAnsi="Montserrat" w:cs="Arial"/>
            <w:bCs/>
            <w:lang w:eastAsia="es-MX"/>
          </w:rPr>
          <w:t>https://youtu.be/R8je7CnFZfA</w:t>
        </w:r>
      </w:hyperlink>
      <w:r w:rsidR="00AF0FDD">
        <w:rPr>
          <w:rFonts w:ascii="Montserrat" w:eastAsia="Times New Roman" w:hAnsi="Montserrat" w:cs="Arial"/>
          <w:bCs/>
          <w:lang w:eastAsia="es-MX"/>
        </w:rPr>
        <w:t xml:space="preserve"> </w:t>
      </w:r>
    </w:p>
    <w:p w14:paraId="53DE3208" w14:textId="2AB29D47" w:rsidR="001374DD" w:rsidRDefault="001374DD" w:rsidP="00DD63A3">
      <w:pPr>
        <w:spacing w:after="0" w:line="240" w:lineRule="auto"/>
        <w:ind w:left="708"/>
        <w:jc w:val="both"/>
        <w:rPr>
          <w:rFonts w:ascii="Montserrat" w:eastAsia="Times New Roman" w:hAnsi="Montserrat" w:cs="Arial"/>
          <w:bCs/>
          <w:lang w:eastAsia="es-MX"/>
        </w:rPr>
      </w:pPr>
    </w:p>
    <w:p w14:paraId="55AC3410" w14:textId="37BFE163" w:rsidR="00DD63A3" w:rsidRPr="00AF0FDD" w:rsidRDefault="00AF0FDD" w:rsidP="0078759C">
      <w:pPr>
        <w:pStyle w:val="Prrafodelista"/>
        <w:numPr>
          <w:ilvl w:val="0"/>
          <w:numId w:val="18"/>
        </w:numPr>
        <w:spacing w:after="0" w:line="240" w:lineRule="auto"/>
        <w:jc w:val="both"/>
        <w:rPr>
          <w:rFonts w:ascii="Montserrat" w:eastAsia="Times New Roman" w:hAnsi="Montserrat" w:cs="Arial"/>
          <w:bCs/>
          <w:lang w:eastAsia="es-MX"/>
        </w:rPr>
      </w:pPr>
      <w:r>
        <w:rPr>
          <w:rFonts w:ascii="Montserrat" w:eastAsia="Times New Roman" w:hAnsi="Montserrat" w:cs="Arial"/>
          <w:b/>
          <w:bCs/>
          <w:lang w:eastAsia="es-MX"/>
        </w:rPr>
        <w:t xml:space="preserve">Tutorial Teñido Textil. Pigmentos Vegetales. Anabel Torres. </w:t>
      </w:r>
      <w:proofErr w:type="spellStart"/>
      <w:r w:rsidR="00DD63A3" w:rsidRPr="00AF0FDD">
        <w:rPr>
          <w:rFonts w:ascii="Montserrat" w:eastAsia="Times New Roman" w:hAnsi="Montserrat" w:cs="Arial"/>
          <w:b/>
          <w:bCs/>
          <w:lang w:eastAsia="es-MX"/>
        </w:rPr>
        <w:t>Domestika</w:t>
      </w:r>
      <w:proofErr w:type="spellEnd"/>
      <w:r>
        <w:rPr>
          <w:rFonts w:ascii="Montserrat" w:eastAsia="Times New Roman" w:hAnsi="Montserrat" w:cs="Arial"/>
          <w:b/>
          <w:bCs/>
          <w:lang w:eastAsia="es-MX"/>
        </w:rPr>
        <w:t>.</w:t>
      </w:r>
    </w:p>
    <w:p w14:paraId="21486A89" w14:textId="213DAF10" w:rsidR="00DD63A3" w:rsidRDefault="0078759C" w:rsidP="0078759C">
      <w:pPr>
        <w:spacing w:after="0" w:line="240" w:lineRule="auto"/>
        <w:ind w:left="708"/>
        <w:jc w:val="both"/>
        <w:rPr>
          <w:rFonts w:ascii="Montserrat" w:eastAsia="Times New Roman" w:hAnsi="Montserrat" w:cs="Arial"/>
          <w:bCs/>
          <w:lang w:eastAsia="es-MX"/>
        </w:rPr>
      </w:pPr>
      <w:hyperlink r:id="rId14">
        <w:r w:rsidR="00DD63A3" w:rsidRPr="00DD63A3">
          <w:rPr>
            <w:rStyle w:val="Hipervnculo"/>
            <w:rFonts w:ascii="Montserrat" w:eastAsia="Times New Roman" w:hAnsi="Montserrat" w:cs="Arial"/>
            <w:bCs/>
            <w:lang w:eastAsia="es-MX"/>
          </w:rPr>
          <w:t>https://youtu.be/rO7FRuOP-Vw</w:t>
        </w:r>
      </w:hyperlink>
    </w:p>
    <w:p w14:paraId="16E4BF13" w14:textId="77777777" w:rsidR="00DD63A3" w:rsidRPr="001374DD" w:rsidRDefault="00DD63A3" w:rsidP="001374DD">
      <w:pPr>
        <w:spacing w:after="0" w:line="240" w:lineRule="auto"/>
        <w:jc w:val="both"/>
        <w:rPr>
          <w:rFonts w:ascii="Montserrat" w:eastAsia="Times New Roman" w:hAnsi="Montserrat" w:cs="Arial"/>
          <w:bCs/>
          <w:lang w:eastAsia="es-MX"/>
        </w:rPr>
      </w:pPr>
    </w:p>
    <w:p w14:paraId="0E324E34" w14:textId="0EF2CC64" w:rsidR="001374DD" w:rsidRPr="001374DD" w:rsidRDefault="001374DD" w:rsidP="001374DD">
      <w:pPr>
        <w:spacing w:after="0" w:line="240" w:lineRule="auto"/>
        <w:jc w:val="both"/>
        <w:rPr>
          <w:rFonts w:ascii="Montserrat" w:eastAsia="Times New Roman" w:hAnsi="Montserrat" w:cs="Arial"/>
          <w:bCs/>
          <w:lang w:eastAsia="es-MX"/>
        </w:rPr>
      </w:pPr>
      <w:r w:rsidRPr="001374DD">
        <w:rPr>
          <w:rFonts w:ascii="Montserrat" w:eastAsia="Times New Roman" w:hAnsi="Montserrat" w:cs="Arial"/>
          <w:bCs/>
          <w:lang w:eastAsia="es-MX"/>
        </w:rPr>
        <w:t>La temperatura del agua parece estar influyendo en que los pigmentos se</w:t>
      </w:r>
      <w:r w:rsidR="00AF0FDD">
        <w:rPr>
          <w:rFonts w:ascii="Montserrat" w:eastAsia="Times New Roman" w:hAnsi="Montserrat" w:cs="Arial"/>
          <w:bCs/>
          <w:lang w:eastAsia="es-MX"/>
        </w:rPr>
        <w:t xml:space="preserve"> adhieran al tejido del algodón, a</w:t>
      </w:r>
      <w:r w:rsidRPr="001374DD">
        <w:rPr>
          <w:rFonts w:ascii="Montserrat" w:eastAsia="Times New Roman" w:hAnsi="Montserrat" w:cs="Arial"/>
          <w:bCs/>
          <w:lang w:eastAsia="es-MX"/>
        </w:rPr>
        <w:t xml:space="preserve">cuérdense bien de ese dato, porque la siguiente semana veremos qué pasa con los materiales cuando son sometidos a temperaturas altas y bajas. </w:t>
      </w:r>
    </w:p>
    <w:p w14:paraId="1B16FC2C" w14:textId="77777777" w:rsidR="00DD63A3" w:rsidRDefault="00DD63A3" w:rsidP="001374DD">
      <w:pPr>
        <w:spacing w:after="0" w:line="240" w:lineRule="auto"/>
        <w:jc w:val="both"/>
        <w:rPr>
          <w:rFonts w:ascii="Montserrat" w:eastAsia="Times New Roman" w:hAnsi="Montserrat" w:cs="Arial"/>
          <w:bCs/>
          <w:lang w:eastAsia="es-MX"/>
        </w:rPr>
      </w:pPr>
    </w:p>
    <w:p w14:paraId="6B18CB01" w14:textId="3EFD6BA2" w:rsidR="001374DD" w:rsidRPr="001374DD" w:rsidRDefault="00DD63A3" w:rsidP="001374D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En</w:t>
      </w:r>
      <w:r w:rsidR="001374DD" w:rsidRPr="001374DD">
        <w:rPr>
          <w:rFonts w:ascii="Montserrat" w:eastAsia="Times New Roman" w:hAnsi="Montserrat" w:cs="Arial"/>
          <w:bCs/>
          <w:lang w:eastAsia="es-MX"/>
        </w:rPr>
        <w:t xml:space="preserve"> “</w:t>
      </w:r>
      <w:proofErr w:type="spellStart"/>
      <w:r w:rsidR="001374DD" w:rsidRPr="001374DD">
        <w:rPr>
          <w:rFonts w:ascii="Montserrat" w:eastAsia="Times New Roman" w:hAnsi="Montserrat" w:cs="Arial"/>
          <w:bCs/>
          <w:lang w:eastAsia="es-MX"/>
        </w:rPr>
        <w:t>Holi</w:t>
      </w:r>
      <w:proofErr w:type="spellEnd"/>
      <w:r w:rsidR="001374DD" w:rsidRPr="001374DD">
        <w:rPr>
          <w:rFonts w:ascii="Montserrat" w:eastAsia="Times New Roman" w:hAnsi="Montserrat" w:cs="Arial"/>
          <w:bCs/>
          <w:lang w:eastAsia="es-MX"/>
        </w:rPr>
        <w:t>”, en la India, una fiesta para recibir la primavera, en la que la gente avienta pigmentos en polvo y se mezclan.</w:t>
      </w:r>
    </w:p>
    <w:p w14:paraId="3130C31A" w14:textId="77777777" w:rsidR="001374DD" w:rsidRPr="001374DD" w:rsidRDefault="001374DD" w:rsidP="001374DD">
      <w:pPr>
        <w:spacing w:after="0" w:line="240" w:lineRule="auto"/>
        <w:jc w:val="both"/>
        <w:rPr>
          <w:rFonts w:ascii="Montserrat" w:eastAsia="Times New Roman" w:hAnsi="Montserrat" w:cs="Arial"/>
          <w:bCs/>
          <w:lang w:eastAsia="es-MX"/>
        </w:rPr>
      </w:pPr>
    </w:p>
    <w:p w14:paraId="046072E4" w14:textId="23CD6410" w:rsidR="001374DD" w:rsidRDefault="00DD63A3" w:rsidP="00AF0FDD">
      <w:pPr>
        <w:spacing w:after="0" w:line="240" w:lineRule="auto"/>
        <w:jc w:val="center"/>
        <w:rPr>
          <w:rFonts w:ascii="Montserrat" w:eastAsia="Times New Roman" w:hAnsi="Montserrat" w:cs="Arial"/>
          <w:b/>
          <w:bCs/>
          <w:lang w:eastAsia="es-MX"/>
        </w:rPr>
      </w:pPr>
      <w:r>
        <w:rPr>
          <w:noProof/>
          <w:lang w:val="en-US"/>
        </w:rPr>
        <w:drawing>
          <wp:inline distT="0" distB="0" distL="0" distR="0" wp14:anchorId="2A458894" wp14:editId="464586C6">
            <wp:extent cx="3533775" cy="1983733"/>
            <wp:effectExtent l="0" t="0" r="0" b="0"/>
            <wp:docPr id="12" name="Picture 8" descr="Mtef7w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5">
                      <a:extLst>
                        <a:ext uri="{28A0092B-C50C-407E-A947-70E740481C1C}">
                          <a14:useLocalDpi xmlns:a14="http://schemas.microsoft.com/office/drawing/2010/main"/>
                        </a:ext>
                      </a:extLst>
                    </a:blip>
                    <a:stretch>
                      <a:fillRect/>
                    </a:stretch>
                  </pic:blipFill>
                  <pic:spPr>
                    <a:xfrm>
                      <a:off x="0" y="0"/>
                      <a:ext cx="3549588" cy="1992610"/>
                    </a:xfrm>
                    <a:prstGeom prst="rect">
                      <a:avLst/>
                    </a:prstGeom>
                  </pic:spPr>
                </pic:pic>
              </a:graphicData>
            </a:graphic>
          </wp:inline>
        </w:drawing>
      </w:r>
    </w:p>
    <w:p w14:paraId="45576D4C" w14:textId="77777777" w:rsidR="0078759C" w:rsidRDefault="0078759C" w:rsidP="4AC09338">
      <w:pPr>
        <w:spacing w:after="0" w:line="240" w:lineRule="auto"/>
        <w:jc w:val="both"/>
        <w:rPr>
          <w:rFonts w:ascii="Montserrat" w:eastAsia="Times New Roman" w:hAnsi="Montserrat" w:cs="Arial"/>
          <w:lang w:eastAsia="es-MX"/>
        </w:rPr>
      </w:pPr>
    </w:p>
    <w:p w14:paraId="4AA7217B" w14:textId="74503D95" w:rsidR="00DD63A3" w:rsidRDefault="001374DD" w:rsidP="4AC09338">
      <w:pPr>
        <w:spacing w:after="0" w:line="240" w:lineRule="auto"/>
        <w:jc w:val="both"/>
        <w:rPr>
          <w:rFonts w:ascii="Montserrat" w:eastAsia="Times New Roman" w:hAnsi="Montserrat" w:cs="Arial"/>
          <w:lang w:eastAsia="es-MX"/>
        </w:rPr>
      </w:pPr>
      <w:r w:rsidRPr="4AC09338">
        <w:rPr>
          <w:rFonts w:ascii="Montserrat" w:eastAsia="Times New Roman" w:hAnsi="Montserrat" w:cs="Arial"/>
          <w:lang w:eastAsia="es-MX"/>
        </w:rPr>
        <w:t>Los pigmentos son tan finos y están tan pulverizados, que los colores se mezclan</w:t>
      </w:r>
      <w:r w:rsidR="1735C4FD" w:rsidRPr="4AC09338">
        <w:rPr>
          <w:rFonts w:ascii="Montserrat" w:eastAsia="Times New Roman" w:hAnsi="Montserrat" w:cs="Arial"/>
          <w:lang w:eastAsia="es-MX"/>
        </w:rPr>
        <w:t>.</w:t>
      </w:r>
      <w:r w:rsidRPr="4AC09338">
        <w:rPr>
          <w:rFonts w:ascii="Montserrat" w:eastAsia="Times New Roman" w:hAnsi="Montserrat" w:cs="Arial"/>
          <w:lang w:eastAsia="es-MX"/>
        </w:rPr>
        <w:t xml:space="preserve"> </w:t>
      </w:r>
    </w:p>
    <w:p w14:paraId="3A876E8F" w14:textId="77777777" w:rsidR="00DD63A3" w:rsidRDefault="00DD63A3" w:rsidP="00DD63A3">
      <w:pPr>
        <w:spacing w:after="0" w:line="240" w:lineRule="auto"/>
        <w:jc w:val="both"/>
        <w:rPr>
          <w:rFonts w:ascii="Montserrat" w:eastAsia="Times New Roman" w:hAnsi="Montserrat" w:cs="Arial"/>
          <w:bCs/>
          <w:lang w:eastAsia="es-MX"/>
        </w:rPr>
      </w:pPr>
    </w:p>
    <w:p w14:paraId="01E30786" w14:textId="3F5A0FFB" w:rsidR="00DD63A3" w:rsidRPr="00DD63A3" w:rsidRDefault="00AF0FDD" w:rsidP="00AF0FD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En la sesión de h</w:t>
      </w:r>
      <w:r w:rsidR="00DD63A3" w:rsidRPr="00DD63A3">
        <w:rPr>
          <w:rFonts w:ascii="Montserrat" w:eastAsia="Times New Roman" w:hAnsi="Montserrat" w:cs="Arial"/>
          <w:lang w:eastAsia="es-MX"/>
        </w:rPr>
        <w:t>oy vi</w:t>
      </w:r>
      <w:r w:rsidR="00DD63A3">
        <w:rPr>
          <w:rFonts w:ascii="Montserrat" w:eastAsia="Times New Roman" w:hAnsi="Montserrat" w:cs="Arial"/>
          <w:lang w:eastAsia="es-MX"/>
        </w:rPr>
        <w:t>ste</w:t>
      </w:r>
      <w:r w:rsidR="00DD63A3" w:rsidRPr="00DD63A3">
        <w:rPr>
          <w:rFonts w:ascii="Montserrat" w:eastAsia="Times New Roman" w:hAnsi="Montserrat" w:cs="Arial"/>
          <w:lang w:eastAsia="es-MX"/>
        </w:rPr>
        <w:t xml:space="preserve"> cómo el agua puede disolver distintos tipos de pinturas y de materiales que se utilizan en el mundo del arte</w:t>
      </w:r>
      <w:r w:rsidR="00DD63A3">
        <w:rPr>
          <w:rFonts w:ascii="Montserrat" w:eastAsia="Times New Roman" w:hAnsi="Montserrat" w:cs="Arial"/>
          <w:lang w:eastAsia="es-MX"/>
        </w:rPr>
        <w:t xml:space="preserve">, </w:t>
      </w:r>
      <w:r w:rsidR="00DD63A3" w:rsidRPr="00DD63A3">
        <w:rPr>
          <w:rFonts w:ascii="Montserrat" w:eastAsia="Times New Roman" w:hAnsi="Montserrat" w:cs="Arial"/>
          <w:lang w:eastAsia="es-MX"/>
        </w:rPr>
        <w:t>cómo la cantidad de agua en la que se disuelve el pigmento influye en el espesor del trazo, como en las acuarelas</w:t>
      </w:r>
      <w:r w:rsidR="00DD63A3">
        <w:rPr>
          <w:rFonts w:ascii="Montserrat" w:eastAsia="Times New Roman" w:hAnsi="Montserrat" w:cs="Arial"/>
          <w:lang w:eastAsia="es-MX"/>
        </w:rPr>
        <w:t>,</w:t>
      </w:r>
      <w:r w:rsidR="00DD63A3" w:rsidRPr="00DD63A3">
        <w:rPr>
          <w:rFonts w:ascii="Montserrat" w:eastAsia="Times New Roman" w:hAnsi="Montserrat" w:cs="Arial"/>
          <w:b/>
          <w:lang w:eastAsia="es-MX"/>
        </w:rPr>
        <w:t xml:space="preserve"> </w:t>
      </w:r>
      <w:r w:rsidRPr="00AF0FDD">
        <w:rPr>
          <w:rFonts w:ascii="Montserrat" w:eastAsia="Times New Roman" w:hAnsi="Montserrat" w:cs="Arial"/>
          <w:lang w:eastAsia="es-MX"/>
        </w:rPr>
        <w:t>ta</w:t>
      </w:r>
      <w:r w:rsidR="00DD63A3" w:rsidRPr="00DD63A3">
        <w:rPr>
          <w:rFonts w:ascii="Montserrat" w:eastAsia="Times New Roman" w:hAnsi="Montserrat" w:cs="Arial"/>
          <w:lang w:eastAsia="es-MX"/>
        </w:rPr>
        <w:t xml:space="preserve">mbién </w:t>
      </w:r>
      <w:r w:rsidR="00DD63A3">
        <w:rPr>
          <w:rFonts w:ascii="Montserrat" w:eastAsia="Times New Roman" w:hAnsi="Montserrat" w:cs="Arial"/>
          <w:lang w:eastAsia="es-MX"/>
        </w:rPr>
        <w:t>q</w:t>
      </w:r>
      <w:r w:rsidR="00DD63A3" w:rsidRPr="00DD63A3">
        <w:rPr>
          <w:rFonts w:ascii="Montserrat" w:eastAsia="Times New Roman" w:hAnsi="Montserrat" w:cs="Arial"/>
          <w:lang w:eastAsia="es-MX"/>
        </w:rPr>
        <w:t>ue hay pinturas que no se disuelven en agua, como el esmalte, normalmente usado para pintar paredes o muebles de madera</w:t>
      </w:r>
      <w:r w:rsidR="00DD63A3">
        <w:rPr>
          <w:rFonts w:ascii="Montserrat" w:eastAsia="Times New Roman" w:hAnsi="Montserrat" w:cs="Arial"/>
          <w:lang w:eastAsia="es-MX"/>
        </w:rPr>
        <w:t>, o</w:t>
      </w:r>
      <w:r w:rsidR="00DD63A3" w:rsidRPr="00DD63A3">
        <w:rPr>
          <w:rFonts w:ascii="Montserrat" w:eastAsia="Times New Roman" w:hAnsi="Montserrat" w:cs="Arial"/>
          <w:lang w:eastAsia="es-MX"/>
        </w:rPr>
        <w:t xml:space="preserve"> el óleo, que se disuelve en aceite de linaza. Vi</w:t>
      </w:r>
      <w:r w:rsidR="00DD63A3">
        <w:rPr>
          <w:rFonts w:ascii="Montserrat" w:eastAsia="Times New Roman" w:hAnsi="Montserrat" w:cs="Arial"/>
          <w:lang w:eastAsia="es-MX"/>
        </w:rPr>
        <w:t>ste</w:t>
      </w:r>
      <w:r w:rsidR="00DD63A3" w:rsidRPr="00DD63A3">
        <w:rPr>
          <w:rFonts w:ascii="Montserrat" w:eastAsia="Times New Roman" w:hAnsi="Montserrat" w:cs="Arial"/>
          <w:lang w:eastAsia="es-MX"/>
        </w:rPr>
        <w:t xml:space="preserve"> que cuando el agua no se mezcla con otras sustancias es porque a nivel de las partículas que las componen, no hay afinidad. </w:t>
      </w:r>
    </w:p>
    <w:p w14:paraId="308744B3" w14:textId="518699EF" w:rsidR="00DD63A3" w:rsidRDefault="00DD63A3" w:rsidP="00AF0FDD">
      <w:pPr>
        <w:spacing w:after="0" w:line="240" w:lineRule="auto"/>
        <w:jc w:val="both"/>
        <w:rPr>
          <w:rFonts w:ascii="Montserrat" w:eastAsia="Times New Roman" w:hAnsi="Montserrat" w:cs="Arial"/>
          <w:lang w:eastAsia="es-MX"/>
        </w:rPr>
      </w:pPr>
    </w:p>
    <w:p w14:paraId="33CC3BC5" w14:textId="77777777" w:rsidR="00AF0FDD" w:rsidRDefault="00AF0FDD" w:rsidP="00AF0FDD">
      <w:pPr>
        <w:spacing w:after="0" w:line="240" w:lineRule="auto"/>
        <w:jc w:val="both"/>
        <w:rPr>
          <w:rFonts w:ascii="Montserrat" w:eastAsia="Times New Roman" w:hAnsi="Montserrat" w:cs="Arial"/>
          <w:lang w:eastAsia="es-MX"/>
        </w:rPr>
      </w:pPr>
    </w:p>
    <w:p w14:paraId="341EC9EC" w14:textId="36271B55" w:rsidR="00AF0FDD" w:rsidRDefault="00AF0FDD" w:rsidP="00AF0FDD">
      <w:pPr>
        <w:spacing w:after="0" w:line="240" w:lineRule="auto"/>
        <w:jc w:val="both"/>
        <w:rPr>
          <w:rFonts w:ascii="Montserrat" w:eastAsia="Times New Roman" w:hAnsi="Montserrat" w:cs="Arial"/>
          <w:b/>
          <w:sz w:val="28"/>
          <w:szCs w:val="28"/>
          <w:lang w:eastAsia="es-MX"/>
        </w:rPr>
      </w:pPr>
      <w:r w:rsidRPr="00AF0FDD">
        <w:rPr>
          <w:rFonts w:ascii="Montserrat" w:eastAsia="Times New Roman" w:hAnsi="Montserrat" w:cs="Arial"/>
          <w:b/>
          <w:sz w:val="28"/>
          <w:szCs w:val="28"/>
          <w:lang w:eastAsia="es-MX"/>
        </w:rPr>
        <w:t xml:space="preserve">El </w:t>
      </w:r>
      <w:r w:rsidR="0078759C">
        <w:rPr>
          <w:rFonts w:ascii="Montserrat" w:eastAsia="Times New Roman" w:hAnsi="Montserrat" w:cs="Arial"/>
          <w:b/>
          <w:sz w:val="28"/>
          <w:szCs w:val="28"/>
          <w:lang w:eastAsia="es-MX"/>
        </w:rPr>
        <w:t>r</w:t>
      </w:r>
      <w:r w:rsidRPr="00AF0FDD">
        <w:rPr>
          <w:rFonts w:ascii="Montserrat" w:eastAsia="Times New Roman" w:hAnsi="Montserrat" w:cs="Arial"/>
          <w:b/>
          <w:sz w:val="28"/>
          <w:szCs w:val="28"/>
          <w:lang w:eastAsia="es-MX"/>
        </w:rPr>
        <w:t xml:space="preserve">eto de </w:t>
      </w:r>
      <w:r w:rsidR="0078759C">
        <w:rPr>
          <w:rFonts w:ascii="Montserrat" w:eastAsia="Times New Roman" w:hAnsi="Montserrat" w:cs="Arial"/>
          <w:b/>
          <w:sz w:val="28"/>
          <w:szCs w:val="28"/>
          <w:lang w:eastAsia="es-MX"/>
        </w:rPr>
        <w:t>h</w:t>
      </w:r>
      <w:r w:rsidRPr="00AF0FDD">
        <w:rPr>
          <w:rFonts w:ascii="Montserrat" w:eastAsia="Times New Roman" w:hAnsi="Montserrat" w:cs="Arial"/>
          <w:b/>
          <w:sz w:val="28"/>
          <w:szCs w:val="28"/>
          <w:lang w:eastAsia="es-MX"/>
        </w:rPr>
        <w:t>oy:</w:t>
      </w:r>
    </w:p>
    <w:p w14:paraId="2EC8342E" w14:textId="77777777" w:rsidR="00AF0FDD" w:rsidRPr="00847944" w:rsidRDefault="00AF0FDD" w:rsidP="00AF0FDD">
      <w:pPr>
        <w:spacing w:after="0" w:line="240" w:lineRule="auto"/>
        <w:jc w:val="both"/>
        <w:rPr>
          <w:rFonts w:ascii="Montserrat" w:eastAsia="Times New Roman" w:hAnsi="Montserrat" w:cs="Arial"/>
          <w:b/>
          <w:lang w:eastAsia="es-MX"/>
        </w:rPr>
      </w:pPr>
    </w:p>
    <w:p w14:paraId="10E32B23" w14:textId="17801BCE" w:rsidR="00DD63A3" w:rsidRPr="00847944" w:rsidRDefault="00847944" w:rsidP="00AF0FD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Llévate para reflexionar la siguiente pregunta, </w:t>
      </w:r>
      <w:r w:rsidR="00DD63A3" w:rsidRPr="00847944">
        <w:rPr>
          <w:rFonts w:ascii="Montserrat" w:eastAsia="Times New Roman" w:hAnsi="Montserrat" w:cs="Arial"/>
          <w:lang w:eastAsia="es-MX"/>
        </w:rPr>
        <w:t xml:space="preserve">¿Qué relación creen que tenga esta propiedad del agua, con que haya vida en nuestro planeta Tierra? </w:t>
      </w:r>
    </w:p>
    <w:p w14:paraId="75FA8580" w14:textId="77777777" w:rsidR="00DD63A3" w:rsidRPr="00DD63A3" w:rsidRDefault="00DD63A3" w:rsidP="00AF0FDD">
      <w:pPr>
        <w:spacing w:after="0" w:line="240" w:lineRule="auto"/>
        <w:jc w:val="both"/>
        <w:rPr>
          <w:rFonts w:ascii="Montserrat" w:eastAsia="Times New Roman" w:hAnsi="Montserrat" w:cs="Arial"/>
          <w:b/>
          <w:lang w:eastAsia="es-MX"/>
        </w:rPr>
      </w:pPr>
    </w:p>
    <w:p w14:paraId="5CDA0217" w14:textId="1FCF1835" w:rsidR="00DD63A3" w:rsidRDefault="00DD63A3" w:rsidP="00AF0FDD">
      <w:pPr>
        <w:spacing w:after="0" w:line="240" w:lineRule="auto"/>
        <w:jc w:val="both"/>
        <w:rPr>
          <w:rFonts w:ascii="Montserrat" w:eastAsia="Times New Roman" w:hAnsi="Montserrat" w:cs="Arial"/>
          <w:bCs/>
          <w:lang w:eastAsia="es-MX"/>
        </w:rPr>
      </w:pPr>
      <w:r w:rsidRPr="00DD63A3">
        <w:rPr>
          <w:rFonts w:ascii="Montserrat" w:eastAsia="Times New Roman" w:hAnsi="Montserrat" w:cs="Arial"/>
          <w:bCs/>
          <w:lang w:eastAsia="es-MX"/>
        </w:rPr>
        <w:t xml:space="preserve">Si te es posible consulta otros libros y comenta el tema de hoy con tu familia. </w:t>
      </w:r>
    </w:p>
    <w:p w14:paraId="66E07A2D" w14:textId="77777777" w:rsidR="00847944" w:rsidRPr="00DD63A3" w:rsidRDefault="00847944" w:rsidP="00AF0FDD">
      <w:pPr>
        <w:spacing w:after="0" w:line="240" w:lineRule="auto"/>
        <w:jc w:val="both"/>
        <w:rPr>
          <w:rFonts w:ascii="Montserrat" w:eastAsia="Times New Roman" w:hAnsi="Montserrat" w:cs="Arial"/>
          <w:bCs/>
          <w:lang w:eastAsia="es-MX"/>
        </w:rPr>
      </w:pPr>
    </w:p>
    <w:p w14:paraId="378DF411" w14:textId="77777777" w:rsidR="00DD63A3" w:rsidRPr="001423E7" w:rsidRDefault="00DD63A3" w:rsidP="00AF0FDD">
      <w:pPr>
        <w:spacing w:after="0" w:line="240" w:lineRule="auto"/>
        <w:jc w:val="both"/>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BBE661C" w:rsidR="004448FF" w:rsidRDefault="004448FF" w:rsidP="004448FF">
      <w:pPr>
        <w:spacing w:after="0" w:line="240" w:lineRule="auto"/>
        <w:jc w:val="both"/>
        <w:rPr>
          <w:rFonts w:ascii="Montserrat" w:hAnsi="Montserrat"/>
        </w:rPr>
      </w:pPr>
      <w:r w:rsidRPr="4AC09338">
        <w:rPr>
          <w:rFonts w:ascii="Montserrat" w:hAnsi="Montserrat"/>
        </w:rPr>
        <w:t>Lectura</w:t>
      </w:r>
      <w:r w:rsidR="4DEFA2B5" w:rsidRPr="4AC09338">
        <w:rPr>
          <w:rFonts w:ascii="Montserrat" w:hAnsi="Montserrat"/>
        </w:rPr>
        <w:t>s</w:t>
      </w:r>
    </w:p>
    <w:p w14:paraId="6110F9BA" w14:textId="15505217" w:rsidR="00847944" w:rsidRDefault="00847944" w:rsidP="004448FF">
      <w:pPr>
        <w:spacing w:after="0" w:line="240" w:lineRule="auto"/>
        <w:jc w:val="both"/>
        <w:rPr>
          <w:rFonts w:ascii="Montserrat" w:hAnsi="Montserrat"/>
        </w:rPr>
      </w:pPr>
    </w:p>
    <w:p w14:paraId="456A05C9" w14:textId="69EAB63F" w:rsidR="0078759C" w:rsidRDefault="0078759C" w:rsidP="004448FF">
      <w:pPr>
        <w:spacing w:after="0" w:line="240" w:lineRule="auto"/>
        <w:jc w:val="both"/>
        <w:rPr>
          <w:rFonts w:ascii="Montserrat" w:hAnsi="Montserrat"/>
        </w:rPr>
      </w:pPr>
      <w:hyperlink r:id="rId16" w:history="1">
        <w:r w:rsidRPr="00932251">
          <w:rPr>
            <w:rStyle w:val="Hipervnculo"/>
            <w:rFonts w:ascii="Montserrat" w:hAnsi="Montserrat"/>
          </w:rPr>
          <w:t>https://www.conaliteg.sep.gob.mx/primaria.html</w:t>
        </w:r>
      </w:hyperlink>
    </w:p>
    <w:sectPr w:rsidR="0078759C"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ECA7FB6"/>
    <w:multiLevelType w:val="hybridMultilevel"/>
    <w:tmpl w:val="5758201E"/>
    <w:lvl w:ilvl="0" w:tplc="312A967A">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4"/>
  </w:num>
  <w:num w:numId="4">
    <w:abstractNumId w:val="3"/>
  </w:num>
  <w:num w:numId="5">
    <w:abstractNumId w:val="7"/>
  </w:num>
  <w:num w:numId="6">
    <w:abstractNumId w:val="10"/>
  </w:num>
  <w:num w:numId="7">
    <w:abstractNumId w:val="9"/>
  </w:num>
  <w:num w:numId="8">
    <w:abstractNumId w:val="15"/>
  </w:num>
  <w:num w:numId="9">
    <w:abstractNumId w:val="1"/>
  </w:num>
  <w:num w:numId="10">
    <w:abstractNumId w:val="17"/>
  </w:num>
  <w:num w:numId="11">
    <w:abstractNumId w:val="16"/>
  </w:num>
  <w:num w:numId="12">
    <w:abstractNumId w:val="12"/>
  </w:num>
  <w:num w:numId="13">
    <w:abstractNumId w:val="11"/>
  </w:num>
  <w:num w:numId="14">
    <w:abstractNumId w:val="5"/>
  </w:num>
  <w:num w:numId="15">
    <w:abstractNumId w:val="6"/>
  </w:num>
  <w:num w:numId="16">
    <w:abstractNumId w:val="2"/>
  </w:num>
  <w:num w:numId="17">
    <w:abstractNumId w:val="8"/>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3999"/>
    <w:rsid w:val="001374DD"/>
    <w:rsid w:val="001423E7"/>
    <w:rsid w:val="0014588D"/>
    <w:rsid w:val="00193A59"/>
    <w:rsid w:val="001C7905"/>
    <w:rsid w:val="00297A92"/>
    <w:rsid w:val="002B5D2E"/>
    <w:rsid w:val="00301A60"/>
    <w:rsid w:val="00305B73"/>
    <w:rsid w:val="00316DEC"/>
    <w:rsid w:val="00346A24"/>
    <w:rsid w:val="003568D0"/>
    <w:rsid w:val="00396921"/>
    <w:rsid w:val="003B0E89"/>
    <w:rsid w:val="003D1782"/>
    <w:rsid w:val="003E7CB9"/>
    <w:rsid w:val="00402CBB"/>
    <w:rsid w:val="00442828"/>
    <w:rsid w:val="004448FF"/>
    <w:rsid w:val="00487224"/>
    <w:rsid w:val="0049458C"/>
    <w:rsid w:val="004C3A98"/>
    <w:rsid w:val="005557AC"/>
    <w:rsid w:val="00587405"/>
    <w:rsid w:val="005B660B"/>
    <w:rsid w:val="005E1E3E"/>
    <w:rsid w:val="00670F86"/>
    <w:rsid w:val="00695BCE"/>
    <w:rsid w:val="006C65D7"/>
    <w:rsid w:val="00735118"/>
    <w:rsid w:val="0078759C"/>
    <w:rsid w:val="00787682"/>
    <w:rsid w:val="007A25CE"/>
    <w:rsid w:val="007A7F66"/>
    <w:rsid w:val="007E5BB6"/>
    <w:rsid w:val="00842785"/>
    <w:rsid w:val="00847944"/>
    <w:rsid w:val="008613D7"/>
    <w:rsid w:val="008B5B66"/>
    <w:rsid w:val="00956AD1"/>
    <w:rsid w:val="009654EE"/>
    <w:rsid w:val="009B4F10"/>
    <w:rsid w:val="009F403E"/>
    <w:rsid w:val="00A41EE7"/>
    <w:rsid w:val="00A441FF"/>
    <w:rsid w:val="00A52C4C"/>
    <w:rsid w:val="00A84699"/>
    <w:rsid w:val="00A94357"/>
    <w:rsid w:val="00AC3C91"/>
    <w:rsid w:val="00AF0FDD"/>
    <w:rsid w:val="00B050D0"/>
    <w:rsid w:val="00B65E8C"/>
    <w:rsid w:val="00CA4EFF"/>
    <w:rsid w:val="00D24BA5"/>
    <w:rsid w:val="00D57B42"/>
    <w:rsid w:val="00D83003"/>
    <w:rsid w:val="00DD63A3"/>
    <w:rsid w:val="00E30C77"/>
    <w:rsid w:val="00E330BF"/>
    <w:rsid w:val="00E357DB"/>
    <w:rsid w:val="00E50277"/>
    <w:rsid w:val="00E60C4B"/>
    <w:rsid w:val="00E80C8E"/>
    <w:rsid w:val="00E9612E"/>
    <w:rsid w:val="00EA224A"/>
    <w:rsid w:val="00EE105F"/>
    <w:rsid w:val="055E6F58"/>
    <w:rsid w:val="1735C4FD"/>
    <w:rsid w:val="4AC09338"/>
    <w:rsid w:val="4DEFA2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D63A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customStyle="1" w:styleId="Ttulo1Car">
    <w:name w:val="Título 1 Car"/>
    <w:basedOn w:val="Fuentedeprrafopredeter"/>
    <w:link w:val="Ttulo1"/>
    <w:uiPriority w:val="9"/>
    <w:rsid w:val="00DD63A3"/>
    <w:rPr>
      <w:rFonts w:asciiTheme="majorHAnsi" w:eastAsiaTheme="majorEastAsia" w:hAnsiTheme="majorHAnsi" w:cstheme="majorBidi"/>
      <w:color w:val="2F5496" w:themeColor="accent1" w:themeShade="BF"/>
      <w:sz w:val="32"/>
      <w:szCs w:val="32"/>
    </w:rPr>
  </w:style>
  <w:style w:type="character" w:styleId="Mencinsinresolver">
    <w:name w:val="Unresolved Mention"/>
    <w:basedOn w:val="Fuentedeprrafopredeter"/>
    <w:uiPriority w:val="99"/>
    <w:semiHidden/>
    <w:unhideWhenUsed/>
    <w:rsid w:val="007875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143624701">
      <w:bodyDiv w:val="1"/>
      <w:marLeft w:val="0"/>
      <w:marRight w:val="0"/>
      <w:marTop w:val="0"/>
      <w:marBottom w:val="0"/>
      <w:divBdr>
        <w:top w:val="none" w:sz="0" w:space="0" w:color="auto"/>
        <w:left w:val="none" w:sz="0" w:space="0" w:color="auto"/>
        <w:bottom w:val="none" w:sz="0" w:space="0" w:color="auto"/>
        <w:right w:val="none" w:sz="0" w:space="0" w:color="auto"/>
      </w:divBdr>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39778186">
      <w:bodyDiv w:val="1"/>
      <w:marLeft w:val="0"/>
      <w:marRight w:val="0"/>
      <w:marTop w:val="0"/>
      <w:marBottom w:val="0"/>
      <w:divBdr>
        <w:top w:val="none" w:sz="0" w:space="0" w:color="auto"/>
        <w:left w:val="none" w:sz="0" w:space="0" w:color="auto"/>
        <w:bottom w:val="none" w:sz="0" w:space="0" w:color="auto"/>
        <w:right w:val="none" w:sz="0" w:space="0" w:color="auto"/>
      </w:divBdr>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youtu.be/R8je7CnFZf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youtu.be/rO7FRuOP-Vw"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128FC-96D6-47C3-B9A4-05314D5E7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1174</Words>
  <Characters>6463</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4</cp:revision>
  <dcterms:created xsi:type="dcterms:W3CDTF">2021-11-24T19:00:00Z</dcterms:created>
  <dcterms:modified xsi:type="dcterms:W3CDTF">2022-02-01T19:15:00Z</dcterms:modified>
</cp:coreProperties>
</file>