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DA244" w14:textId="2FA39AF9" w:rsidR="651AFD42" w:rsidRPr="006D4584" w:rsidRDefault="651AFD42" w:rsidP="006D4584">
      <w:pPr>
        <w:pStyle w:val="NormalWeb"/>
        <w:spacing w:before="0" w:beforeAutospacing="0" w:after="0" w:afterAutospacing="0"/>
        <w:ind w:right="-1"/>
        <w:jc w:val="center"/>
        <w:rPr>
          <w:rFonts w:ascii="Montserrat" w:hAnsi="Montserrat"/>
          <w:sz w:val="48"/>
          <w:szCs w:val="48"/>
        </w:rPr>
      </w:pPr>
      <w:r w:rsidRPr="006D4584">
        <w:rPr>
          <w:rFonts w:ascii="Montserrat" w:hAnsi="Montserrat"/>
          <w:b/>
          <w:bCs/>
          <w:sz w:val="48"/>
          <w:szCs w:val="48"/>
        </w:rPr>
        <w:t>Martes</w:t>
      </w:r>
    </w:p>
    <w:p w14:paraId="744A2589" w14:textId="10FE3E92" w:rsidR="651AFD42" w:rsidRPr="006D4584" w:rsidRDefault="651AFD42" w:rsidP="006D4584">
      <w:pPr>
        <w:pStyle w:val="NormalWeb"/>
        <w:spacing w:before="0" w:beforeAutospacing="0" w:after="0" w:afterAutospacing="0"/>
        <w:ind w:right="-1"/>
        <w:jc w:val="center"/>
        <w:rPr>
          <w:rFonts w:ascii="Montserrat" w:hAnsi="Montserrat"/>
          <w:sz w:val="56"/>
          <w:szCs w:val="56"/>
        </w:rPr>
      </w:pPr>
      <w:r w:rsidRPr="006D4584">
        <w:rPr>
          <w:rFonts w:ascii="Montserrat" w:hAnsi="Montserrat"/>
          <w:b/>
          <w:bCs/>
          <w:sz w:val="56"/>
          <w:szCs w:val="56"/>
        </w:rPr>
        <w:t>08</w:t>
      </w:r>
    </w:p>
    <w:p w14:paraId="090FAFC0" w14:textId="42ED5633" w:rsidR="651AFD42" w:rsidRPr="006D4584" w:rsidRDefault="651AFD42" w:rsidP="006D4584">
      <w:pPr>
        <w:pStyle w:val="NormalWeb"/>
        <w:spacing w:before="0" w:beforeAutospacing="0" w:after="0" w:afterAutospacing="0"/>
        <w:ind w:right="-1"/>
        <w:jc w:val="center"/>
        <w:rPr>
          <w:rFonts w:ascii="Montserrat" w:hAnsi="Montserrat"/>
          <w:sz w:val="48"/>
          <w:szCs w:val="48"/>
        </w:rPr>
      </w:pPr>
      <w:r w:rsidRPr="006D4584">
        <w:rPr>
          <w:rFonts w:ascii="Montserrat" w:hAnsi="Montserrat"/>
          <w:b/>
          <w:bCs/>
          <w:sz w:val="48"/>
          <w:szCs w:val="48"/>
        </w:rPr>
        <w:t xml:space="preserve">de </w:t>
      </w:r>
      <w:r w:rsidR="006D4584" w:rsidRPr="006D4584">
        <w:rPr>
          <w:rFonts w:ascii="Montserrat" w:hAnsi="Montserrat"/>
          <w:b/>
          <w:bCs/>
          <w:sz w:val="48"/>
          <w:szCs w:val="48"/>
        </w:rPr>
        <w:t>marzo</w:t>
      </w:r>
    </w:p>
    <w:p w14:paraId="684E1795" w14:textId="6FA99C3A" w:rsidR="00CE7E44" w:rsidRPr="006D4584" w:rsidRDefault="00CE7E44" w:rsidP="006D4584">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6D4584" w:rsidRDefault="00CE7E44" w:rsidP="006D458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D4584">
        <w:rPr>
          <w:rFonts w:ascii="Montserrat" w:hAnsi="Montserrat" w:cstheme="minorBidi"/>
          <w:b/>
          <w:color w:val="000000" w:themeColor="text1"/>
          <w:kern w:val="24"/>
          <w:sz w:val="52"/>
          <w:szCs w:val="52"/>
        </w:rPr>
        <w:t>3° de Secundaria</w:t>
      </w:r>
    </w:p>
    <w:p w14:paraId="66625336" w14:textId="132E51B8" w:rsidR="00CE7E44" w:rsidRPr="006D4584" w:rsidRDefault="0003253A" w:rsidP="006D458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D4584">
        <w:rPr>
          <w:rFonts w:ascii="Montserrat" w:hAnsi="Montserrat" w:cstheme="minorBidi"/>
          <w:b/>
          <w:color w:val="000000" w:themeColor="text1"/>
          <w:kern w:val="24"/>
          <w:sz w:val="52"/>
          <w:szCs w:val="52"/>
        </w:rPr>
        <w:t>Lengua Materna</w:t>
      </w:r>
    </w:p>
    <w:p w14:paraId="651F2198" w14:textId="77777777" w:rsidR="00CD69EF" w:rsidRPr="006D4584" w:rsidRDefault="00CD69EF" w:rsidP="006D4584">
      <w:pPr>
        <w:pStyle w:val="NormalWeb"/>
        <w:spacing w:before="0" w:beforeAutospacing="0" w:after="0" w:afterAutospacing="0"/>
        <w:ind w:right="-1"/>
        <w:jc w:val="center"/>
        <w:rPr>
          <w:rFonts w:ascii="Montserrat" w:hAnsi="Montserrat" w:cstheme="minorBidi"/>
          <w:color w:val="000000" w:themeColor="text1"/>
          <w:kern w:val="24"/>
          <w:sz w:val="52"/>
          <w:szCs w:val="52"/>
        </w:rPr>
      </w:pPr>
    </w:p>
    <w:p w14:paraId="38831427" w14:textId="77777777" w:rsidR="00790BFB" w:rsidRPr="006D4584" w:rsidRDefault="00790BFB" w:rsidP="006D4584">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6D4584">
        <w:rPr>
          <w:rFonts w:ascii="Montserrat" w:eastAsiaTheme="minorEastAsia" w:hAnsi="Montserrat"/>
          <w:i/>
          <w:color w:val="000000" w:themeColor="text1"/>
          <w:kern w:val="24"/>
          <w:sz w:val="48"/>
          <w:szCs w:val="48"/>
          <w:lang w:eastAsia="es-MX"/>
        </w:rPr>
        <w:t>Comprendiendo la literatura del Renacimiento</w:t>
      </w:r>
    </w:p>
    <w:p w14:paraId="46269866" w14:textId="4DF1526E" w:rsidR="00CE7E44" w:rsidRPr="006D4584" w:rsidRDefault="00CE7E44" w:rsidP="006D4584">
      <w:pPr>
        <w:pStyle w:val="NormalWeb"/>
        <w:spacing w:before="0" w:beforeAutospacing="0" w:after="0" w:afterAutospacing="0"/>
        <w:jc w:val="center"/>
        <w:rPr>
          <w:rFonts w:ascii="Montserrat" w:hAnsi="Montserrat" w:cstheme="minorBidi"/>
          <w:color w:val="000000" w:themeColor="text1"/>
          <w:kern w:val="24"/>
          <w:sz w:val="40"/>
          <w:szCs w:val="40"/>
        </w:rPr>
      </w:pPr>
    </w:p>
    <w:p w14:paraId="280A61D7" w14:textId="41C12A8F" w:rsidR="00790BFB" w:rsidRDefault="00B14CE3" w:rsidP="006D4584">
      <w:pPr>
        <w:pStyle w:val="Default"/>
        <w:jc w:val="both"/>
        <w:rPr>
          <w:rFonts w:ascii="Montserrat" w:hAnsi="Montserrat" w:cs="Montserrat"/>
          <w:i/>
          <w:sz w:val="22"/>
          <w:szCs w:val="22"/>
          <w:lang w:val="es-MX"/>
        </w:rPr>
      </w:pPr>
      <w:r w:rsidRPr="006D4584">
        <w:rPr>
          <w:rFonts w:ascii="Montserrat" w:eastAsia="Times New Roman" w:hAnsi="Montserrat" w:cs="Times New Roman"/>
          <w:b/>
          <w:bCs/>
          <w:i/>
          <w:sz w:val="22"/>
          <w:szCs w:val="22"/>
          <w:lang w:val="es-MX" w:eastAsia="es-MX"/>
        </w:rPr>
        <w:t>Aprendizaje esperado:</w:t>
      </w:r>
      <w:r w:rsidR="00964461" w:rsidRPr="006D4584">
        <w:rPr>
          <w:rFonts w:ascii="Montserrat" w:eastAsia="Times New Roman" w:hAnsi="Montserrat" w:cs="Times New Roman"/>
          <w:bCs/>
          <w:i/>
          <w:sz w:val="22"/>
          <w:szCs w:val="22"/>
          <w:lang w:val="es-MX" w:eastAsia="es-MX"/>
        </w:rPr>
        <w:t xml:space="preserve"> </w:t>
      </w:r>
      <w:r w:rsidR="00A9462A">
        <w:rPr>
          <w:rFonts w:ascii="Montserrat" w:hAnsi="Montserrat" w:cs="Montserrat"/>
          <w:i/>
          <w:sz w:val="22"/>
          <w:szCs w:val="22"/>
          <w:lang w:val="es-MX"/>
        </w:rPr>
        <w:t>i</w:t>
      </w:r>
      <w:r w:rsidR="00790BFB" w:rsidRPr="006D4584">
        <w:rPr>
          <w:rFonts w:ascii="Montserrat" w:hAnsi="Montserrat" w:cs="Montserrat"/>
          <w:i/>
          <w:sz w:val="22"/>
          <w:szCs w:val="22"/>
          <w:lang w:val="es-MX"/>
        </w:rPr>
        <w:t>dentifica la forma en que la literatura refleja el contexto social en que se produce la obra.</w:t>
      </w:r>
    </w:p>
    <w:p w14:paraId="639EC780" w14:textId="77777777" w:rsidR="00A9462A" w:rsidRPr="006D4584" w:rsidRDefault="00A9462A" w:rsidP="006D4584">
      <w:pPr>
        <w:pStyle w:val="Default"/>
        <w:jc w:val="both"/>
        <w:rPr>
          <w:rFonts w:ascii="Montserrat" w:hAnsi="Montserrat" w:cs="Montserrat"/>
          <w:i/>
          <w:sz w:val="22"/>
          <w:szCs w:val="22"/>
          <w:lang w:val="es-MX"/>
        </w:rPr>
      </w:pPr>
    </w:p>
    <w:p w14:paraId="51B156B2" w14:textId="20255870" w:rsidR="00B14CE3" w:rsidRPr="006D4584" w:rsidRDefault="00790BFB" w:rsidP="006D4584">
      <w:pPr>
        <w:spacing w:after="0" w:line="240" w:lineRule="auto"/>
        <w:jc w:val="both"/>
        <w:textAlignment w:val="baseline"/>
        <w:rPr>
          <w:rFonts w:ascii="Montserrat" w:eastAsia="Times New Roman" w:hAnsi="Montserrat" w:cs="Times New Roman"/>
          <w:bCs/>
          <w:i/>
          <w:lang w:eastAsia="es-MX"/>
        </w:rPr>
      </w:pPr>
      <w:r w:rsidRPr="006D4584">
        <w:rPr>
          <w:rFonts w:ascii="Montserrat" w:hAnsi="Montserrat" w:cs="Montserrat"/>
          <w:b/>
          <w:bCs/>
          <w:i/>
          <w:color w:val="000000"/>
        </w:rPr>
        <w:t xml:space="preserve">Énfasis: </w:t>
      </w:r>
      <w:r w:rsidR="00A9462A">
        <w:rPr>
          <w:rFonts w:ascii="Montserrat" w:hAnsi="Montserrat" w:cs="Montserrat"/>
          <w:i/>
          <w:color w:val="000000"/>
        </w:rPr>
        <w:t>i</w:t>
      </w:r>
      <w:r w:rsidRPr="006D4584">
        <w:rPr>
          <w:rFonts w:ascii="Montserrat" w:hAnsi="Montserrat" w:cs="Montserrat"/>
          <w:i/>
          <w:color w:val="000000"/>
        </w:rPr>
        <w:t>nterpretar el significado de obras del Renacimiento en su contexto.</w:t>
      </w:r>
    </w:p>
    <w:p w14:paraId="2D67336F" w14:textId="77777777" w:rsidR="00964461" w:rsidRPr="006D4584" w:rsidRDefault="00964461" w:rsidP="006D4584">
      <w:pPr>
        <w:spacing w:after="0" w:line="240" w:lineRule="auto"/>
        <w:jc w:val="both"/>
        <w:textAlignment w:val="baseline"/>
        <w:rPr>
          <w:rFonts w:ascii="Montserrat" w:eastAsia="Times New Roman" w:hAnsi="Montserrat" w:cs="Times New Roman"/>
          <w:bCs/>
          <w:szCs w:val="24"/>
          <w:lang w:eastAsia="es-MX"/>
        </w:rPr>
      </w:pPr>
    </w:p>
    <w:p w14:paraId="6BB45EB7" w14:textId="5DDEA10B" w:rsidR="00EA3337" w:rsidRPr="006D4584" w:rsidRDefault="00EA3337" w:rsidP="006D4584">
      <w:pPr>
        <w:spacing w:after="0" w:line="240" w:lineRule="auto"/>
        <w:jc w:val="both"/>
        <w:textAlignment w:val="baseline"/>
        <w:rPr>
          <w:rFonts w:ascii="Montserrat" w:eastAsia="Times New Roman" w:hAnsi="Montserrat" w:cs="Times New Roman"/>
          <w:bCs/>
          <w:szCs w:val="24"/>
          <w:lang w:eastAsia="es-MX"/>
        </w:rPr>
      </w:pPr>
    </w:p>
    <w:p w14:paraId="01A289FF" w14:textId="387917DF" w:rsidR="00CE7E44" w:rsidRPr="006D4584" w:rsidRDefault="004773D5" w:rsidP="006D4584">
      <w:pPr>
        <w:spacing w:after="0" w:line="240" w:lineRule="auto"/>
        <w:ind w:right="-1"/>
        <w:jc w:val="both"/>
        <w:textAlignment w:val="baseline"/>
        <w:rPr>
          <w:rFonts w:ascii="Montserrat" w:eastAsia="Times New Roman" w:hAnsi="Montserrat" w:cs="Times New Roman"/>
          <w:b/>
          <w:bCs/>
          <w:sz w:val="28"/>
          <w:szCs w:val="24"/>
          <w:lang w:eastAsia="es-MX"/>
        </w:rPr>
      </w:pPr>
      <w:r w:rsidRPr="006D4584">
        <w:rPr>
          <w:rFonts w:ascii="Montserrat" w:eastAsia="Times New Roman" w:hAnsi="Montserrat" w:cs="Times New Roman"/>
          <w:b/>
          <w:bCs/>
          <w:sz w:val="28"/>
          <w:szCs w:val="24"/>
          <w:lang w:eastAsia="es-MX"/>
        </w:rPr>
        <w:t>¿Qué vamos a aprender?</w:t>
      </w:r>
    </w:p>
    <w:p w14:paraId="5394A452" w14:textId="1C3C33B8" w:rsidR="00FB4D26" w:rsidRPr="006D4584" w:rsidRDefault="00FB4D26" w:rsidP="006D4584">
      <w:pPr>
        <w:spacing w:after="0" w:line="240" w:lineRule="auto"/>
        <w:ind w:right="-1"/>
        <w:jc w:val="both"/>
        <w:textAlignment w:val="baseline"/>
        <w:rPr>
          <w:rFonts w:ascii="Montserrat" w:eastAsia="Times New Roman" w:hAnsi="Montserrat" w:cs="Times New Roman"/>
          <w:bCs/>
          <w:lang w:eastAsia="es-MX"/>
        </w:rPr>
      </w:pPr>
    </w:p>
    <w:p w14:paraId="36C182E8" w14:textId="77777777"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r w:rsidRPr="006D4584">
        <w:rPr>
          <w:rFonts w:ascii="Montserrat" w:eastAsia="Times New Roman" w:hAnsi="Montserrat" w:cs="Times New Roman"/>
          <w:bCs/>
          <w:lang w:eastAsia="es-MX"/>
        </w:rPr>
        <w:t xml:space="preserve">Para esta sesión necesitarás tu cuaderno, un bolígrafo o lápiz y tu libro de texto. </w:t>
      </w:r>
    </w:p>
    <w:p w14:paraId="38C7DA12" w14:textId="77777777"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p>
    <w:p w14:paraId="6605AB92" w14:textId="77777777"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r w:rsidRPr="006D4584">
        <w:rPr>
          <w:rFonts w:ascii="Montserrat" w:eastAsia="Times New Roman" w:hAnsi="Montserrat" w:cs="Times New Roman"/>
          <w:bCs/>
          <w:lang w:eastAsia="es-MX"/>
        </w:rPr>
        <w:t>Recupera la información que consideres más importante, recuerda que puedes elaborar un organizador gráfico.</w:t>
      </w:r>
    </w:p>
    <w:p w14:paraId="0293E160" w14:textId="77777777"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p>
    <w:p w14:paraId="7E39D179" w14:textId="12AE83AB" w:rsidR="00747CBD" w:rsidRPr="006D4584" w:rsidRDefault="00B7604E" w:rsidP="006D4584">
      <w:pPr>
        <w:spacing w:after="0" w:line="240" w:lineRule="auto"/>
        <w:ind w:right="-1"/>
        <w:jc w:val="both"/>
        <w:textAlignment w:val="baseline"/>
        <w:rPr>
          <w:rFonts w:ascii="Montserrat" w:eastAsia="Times New Roman" w:hAnsi="Montserrat" w:cs="Times New Roman"/>
          <w:bCs/>
          <w:lang w:eastAsia="es-MX"/>
        </w:rPr>
      </w:pPr>
      <w:r w:rsidRPr="006D4584">
        <w:rPr>
          <w:rFonts w:ascii="Montserrat" w:eastAsia="Times New Roman" w:hAnsi="Montserrat" w:cs="Times New Roman"/>
          <w:bCs/>
          <w:lang w:eastAsia="es-MX"/>
        </w:rPr>
        <w:t xml:space="preserve">En la sesión anterior </w:t>
      </w:r>
      <w:r w:rsidR="00747CBD" w:rsidRPr="006D4584">
        <w:rPr>
          <w:rFonts w:ascii="Montserrat" w:eastAsia="Times New Roman" w:hAnsi="Montserrat" w:cs="Times New Roman"/>
          <w:bCs/>
          <w:lang w:eastAsia="es-MX"/>
        </w:rPr>
        <w:t xml:space="preserve">leíste algunos fragmentos de obras literarias del Renacimiento y son sumamente interesantes. </w:t>
      </w:r>
    </w:p>
    <w:p w14:paraId="0B26189B" w14:textId="77777777"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p>
    <w:p w14:paraId="4F8AB046" w14:textId="77777777"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r w:rsidRPr="006D4584">
        <w:rPr>
          <w:rFonts w:ascii="Montserrat" w:eastAsia="Times New Roman" w:hAnsi="Montserrat" w:cs="Times New Roman"/>
          <w:bCs/>
          <w:lang w:eastAsia="es-MX"/>
        </w:rPr>
        <w:t>La lectura de estas obras permite conocer lugares distantes y hasta viajar en el tiempo, pues al presentar el contexto histórico que predominaba en esa época, invita a vivir grandes aventuras.</w:t>
      </w:r>
    </w:p>
    <w:p w14:paraId="16994F97" w14:textId="77777777"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p>
    <w:p w14:paraId="128F0563" w14:textId="77777777"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r w:rsidRPr="006D4584">
        <w:rPr>
          <w:rFonts w:ascii="Montserrat" w:eastAsia="Times New Roman" w:hAnsi="Montserrat" w:cs="Times New Roman"/>
          <w:bCs/>
          <w:lang w:eastAsia="es-MX"/>
        </w:rPr>
        <w:t xml:space="preserve">Un primer fragmento de la novela El Ingenioso Hidalgo Don Quijote de la Mancha, escrito por Miguel de Cervantes Saavedra; este español utilizó sus experiencias para contar historias increíbles. Para ganarse la vida, Cervantes se unió al ejército, y ello le </w:t>
      </w:r>
      <w:r w:rsidRPr="006D4584">
        <w:rPr>
          <w:rFonts w:ascii="Montserrat" w:eastAsia="Times New Roman" w:hAnsi="Montserrat" w:cs="Times New Roman"/>
          <w:bCs/>
          <w:lang w:eastAsia="es-MX"/>
        </w:rPr>
        <w:lastRenderedPageBreak/>
        <w:t>permitió recorrer España y otros países de Europa donde la guerra, el hambre y la muerte estaban presentes.</w:t>
      </w:r>
    </w:p>
    <w:p w14:paraId="13CE5CEB" w14:textId="77777777"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p>
    <w:p w14:paraId="6ECF4E74" w14:textId="77777777"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r w:rsidRPr="006D4584">
        <w:rPr>
          <w:rFonts w:ascii="Montserrat" w:eastAsia="Times New Roman" w:hAnsi="Montserrat" w:cs="Times New Roman"/>
          <w:bCs/>
          <w:lang w:eastAsia="es-MX"/>
        </w:rPr>
        <w:t>El Quijote, como se conoce su obra más famosa, cuenta la historia de un hidalgo (un miembro con algunas propiedades) que gastó prácticamente todo lo que tenía para poder comprar libros de caballería, que eran su afición, y leyó tantos que comenzó a confundir la realidad con la ficción de esas historias, lo cual afectó su manera de ver todo lo que le rodeaba. El hidalgo se empapó de tal forma de la visión idealizada de estas historias, que terminó dejando la realidad en la que vivía en busca de una renovación, de una nueva forma de vida que se pareciera más a los ideales de sus novelas de caballería. Así es como Cervantes forja este personaje con altos ideales y que, como buen hombre de su época, buscará vivir los últimos años de su vida con intensidad.</w:t>
      </w:r>
    </w:p>
    <w:p w14:paraId="2201A2FE" w14:textId="77777777"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p>
    <w:p w14:paraId="33D69EA6" w14:textId="77777777"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r w:rsidRPr="006D4584">
        <w:rPr>
          <w:rFonts w:ascii="Montserrat" w:eastAsia="Times New Roman" w:hAnsi="Montserrat" w:cs="Times New Roman"/>
          <w:bCs/>
          <w:lang w:eastAsia="es-MX"/>
        </w:rPr>
        <w:t>El inicio de la novela dice:</w:t>
      </w:r>
    </w:p>
    <w:p w14:paraId="4B911EDF" w14:textId="77777777" w:rsidR="00747CBD" w:rsidRPr="006D4584" w:rsidRDefault="00747CBD" w:rsidP="006D4584">
      <w:pPr>
        <w:spacing w:after="0" w:line="240" w:lineRule="auto"/>
        <w:ind w:right="-1"/>
        <w:jc w:val="center"/>
        <w:textAlignment w:val="baseline"/>
        <w:rPr>
          <w:rFonts w:ascii="Montserrat" w:eastAsia="Times New Roman" w:hAnsi="Montserrat" w:cs="Times New Roman"/>
          <w:bCs/>
          <w:lang w:eastAsia="es-MX"/>
        </w:rPr>
      </w:pPr>
    </w:p>
    <w:p w14:paraId="195A1F51" w14:textId="77777777" w:rsidR="00747CBD" w:rsidRPr="006D4584" w:rsidRDefault="00747CBD" w:rsidP="006D4584">
      <w:pPr>
        <w:spacing w:after="0" w:line="240" w:lineRule="auto"/>
        <w:ind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En un lugar de la Mancha, de cuyo nombre no quiero acordarme, no ha mucho tiempo que vivía un hidalgo de los de lanza en astillero, adarga antigua, rocín flaco y galgo corredor…</w:t>
      </w:r>
    </w:p>
    <w:p w14:paraId="317012C9" w14:textId="77777777" w:rsidR="00747CBD" w:rsidRPr="006D4584" w:rsidRDefault="00747CBD" w:rsidP="006D4584">
      <w:pPr>
        <w:spacing w:after="0" w:line="240" w:lineRule="auto"/>
        <w:ind w:right="-1"/>
        <w:jc w:val="center"/>
        <w:textAlignment w:val="baseline"/>
        <w:rPr>
          <w:rFonts w:ascii="Montserrat" w:eastAsia="Times New Roman" w:hAnsi="Montserrat" w:cs="Times New Roman"/>
          <w:bCs/>
          <w:i/>
          <w:iCs/>
          <w:lang w:eastAsia="es-MX"/>
        </w:rPr>
      </w:pPr>
    </w:p>
    <w:p w14:paraId="338D70E0" w14:textId="77777777"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r w:rsidRPr="006D4584">
        <w:rPr>
          <w:rFonts w:ascii="Montserrat" w:eastAsia="Times New Roman" w:hAnsi="Montserrat" w:cs="Times New Roman"/>
          <w:bCs/>
          <w:lang w:eastAsia="es-MX"/>
        </w:rPr>
        <w:t xml:space="preserve">En aquella época no era tan frecuente el uso de apellidos, por lo que a cada persona se le otorgaba, como recurso para distinguirlo e identificarlo, el nombre de su lugar de nacimiento; así, este personaje se convertiría en don Quijote de la Mancha. </w:t>
      </w:r>
    </w:p>
    <w:p w14:paraId="543022A2" w14:textId="77777777"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p>
    <w:p w14:paraId="55AD71D9" w14:textId="77777777"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r w:rsidRPr="006D4584">
        <w:rPr>
          <w:rFonts w:ascii="Montserrat" w:eastAsia="Times New Roman" w:hAnsi="Montserrat" w:cs="Times New Roman"/>
          <w:bCs/>
          <w:lang w:eastAsia="es-MX"/>
        </w:rPr>
        <w:t>Cuando describe por primera vez al protagonista:</w:t>
      </w:r>
    </w:p>
    <w:p w14:paraId="79F5793B" w14:textId="77777777"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p>
    <w:p w14:paraId="5938BFBF" w14:textId="77777777" w:rsidR="00747CBD" w:rsidRPr="006D4584" w:rsidRDefault="00747CBD" w:rsidP="006D4584">
      <w:pPr>
        <w:spacing w:after="0" w:line="240" w:lineRule="auto"/>
        <w:ind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Frisaba la edad de nuestro hidalgo con los cincuenta años; era de complexión recia, seco de carnes, enjuto de rostro, gran madrugador y amigo de la caza.</w:t>
      </w:r>
    </w:p>
    <w:p w14:paraId="7120F134" w14:textId="77777777" w:rsidR="00747CBD" w:rsidRPr="006D4584" w:rsidRDefault="00747CBD" w:rsidP="006D4584">
      <w:pPr>
        <w:spacing w:after="0" w:line="240" w:lineRule="auto"/>
        <w:ind w:right="-1"/>
        <w:jc w:val="center"/>
        <w:textAlignment w:val="baseline"/>
        <w:rPr>
          <w:rFonts w:ascii="Montserrat" w:eastAsia="Times New Roman" w:hAnsi="Montserrat" w:cs="Times New Roman"/>
          <w:bCs/>
          <w:i/>
          <w:iCs/>
          <w:lang w:eastAsia="es-MX"/>
        </w:rPr>
      </w:pPr>
    </w:p>
    <w:p w14:paraId="17D24A89" w14:textId="10838B40"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r w:rsidRPr="006D4584">
        <w:rPr>
          <w:rFonts w:ascii="Montserrat" w:eastAsia="Times New Roman" w:hAnsi="Montserrat" w:cs="Times New Roman"/>
          <w:bCs/>
          <w:lang w:eastAsia="es-MX"/>
        </w:rPr>
        <w:t xml:space="preserve">Con estas palabras, lo está describiendo: “frisaba” era como decir actualmente: “tenía aproximadamente tantos años”; “enjuto de rostro”, es decir, “de rostro muy delgado”. Aunque cincuenta años pueden no parecer muchos, para esta época sí lo eran, pues no contaban con los avances de la medicina con los que </w:t>
      </w:r>
      <w:r w:rsidR="00B7604E" w:rsidRPr="006D4584">
        <w:rPr>
          <w:rFonts w:ascii="Montserrat" w:eastAsia="Times New Roman" w:hAnsi="Montserrat" w:cs="Times New Roman"/>
          <w:bCs/>
          <w:lang w:eastAsia="es-MX"/>
        </w:rPr>
        <w:t>se cuentan actualmente</w:t>
      </w:r>
      <w:r w:rsidRPr="006D4584">
        <w:rPr>
          <w:rFonts w:ascii="Montserrat" w:eastAsia="Times New Roman" w:hAnsi="Montserrat" w:cs="Times New Roman"/>
          <w:bCs/>
          <w:lang w:eastAsia="es-MX"/>
        </w:rPr>
        <w:t>.</w:t>
      </w:r>
    </w:p>
    <w:p w14:paraId="52AB893D" w14:textId="798219F2" w:rsidR="00636EFE" w:rsidRPr="006D4584" w:rsidRDefault="00636EFE" w:rsidP="006D4584">
      <w:pPr>
        <w:spacing w:after="0" w:line="240" w:lineRule="auto"/>
        <w:jc w:val="both"/>
        <w:rPr>
          <w:rFonts w:ascii="Montserrat" w:eastAsia="Arial" w:hAnsi="Montserrat" w:cs="Arial"/>
          <w:color w:val="000000" w:themeColor="text1"/>
        </w:rPr>
      </w:pPr>
    </w:p>
    <w:p w14:paraId="0F2A5141" w14:textId="77777777" w:rsidR="00747CBD" w:rsidRPr="006D4584" w:rsidRDefault="00747CBD" w:rsidP="006D4584">
      <w:pPr>
        <w:spacing w:after="0" w:line="240" w:lineRule="auto"/>
        <w:jc w:val="both"/>
        <w:rPr>
          <w:rFonts w:ascii="Montserrat" w:eastAsia="Arial" w:hAnsi="Montserrat" w:cs="Arial"/>
          <w:color w:val="000000" w:themeColor="text1"/>
        </w:rPr>
      </w:pPr>
    </w:p>
    <w:p w14:paraId="70338CEF" w14:textId="5EF31A68" w:rsidR="00CE7E44" w:rsidRPr="006D4584" w:rsidRDefault="007906AA" w:rsidP="006D4584">
      <w:pPr>
        <w:spacing w:after="0" w:line="240" w:lineRule="auto"/>
        <w:ind w:right="-1"/>
        <w:jc w:val="both"/>
        <w:textAlignment w:val="baseline"/>
        <w:rPr>
          <w:rFonts w:ascii="Montserrat" w:eastAsia="Times New Roman" w:hAnsi="Montserrat" w:cs="Times New Roman"/>
          <w:b/>
          <w:bCs/>
          <w:sz w:val="28"/>
          <w:szCs w:val="24"/>
          <w:lang w:eastAsia="es-MX"/>
        </w:rPr>
      </w:pPr>
      <w:r w:rsidRPr="006D4584">
        <w:rPr>
          <w:rFonts w:ascii="Montserrat" w:eastAsia="Times New Roman" w:hAnsi="Montserrat" w:cs="Times New Roman"/>
          <w:b/>
          <w:bCs/>
          <w:sz w:val="28"/>
          <w:szCs w:val="24"/>
          <w:lang w:eastAsia="es-MX"/>
        </w:rPr>
        <w:t>¿Qué hacemos?</w:t>
      </w:r>
    </w:p>
    <w:p w14:paraId="2F48F939" w14:textId="1D8DD9B3" w:rsidR="00644DE9" w:rsidRPr="006D4584" w:rsidRDefault="00644DE9" w:rsidP="006D4584">
      <w:pPr>
        <w:spacing w:after="0" w:line="240" w:lineRule="auto"/>
        <w:ind w:right="-1"/>
        <w:jc w:val="both"/>
        <w:textAlignment w:val="baseline"/>
        <w:rPr>
          <w:rFonts w:ascii="Montserrat" w:eastAsia="Times New Roman" w:hAnsi="Montserrat" w:cs="Times New Roman"/>
          <w:bCs/>
          <w:szCs w:val="24"/>
          <w:lang w:eastAsia="es-MX"/>
        </w:rPr>
      </w:pPr>
    </w:p>
    <w:p w14:paraId="7202BF9D" w14:textId="691A6AB5"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r w:rsidRPr="006D4584">
        <w:rPr>
          <w:rFonts w:ascii="Montserrat" w:eastAsia="Times New Roman" w:hAnsi="Montserrat" w:cs="Times New Roman"/>
          <w:bCs/>
          <w:lang w:eastAsia="es-MX"/>
        </w:rPr>
        <w:t>Uno de los capítulos de este texto fue cuando se pelea con los molinos de viento. Por lo mismo</w:t>
      </w:r>
      <w:r w:rsidR="00B7604E" w:rsidRPr="006D4584">
        <w:rPr>
          <w:rFonts w:ascii="Montserrat" w:eastAsia="Times New Roman" w:hAnsi="Montserrat" w:cs="Times New Roman"/>
          <w:bCs/>
          <w:lang w:eastAsia="es-MX"/>
        </w:rPr>
        <w:t xml:space="preserve">, leerás una </w:t>
      </w:r>
      <w:r w:rsidRPr="006D4584">
        <w:rPr>
          <w:rFonts w:ascii="Montserrat" w:eastAsia="Times New Roman" w:hAnsi="Montserrat" w:cs="Times New Roman"/>
          <w:bCs/>
          <w:lang w:eastAsia="es-MX"/>
        </w:rPr>
        <w:t>adaptación de ese capítulo para poder realizar una lectura en atril.</w:t>
      </w:r>
    </w:p>
    <w:p w14:paraId="6E7DD734" w14:textId="77777777"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p>
    <w:p w14:paraId="6CB5D8C1" w14:textId="1F052F4F"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r w:rsidRPr="006D4584">
        <w:rPr>
          <w:rFonts w:ascii="Montserrat" w:eastAsia="Times New Roman" w:hAnsi="Montserrat" w:cs="Times New Roman"/>
          <w:bCs/>
          <w:lang w:eastAsia="es-MX"/>
        </w:rPr>
        <w:t xml:space="preserve">El protagonista, una vez que decidió ser un caballero andante, pidió y logró que lo armaran caballero; </w:t>
      </w:r>
      <w:r w:rsidR="00B7604E" w:rsidRPr="006D4584">
        <w:rPr>
          <w:rFonts w:ascii="Montserrat" w:eastAsia="Times New Roman" w:hAnsi="Montserrat" w:cs="Times New Roman"/>
          <w:bCs/>
          <w:lang w:eastAsia="es-MX"/>
        </w:rPr>
        <w:t>aun</w:t>
      </w:r>
      <w:r w:rsidRPr="006D4584">
        <w:rPr>
          <w:rFonts w:ascii="Montserrat" w:eastAsia="Times New Roman" w:hAnsi="Montserrat" w:cs="Times New Roman"/>
          <w:bCs/>
          <w:lang w:eastAsia="es-MX"/>
        </w:rPr>
        <w:t xml:space="preserve">que no fue un personaje de la nobleza, sino un ventero, el encargado de una posada, que como también era lector de novelas de caballerías, le siguió el juego a don Quijote. Además, hidalgo convenció a un labrador llamado </w:t>
      </w:r>
      <w:r w:rsidRPr="006D4584">
        <w:rPr>
          <w:rFonts w:ascii="Montserrat" w:eastAsia="Times New Roman" w:hAnsi="Montserrat" w:cs="Times New Roman"/>
          <w:bCs/>
          <w:lang w:eastAsia="es-MX"/>
        </w:rPr>
        <w:lastRenderedPageBreak/>
        <w:t xml:space="preserve">Sancho Panza de que le acompañara en esta aventura. </w:t>
      </w:r>
      <w:r w:rsidR="00B7604E" w:rsidRPr="006D4584">
        <w:rPr>
          <w:rFonts w:ascii="Montserrat" w:eastAsia="Times New Roman" w:hAnsi="Montserrat" w:cs="Times New Roman"/>
          <w:bCs/>
          <w:lang w:eastAsia="es-MX"/>
        </w:rPr>
        <w:t>Continúa con</w:t>
      </w:r>
      <w:r w:rsidRPr="006D4584">
        <w:rPr>
          <w:rFonts w:ascii="Montserrat" w:eastAsia="Times New Roman" w:hAnsi="Montserrat" w:cs="Times New Roman"/>
          <w:bCs/>
          <w:lang w:eastAsia="es-MX"/>
        </w:rPr>
        <w:t xml:space="preserve"> la historia </w:t>
      </w:r>
      <w:r w:rsidR="00B7604E" w:rsidRPr="006D4584">
        <w:rPr>
          <w:rFonts w:ascii="Montserrat" w:eastAsia="Times New Roman" w:hAnsi="Montserrat" w:cs="Times New Roman"/>
          <w:bCs/>
          <w:lang w:eastAsia="es-MX"/>
        </w:rPr>
        <w:t xml:space="preserve">y pon atención </w:t>
      </w:r>
      <w:r w:rsidRPr="006D4584">
        <w:rPr>
          <w:rFonts w:ascii="Montserrat" w:eastAsia="Times New Roman" w:hAnsi="Montserrat" w:cs="Times New Roman"/>
          <w:bCs/>
          <w:lang w:eastAsia="es-MX"/>
        </w:rPr>
        <w:t>porque después se retomará la información.</w:t>
      </w:r>
    </w:p>
    <w:p w14:paraId="17494F7D" w14:textId="77777777"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p>
    <w:p w14:paraId="727B2D1F"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QUIJOTE:</w:t>
      </w:r>
    </w:p>
    <w:p w14:paraId="7A7EFFBC"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(Mirando a lo lejos) La ventura va guiando nuestras cosas mejor de lo que acertáramos a desear; (con cara de sorpresa y aceptación) porque ves allí, amigo Sancho Panza, ¡donde se descubren treinta, o poco más, desaforados gigantes! Con quien pienso hacer batalla y quitarles a todos las vidas (dirigiéndose a Sancho, quien le ve también con asombro), con cuyos despojos comenzaremos a enriquecer; que esta es buena guerra, y es gran servicio de Dios quitar tan mala simiente de sobre la faz de la Tierra.</w:t>
      </w:r>
    </w:p>
    <w:p w14:paraId="7525CAB3"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p>
    <w:p w14:paraId="45DE3B86"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SANCHO:</w:t>
      </w:r>
    </w:p>
    <w:p w14:paraId="799E5F50"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(Asombrado y preocupado) ¿Qué gigantes?</w:t>
      </w:r>
    </w:p>
    <w:p w14:paraId="4BBB85E2"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p>
    <w:p w14:paraId="740C18D3"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QUIJOTE:</w:t>
      </w:r>
    </w:p>
    <w:p w14:paraId="0F213BCF"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(Inquieto) Aquellos que allí ves, de los brazos largos, que los suelen tener algunos de casi dos leguas.</w:t>
      </w:r>
    </w:p>
    <w:p w14:paraId="09003012"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p>
    <w:p w14:paraId="6740DB08"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SANCHO:</w:t>
      </w:r>
    </w:p>
    <w:p w14:paraId="3E1FC076"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(Preocupado y tratando de ver lo que su Señor le dice, como si se restregara un poco los ojos) ¡Mire vuestra merced, que aquellos que allí se aparecen no son gigantes, sino molinos de viento, y lo que en ellos parecen brazos son las aspas, que, volteadas del viento, hacen andar la piedra del molino!</w:t>
      </w:r>
    </w:p>
    <w:p w14:paraId="632740B0"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p>
    <w:p w14:paraId="73E98743"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QUIJOTE:</w:t>
      </w:r>
    </w:p>
    <w:p w14:paraId="60F701AF"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(Enfadándose un poco) Bien parece que no estás cursado en esto de las aventuras; ellos son gigantes, y si tienes miedo, ¡quítate de ahí y ponte en oración en el espacio que yo voy a entrar con ellos en fiera y desigual batalla!</w:t>
      </w:r>
    </w:p>
    <w:p w14:paraId="7F088996"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p>
    <w:p w14:paraId="059338BB"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SANCHO:</w:t>
      </w:r>
    </w:p>
    <w:p w14:paraId="7BF40D82" w14:textId="24F4A2B9"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(Muy asustado y corriendo hacia su Señor) ¡Vál</w:t>
      </w:r>
      <w:r w:rsidR="00B7604E" w:rsidRPr="006D4584">
        <w:rPr>
          <w:rFonts w:ascii="Montserrat" w:eastAsia="Times New Roman" w:hAnsi="Montserrat" w:cs="Times New Roman"/>
          <w:bCs/>
          <w:i/>
          <w:iCs/>
          <w:lang w:eastAsia="es-MX"/>
        </w:rPr>
        <w:t>g</w:t>
      </w:r>
      <w:r w:rsidRPr="006D4584">
        <w:rPr>
          <w:rFonts w:ascii="Montserrat" w:eastAsia="Times New Roman" w:hAnsi="Montserrat" w:cs="Times New Roman"/>
          <w:bCs/>
          <w:i/>
          <w:iCs/>
          <w:lang w:eastAsia="es-MX"/>
        </w:rPr>
        <w:t>ame Dios! ¿No le dije yo a vuestra merced que mirase bien lo que hacía, que no eran sino molinos de viento, y no lo podía ignorar sino quien llevase otros tales en la cabeza?</w:t>
      </w:r>
    </w:p>
    <w:p w14:paraId="5CB7418A"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p>
    <w:p w14:paraId="7D5A3B26"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QUIJOTE:</w:t>
      </w:r>
    </w:p>
    <w:p w14:paraId="099C0FDA"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(Quejoso y tratando de incorporarse, todo le duele, su rostro denota dolor) Calla, amigo Sancho, que las cosas de la guerra, más que otras, están sujetas a continua mudanza; cuanto más que yo pienso, ¡y es así verdad!, que aquel sabio Frestón que me robó el aposento y los libros ha vuelto estos gigantes en molinos, ¡por quitarme la gloria de su vencimiento; tal es la enemistad que me tiene!; más al cabo, ¡han de poder poco sus malas artes contra la bondad de mi espada!</w:t>
      </w:r>
    </w:p>
    <w:p w14:paraId="4318D92A"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p>
    <w:p w14:paraId="2B4FF83A"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SANCHO:</w:t>
      </w:r>
    </w:p>
    <w:p w14:paraId="35F285FD"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lastRenderedPageBreak/>
        <w:t>(Muy acongojado) ¡Dios lo haga como puede! ¡Vamos, talante, arriba, que estáis todo sucio y maltrecho! ¡Vuestra merced, peor que cuero viejo habéis quedado! (don Quijote lo ve como reprochándole) Suba a su fiel corcel.</w:t>
      </w:r>
    </w:p>
    <w:p w14:paraId="340B083D"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p>
    <w:p w14:paraId="2647D105"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p>
    <w:p w14:paraId="2C2A83E2"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QUIJOTE:</w:t>
      </w:r>
    </w:p>
    <w:p w14:paraId="7612517C"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(Haciéndose el valiente, pero con bastante quejumbre) ¡Así es verdad!, y si no me quejo del dolor, es porque no es dado a los caballeros andantes quejarse de herida alguna, aunque se le salgan las tripas por ella.</w:t>
      </w:r>
    </w:p>
    <w:p w14:paraId="37CD00D4"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p>
    <w:p w14:paraId="4EA58561"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SANCHO:</w:t>
      </w:r>
    </w:p>
    <w:p w14:paraId="3EFAB534"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(Pensativo) Si eso es así, no tengo yo que replicar, de mí sé decir que me he de quejar del más pequeño dolor que tenga.</w:t>
      </w:r>
    </w:p>
    <w:p w14:paraId="33065300"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p>
    <w:p w14:paraId="14AAE8F1"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QUIJOTE:</w:t>
      </w:r>
    </w:p>
    <w:p w14:paraId="7BB71307" w14:textId="37CE006E"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 xml:space="preserve">(Riéndose mucho) ¡Eres de lo más gracioso, Sancho (hace una </w:t>
      </w:r>
      <w:r w:rsidR="00A9462A" w:rsidRPr="006D4584">
        <w:rPr>
          <w:rFonts w:ascii="Montserrat" w:eastAsia="Times New Roman" w:hAnsi="Montserrat" w:cs="Times New Roman"/>
          <w:bCs/>
          <w:i/>
          <w:iCs/>
          <w:lang w:eastAsia="es-MX"/>
        </w:rPr>
        <w:t>pausa) …</w:t>
      </w:r>
      <w:r w:rsidRPr="006D4584">
        <w:rPr>
          <w:rFonts w:ascii="Montserrat" w:eastAsia="Times New Roman" w:hAnsi="Montserrat" w:cs="Times New Roman"/>
          <w:bCs/>
          <w:i/>
          <w:iCs/>
          <w:lang w:eastAsia="es-MX"/>
        </w:rPr>
        <w:t xml:space="preserve"> mi buen Sancho! ¡Se me olvida! </w:t>
      </w:r>
      <w:r w:rsidR="00A9462A" w:rsidRPr="006D4584">
        <w:rPr>
          <w:rFonts w:ascii="Montserrat" w:eastAsia="Times New Roman" w:hAnsi="Montserrat" w:cs="Times New Roman"/>
          <w:bCs/>
          <w:i/>
          <w:iCs/>
          <w:lang w:eastAsia="es-MX"/>
        </w:rPr>
        <w:t>¡Dedico esta pelea y todas las que desde ágora se presenten a mi Señora, Dulcinea del Toboso!</w:t>
      </w:r>
    </w:p>
    <w:p w14:paraId="3961FD90" w14:textId="77777777"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p>
    <w:p w14:paraId="7F494743" w14:textId="369AAF22"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r w:rsidRPr="006D4584">
        <w:rPr>
          <w:rFonts w:ascii="Montserrat" w:eastAsia="Times New Roman" w:hAnsi="Montserrat" w:cs="Times New Roman"/>
          <w:bCs/>
          <w:lang w:eastAsia="es-MX"/>
        </w:rPr>
        <w:t>La lectura enriquece y beneficia porque permite conocer nuevos lugares, culturas y formas de pensar, pero también ayuda a desarrollar habilidades verbales.</w:t>
      </w:r>
    </w:p>
    <w:p w14:paraId="673D8AF5" w14:textId="77777777" w:rsidR="00152442" w:rsidRPr="006D4584" w:rsidRDefault="00152442" w:rsidP="006D4584">
      <w:pPr>
        <w:spacing w:after="0" w:line="240" w:lineRule="auto"/>
        <w:ind w:right="-1"/>
        <w:jc w:val="both"/>
        <w:textAlignment w:val="baseline"/>
        <w:rPr>
          <w:rFonts w:ascii="Montserrat" w:eastAsia="Times New Roman" w:hAnsi="Montserrat" w:cs="Times New Roman"/>
          <w:bCs/>
          <w:lang w:eastAsia="es-MX"/>
        </w:rPr>
      </w:pPr>
    </w:p>
    <w:p w14:paraId="393FE042" w14:textId="503426ED" w:rsidR="00747CBD" w:rsidRPr="006D4584" w:rsidRDefault="00152442" w:rsidP="006D4584">
      <w:pPr>
        <w:spacing w:after="0" w:line="240" w:lineRule="auto"/>
        <w:ind w:right="-1"/>
        <w:jc w:val="both"/>
        <w:textAlignment w:val="baseline"/>
        <w:rPr>
          <w:rFonts w:ascii="Montserrat" w:eastAsia="Times New Roman" w:hAnsi="Montserrat" w:cs="Times New Roman"/>
          <w:bCs/>
          <w:lang w:eastAsia="es-MX"/>
        </w:rPr>
      </w:pPr>
      <w:r w:rsidRPr="006D4584">
        <w:rPr>
          <w:rFonts w:ascii="Montserrat" w:eastAsia="Times New Roman" w:hAnsi="Montserrat" w:cs="Times New Roman"/>
          <w:bCs/>
          <w:lang w:eastAsia="es-MX"/>
        </w:rPr>
        <w:t>C</w:t>
      </w:r>
      <w:r w:rsidR="00747CBD" w:rsidRPr="006D4584">
        <w:rPr>
          <w:rFonts w:ascii="Montserrat" w:eastAsia="Times New Roman" w:hAnsi="Montserrat" w:cs="Times New Roman"/>
          <w:bCs/>
          <w:lang w:eastAsia="es-MX"/>
        </w:rPr>
        <w:t xml:space="preserve">ontesta algunas preguntas para reafirmar lo que has comprendido de la lectura anterior; pon mucha atención para identificar las ideas principales. </w:t>
      </w:r>
    </w:p>
    <w:p w14:paraId="628B14D3" w14:textId="77777777"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p>
    <w:p w14:paraId="0CFFA018" w14:textId="00BFA601" w:rsidR="00747CBD" w:rsidRPr="006D4584" w:rsidRDefault="00152442" w:rsidP="006D4584">
      <w:pPr>
        <w:spacing w:after="0" w:line="240" w:lineRule="auto"/>
        <w:ind w:right="-1"/>
        <w:jc w:val="both"/>
        <w:textAlignment w:val="baseline"/>
        <w:rPr>
          <w:rFonts w:ascii="Montserrat" w:eastAsia="Times New Roman" w:hAnsi="Montserrat" w:cs="Times New Roman"/>
          <w:bCs/>
          <w:lang w:eastAsia="es-MX"/>
        </w:rPr>
      </w:pPr>
      <w:r w:rsidRPr="006D4584">
        <w:rPr>
          <w:rFonts w:ascii="Montserrat" w:eastAsia="Times New Roman" w:hAnsi="Montserrat" w:cs="Times New Roman"/>
          <w:bCs/>
          <w:lang w:eastAsia="es-MX"/>
        </w:rPr>
        <w:t xml:space="preserve">1. </w:t>
      </w:r>
      <w:r w:rsidR="00747CBD" w:rsidRPr="006D4584">
        <w:rPr>
          <w:rFonts w:ascii="Montserrat" w:eastAsia="Times New Roman" w:hAnsi="Montserrat" w:cs="Times New Roman"/>
          <w:bCs/>
          <w:lang w:eastAsia="es-MX"/>
        </w:rPr>
        <w:t>¿Cuál es la causa por la que según don Quijote fue vencido por lo que él imagina que son gigantes?</w:t>
      </w:r>
    </w:p>
    <w:p w14:paraId="53501C60" w14:textId="77777777" w:rsidR="00152442" w:rsidRPr="006D4584" w:rsidRDefault="00152442" w:rsidP="006D4584">
      <w:pPr>
        <w:spacing w:after="0" w:line="240" w:lineRule="auto"/>
        <w:ind w:right="-1"/>
        <w:jc w:val="both"/>
        <w:textAlignment w:val="baseline"/>
        <w:rPr>
          <w:rFonts w:ascii="Montserrat" w:eastAsia="Times New Roman" w:hAnsi="Montserrat" w:cs="Times New Roman"/>
          <w:bCs/>
          <w:lang w:eastAsia="es-MX"/>
        </w:rPr>
      </w:pPr>
    </w:p>
    <w:p w14:paraId="45AD805A" w14:textId="5CA9A871"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r w:rsidRPr="006D4584">
        <w:rPr>
          <w:rFonts w:ascii="Montserrat" w:eastAsia="Times New Roman" w:hAnsi="Montserrat" w:cs="Times New Roman"/>
          <w:bCs/>
          <w:lang w:eastAsia="es-MX"/>
        </w:rPr>
        <w:t xml:space="preserve">Escribe </w:t>
      </w:r>
      <w:r w:rsidR="00152442" w:rsidRPr="006D4584">
        <w:rPr>
          <w:rFonts w:ascii="Montserrat" w:eastAsia="Times New Roman" w:hAnsi="Montserrat" w:cs="Times New Roman"/>
          <w:bCs/>
          <w:lang w:eastAsia="es-MX"/>
        </w:rPr>
        <w:t>tu</w:t>
      </w:r>
      <w:r w:rsidRPr="006D4584">
        <w:rPr>
          <w:rFonts w:ascii="Montserrat" w:eastAsia="Times New Roman" w:hAnsi="Montserrat" w:cs="Times New Roman"/>
          <w:bCs/>
          <w:lang w:eastAsia="es-MX"/>
        </w:rPr>
        <w:t xml:space="preserve"> respuesta</w:t>
      </w:r>
      <w:r w:rsidR="00152442" w:rsidRPr="006D4584">
        <w:rPr>
          <w:rFonts w:ascii="Montserrat" w:eastAsia="Times New Roman" w:hAnsi="Montserrat" w:cs="Times New Roman"/>
          <w:bCs/>
          <w:lang w:eastAsia="es-MX"/>
        </w:rPr>
        <w:t xml:space="preserve"> y </w:t>
      </w:r>
      <w:r w:rsidRPr="006D4584">
        <w:rPr>
          <w:rFonts w:ascii="Montserrat" w:eastAsia="Times New Roman" w:hAnsi="Montserrat" w:cs="Times New Roman"/>
          <w:bCs/>
          <w:lang w:eastAsia="es-MX"/>
        </w:rPr>
        <w:t>compara.</w:t>
      </w:r>
    </w:p>
    <w:p w14:paraId="2C21C90C" w14:textId="77777777"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p>
    <w:p w14:paraId="272AAEB9" w14:textId="77777777"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r w:rsidRPr="006D4584">
        <w:rPr>
          <w:rFonts w:ascii="Montserrat" w:eastAsia="Times New Roman" w:hAnsi="Montserrat" w:cs="Times New Roman"/>
          <w:bCs/>
          <w:lang w:eastAsia="es-MX"/>
        </w:rPr>
        <w:t>Porque estaba peleando en realidad con molinos de viento. Claro que él atribuye la presencia de los molinos a un sabio con el que tenía enemistad; según él, el sabio Frestón, de manera intencional, convirtió a los gigantes en molinos de viento para humillar a don Quijote.</w:t>
      </w:r>
    </w:p>
    <w:p w14:paraId="2B7DAF1F" w14:textId="77777777"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p>
    <w:p w14:paraId="447322AD" w14:textId="4A01AC2B" w:rsidR="00747CBD" w:rsidRPr="006D4584" w:rsidRDefault="00152442" w:rsidP="006D4584">
      <w:pPr>
        <w:spacing w:after="0" w:line="240" w:lineRule="auto"/>
        <w:ind w:right="-1"/>
        <w:jc w:val="both"/>
        <w:textAlignment w:val="baseline"/>
        <w:rPr>
          <w:rFonts w:ascii="Montserrat" w:eastAsia="Times New Roman" w:hAnsi="Montserrat" w:cs="Times New Roman"/>
          <w:bCs/>
          <w:lang w:eastAsia="es-MX"/>
        </w:rPr>
      </w:pPr>
      <w:r w:rsidRPr="006D4584">
        <w:rPr>
          <w:rFonts w:ascii="Montserrat" w:eastAsia="Times New Roman" w:hAnsi="Montserrat" w:cs="Times New Roman"/>
          <w:bCs/>
          <w:lang w:eastAsia="es-MX"/>
        </w:rPr>
        <w:t xml:space="preserve">2. </w:t>
      </w:r>
      <w:r w:rsidR="00747CBD" w:rsidRPr="006D4584">
        <w:rPr>
          <w:rFonts w:ascii="Montserrat" w:eastAsia="Times New Roman" w:hAnsi="Montserrat" w:cs="Times New Roman"/>
          <w:bCs/>
          <w:lang w:eastAsia="es-MX"/>
        </w:rPr>
        <w:t>¿A quién se encomienda y dedica sus batallas el Quijote?</w:t>
      </w:r>
    </w:p>
    <w:p w14:paraId="10062FD3" w14:textId="77777777"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p>
    <w:p w14:paraId="5865777C" w14:textId="77777777"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r w:rsidRPr="006D4584">
        <w:rPr>
          <w:rFonts w:ascii="Montserrat" w:eastAsia="Times New Roman" w:hAnsi="Montserrat" w:cs="Times New Roman"/>
          <w:bCs/>
          <w:lang w:eastAsia="es-MX"/>
        </w:rPr>
        <w:t>A Dulcinea del Toboso.</w:t>
      </w:r>
    </w:p>
    <w:p w14:paraId="47A5B4FA" w14:textId="77777777"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p>
    <w:p w14:paraId="3B5A430B" w14:textId="3343685F" w:rsidR="00747CBD" w:rsidRPr="006D4584" w:rsidRDefault="00152442" w:rsidP="006D4584">
      <w:pPr>
        <w:spacing w:after="0" w:line="240" w:lineRule="auto"/>
        <w:ind w:right="-1"/>
        <w:jc w:val="both"/>
        <w:textAlignment w:val="baseline"/>
        <w:rPr>
          <w:rFonts w:ascii="Montserrat" w:eastAsia="Times New Roman" w:hAnsi="Montserrat" w:cs="Times New Roman"/>
          <w:bCs/>
          <w:lang w:eastAsia="es-MX"/>
        </w:rPr>
      </w:pPr>
      <w:r w:rsidRPr="006D4584">
        <w:rPr>
          <w:rFonts w:ascii="Montserrat" w:eastAsia="Times New Roman" w:hAnsi="Montserrat" w:cs="Times New Roman"/>
          <w:bCs/>
          <w:lang w:eastAsia="es-MX"/>
        </w:rPr>
        <w:t xml:space="preserve">3. </w:t>
      </w:r>
      <w:r w:rsidR="00747CBD" w:rsidRPr="006D4584">
        <w:rPr>
          <w:rFonts w:ascii="Montserrat" w:eastAsia="Times New Roman" w:hAnsi="Montserrat" w:cs="Times New Roman"/>
          <w:bCs/>
          <w:lang w:eastAsia="es-MX"/>
        </w:rPr>
        <w:t>¿A qué se refiere el caballero andante cuando dice: “y si no me quejo del dolor, es porque no es dado a los caballeros andantes quejarse de herida alguna, aunque se le salgan las tripas por ella”?</w:t>
      </w:r>
    </w:p>
    <w:p w14:paraId="10CAD8A3" w14:textId="77777777"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p>
    <w:p w14:paraId="13F72647" w14:textId="77777777"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r w:rsidRPr="006D4584">
        <w:rPr>
          <w:rFonts w:ascii="Montserrat" w:eastAsia="Times New Roman" w:hAnsi="Montserrat" w:cs="Times New Roman"/>
          <w:bCs/>
          <w:lang w:eastAsia="es-MX"/>
        </w:rPr>
        <w:t>... que, aunque siente el dolor, no lo dirá por orgullo y valor, recordando su rango de “caballero”.</w:t>
      </w:r>
    </w:p>
    <w:p w14:paraId="0B8422A6" w14:textId="77777777"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p>
    <w:p w14:paraId="39542AF1" w14:textId="77777777" w:rsidR="00152442"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r w:rsidRPr="006D4584">
        <w:rPr>
          <w:rFonts w:ascii="Montserrat" w:eastAsia="Times New Roman" w:hAnsi="Montserrat" w:cs="Times New Roman"/>
          <w:bCs/>
          <w:lang w:eastAsia="es-MX"/>
        </w:rPr>
        <w:lastRenderedPageBreak/>
        <w:t xml:space="preserve">Cervantes fue uno de los escritores renacentistas más destacados y que más </w:t>
      </w:r>
      <w:r w:rsidR="00152442" w:rsidRPr="006D4584">
        <w:rPr>
          <w:rFonts w:ascii="Montserrat" w:eastAsia="Times New Roman" w:hAnsi="Montserrat" w:cs="Times New Roman"/>
          <w:bCs/>
          <w:lang w:eastAsia="es-MX"/>
        </w:rPr>
        <w:t xml:space="preserve">se recuerda </w:t>
      </w:r>
      <w:r w:rsidRPr="006D4584">
        <w:rPr>
          <w:rFonts w:ascii="Montserrat" w:eastAsia="Times New Roman" w:hAnsi="Montserrat" w:cs="Times New Roman"/>
          <w:bCs/>
          <w:lang w:eastAsia="es-MX"/>
        </w:rPr>
        <w:t xml:space="preserve">en la actualidad. </w:t>
      </w:r>
    </w:p>
    <w:p w14:paraId="3B64917C" w14:textId="77777777" w:rsidR="00152442" w:rsidRPr="006D4584" w:rsidRDefault="00152442" w:rsidP="006D4584">
      <w:pPr>
        <w:spacing w:after="0" w:line="240" w:lineRule="auto"/>
        <w:ind w:right="-1"/>
        <w:jc w:val="both"/>
        <w:textAlignment w:val="baseline"/>
        <w:rPr>
          <w:rFonts w:ascii="Montserrat" w:eastAsia="Times New Roman" w:hAnsi="Montserrat" w:cs="Times New Roman"/>
          <w:bCs/>
          <w:lang w:eastAsia="es-MX"/>
        </w:rPr>
      </w:pPr>
    </w:p>
    <w:p w14:paraId="6731FE43" w14:textId="6948FFCA"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r w:rsidRPr="006D4584">
        <w:rPr>
          <w:rFonts w:ascii="Montserrat" w:eastAsia="Times New Roman" w:hAnsi="Montserrat" w:cs="Times New Roman"/>
          <w:bCs/>
          <w:lang w:eastAsia="es-MX"/>
        </w:rPr>
        <w:t>Los hombres de este periodo compartieron la convicción de que la época en que vivían era una “nueva era”. Como se ha mencionado: experimentaron un cambio interior más que un cambio de espíritu; era una experiencia de contenido intelectual y emocional; las antítesis entre “tinieblas” y “luz”, “sueño” y “despertar” servirán para distinguir la “</w:t>
      </w:r>
      <w:r w:rsidR="00152442" w:rsidRPr="006D4584">
        <w:rPr>
          <w:rFonts w:ascii="Montserrat" w:eastAsia="Times New Roman" w:hAnsi="Montserrat" w:cs="Times New Roman"/>
          <w:bCs/>
          <w:lang w:eastAsia="es-MX"/>
        </w:rPr>
        <w:t>nueva era” del pasado medieval.</w:t>
      </w:r>
    </w:p>
    <w:p w14:paraId="3089E178" w14:textId="77777777" w:rsidR="00152442" w:rsidRPr="006D4584" w:rsidRDefault="00152442" w:rsidP="006D4584">
      <w:pPr>
        <w:spacing w:after="0" w:line="240" w:lineRule="auto"/>
        <w:ind w:right="-1"/>
        <w:jc w:val="both"/>
        <w:textAlignment w:val="baseline"/>
        <w:rPr>
          <w:rFonts w:ascii="Montserrat" w:eastAsia="Times New Roman" w:hAnsi="Montserrat" w:cs="Times New Roman"/>
          <w:bCs/>
          <w:lang w:eastAsia="es-MX"/>
        </w:rPr>
      </w:pPr>
    </w:p>
    <w:p w14:paraId="03F446E1" w14:textId="77777777"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r w:rsidRPr="006D4584">
        <w:rPr>
          <w:rFonts w:ascii="Montserrat" w:eastAsia="Times New Roman" w:hAnsi="Montserrat" w:cs="Times New Roman"/>
          <w:bCs/>
          <w:lang w:eastAsia="es-MX"/>
        </w:rPr>
        <w:t>De tal forma, el caballero don Quijote era un personaje renovado. No podía ser igual que los personajes que aparecían en sus novelas de caballerías, pues, como explica el escritor y crítico literario Mario Vargas Llosa, esto ya estaba totalmente alejado de lo que se vivía en realidad en la época de Cervantes, y más bien lo que escribió en El Quijote “era una respuesta cargada de ilusiones y anhelos y, sobre todo, de rechazo, a un mundo muy real en lo que ocurría exactamente lo opuesto”.</w:t>
      </w:r>
    </w:p>
    <w:p w14:paraId="4D4FE6DA" w14:textId="77777777"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p>
    <w:p w14:paraId="0D580D1E" w14:textId="349B8073"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r w:rsidRPr="006D4584">
        <w:rPr>
          <w:rFonts w:ascii="Montserrat" w:eastAsia="Times New Roman" w:hAnsi="Montserrat" w:cs="Times New Roman"/>
          <w:bCs/>
          <w:lang w:eastAsia="es-MX"/>
        </w:rPr>
        <w:t>Jacob Burckhardt, historiador suizo, estudió esta época y enfatizó toda la manifestación del “redescubrimiento del hombre y del mundo”. Según él, el ser humano cambia la forma de ver la vida y el mundo, se preocupa por aprender, todo despierta su interés y se da cuenta de que a su alrededor hay muchas cosas por descubrir; pareciera que en la novela, el ingenioso hidalgo da una muestra de esa nueva perspectiva, pues este personaje está en la búsqueda de libertad, que no se tenía; de descubrir el mundo y ejercer justicia, por eso decide hacerse caballero andante e irse por todo el mundo en busca de aventuras; en pocas palabras “el descubrimiento del hombre” y su gran capacidad para entender y modificar lo que le rodea.</w:t>
      </w:r>
    </w:p>
    <w:p w14:paraId="4C9B9D09" w14:textId="77777777" w:rsidR="00152442" w:rsidRPr="006D4584" w:rsidRDefault="00152442" w:rsidP="006D4584">
      <w:pPr>
        <w:spacing w:after="0" w:line="240" w:lineRule="auto"/>
        <w:ind w:right="-1"/>
        <w:jc w:val="both"/>
        <w:textAlignment w:val="baseline"/>
        <w:rPr>
          <w:rFonts w:ascii="Montserrat" w:eastAsia="Times New Roman" w:hAnsi="Montserrat" w:cs="Times New Roman"/>
          <w:bCs/>
          <w:lang w:eastAsia="es-MX"/>
        </w:rPr>
      </w:pPr>
    </w:p>
    <w:p w14:paraId="05FBFC29" w14:textId="77777777"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r w:rsidRPr="006D4584">
        <w:rPr>
          <w:rFonts w:ascii="Montserrat" w:eastAsia="Times New Roman" w:hAnsi="Montserrat" w:cs="Times New Roman"/>
          <w:bCs/>
          <w:lang w:eastAsia="es-MX"/>
        </w:rPr>
        <w:t>A partir del siglo XV se inicia la gran serie de descubrimientos y la organización sistemática de la biblioteca por medio de copias, situación que ves perfectamente reflejada en este personaje que invierte su fortuna en la compra de novelas que guarda en su biblioteca personal.</w:t>
      </w:r>
    </w:p>
    <w:p w14:paraId="2F057694" w14:textId="77777777"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p>
    <w:p w14:paraId="7FA2E2C1" w14:textId="77777777"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r w:rsidRPr="006D4584">
        <w:rPr>
          <w:rFonts w:ascii="Montserrat" w:eastAsia="Times New Roman" w:hAnsi="Montserrat" w:cs="Times New Roman"/>
          <w:bCs/>
          <w:lang w:eastAsia="es-MX"/>
        </w:rPr>
        <w:t>Además, se puede notar principalmente en el Renacimiento la ruptura entre el hombre culto e inculto, y Cervantes lo tiene muy claro, pues si recuerdas, se mencionó que don Quijote fue armado caballero por un ventero, cómplice y lector también de las novelas de caballerías.</w:t>
      </w:r>
    </w:p>
    <w:p w14:paraId="26E201E6" w14:textId="77777777"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p>
    <w:p w14:paraId="1AEFE94C" w14:textId="77777777" w:rsidR="00152442"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r w:rsidRPr="006D4584">
        <w:rPr>
          <w:rFonts w:ascii="Montserrat" w:eastAsia="Times New Roman" w:hAnsi="Montserrat" w:cs="Times New Roman"/>
          <w:bCs/>
          <w:lang w:eastAsia="es-MX"/>
        </w:rPr>
        <w:t>Cervantes también escribió obras de teatro, en particular, entremeses, que son unas obras muy cortas, pero sumamente divertidas.</w:t>
      </w:r>
    </w:p>
    <w:p w14:paraId="275D52F6" w14:textId="77777777" w:rsidR="00152442" w:rsidRPr="006D4584" w:rsidRDefault="00152442" w:rsidP="006D4584">
      <w:pPr>
        <w:spacing w:after="0" w:line="240" w:lineRule="auto"/>
        <w:ind w:right="-1"/>
        <w:jc w:val="both"/>
        <w:textAlignment w:val="baseline"/>
        <w:rPr>
          <w:rFonts w:ascii="Montserrat" w:eastAsia="Times New Roman" w:hAnsi="Montserrat" w:cs="Times New Roman"/>
          <w:bCs/>
          <w:lang w:eastAsia="es-MX"/>
        </w:rPr>
      </w:pPr>
    </w:p>
    <w:p w14:paraId="476F8ABA" w14:textId="695B4042" w:rsidR="00747CBD" w:rsidRPr="006D4584" w:rsidRDefault="00FD40EF" w:rsidP="006D4584">
      <w:pPr>
        <w:spacing w:after="0" w:line="240" w:lineRule="auto"/>
        <w:ind w:right="-1"/>
        <w:jc w:val="both"/>
        <w:textAlignment w:val="baseline"/>
        <w:rPr>
          <w:rFonts w:ascii="Montserrat" w:eastAsia="Times New Roman" w:hAnsi="Montserrat" w:cs="Times New Roman"/>
          <w:bCs/>
          <w:lang w:eastAsia="es-MX"/>
        </w:rPr>
      </w:pPr>
      <w:r w:rsidRPr="006D4584">
        <w:rPr>
          <w:rFonts w:ascii="Montserrat" w:eastAsia="Times New Roman" w:hAnsi="Montserrat" w:cs="Times New Roman"/>
          <w:bCs/>
          <w:lang w:eastAsia="es-MX"/>
        </w:rPr>
        <w:t>Conocerás la</w:t>
      </w:r>
      <w:r w:rsidR="00747CBD" w:rsidRPr="006D4584">
        <w:rPr>
          <w:rFonts w:ascii="Montserrat" w:eastAsia="Times New Roman" w:hAnsi="Montserrat" w:cs="Times New Roman"/>
          <w:bCs/>
          <w:lang w:eastAsia="es-MX"/>
        </w:rPr>
        <w:t xml:space="preserve"> lectura en atril de la escena II, del entremés Los habladores.</w:t>
      </w:r>
    </w:p>
    <w:p w14:paraId="1D29E7ED" w14:textId="77777777"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p>
    <w:p w14:paraId="6BB32737" w14:textId="77777777"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r w:rsidRPr="006D4584">
        <w:rPr>
          <w:rFonts w:ascii="Montserrat" w:eastAsia="Times New Roman" w:hAnsi="Montserrat" w:cs="Times New Roman"/>
          <w:bCs/>
          <w:lang w:eastAsia="es-MX"/>
        </w:rPr>
        <w:t xml:space="preserve">En esta ocasión son dos caballeros: uno llamado Sarmiento, que en una pelea hirió a otro caballero y como castigo por su error tiene que pagarle al agredido para los gastos médicos que requiera, pero, sobre todo, por la ofensa, y Roldán, un elocuente artista que no ha tenido buena fortuna, y como está sumamente escaso de fondos, al </w:t>
      </w:r>
      <w:r w:rsidRPr="006D4584">
        <w:rPr>
          <w:rFonts w:ascii="Montserrat" w:eastAsia="Times New Roman" w:hAnsi="Montserrat" w:cs="Times New Roman"/>
          <w:bCs/>
          <w:lang w:eastAsia="es-MX"/>
        </w:rPr>
        <w:lastRenderedPageBreak/>
        <w:t xml:space="preserve">escuchar que por una trifulca daban una gran cantidad de dinero, pues él se ofrece y se sacrifica en nombre de tan noble causa. </w:t>
      </w:r>
    </w:p>
    <w:p w14:paraId="52F46B0E" w14:textId="77777777" w:rsidR="00747CBD" w:rsidRPr="006D4584" w:rsidRDefault="00747CBD" w:rsidP="006D4584">
      <w:pPr>
        <w:spacing w:after="0" w:line="240" w:lineRule="auto"/>
        <w:ind w:right="-1"/>
        <w:jc w:val="center"/>
        <w:textAlignment w:val="baseline"/>
        <w:rPr>
          <w:rFonts w:ascii="Montserrat" w:eastAsia="Times New Roman" w:hAnsi="Montserrat" w:cs="Times New Roman"/>
          <w:bCs/>
          <w:i/>
          <w:iCs/>
          <w:lang w:eastAsia="es-MX"/>
        </w:rPr>
      </w:pPr>
    </w:p>
    <w:p w14:paraId="05BBDE84" w14:textId="4516695F"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Escena II</w:t>
      </w:r>
    </w:p>
    <w:p w14:paraId="07D52E78" w14:textId="77777777" w:rsidR="00FD40EF" w:rsidRPr="006D4584" w:rsidRDefault="00FD40EF" w:rsidP="006D4584">
      <w:pPr>
        <w:spacing w:after="0" w:line="240" w:lineRule="auto"/>
        <w:ind w:left="720" w:right="-1"/>
        <w:jc w:val="both"/>
        <w:textAlignment w:val="baseline"/>
        <w:rPr>
          <w:rFonts w:ascii="Montserrat" w:eastAsia="Times New Roman" w:hAnsi="Montserrat" w:cs="Times New Roman"/>
          <w:bCs/>
          <w:i/>
          <w:iCs/>
          <w:lang w:eastAsia="es-MX"/>
        </w:rPr>
      </w:pPr>
    </w:p>
    <w:p w14:paraId="13542D0C"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ROLDÁN:</w:t>
      </w:r>
    </w:p>
    <w:p w14:paraId="1F50D697"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¡Ah caballero!</w:t>
      </w:r>
    </w:p>
    <w:p w14:paraId="7B451F4A"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p>
    <w:p w14:paraId="25CE622E"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SARMIENTO:</w:t>
      </w:r>
    </w:p>
    <w:p w14:paraId="799941C5"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¿A mí, gentil hombre?</w:t>
      </w:r>
    </w:p>
    <w:p w14:paraId="077D1237"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p>
    <w:p w14:paraId="64306DF8"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ROLDÁN:</w:t>
      </w:r>
    </w:p>
    <w:p w14:paraId="30F7A075"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A usted digo.</w:t>
      </w:r>
    </w:p>
    <w:p w14:paraId="26D3686B"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p>
    <w:p w14:paraId="1759A864"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SARMIENTO:</w:t>
      </w:r>
    </w:p>
    <w:p w14:paraId="659DBDCC"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Y ¿qué es lo que usted manda?</w:t>
      </w:r>
    </w:p>
    <w:p w14:paraId="6F872129"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p>
    <w:p w14:paraId="2E100ADF"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ROLDÁN:</w:t>
      </w:r>
    </w:p>
    <w:p w14:paraId="387DD2EC" w14:textId="7D94569A"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 xml:space="preserve">Cúbrase usted; </w:t>
      </w:r>
      <w:r w:rsidR="00A9462A" w:rsidRPr="006D4584">
        <w:rPr>
          <w:rFonts w:ascii="Montserrat" w:eastAsia="Times New Roman" w:hAnsi="Montserrat" w:cs="Times New Roman"/>
          <w:bCs/>
          <w:i/>
          <w:iCs/>
          <w:lang w:eastAsia="es-MX"/>
        </w:rPr>
        <w:t>que,</w:t>
      </w:r>
      <w:r w:rsidRPr="006D4584">
        <w:rPr>
          <w:rFonts w:ascii="Montserrat" w:eastAsia="Times New Roman" w:hAnsi="Montserrat" w:cs="Times New Roman"/>
          <w:bCs/>
          <w:i/>
          <w:iCs/>
          <w:lang w:eastAsia="es-MX"/>
        </w:rPr>
        <w:t xml:space="preserve"> si no,</w:t>
      </w:r>
    </w:p>
    <w:p w14:paraId="4E116D44"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no hablaré palabra.</w:t>
      </w:r>
    </w:p>
    <w:p w14:paraId="0D99B920"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p>
    <w:p w14:paraId="5D5FB7EC"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SARMIENTO:</w:t>
      </w:r>
    </w:p>
    <w:p w14:paraId="3C1FB486"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Ya estoy cubierto.</w:t>
      </w:r>
    </w:p>
    <w:p w14:paraId="275D3FB7"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p>
    <w:p w14:paraId="3F620A73"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ROLDÁN:</w:t>
      </w:r>
    </w:p>
    <w:p w14:paraId="2F37B5BF"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Señor mío, yo soy</w:t>
      </w:r>
    </w:p>
    <w:p w14:paraId="07441D4F"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un pobre hidalgo, aunque me he</w:t>
      </w:r>
    </w:p>
    <w:p w14:paraId="5B2506A9"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visto en honra; tengo necesidad, y he</w:t>
      </w:r>
    </w:p>
    <w:p w14:paraId="367D6C9E"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sabido que usted ha dado doscientos</w:t>
      </w:r>
    </w:p>
    <w:p w14:paraId="04BCC078"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ducados a un hombre a quien había</w:t>
      </w:r>
    </w:p>
    <w:p w14:paraId="5830719E"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dado una cuchillada; y por si usted</w:t>
      </w:r>
    </w:p>
    <w:p w14:paraId="558392D0"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tiene deleite en darlas, vengo a que</w:t>
      </w:r>
    </w:p>
    <w:p w14:paraId="33A41C4A"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usted me dé una adonde fuera</w:t>
      </w:r>
    </w:p>
    <w:p w14:paraId="39DE1DD9"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servido; que yo lo haré con cincuenta</w:t>
      </w:r>
    </w:p>
    <w:p w14:paraId="4194E37D" w14:textId="701A8969" w:rsidR="00747CBD" w:rsidRPr="006D4584" w:rsidRDefault="00FD40EF"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ducados menos que otro.</w:t>
      </w:r>
    </w:p>
    <w:p w14:paraId="07E80642" w14:textId="77777777"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p>
    <w:p w14:paraId="07B3F869" w14:textId="77777777" w:rsidR="00FD40EF"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r w:rsidRPr="006D4584">
        <w:rPr>
          <w:rFonts w:ascii="Montserrat" w:eastAsia="Times New Roman" w:hAnsi="Montserrat" w:cs="Times New Roman"/>
          <w:bCs/>
          <w:lang w:eastAsia="es-MX"/>
        </w:rPr>
        <w:t xml:space="preserve">Roldán le está diciendo a Sarmiento </w:t>
      </w:r>
      <w:r w:rsidR="00FD40EF" w:rsidRPr="006D4584">
        <w:rPr>
          <w:rFonts w:ascii="Montserrat" w:eastAsia="Times New Roman" w:hAnsi="Montserrat" w:cs="Times New Roman"/>
          <w:bCs/>
          <w:lang w:eastAsia="es-MX"/>
        </w:rPr>
        <w:t>que,</w:t>
      </w:r>
      <w:r w:rsidRPr="006D4584">
        <w:rPr>
          <w:rFonts w:ascii="Montserrat" w:eastAsia="Times New Roman" w:hAnsi="Montserrat" w:cs="Times New Roman"/>
          <w:bCs/>
          <w:lang w:eastAsia="es-MX"/>
        </w:rPr>
        <w:t xml:space="preserve"> si tanto le gusta dar dinero a cambio de cuchilladas, puede acuchillarle a él, a Rold</w:t>
      </w:r>
      <w:r w:rsidR="00FD40EF" w:rsidRPr="006D4584">
        <w:rPr>
          <w:rFonts w:ascii="Montserrat" w:eastAsia="Times New Roman" w:hAnsi="Montserrat" w:cs="Times New Roman"/>
          <w:bCs/>
          <w:lang w:eastAsia="es-MX"/>
        </w:rPr>
        <w:t xml:space="preserve">án, con tal de que le dé dinero y </w:t>
      </w:r>
      <w:r w:rsidRPr="006D4584">
        <w:rPr>
          <w:rFonts w:ascii="Montserrat" w:eastAsia="Times New Roman" w:hAnsi="Montserrat" w:cs="Times New Roman"/>
          <w:bCs/>
          <w:lang w:eastAsia="es-MX"/>
        </w:rPr>
        <w:t xml:space="preserve">por eso Sarmiento le responderá con mucha perplejidad, porque claramente no es una oferta que se haga todos los días. </w:t>
      </w:r>
    </w:p>
    <w:p w14:paraId="1F8C6E1C" w14:textId="77777777" w:rsidR="00FD40EF" w:rsidRPr="006D4584" w:rsidRDefault="00FD40EF" w:rsidP="006D4584">
      <w:pPr>
        <w:spacing w:after="0" w:line="240" w:lineRule="auto"/>
        <w:ind w:right="-1"/>
        <w:jc w:val="both"/>
        <w:textAlignment w:val="baseline"/>
        <w:rPr>
          <w:rFonts w:ascii="Montserrat" w:eastAsia="Times New Roman" w:hAnsi="Montserrat" w:cs="Times New Roman"/>
          <w:bCs/>
          <w:lang w:eastAsia="es-MX"/>
        </w:rPr>
      </w:pPr>
    </w:p>
    <w:p w14:paraId="582E68B4" w14:textId="65530120"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r w:rsidRPr="006D4584">
        <w:rPr>
          <w:rFonts w:ascii="Montserrat" w:eastAsia="Times New Roman" w:hAnsi="Montserrat" w:cs="Times New Roman"/>
          <w:bCs/>
          <w:lang w:eastAsia="es-MX"/>
        </w:rPr>
        <w:t xml:space="preserve">Ten presente </w:t>
      </w:r>
      <w:r w:rsidR="006D4584" w:rsidRPr="006D4584">
        <w:rPr>
          <w:rFonts w:ascii="Montserrat" w:eastAsia="Times New Roman" w:hAnsi="Montserrat" w:cs="Times New Roman"/>
          <w:bCs/>
          <w:lang w:eastAsia="es-MX"/>
        </w:rPr>
        <w:t>que,</w:t>
      </w:r>
      <w:r w:rsidRPr="006D4584">
        <w:rPr>
          <w:rFonts w:ascii="Montserrat" w:eastAsia="Times New Roman" w:hAnsi="Montserrat" w:cs="Times New Roman"/>
          <w:bCs/>
          <w:lang w:eastAsia="es-MX"/>
        </w:rPr>
        <w:t xml:space="preserve"> si bien ésta es una obra cómica, está retratando un momento de enorme precariedad económica, y Cervantes se vale de la sátira para denunciar una realidad difícil.</w:t>
      </w:r>
    </w:p>
    <w:p w14:paraId="0773A14D" w14:textId="77777777"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p>
    <w:p w14:paraId="79FFCDA0" w14:textId="71472476" w:rsidR="00747CBD" w:rsidRPr="006D4584" w:rsidRDefault="00FD40EF" w:rsidP="006D4584">
      <w:pPr>
        <w:spacing w:after="0" w:line="240" w:lineRule="auto"/>
        <w:ind w:right="-1"/>
        <w:jc w:val="both"/>
        <w:textAlignment w:val="baseline"/>
        <w:rPr>
          <w:rFonts w:ascii="Montserrat" w:eastAsia="Times New Roman" w:hAnsi="Montserrat" w:cs="Times New Roman"/>
          <w:bCs/>
          <w:lang w:eastAsia="es-MX"/>
        </w:rPr>
      </w:pPr>
      <w:r w:rsidRPr="006D4584">
        <w:rPr>
          <w:rFonts w:ascii="Montserrat" w:eastAsia="Times New Roman" w:hAnsi="Montserrat" w:cs="Times New Roman"/>
          <w:bCs/>
          <w:lang w:eastAsia="es-MX"/>
        </w:rPr>
        <w:t xml:space="preserve">Continúa </w:t>
      </w:r>
      <w:r w:rsidR="00747CBD" w:rsidRPr="006D4584">
        <w:rPr>
          <w:rFonts w:ascii="Montserrat" w:eastAsia="Times New Roman" w:hAnsi="Montserrat" w:cs="Times New Roman"/>
          <w:bCs/>
          <w:lang w:eastAsia="es-MX"/>
        </w:rPr>
        <w:t>con e</w:t>
      </w:r>
      <w:r w:rsidRPr="006D4584">
        <w:rPr>
          <w:rFonts w:ascii="Montserrat" w:eastAsia="Times New Roman" w:hAnsi="Montserrat" w:cs="Times New Roman"/>
          <w:bCs/>
          <w:lang w:eastAsia="es-MX"/>
        </w:rPr>
        <w:t>l</w:t>
      </w:r>
      <w:r w:rsidR="00747CBD" w:rsidRPr="006D4584">
        <w:rPr>
          <w:rFonts w:ascii="Montserrat" w:eastAsia="Times New Roman" w:hAnsi="Montserrat" w:cs="Times New Roman"/>
          <w:bCs/>
          <w:lang w:eastAsia="es-MX"/>
        </w:rPr>
        <w:t xml:space="preserve"> diálogo entre Sarmiento y Roldán.</w:t>
      </w:r>
    </w:p>
    <w:p w14:paraId="65807E57" w14:textId="77777777"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p>
    <w:p w14:paraId="0D7BBC54"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SARMIENTO:</w:t>
      </w:r>
    </w:p>
    <w:p w14:paraId="5EF4AB7F"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Por el diablo que acá me</w:t>
      </w:r>
    </w:p>
    <w:p w14:paraId="6B63FDD4"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trujo, esto es lo que yo había</w:t>
      </w:r>
    </w:p>
    <w:p w14:paraId="760D8DEC"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menester, después de haber pagado</w:t>
      </w:r>
    </w:p>
    <w:p w14:paraId="010A83C2"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doscientos ducados por la cuchillada.</w:t>
      </w:r>
    </w:p>
    <w:p w14:paraId="0B6D680C"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p>
    <w:p w14:paraId="7F3D3B2B"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ROLDÁN:</w:t>
      </w:r>
    </w:p>
    <w:p w14:paraId="6B13EFC5"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¿Cuchillada dijo usted?</w:t>
      </w:r>
    </w:p>
    <w:p w14:paraId="76E246A2"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está bien dicho: cuchillada fue la</w:t>
      </w:r>
    </w:p>
    <w:p w14:paraId="61BCAE9C"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que dio Caín a su hermano Abel,</w:t>
      </w:r>
    </w:p>
    <w:p w14:paraId="1E8376F5"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aunque entonces no había</w:t>
      </w:r>
    </w:p>
    <w:p w14:paraId="34775824"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cuchillos; cuchillada fue la que</w:t>
      </w:r>
    </w:p>
    <w:p w14:paraId="617D2D53"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dio Alejandro Magno a la reina</w:t>
      </w:r>
    </w:p>
    <w:p w14:paraId="1A40B799"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Pantasilea, sobre quitalle a Zamora</w:t>
      </w:r>
    </w:p>
    <w:p w14:paraId="3FD03862"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la bien cercada, y asimismo Julio</w:t>
      </w:r>
    </w:p>
    <w:p w14:paraId="320FCC3D"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César al conde don Pedro Anzures,</w:t>
      </w:r>
    </w:p>
    <w:p w14:paraId="231B0253"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sobre el jugar a las tablas con don</w:t>
      </w:r>
    </w:p>
    <w:p w14:paraId="5E34EC8A"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Gaiferos, entre Cabañas y Olías;</w:t>
      </w:r>
    </w:p>
    <w:p w14:paraId="2F63416D"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pero advierta usted que las heridas</w:t>
      </w:r>
    </w:p>
    <w:p w14:paraId="0DD1BD88"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se dan de dos maneras, porque hay</w:t>
      </w:r>
    </w:p>
    <w:p w14:paraId="4260B018"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traición y alevosía: la traición se</w:t>
      </w:r>
    </w:p>
    <w:p w14:paraId="12507093"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comete al Rey; la alevosía, contra</w:t>
      </w:r>
    </w:p>
    <w:p w14:paraId="32FB6170"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los iguales; por las armas lo han de</w:t>
      </w:r>
    </w:p>
    <w:p w14:paraId="70D5DBB4"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ser; y si porque dice Carranza,</w:t>
      </w:r>
    </w:p>
    <w:p w14:paraId="575A764F"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en si yo riñere con ventaja, su</w:t>
      </w:r>
    </w:p>
    <w:p w14:paraId="4479A085"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Filosofía de la espada, y Terencio</w:t>
      </w:r>
    </w:p>
    <w:p w14:paraId="090FF6C5"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en la Conjuración de Catilina...</w:t>
      </w:r>
    </w:p>
    <w:p w14:paraId="447A9EFC" w14:textId="77777777"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p>
    <w:p w14:paraId="5CDF30E9" w14:textId="28F09817" w:rsidR="00747CBD" w:rsidRPr="006D4584" w:rsidRDefault="00971EA5" w:rsidP="006D4584">
      <w:pPr>
        <w:spacing w:after="0" w:line="240" w:lineRule="auto"/>
        <w:ind w:right="-1"/>
        <w:jc w:val="both"/>
        <w:textAlignment w:val="baseline"/>
        <w:rPr>
          <w:rFonts w:ascii="Montserrat" w:eastAsia="Times New Roman" w:hAnsi="Montserrat" w:cs="Times New Roman"/>
          <w:bCs/>
          <w:lang w:eastAsia="es-MX"/>
        </w:rPr>
      </w:pPr>
      <w:r w:rsidRPr="006D4584">
        <w:rPr>
          <w:rFonts w:ascii="Montserrat" w:eastAsia="Times New Roman" w:hAnsi="Montserrat" w:cs="Times New Roman"/>
          <w:bCs/>
          <w:lang w:eastAsia="es-MX"/>
        </w:rPr>
        <w:t xml:space="preserve">Te fijaste </w:t>
      </w:r>
      <w:r w:rsidR="00747CBD" w:rsidRPr="006D4584">
        <w:rPr>
          <w:rFonts w:ascii="Montserrat" w:eastAsia="Times New Roman" w:hAnsi="Montserrat" w:cs="Times New Roman"/>
          <w:bCs/>
          <w:lang w:eastAsia="es-MX"/>
        </w:rPr>
        <w:t>cómo hace una serie de</w:t>
      </w:r>
      <w:r w:rsidRPr="006D4584">
        <w:rPr>
          <w:rFonts w:ascii="Montserrat" w:eastAsia="Times New Roman" w:hAnsi="Montserrat" w:cs="Times New Roman"/>
          <w:bCs/>
          <w:lang w:eastAsia="es-MX"/>
        </w:rPr>
        <w:t xml:space="preserve"> </w:t>
      </w:r>
      <w:r w:rsidR="00747CBD" w:rsidRPr="006D4584">
        <w:rPr>
          <w:rFonts w:ascii="Montserrat" w:eastAsia="Times New Roman" w:hAnsi="Montserrat" w:cs="Times New Roman"/>
          <w:bCs/>
          <w:lang w:eastAsia="es-MX"/>
        </w:rPr>
        <w:t xml:space="preserve">referencias a las culturas </w:t>
      </w:r>
      <w:r w:rsidRPr="006D4584">
        <w:rPr>
          <w:rFonts w:ascii="Montserrat" w:eastAsia="Times New Roman" w:hAnsi="Montserrat" w:cs="Times New Roman"/>
          <w:bCs/>
          <w:lang w:eastAsia="es-MX"/>
        </w:rPr>
        <w:t>c</w:t>
      </w:r>
      <w:r w:rsidR="00747CBD" w:rsidRPr="006D4584">
        <w:rPr>
          <w:rFonts w:ascii="Montserrat" w:eastAsia="Times New Roman" w:hAnsi="Montserrat" w:cs="Times New Roman"/>
          <w:bCs/>
          <w:lang w:eastAsia="es-MX"/>
        </w:rPr>
        <w:t>lásicas: al conquistador griego Alejandro Magno, pero también a Terencio, un autor de comedias de la república romana.</w:t>
      </w:r>
    </w:p>
    <w:p w14:paraId="79644770" w14:textId="77777777"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p>
    <w:p w14:paraId="17158A01"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SARMIENTO:</w:t>
      </w:r>
    </w:p>
    <w:p w14:paraId="305BF4A6"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Váyase con el diablo,</w:t>
      </w:r>
    </w:p>
    <w:p w14:paraId="52C54531"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que me lleva sin juicio; ¿no echa de</w:t>
      </w:r>
    </w:p>
    <w:p w14:paraId="74FC4E2D"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ver que me dice bernardinas?</w:t>
      </w:r>
    </w:p>
    <w:p w14:paraId="0E500B56"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p>
    <w:p w14:paraId="2FCFA6CE"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ROLDÁN:</w:t>
      </w:r>
    </w:p>
    <w:p w14:paraId="4C3EE807"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¿Bernardinas dice</w:t>
      </w:r>
    </w:p>
    <w:p w14:paraId="2458416A"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usted? y dijo muy bien, porque es</w:t>
      </w:r>
    </w:p>
    <w:p w14:paraId="68D2566C"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lucido nombre; y una mujer que</w:t>
      </w:r>
    </w:p>
    <w:p w14:paraId="684A620C"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se llamase Bernardina estaba</w:t>
      </w:r>
    </w:p>
    <w:p w14:paraId="08A04705"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obligada a ser monja de San</w:t>
      </w:r>
    </w:p>
    <w:p w14:paraId="07D14A6F"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Bernardo; porque si se llamase</w:t>
      </w:r>
    </w:p>
    <w:p w14:paraId="03213FF9"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Francisca, no podía ser; que las</w:t>
      </w:r>
    </w:p>
    <w:p w14:paraId="2D9FD70D"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lastRenderedPageBreak/>
        <w:t>Franciscas tienen cuatro efes; la F</w:t>
      </w:r>
    </w:p>
    <w:p w14:paraId="6809CBEA"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es una de las letras del A, B, C; las</w:t>
      </w:r>
    </w:p>
    <w:p w14:paraId="5AE0B7B5"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letras del A, B, C, son veinte y tres:</w:t>
      </w:r>
    </w:p>
    <w:p w14:paraId="79F48393"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la K sirve en castellano cuando</w:t>
      </w:r>
    </w:p>
    <w:p w14:paraId="3468A307"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somos niños, porque al repetirla dos</w:t>
      </w:r>
    </w:p>
    <w:p w14:paraId="2D430A80"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veces, entonces decimos la... que</w:t>
      </w:r>
    </w:p>
    <w:p w14:paraId="7FF6AADC"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se compone de dos veces esta</w:t>
      </w:r>
    </w:p>
    <w:p w14:paraId="3505BC5F"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letra K: dos veces pueden ser de</w:t>
      </w:r>
    </w:p>
    <w:p w14:paraId="38186B7E"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vino; el vino tiene grandes virtudes;</w:t>
      </w:r>
    </w:p>
    <w:p w14:paraId="1BE09898"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no se ha de tomar en ayunas y</w:t>
      </w:r>
    </w:p>
    <w:p w14:paraId="124AAE34"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aguado, porque las partes raras</w:t>
      </w:r>
    </w:p>
    <w:p w14:paraId="5609B018"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del agua penetran los poros y se</w:t>
      </w:r>
    </w:p>
    <w:p w14:paraId="4CB57331"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suben al cerebro, y entrando puras...</w:t>
      </w:r>
    </w:p>
    <w:p w14:paraId="6810FCE9"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p>
    <w:p w14:paraId="6EC355E0"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SARMIENTO:</w:t>
      </w:r>
    </w:p>
    <w:p w14:paraId="56C26D68"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Téngase, que me</w:t>
      </w:r>
    </w:p>
    <w:p w14:paraId="7BEC1282"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ha muerto, y pienso que algún</w:t>
      </w:r>
    </w:p>
    <w:p w14:paraId="2A8EFC5D"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demonio tiene revestido en esa</w:t>
      </w:r>
    </w:p>
    <w:p w14:paraId="4A744E6E"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i/>
          <w:iCs/>
          <w:lang w:eastAsia="es-MX"/>
        </w:rPr>
      </w:pPr>
      <w:r w:rsidRPr="006D4584">
        <w:rPr>
          <w:rFonts w:ascii="Montserrat" w:eastAsia="Times New Roman" w:hAnsi="Montserrat" w:cs="Times New Roman"/>
          <w:bCs/>
          <w:i/>
          <w:iCs/>
          <w:lang w:eastAsia="es-MX"/>
        </w:rPr>
        <w:t>lengua.</w:t>
      </w:r>
    </w:p>
    <w:p w14:paraId="6AF1B936" w14:textId="77777777" w:rsidR="00747CBD" w:rsidRPr="006D4584" w:rsidRDefault="00747CBD" w:rsidP="006D4584">
      <w:pPr>
        <w:spacing w:after="0" w:line="240" w:lineRule="auto"/>
        <w:ind w:left="720" w:right="-1"/>
        <w:jc w:val="both"/>
        <w:textAlignment w:val="baseline"/>
        <w:rPr>
          <w:rFonts w:ascii="Montserrat" w:eastAsia="Times New Roman" w:hAnsi="Montserrat" w:cs="Times New Roman"/>
          <w:bCs/>
          <w:lang w:eastAsia="es-MX"/>
        </w:rPr>
      </w:pPr>
    </w:p>
    <w:p w14:paraId="1828EB7D" w14:textId="77777777" w:rsidR="00971EA5"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r w:rsidRPr="006D4584">
        <w:rPr>
          <w:rFonts w:ascii="Montserrat" w:eastAsia="Times New Roman" w:hAnsi="Montserrat" w:cs="Times New Roman"/>
          <w:bCs/>
          <w:lang w:eastAsia="es-MX"/>
        </w:rPr>
        <w:t xml:space="preserve">Parecen diálogos interesantes </w:t>
      </w:r>
      <w:r w:rsidR="00971EA5" w:rsidRPr="006D4584">
        <w:rPr>
          <w:rFonts w:ascii="Montserrat" w:eastAsia="Times New Roman" w:hAnsi="Montserrat" w:cs="Times New Roman"/>
          <w:bCs/>
          <w:lang w:eastAsia="es-MX"/>
        </w:rPr>
        <w:t>y muy reveladores de la época</w:t>
      </w:r>
      <w:r w:rsidRPr="006D4584">
        <w:rPr>
          <w:rFonts w:ascii="Montserrat" w:eastAsia="Times New Roman" w:hAnsi="Montserrat" w:cs="Times New Roman"/>
          <w:bCs/>
          <w:lang w:eastAsia="es-MX"/>
        </w:rPr>
        <w:t>.</w:t>
      </w:r>
      <w:r w:rsidR="00971EA5" w:rsidRPr="006D4584">
        <w:rPr>
          <w:rFonts w:ascii="Montserrat" w:eastAsia="Times New Roman" w:hAnsi="Montserrat" w:cs="Times New Roman"/>
          <w:bCs/>
          <w:lang w:eastAsia="es-MX"/>
        </w:rPr>
        <w:t xml:space="preserve"> </w:t>
      </w:r>
    </w:p>
    <w:p w14:paraId="238763E3" w14:textId="77777777" w:rsidR="00971EA5" w:rsidRPr="006D4584" w:rsidRDefault="00971EA5" w:rsidP="006D4584">
      <w:pPr>
        <w:spacing w:after="0" w:line="240" w:lineRule="auto"/>
        <w:ind w:right="-1"/>
        <w:jc w:val="both"/>
        <w:textAlignment w:val="baseline"/>
        <w:rPr>
          <w:rFonts w:ascii="Montserrat" w:eastAsia="Times New Roman" w:hAnsi="Montserrat" w:cs="Times New Roman"/>
          <w:bCs/>
          <w:lang w:eastAsia="es-MX"/>
        </w:rPr>
      </w:pPr>
    </w:p>
    <w:p w14:paraId="2DD27AD1" w14:textId="03E93ADD" w:rsidR="00747CBD" w:rsidRPr="006D4584" w:rsidRDefault="00971EA5" w:rsidP="006D4584">
      <w:pPr>
        <w:spacing w:after="0" w:line="240" w:lineRule="auto"/>
        <w:ind w:right="-1"/>
        <w:jc w:val="both"/>
        <w:textAlignment w:val="baseline"/>
        <w:rPr>
          <w:rFonts w:ascii="Montserrat" w:eastAsia="Times New Roman" w:hAnsi="Montserrat" w:cs="Times New Roman"/>
          <w:bCs/>
          <w:lang w:eastAsia="es-MX"/>
        </w:rPr>
      </w:pPr>
      <w:r w:rsidRPr="006D4584">
        <w:rPr>
          <w:rFonts w:ascii="Montserrat" w:eastAsia="Times New Roman" w:hAnsi="Montserrat" w:cs="Times New Roman"/>
          <w:bCs/>
          <w:lang w:eastAsia="es-MX"/>
        </w:rPr>
        <w:t>Realiza el siguiente ejercicio: tendrás</w:t>
      </w:r>
      <w:r w:rsidR="00747CBD" w:rsidRPr="006D4584">
        <w:rPr>
          <w:rFonts w:ascii="Montserrat" w:eastAsia="Times New Roman" w:hAnsi="Montserrat" w:cs="Times New Roman"/>
          <w:bCs/>
          <w:lang w:eastAsia="es-MX"/>
        </w:rPr>
        <w:t xml:space="preserve"> que relacionar al personaje de la primera columna</w:t>
      </w:r>
      <w:r w:rsidRPr="006D4584">
        <w:rPr>
          <w:rFonts w:ascii="Montserrat" w:eastAsia="Times New Roman" w:hAnsi="Montserrat" w:cs="Times New Roman"/>
          <w:bCs/>
          <w:lang w:eastAsia="es-MX"/>
        </w:rPr>
        <w:t xml:space="preserve"> </w:t>
      </w:r>
      <w:r w:rsidR="00747CBD" w:rsidRPr="006D4584">
        <w:rPr>
          <w:rFonts w:ascii="Montserrat" w:eastAsia="Times New Roman" w:hAnsi="Montserrat" w:cs="Times New Roman"/>
          <w:bCs/>
          <w:lang w:eastAsia="es-MX"/>
        </w:rPr>
        <w:t>con la situación que se contó en la historia, y que se encuentra en la segunda columna.</w:t>
      </w:r>
    </w:p>
    <w:p w14:paraId="2D06FE70" w14:textId="77777777" w:rsidR="00971EA5" w:rsidRPr="006D4584" w:rsidRDefault="00971EA5" w:rsidP="006D4584">
      <w:pPr>
        <w:spacing w:after="0" w:line="240" w:lineRule="auto"/>
        <w:ind w:right="-1"/>
        <w:jc w:val="both"/>
        <w:textAlignment w:val="baseline"/>
        <w:rPr>
          <w:rFonts w:ascii="Montserrat" w:eastAsia="Times New Roman" w:hAnsi="Montserrat" w:cs="Times New Roman"/>
          <w:bCs/>
          <w:lang w:eastAsia="es-MX"/>
        </w:rPr>
      </w:pPr>
    </w:p>
    <w:p w14:paraId="2B8D035A" w14:textId="4543049B"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r w:rsidRPr="006D4584">
        <w:rPr>
          <w:rFonts w:ascii="Montserrat" w:eastAsia="Times New Roman" w:hAnsi="Montserrat" w:cs="Times New Roman"/>
          <w:bCs/>
          <w:lang w:eastAsia="es-MX"/>
        </w:rPr>
        <w:t xml:space="preserve">Observa la imagen, </w:t>
      </w:r>
      <w:r w:rsidR="00971EA5" w:rsidRPr="006D4584">
        <w:rPr>
          <w:rFonts w:ascii="Montserrat" w:eastAsia="Times New Roman" w:hAnsi="Montserrat" w:cs="Times New Roman"/>
          <w:bCs/>
          <w:lang w:eastAsia="es-MX"/>
        </w:rPr>
        <w:t xml:space="preserve">y </w:t>
      </w:r>
      <w:r w:rsidRPr="006D4584">
        <w:rPr>
          <w:rFonts w:ascii="Montserrat" w:eastAsia="Times New Roman" w:hAnsi="Montserrat" w:cs="Times New Roman"/>
          <w:bCs/>
          <w:lang w:eastAsia="es-MX"/>
        </w:rPr>
        <w:t>relacion</w:t>
      </w:r>
      <w:r w:rsidR="00971EA5" w:rsidRPr="006D4584">
        <w:rPr>
          <w:rFonts w:ascii="Montserrat" w:eastAsia="Times New Roman" w:hAnsi="Montserrat" w:cs="Times New Roman"/>
          <w:bCs/>
          <w:lang w:eastAsia="es-MX"/>
        </w:rPr>
        <w:t>a</w:t>
      </w:r>
      <w:r w:rsidRPr="006D4584">
        <w:rPr>
          <w:rFonts w:ascii="Montserrat" w:eastAsia="Times New Roman" w:hAnsi="Montserrat" w:cs="Times New Roman"/>
          <w:bCs/>
          <w:lang w:eastAsia="es-MX"/>
        </w:rPr>
        <w:t xml:space="preserve"> la</w:t>
      </w:r>
      <w:r w:rsidR="00971EA5" w:rsidRPr="006D4584">
        <w:rPr>
          <w:rFonts w:ascii="Montserrat" w:eastAsia="Times New Roman" w:hAnsi="Montserrat" w:cs="Times New Roman"/>
          <w:bCs/>
          <w:lang w:eastAsia="es-MX"/>
        </w:rPr>
        <w:t xml:space="preserve"> </w:t>
      </w:r>
      <w:r w:rsidRPr="006D4584">
        <w:rPr>
          <w:rFonts w:ascii="Montserrat" w:eastAsia="Times New Roman" w:hAnsi="Montserrat" w:cs="Times New Roman"/>
          <w:bCs/>
          <w:lang w:eastAsia="es-MX"/>
        </w:rPr>
        <w:t>información.</w:t>
      </w:r>
    </w:p>
    <w:p w14:paraId="5BC66EBB" w14:textId="44F97C4B" w:rsidR="00747CBD" w:rsidRPr="006D4584" w:rsidRDefault="006D4584" w:rsidP="006D4584">
      <w:pPr>
        <w:spacing w:after="0" w:line="240" w:lineRule="auto"/>
        <w:ind w:right="-1"/>
        <w:jc w:val="center"/>
        <w:textAlignment w:val="baseline"/>
        <w:rPr>
          <w:rFonts w:ascii="Montserrat" w:eastAsia="Times New Roman" w:hAnsi="Montserrat" w:cs="Times New Roman"/>
          <w:bCs/>
          <w:lang w:eastAsia="es-MX"/>
        </w:rPr>
      </w:pPr>
      <w:r w:rsidRPr="006D4584">
        <w:rPr>
          <w:noProof/>
        </w:rPr>
        <w:drawing>
          <wp:inline distT="0" distB="0" distL="0" distR="0" wp14:anchorId="32222A0E" wp14:editId="0B14F478">
            <wp:extent cx="2714625" cy="1594433"/>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24975" cy="1600512"/>
                    </a:xfrm>
                    <a:prstGeom prst="rect">
                      <a:avLst/>
                    </a:prstGeom>
                  </pic:spPr>
                </pic:pic>
              </a:graphicData>
            </a:graphic>
          </wp:inline>
        </w:drawing>
      </w:r>
    </w:p>
    <w:p w14:paraId="0F506A86" w14:textId="77777777"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p>
    <w:p w14:paraId="20AC0D19" w14:textId="6549D66C"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r w:rsidRPr="006D4584">
        <w:rPr>
          <w:rFonts w:ascii="Montserrat" w:eastAsia="Times New Roman" w:hAnsi="Montserrat" w:cs="Times New Roman"/>
          <w:bCs/>
          <w:lang w:eastAsia="es-MX"/>
        </w:rPr>
        <w:t>Compara tus respuestas. Com</w:t>
      </w:r>
      <w:r w:rsidR="00971EA5" w:rsidRPr="006D4584">
        <w:rPr>
          <w:rFonts w:ascii="Montserrat" w:eastAsia="Times New Roman" w:hAnsi="Montserrat" w:cs="Times New Roman"/>
          <w:bCs/>
          <w:lang w:eastAsia="es-MX"/>
        </w:rPr>
        <w:t>ienza</w:t>
      </w:r>
      <w:r w:rsidRPr="006D4584">
        <w:rPr>
          <w:rFonts w:ascii="Montserrat" w:eastAsia="Times New Roman" w:hAnsi="Montserrat" w:cs="Times New Roman"/>
          <w:bCs/>
          <w:lang w:eastAsia="es-MX"/>
        </w:rPr>
        <w:t xml:space="preserve"> con Roldán,</w:t>
      </w:r>
      <w:r w:rsidR="00971EA5" w:rsidRPr="006D4584">
        <w:rPr>
          <w:rFonts w:ascii="Montserrat" w:eastAsia="Times New Roman" w:hAnsi="Montserrat" w:cs="Times New Roman"/>
          <w:bCs/>
          <w:lang w:eastAsia="es-MX"/>
        </w:rPr>
        <w:t xml:space="preserve"> </w:t>
      </w:r>
      <w:r w:rsidRPr="006D4584">
        <w:rPr>
          <w:rFonts w:ascii="Montserrat" w:eastAsia="Times New Roman" w:hAnsi="Montserrat" w:cs="Times New Roman"/>
          <w:bCs/>
          <w:lang w:eastAsia="es-MX"/>
        </w:rPr>
        <w:t>este personaje, por necesidad, sería</w:t>
      </w:r>
    </w:p>
    <w:p w14:paraId="43B09C5A" w14:textId="26CD6C91"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r w:rsidRPr="006D4584">
        <w:rPr>
          <w:rFonts w:ascii="Montserrat" w:eastAsia="Times New Roman" w:hAnsi="Montserrat" w:cs="Times New Roman"/>
          <w:bCs/>
          <w:lang w:eastAsia="es-MX"/>
        </w:rPr>
        <w:t>capaz de aceptar ser herido, y aquí t</w:t>
      </w:r>
      <w:r w:rsidR="00971EA5" w:rsidRPr="006D4584">
        <w:rPr>
          <w:rFonts w:ascii="Montserrat" w:eastAsia="Times New Roman" w:hAnsi="Montserrat" w:cs="Times New Roman"/>
          <w:bCs/>
          <w:lang w:eastAsia="es-MX"/>
        </w:rPr>
        <w:t xml:space="preserve">ienes </w:t>
      </w:r>
      <w:r w:rsidRPr="006D4584">
        <w:rPr>
          <w:rFonts w:ascii="Montserrat" w:eastAsia="Times New Roman" w:hAnsi="Montserrat" w:cs="Times New Roman"/>
          <w:bCs/>
          <w:lang w:eastAsia="es-MX"/>
        </w:rPr>
        <w:t>la primera relación.</w:t>
      </w:r>
    </w:p>
    <w:p w14:paraId="4855BBAD" w14:textId="77777777" w:rsidR="00971EA5" w:rsidRPr="006D4584" w:rsidRDefault="00971EA5" w:rsidP="006D4584">
      <w:pPr>
        <w:spacing w:after="0" w:line="240" w:lineRule="auto"/>
        <w:ind w:right="-1"/>
        <w:jc w:val="both"/>
        <w:textAlignment w:val="baseline"/>
        <w:rPr>
          <w:rFonts w:ascii="Montserrat" w:eastAsia="Times New Roman" w:hAnsi="Montserrat" w:cs="Times New Roman"/>
          <w:bCs/>
          <w:lang w:eastAsia="es-MX"/>
        </w:rPr>
      </w:pPr>
    </w:p>
    <w:p w14:paraId="5A218E99" w14:textId="73399AFD"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r w:rsidRPr="006D4584">
        <w:rPr>
          <w:rFonts w:ascii="Montserrat" w:eastAsia="Times New Roman" w:hAnsi="Montserrat" w:cs="Times New Roman"/>
          <w:bCs/>
          <w:lang w:eastAsia="es-MX"/>
        </w:rPr>
        <w:t>La segunda idea que debiste</w:t>
      </w:r>
      <w:r w:rsidR="00971EA5" w:rsidRPr="006D4584">
        <w:rPr>
          <w:rFonts w:ascii="Montserrat" w:eastAsia="Times New Roman" w:hAnsi="Montserrat" w:cs="Times New Roman"/>
          <w:bCs/>
          <w:lang w:eastAsia="es-MX"/>
        </w:rPr>
        <w:t xml:space="preserve"> </w:t>
      </w:r>
      <w:r w:rsidRPr="006D4584">
        <w:rPr>
          <w:rFonts w:ascii="Montserrat" w:eastAsia="Times New Roman" w:hAnsi="Montserrat" w:cs="Times New Roman"/>
          <w:bCs/>
          <w:lang w:eastAsia="es-MX"/>
        </w:rPr>
        <w:t>identificar es la que señala que</w:t>
      </w:r>
      <w:r w:rsidR="00971EA5" w:rsidRPr="006D4584">
        <w:rPr>
          <w:rFonts w:ascii="Montserrat" w:eastAsia="Times New Roman" w:hAnsi="Montserrat" w:cs="Times New Roman"/>
          <w:bCs/>
          <w:lang w:eastAsia="es-MX"/>
        </w:rPr>
        <w:t xml:space="preserve"> </w:t>
      </w:r>
      <w:r w:rsidRPr="006D4584">
        <w:rPr>
          <w:rFonts w:ascii="Montserrat" w:eastAsia="Times New Roman" w:hAnsi="Montserrat" w:cs="Times New Roman"/>
          <w:bCs/>
          <w:lang w:eastAsia="es-MX"/>
        </w:rPr>
        <w:t>puede hacer un gran discurso</w:t>
      </w:r>
      <w:r w:rsidR="00971EA5" w:rsidRPr="006D4584">
        <w:rPr>
          <w:rFonts w:ascii="Montserrat" w:eastAsia="Times New Roman" w:hAnsi="Montserrat" w:cs="Times New Roman"/>
          <w:bCs/>
          <w:lang w:eastAsia="es-MX"/>
        </w:rPr>
        <w:t xml:space="preserve"> </w:t>
      </w:r>
      <w:r w:rsidRPr="006D4584">
        <w:rPr>
          <w:rFonts w:ascii="Montserrat" w:eastAsia="Times New Roman" w:hAnsi="Montserrat" w:cs="Times New Roman"/>
          <w:bCs/>
          <w:lang w:eastAsia="es-MX"/>
        </w:rPr>
        <w:t>partiendo de una palabra.</w:t>
      </w:r>
    </w:p>
    <w:p w14:paraId="54686224" w14:textId="71C96342" w:rsidR="00747CBD" w:rsidRPr="006D4584" w:rsidRDefault="006D4584" w:rsidP="006D4584">
      <w:pPr>
        <w:spacing w:after="0" w:line="240" w:lineRule="auto"/>
        <w:ind w:right="-1"/>
        <w:jc w:val="center"/>
        <w:textAlignment w:val="baseline"/>
        <w:rPr>
          <w:rFonts w:ascii="Montserrat" w:eastAsia="Times New Roman" w:hAnsi="Montserrat" w:cs="Times New Roman"/>
          <w:bCs/>
          <w:lang w:eastAsia="es-MX"/>
        </w:rPr>
      </w:pPr>
      <w:r w:rsidRPr="006D4584">
        <w:rPr>
          <w:noProof/>
        </w:rPr>
        <w:lastRenderedPageBreak/>
        <w:drawing>
          <wp:inline distT="0" distB="0" distL="0" distR="0" wp14:anchorId="55F1CAFE" wp14:editId="5AB81C0E">
            <wp:extent cx="2619375" cy="1613152"/>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24682" cy="1616421"/>
                    </a:xfrm>
                    <a:prstGeom prst="rect">
                      <a:avLst/>
                    </a:prstGeom>
                  </pic:spPr>
                </pic:pic>
              </a:graphicData>
            </a:graphic>
          </wp:inline>
        </w:drawing>
      </w:r>
    </w:p>
    <w:p w14:paraId="715A6924" w14:textId="77777777" w:rsidR="00971EA5" w:rsidRPr="006D4584" w:rsidRDefault="00971EA5" w:rsidP="006D4584">
      <w:pPr>
        <w:spacing w:after="0" w:line="240" w:lineRule="auto"/>
        <w:ind w:right="-1"/>
        <w:jc w:val="both"/>
        <w:textAlignment w:val="baseline"/>
        <w:rPr>
          <w:rFonts w:ascii="Montserrat" w:eastAsia="Times New Roman" w:hAnsi="Montserrat" w:cs="Times New Roman"/>
          <w:bCs/>
          <w:lang w:eastAsia="es-MX"/>
        </w:rPr>
      </w:pPr>
    </w:p>
    <w:p w14:paraId="64FF2B7B" w14:textId="1E1D6563"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r w:rsidRPr="006D4584">
        <w:rPr>
          <w:rFonts w:ascii="Montserrat" w:eastAsia="Times New Roman" w:hAnsi="Montserrat" w:cs="Times New Roman"/>
          <w:bCs/>
          <w:lang w:eastAsia="es-MX"/>
        </w:rPr>
        <w:t>Por lo tanto, las opciones que restan</w:t>
      </w:r>
      <w:r w:rsidR="00971EA5" w:rsidRPr="006D4584">
        <w:rPr>
          <w:rFonts w:ascii="Montserrat" w:eastAsia="Times New Roman" w:hAnsi="Montserrat" w:cs="Times New Roman"/>
          <w:bCs/>
          <w:lang w:eastAsia="es-MX"/>
        </w:rPr>
        <w:t xml:space="preserve"> </w:t>
      </w:r>
      <w:r w:rsidRPr="006D4584">
        <w:rPr>
          <w:rFonts w:ascii="Montserrat" w:eastAsia="Times New Roman" w:hAnsi="Montserrat" w:cs="Times New Roman"/>
          <w:bCs/>
          <w:lang w:eastAsia="es-MX"/>
        </w:rPr>
        <w:t>pertenecen a Sarmiento:</w:t>
      </w:r>
    </w:p>
    <w:p w14:paraId="68C7412F" w14:textId="77777777" w:rsidR="00971EA5" w:rsidRPr="006D4584" w:rsidRDefault="00971EA5" w:rsidP="006D4584">
      <w:pPr>
        <w:spacing w:after="0" w:line="240" w:lineRule="auto"/>
        <w:ind w:right="-1"/>
        <w:jc w:val="both"/>
        <w:textAlignment w:val="baseline"/>
        <w:rPr>
          <w:rFonts w:ascii="Montserrat" w:eastAsia="Times New Roman" w:hAnsi="Montserrat" w:cs="Times New Roman"/>
          <w:bCs/>
          <w:lang w:eastAsia="es-MX"/>
        </w:rPr>
      </w:pPr>
    </w:p>
    <w:p w14:paraId="762FB96B" w14:textId="46AA3329"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r w:rsidRPr="006D4584">
        <w:rPr>
          <w:rFonts w:ascii="Montserrat" w:eastAsia="Times New Roman" w:hAnsi="Montserrat" w:cs="Times New Roman"/>
          <w:bCs/>
          <w:lang w:eastAsia="es-MX"/>
        </w:rPr>
        <w:t>La primera indica que desespera</w:t>
      </w:r>
      <w:r w:rsidR="00971EA5" w:rsidRPr="006D4584">
        <w:rPr>
          <w:rFonts w:ascii="Montserrat" w:eastAsia="Times New Roman" w:hAnsi="Montserrat" w:cs="Times New Roman"/>
          <w:bCs/>
          <w:lang w:eastAsia="es-MX"/>
        </w:rPr>
        <w:t xml:space="preserve"> </w:t>
      </w:r>
      <w:r w:rsidRPr="006D4584">
        <w:rPr>
          <w:rFonts w:ascii="Montserrat" w:eastAsia="Times New Roman" w:hAnsi="Montserrat" w:cs="Times New Roman"/>
          <w:bCs/>
          <w:lang w:eastAsia="es-MX"/>
        </w:rPr>
        <w:t>al descubrir la elocuencia de su interlocutor (o sea, de la persona con la que habla).</w:t>
      </w:r>
    </w:p>
    <w:p w14:paraId="1FE9329D" w14:textId="77777777"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p>
    <w:p w14:paraId="1FD42EBB" w14:textId="2253A2C2"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r w:rsidRPr="006D4584">
        <w:rPr>
          <w:rFonts w:ascii="Montserrat" w:eastAsia="Times New Roman" w:hAnsi="Montserrat" w:cs="Times New Roman"/>
          <w:bCs/>
          <w:lang w:eastAsia="es-MX"/>
        </w:rPr>
        <w:t>Y la segunda que él se equivoca al creer que Roldán es ignorante, pues</w:t>
      </w:r>
      <w:r w:rsidR="00971EA5" w:rsidRPr="006D4584">
        <w:rPr>
          <w:rFonts w:ascii="Montserrat" w:eastAsia="Times New Roman" w:hAnsi="Montserrat" w:cs="Times New Roman"/>
          <w:bCs/>
          <w:lang w:eastAsia="es-MX"/>
        </w:rPr>
        <w:t xml:space="preserve"> </w:t>
      </w:r>
      <w:r w:rsidRPr="006D4584">
        <w:rPr>
          <w:rFonts w:ascii="Montserrat" w:eastAsia="Times New Roman" w:hAnsi="Montserrat" w:cs="Times New Roman"/>
          <w:bCs/>
          <w:lang w:eastAsia="es-MX"/>
        </w:rPr>
        <w:t>lo demuestra con su elocuencia.</w:t>
      </w:r>
    </w:p>
    <w:p w14:paraId="2A118A29" w14:textId="77777777"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p>
    <w:p w14:paraId="6E5D8C4D" w14:textId="4CB8A542"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r w:rsidRPr="006D4584">
        <w:rPr>
          <w:rFonts w:ascii="Montserrat" w:eastAsia="Times New Roman" w:hAnsi="Montserrat" w:cs="Times New Roman"/>
          <w:bCs/>
          <w:lang w:eastAsia="es-MX"/>
        </w:rPr>
        <w:t>De hecho, fiel a los valores de la época, que apreciaban la cultura y la elocuencia, al final de la obra resulta que el noble Sarmiento reconoce el poder de contar con tal virtud, pues incluso le propone a Roldán que vaya a vivir con él</w:t>
      </w:r>
      <w:r w:rsidR="00971EA5" w:rsidRPr="006D4584">
        <w:rPr>
          <w:rFonts w:ascii="Montserrat" w:eastAsia="Times New Roman" w:hAnsi="Montserrat" w:cs="Times New Roman"/>
          <w:bCs/>
          <w:lang w:eastAsia="es-MX"/>
        </w:rPr>
        <w:t xml:space="preserve"> </w:t>
      </w:r>
      <w:r w:rsidRPr="006D4584">
        <w:rPr>
          <w:rFonts w:ascii="Montserrat" w:eastAsia="Times New Roman" w:hAnsi="Montserrat" w:cs="Times New Roman"/>
          <w:bCs/>
          <w:lang w:eastAsia="es-MX"/>
        </w:rPr>
        <w:t>una temporada.</w:t>
      </w:r>
    </w:p>
    <w:p w14:paraId="15DC691A" w14:textId="77777777"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p>
    <w:p w14:paraId="43B8B920" w14:textId="38DDF218"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r w:rsidRPr="006D4584">
        <w:rPr>
          <w:rFonts w:ascii="Montserrat" w:eastAsia="Times New Roman" w:hAnsi="Montserrat" w:cs="Times New Roman"/>
          <w:bCs/>
          <w:lang w:eastAsia="es-MX"/>
        </w:rPr>
        <w:t xml:space="preserve">En efecto, el Renacimiento se caracteriza por tener el humanismo como filosofía central, y éste se estudiaba en las universidades. Era una época, donde se le daba una gran importancia al conocimiento y a la cultura. </w:t>
      </w:r>
    </w:p>
    <w:p w14:paraId="20A2E0AF" w14:textId="77777777"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p>
    <w:p w14:paraId="23926E2C" w14:textId="77777777"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r w:rsidRPr="006D4584">
        <w:rPr>
          <w:rFonts w:ascii="Montserrat" w:eastAsia="Times New Roman" w:hAnsi="Montserrat" w:cs="Times New Roman"/>
          <w:bCs/>
          <w:lang w:eastAsia="es-MX"/>
        </w:rPr>
        <w:t>Esos temas que se tratan en las obras literarias expresaban nuevas formas de pensar, revelando la gran inquietud que consideró al hombre como centro de la producción intelectual y artística.</w:t>
      </w:r>
    </w:p>
    <w:p w14:paraId="4399443C" w14:textId="77777777"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p>
    <w:p w14:paraId="69DB78C0" w14:textId="1FBE7189"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r w:rsidRPr="006D4584">
        <w:rPr>
          <w:rFonts w:ascii="Montserrat" w:eastAsia="Times New Roman" w:hAnsi="Montserrat" w:cs="Times New Roman"/>
          <w:bCs/>
          <w:lang w:eastAsia="es-MX"/>
        </w:rPr>
        <w:t>Pero Cervantes no fue el único autor del Renacimiento español, de ninguna manera. Por medio de un video, analiza otra obra clásica del periodo, Lazarillo de Tormes, que muestra algunos otros aspectos de la época. Presta mucha atención porque trabajar</w:t>
      </w:r>
      <w:r w:rsidR="00E14DA3" w:rsidRPr="006D4584">
        <w:rPr>
          <w:rFonts w:ascii="Montserrat" w:eastAsia="Times New Roman" w:hAnsi="Montserrat" w:cs="Times New Roman"/>
          <w:bCs/>
          <w:lang w:eastAsia="es-MX"/>
        </w:rPr>
        <w:t>á</w:t>
      </w:r>
      <w:r w:rsidRPr="006D4584">
        <w:rPr>
          <w:rFonts w:ascii="Montserrat" w:eastAsia="Times New Roman" w:hAnsi="Montserrat" w:cs="Times New Roman"/>
          <w:bCs/>
          <w:lang w:eastAsia="es-MX"/>
        </w:rPr>
        <w:t>s con ello.</w:t>
      </w:r>
    </w:p>
    <w:p w14:paraId="23B45E7B" w14:textId="77777777"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p>
    <w:p w14:paraId="59994A68" w14:textId="77777777" w:rsidR="00747CBD" w:rsidRPr="006D4584" w:rsidRDefault="00747CBD" w:rsidP="00951649">
      <w:pPr>
        <w:pStyle w:val="Prrafodelista"/>
        <w:numPr>
          <w:ilvl w:val="0"/>
          <w:numId w:val="1"/>
        </w:numPr>
        <w:spacing w:after="0" w:line="240" w:lineRule="auto"/>
        <w:ind w:right="-1"/>
        <w:jc w:val="both"/>
        <w:textAlignment w:val="baseline"/>
        <w:rPr>
          <w:rFonts w:ascii="Montserrat" w:eastAsia="Times New Roman" w:hAnsi="Montserrat" w:cs="Times New Roman"/>
          <w:b/>
          <w:lang w:val="es-MX" w:eastAsia="es-MX"/>
        </w:rPr>
      </w:pPr>
      <w:r w:rsidRPr="006D4584">
        <w:rPr>
          <w:rFonts w:ascii="Montserrat" w:eastAsia="Times New Roman" w:hAnsi="Montserrat" w:cs="Times New Roman"/>
          <w:b/>
          <w:lang w:val="es-MX" w:eastAsia="es-MX"/>
        </w:rPr>
        <w:t>Lazarillo de Tormes</w:t>
      </w:r>
    </w:p>
    <w:p w14:paraId="7AE95653" w14:textId="4F4F1E81" w:rsidR="00E14DA3" w:rsidRPr="006D4584" w:rsidRDefault="00CC2D75" w:rsidP="006D4584">
      <w:pPr>
        <w:spacing w:after="0" w:line="240" w:lineRule="auto"/>
        <w:ind w:left="360" w:right="-1"/>
        <w:jc w:val="both"/>
        <w:textAlignment w:val="baseline"/>
        <w:rPr>
          <w:rFonts w:ascii="Montserrat" w:hAnsi="Montserrat"/>
        </w:rPr>
      </w:pPr>
      <w:hyperlink r:id="rId10" w:history="1">
        <w:r w:rsidR="006D4584" w:rsidRPr="00DE6C4C">
          <w:rPr>
            <w:rStyle w:val="Hipervnculo"/>
            <w:rFonts w:ascii="Montserrat" w:hAnsi="Montserrat"/>
          </w:rPr>
          <w:t>https://youtu.be/2lmnP-ZkPu0</w:t>
        </w:r>
      </w:hyperlink>
    </w:p>
    <w:p w14:paraId="47BCB92E" w14:textId="77777777" w:rsidR="001B0D0B" w:rsidRPr="006D4584" w:rsidRDefault="001B0D0B" w:rsidP="006D4584">
      <w:pPr>
        <w:spacing w:after="0" w:line="240" w:lineRule="auto"/>
        <w:ind w:right="-1"/>
        <w:jc w:val="both"/>
        <w:textAlignment w:val="baseline"/>
        <w:rPr>
          <w:rFonts w:ascii="Montserrat" w:eastAsia="Times New Roman" w:hAnsi="Montserrat" w:cs="Times New Roman"/>
          <w:bCs/>
          <w:lang w:eastAsia="es-MX"/>
        </w:rPr>
      </w:pPr>
    </w:p>
    <w:p w14:paraId="2AF9F43E" w14:textId="77777777"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r w:rsidRPr="006D4584">
        <w:rPr>
          <w:rFonts w:ascii="Montserrat" w:eastAsia="Times New Roman" w:hAnsi="Montserrat" w:cs="Times New Roman"/>
          <w:bCs/>
          <w:lang w:eastAsia="es-MX"/>
        </w:rPr>
        <w:t>Como se menciona en el video, esta novela picaresca muestra la naturaleza humana.</w:t>
      </w:r>
    </w:p>
    <w:p w14:paraId="521BB627" w14:textId="77777777"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r w:rsidRPr="006D4584">
        <w:rPr>
          <w:rFonts w:ascii="Montserrat" w:eastAsia="Times New Roman" w:hAnsi="Montserrat" w:cs="Times New Roman"/>
          <w:bCs/>
          <w:lang w:eastAsia="es-MX"/>
        </w:rPr>
        <w:t xml:space="preserve">El autor hace una crítica a través de los personajes de la sociedad renacentista y sus problemas. A partir de contar la vida del personaje principal, Lázaro, desde su nacimiento hasta su muerte, y de describir a los hombres a quienes sirvió y de quienes aprendió, el autor critica a una sociedad que le parece hipócrita, falsamente piadosa, preocupada por las apariencias y profundamente injusta. </w:t>
      </w:r>
    </w:p>
    <w:p w14:paraId="2E185554" w14:textId="77777777" w:rsidR="002115F4" w:rsidRPr="006D4584" w:rsidRDefault="002115F4" w:rsidP="006D4584">
      <w:pPr>
        <w:pStyle w:val="Normal1"/>
        <w:spacing w:after="0" w:line="240" w:lineRule="auto"/>
        <w:jc w:val="both"/>
        <w:rPr>
          <w:rFonts w:ascii="Montserrat" w:hAnsi="Montserrat" w:cs="Arial"/>
        </w:rPr>
      </w:pPr>
    </w:p>
    <w:p w14:paraId="321EB3A4" w14:textId="77777777" w:rsidR="001D1A23" w:rsidRPr="006D4584" w:rsidRDefault="001D1A23" w:rsidP="006D4584">
      <w:pPr>
        <w:spacing w:after="0" w:line="240" w:lineRule="auto"/>
        <w:ind w:right="-1"/>
        <w:jc w:val="both"/>
        <w:textAlignment w:val="baseline"/>
        <w:rPr>
          <w:rFonts w:ascii="Montserrat" w:eastAsia="Times New Roman" w:hAnsi="Montserrat" w:cs="Times New Roman"/>
          <w:bCs/>
          <w:szCs w:val="24"/>
          <w:lang w:eastAsia="es-MX"/>
        </w:rPr>
      </w:pPr>
    </w:p>
    <w:p w14:paraId="3E01006F" w14:textId="59492E64" w:rsidR="004A27D8" w:rsidRPr="006D4584" w:rsidRDefault="009E1772" w:rsidP="006D4584">
      <w:pPr>
        <w:spacing w:after="0" w:line="240" w:lineRule="auto"/>
        <w:rPr>
          <w:rFonts w:ascii="Montserrat" w:eastAsia="Times New Roman" w:hAnsi="Montserrat" w:cs="Times New Roman"/>
          <w:b/>
          <w:bCs/>
          <w:sz w:val="28"/>
          <w:szCs w:val="24"/>
          <w:lang w:eastAsia="es-MX"/>
        </w:rPr>
      </w:pPr>
      <w:r w:rsidRPr="006D4584">
        <w:rPr>
          <w:rFonts w:ascii="Montserrat" w:eastAsia="Times New Roman" w:hAnsi="Montserrat" w:cs="Times New Roman"/>
          <w:b/>
          <w:bCs/>
          <w:sz w:val="28"/>
          <w:szCs w:val="24"/>
          <w:lang w:eastAsia="es-MX"/>
        </w:rPr>
        <w:t xml:space="preserve">El </w:t>
      </w:r>
      <w:r w:rsidR="00A9462A">
        <w:rPr>
          <w:rFonts w:ascii="Montserrat" w:eastAsia="Times New Roman" w:hAnsi="Montserrat" w:cs="Times New Roman"/>
          <w:b/>
          <w:bCs/>
          <w:sz w:val="28"/>
          <w:szCs w:val="24"/>
          <w:lang w:eastAsia="es-MX"/>
        </w:rPr>
        <w:t>r</w:t>
      </w:r>
      <w:r w:rsidRPr="006D4584">
        <w:rPr>
          <w:rFonts w:ascii="Montserrat" w:eastAsia="Times New Roman" w:hAnsi="Montserrat" w:cs="Times New Roman"/>
          <w:b/>
          <w:bCs/>
          <w:sz w:val="28"/>
          <w:szCs w:val="24"/>
          <w:lang w:eastAsia="es-MX"/>
        </w:rPr>
        <w:t xml:space="preserve">eto de </w:t>
      </w:r>
      <w:r w:rsidR="00A9462A">
        <w:rPr>
          <w:rFonts w:ascii="Montserrat" w:eastAsia="Times New Roman" w:hAnsi="Montserrat" w:cs="Times New Roman"/>
          <w:b/>
          <w:bCs/>
          <w:sz w:val="28"/>
          <w:szCs w:val="24"/>
          <w:lang w:eastAsia="es-MX"/>
        </w:rPr>
        <w:t>h</w:t>
      </w:r>
      <w:r w:rsidR="004A27D8" w:rsidRPr="006D4584">
        <w:rPr>
          <w:rFonts w:ascii="Montserrat" w:eastAsia="Times New Roman" w:hAnsi="Montserrat" w:cs="Times New Roman"/>
          <w:b/>
          <w:bCs/>
          <w:sz w:val="28"/>
          <w:szCs w:val="24"/>
          <w:lang w:eastAsia="es-MX"/>
        </w:rPr>
        <w:t>oy</w:t>
      </w:r>
      <w:r w:rsidR="00CE025C" w:rsidRPr="006D4584">
        <w:rPr>
          <w:rFonts w:ascii="Montserrat" w:eastAsia="Times New Roman" w:hAnsi="Montserrat" w:cs="Times New Roman"/>
          <w:b/>
          <w:bCs/>
          <w:sz w:val="28"/>
          <w:szCs w:val="24"/>
          <w:lang w:eastAsia="es-MX"/>
        </w:rPr>
        <w:t>:</w:t>
      </w:r>
    </w:p>
    <w:p w14:paraId="477A85AE" w14:textId="70A569D8" w:rsidR="00846301" w:rsidRPr="006D4584" w:rsidRDefault="00846301" w:rsidP="006D4584">
      <w:pPr>
        <w:spacing w:after="0" w:line="240" w:lineRule="auto"/>
        <w:jc w:val="both"/>
        <w:rPr>
          <w:rFonts w:ascii="Montserrat" w:hAnsi="Montserrat" w:cs="Arial"/>
        </w:rPr>
      </w:pPr>
    </w:p>
    <w:p w14:paraId="1A288D8C" w14:textId="39A06748"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r w:rsidRPr="006D4584">
        <w:rPr>
          <w:rFonts w:ascii="Montserrat" w:eastAsia="Times New Roman" w:hAnsi="Montserrat" w:cs="Times New Roman"/>
          <w:bCs/>
          <w:lang w:eastAsia="es-MX"/>
        </w:rPr>
        <w:t xml:space="preserve">Busca en tu libro de texto los fragmentos de las obras del Renacimiento, </w:t>
      </w:r>
      <w:r w:rsidR="00E14DA3" w:rsidRPr="006D4584">
        <w:rPr>
          <w:rFonts w:ascii="Montserrat" w:eastAsia="Times New Roman" w:hAnsi="Montserrat" w:cs="Times New Roman"/>
          <w:bCs/>
          <w:lang w:eastAsia="es-MX"/>
        </w:rPr>
        <w:t>léelas</w:t>
      </w:r>
      <w:r w:rsidRPr="006D4584">
        <w:rPr>
          <w:rFonts w:ascii="Montserrat" w:eastAsia="Times New Roman" w:hAnsi="Montserrat" w:cs="Times New Roman"/>
          <w:bCs/>
          <w:lang w:eastAsia="es-MX"/>
        </w:rPr>
        <w:t>, y posteriormente en tu cuaderno describe cómo vivían los personajes de esa época, de acuerdo con lo que relata la historia, así como se hizo con el texto del Lazarillo de Tormes.</w:t>
      </w:r>
    </w:p>
    <w:p w14:paraId="20CAE384" w14:textId="77777777"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p>
    <w:p w14:paraId="311194FA" w14:textId="77B24CEB" w:rsidR="00747CBD" w:rsidRPr="006D4584" w:rsidRDefault="00747CBD" w:rsidP="006D4584">
      <w:pPr>
        <w:spacing w:after="0" w:line="240" w:lineRule="auto"/>
        <w:ind w:right="-1"/>
        <w:jc w:val="both"/>
        <w:textAlignment w:val="baseline"/>
        <w:rPr>
          <w:rFonts w:ascii="Montserrat" w:eastAsia="Times New Roman" w:hAnsi="Montserrat" w:cs="Times New Roman"/>
          <w:bCs/>
          <w:lang w:eastAsia="es-MX"/>
        </w:rPr>
      </w:pPr>
      <w:r w:rsidRPr="006D4584">
        <w:rPr>
          <w:rFonts w:ascii="Montserrat" w:eastAsia="Times New Roman" w:hAnsi="Montserrat" w:cs="Times New Roman"/>
          <w:bCs/>
          <w:lang w:eastAsia="es-MX"/>
        </w:rPr>
        <w:t>Lee otros ejemplos o profundiza en algunos de los contenidos que hoy se han explicado, revisa tu libro de texto y busca el aprendizaje esperado: “Identifica la forma en que la literatura refleja el contexto social en que se produce la obra”.</w:t>
      </w:r>
    </w:p>
    <w:p w14:paraId="0E3DD872" w14:textId="77777777" w:rsidR="00E14DA3" w:rsidRPr="006D4584" w:rsidRDefault="00E14DA3" w:rsidP="006D4584">
      <w:pPr>
        <w:spacing w:after="0" w:line="240" w:lineRule="auto"/>
        <w:ind w:right="-1"/>
        <w:jc w:val="both"/>
        <w:textAlignment w:val="baseline"/>
        <w:rPr>
          <w:rFonts w:ascii="Montserrat" w:eastAsia="Times New Roman" w:hAnsi="Montserrat" w:cs="Times New Roman"/>
          <w:bCs/>
          <w:lang w:eastAsia="es-MX"/>
        </w:rPr>
      </w:pPr>
    </w:p>
    <w:p w14:paraId="6655DE0B" w14:textId="3602CA22" w:rsidR="00644DE9" w:rsidRPr="006D4584" w:rsidRDefault="00644DE9" w:rsidP="006D4584">
      <w:pPr>
        <w:pStyle w:val="NormalWeb"/>
        <w:shd w:val="clear" w:color="auto" w:fill="FFFFFF" w:themeFill="background1"/>
        <w:spacing w:before="0" w:beforeAutospacing="0" w:after="0" w:afterAutospacing="0"/>
        <w:jc w:val="both"/>
        <w:rPr>
          <w:rFonts w:ascii="Montserrat" w:eastAsiaTheme="minorHAnsi" w:hAnsi="Montserrat" w:cs="Arial"/>
          <w:sz w:val="22"/>
          <w:szCs w:val="22"/>
          <w:lang w:eastAsia="en-US"/>
        </w:rPr>
      </w:pPr>
    </w:p>
    <w:p w14:paraId="0F141C17" w14:textId="77777777" w:rsidR="00CE7E44" w:rsidRPr="006D4584" w:rsidRDefault="00D874EB" w:rsidP="006D4584">
      <w:pPr>
        <w:pBdr>
          <w:top w:val="nil"/>
          <w:left w:val="nil"/>
          <w:bottom w:val="nil"/>
          <w:right w:val="nil"/>
          <w:between w:val="nil"/>
        </w:pBdr>
        <w:spacing w:after="0" w:line="240" w:lineRule="auto"/>
        <w:ind w:right="-1"/>
        <w:jc w:val="center"/>
        <w:rPr>
          <w:rFonts w:ascii="Montserrat" w:hAnsi="Montserrat"/>
          <w:b/>
          <w:bCs/>
          <w:sz w:val="24"/>
          <w:szCs w:val="20"/>
        </w:rPr>
      </w:pPr>
      <w:r w:rsidRPr="006D4584">
        <w:rPr>
          <w:rFonts w:ascii="Montserrat" w:hAnsi="Montserrat"/>
          <w:b/>
          <w:bCs/>
          <w:sz w:val="24"/>
          <w:szCs w:val="20"/>
        </w:rPr>
        <w:t>¡</w:t>
      </w:r>
      <w:r w:rsidR="00CE7E44" w:rsidRPr="006D4584">
        <w:rPr>
          <w:rFonts w:ascii="Montserrat" w:hAnsi="Montserrat"/>
          <w:b/>
          <w:bCs/>
          <w:sz w:val="24"/>
          <w:szCs w:val="20"/>
        </w:rPr>
        <w:t>Buen trabajo!</w:t>
      </w:r>
    </w:p>
    <w:p w14:paraId="26D2713F" w14:textId="77777777" w:rsidR="00704673" w:rsidRPr="006D4584" w:rsidRDefault="00704673" w:rsidP="006D4584">
      <w:pPr>
        <w:pBdr>
          <w:top w:val="nil"/>
          <w:left w:val="nil"/>
          <w:bottom w:val="nil"/>
          <w:right w:val="nil"/>
          <w:between w:val="nil"/>
        </w:pBdr>
        <w:spacing w:after="0" w:line="240" w:lineRule="auto"/>
        <w:ind w:right="-1"/>
        <w:jc w:val="center"/>
        <w:rPr>
          <w:rFonts w:ascii="Montserrat" w:hAnsi="Montserrat"/>
          <w:b/>
          <w:bCs/>
          <w:sz w:val="24"/>
          <w:szCs w:val="20"/>
        </w:rPr>
      </w:pPr>
    </w:p>
    <w:p w14:paraId="470791D5" w14:textId="295225CA" w:rsidR="008E378B" w:rsidRDefault="004D23DD" w:rsidP="006D4584">
      <w:pPr>
        <w:pBdr>
          <w:top w:val="nil"/>
          <w:left w:val="nil"/>
          <w:bottom w:val="nil"/>
          <w:right w:val="nil"/>
          <w:between w:val="nil"/>
        </w:pBdr>
        <w:spacing w:after="0" w:line="240" w:lineRule="auto"/>
        <w:ind w:right="-1"/>
        <w:jc w:val="center"/>
        <w:rPr>
          <w:rFonts w:ascii="Montserrat" w:hAnsi="Montserrat"/>
          <w:b/>
          <w:bCs/>
          <w:sz w:val="24"/>
          <w:szCs w:val="20"/>
        </w:rPr>
      </w:pPr>
      <w:r w:rsidRPr="006D4584">
        <w:rPr>
          <w:rFonts w:ascii="Montserrat" w:hAnsi="Montserrat"/>
          <w:b/>
          <w:bCs/>
          <w:sz w:val="24"/>
          <w:szCs w:val="20"/>
        </w:rPr>
        <w:t>Gracias por tu esfuerzo.</w:t>
      </w:r>
    </w:p>
    <w:p w14:paraId="4F807193" w14:textId="0D920147" w:rsidR="006D4584" w:rsidRPr="006D4584" w:rsidRDefault="006D4584" w:rsidP="006D4584">
      <w:pPr>
        <w:pBdr>
          <w:top w:val="nil"/>
          <w:left w:val="nil"/>
          <w:bottom w:val="nil"/>
          <w:right w:val="nil"/>
          <w:between w:val="nil"/>
        </w:pBdr>
        <w:spacing w:after="0" w:line="240" w:lineRule="auto"/>
        <w:ind w:right="-1"/>
        <w:jc w:val="both"/>
        <w:rPr>
          <w:rFonts w:ascii="Montserrat" w:hAnsi="Montserrat"/>
          <w:szCs w:val="18"/>
        </w:rPr>
      </w:pPr>
    </w:p>
    <w:p w14:paraId="3547B159" w14:textId="1A6B71C9" w:rsidR="006D4584" w:rsidRPr="006D4584" w:rsidRDefault="006D4584" w:rsidP="006D4584">
      <w:pPr>
        <w:pBdr>
          <w:top w:val="nil"/>
          <w:left w:val="nil"/>
          <w:bottom w:val="nil"/>
          <w:right w:val="nil"/>
          <w:between w:val="nil"/>
        </w:pBdr>
        <w:spacing w:after="0" w:line="240" w:lineRule="auto"/>
        <w:ind w:right="-1"/>
        <w:jc w:val="both"/>
        <w:rPr>
          <w:rFonts w:ascii="Montserrat" w:hAnsi="Montserrat"/>
          <w:szCs w:val="18"/>
        </w:rPr>
      </w:pPr>
    </w:p>
    <w:p w14:paraId="198FEA11" w14:textId="77777777" w:rsidR="006D4584" w:rsidRPr="002827E8" w:rsidRDefault="006D4584" w:rsidP="006D4584">
      <w:pPr>
        <w:spacing w:after="0" w:line="240" w:lineRule="auto"/>
        <w:jc w:val="both"/>
        <w:rPr>
          <w:rFonts w:ascii="Montserrat" w:hAnsi="Montserrat"/>
          <w:b/>
          <w:sz w:val="28"/>
          <w:szCs w:val="28"/>
        </w:rPr>
      </w:pPr>
      <w:bookmarkStart w:id="0" w:name="_Hlk87458698"/>
      <w:r w:rsidRPr="002827E8">
        <w:rPr>
          <w:rFonts w:ascii="Montserrat" w:hAnsi="Montserrat"/>
          <w:b/>
          <w:sz w:val="28"/>
          <w:szCs w:val="28"/>
        </w:rPr>
        <w:t>Para saber más</w:t>
      </w:r>
      <w:r>
        <w:rPr>
          <w:rFonts w:ascii="Montserrat" w:hAnsi="Montserrat"/>
          <w:b/>
          <w:sz w:val="28"/>
          <w:szCs w:val="28"/>
        </w:rPr>
        <w:t>:</w:t>
      </w:r>
    </w:p>
    <w:p w14:paraId="411359B4" w14:textId="77777777" w:rsidR="006D4584" w:rsidRDefault="006D4584" w:rsidP="006D4584">
      <w:pPr>
        <w:spacing w:after="0" w:line="240" w:lineRule="auto"/>
        <w:jc w:val="both"/>
        <w:rPr>
          <w:rFonts w:ascii="Montserrat" w:hAnsi="Montserrat"/>
        </w:rPr>
      </w:pPr>
      <w:r w:rsidRPr="00DA3066">
        <w:rPr>
          <w:rFonts w:ascii="Montserrat" w:hAnsi="Montserrat"/>
        </w:rPr>
        <w:t>Lecturas</w:t>
      </w:r>
    </w:p>
    <w:p w14:paraId="1E652BD4" w14:textId="77777777" w:rsidR="006D4584" w:rsidRDefault="006D4584" w:rsidP="006D4584">
      <w:pPr>
        <w:spacing w:after="0" w:line="240" w:lineRule="auto"/>
        <w:jc w:val="both"/>
        <w:rPr>
          <w:rFonts w:ascii="Montserrat" w:hAnsi="Montserrat"/>
        </w:rPr>
      </w:pPr>
    </w:p>
    <w:p w14:paraId="26F8E651" w14:textId="2A4F2AE6" w:rsidR="006D4584" w:rsidRPr="006D4584" w:rsidRDefault="00CC2D75" w:rsidP="006D4584">
      <w:pPr>
        <w:pBdr>
          <w:top w:val="nil"/>
          <w:left w:val="nil"/>
          <w:bottom w:val="nil"/>
          <w:right w:val="nil"/>
          <w:between w:val="nil"/>
        </w:pBdr>
        <w:spacing w:after="0" w:line="240" w:lineRule="auto"/>
        <w:ind w:right="-1"/>
        <w:jc w:val="both"/>
        <w:rPr>
          <w:rFonts w:ascii="Montserrat" w:hAnsi="Montserrat"/>
          <w:szCs w:val="18"/>
        </w:rPr>
      </w:pPr>
      <w:hyperlink r:id="rId11" w:history="1">
        <w:r w:rsidR="006D4584" w:rsidRPr="002D25E7">
          <w:rPr>
            <w:rStyle w:val="Hipervnculo"/>
            <w:rFonts w:ascii="Montserrat" w:hAnsi="Montserrat"/>
          </w:rPr>
          <w:t>https://www.conaliteg.sep.gob.mx/secundaria.html</w:t>
        </w:r>
      </w:hyperlink>
      <w:bookmarkEnd w:id="0"/>
    </w:p>
    <w:sectPr w:rsidR="006D4584" w:rsidRPr="006D4584"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475FC" w14:textId="77777777" w:rsidR="00CC2D75" w:rsidRDefault="00CC2D75" w:rsidP="0003253A">
      <w:pPr>
        <w:spacing w:after="0" w:line="240" w:lineRule="auto"/>
      </w:pPr>
      <w:r>
        <w:separator/>
      </w:r>
    </w:p>
  </w:endnote>
  <w:endnote w:type="continuationSeparator" w:id="0">
    <w:p w14:paraId="5F67E499" w14:textId="77777777" w:rsidR="00CC2D75" w:rsidRDefault="00CC2D75"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70FEA" w14:textId="77777777" w:rsidR="00CC2D75" w:rsidRDefault="00CC2D75" w:rsidP="0003253A">
      <w:pPr>
        <w:spacing w:after="0" w:line="240" w:lineRule="auto"/>
      </w:pPr>
      <w:r>
        <w:separator/>
      </w:r>
    </w:p>
  </w:footnote>
  <w:footnote w:type="continuationSeparator" w:id="0">
    <w:p w14:paraId="46E3CB88" w14:textId="77777777" w:rsidR="00CC2D75" w:rsidRDefault="00CC2D75"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212C7"/>
    <w:multiLevelType w:val="hybridMultilevel"/>
    <w:tmpl w:val="D02A754E"/>
    <w:lvl w:ilvl="0" w:tplc="97D65BB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119F6"/>
    <w:rsid w:val="00013465"/>
    <w:rsid w:val="00014FEE"/>
    <w:rsid w:val="00021FA2"/>
    <w:rsid w:val="00023189"/>
    <w:rsid w:val="00027CA8"/>
    <w:rsid w:val="00027EDB"/>
    <w:rsid w:val="0003253A"/>
    <w:rsid w:val="00033059"/>
    <w:rsid w:val="00036E4F"/>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2373"/>
    <w:rsid w:val="000C49C5"/>
    <w:rsid w:val="000C5BC5"/>
    <w:rsid w:val="000C6521"/>
    <w:rsid w:val="000D04EA"/>
    <w:rsid w:val="000D20B8"/>
    <w:rsid w:val="000D266A"/>
    <w:rsid w:val="000D4366"/>
    <w:rsid w:val="000E02BA"/>
    <w:rsid w:val="000E54BF"/>
    <w:rsid w:val="000F2E54"/>
    <w:rsid w:val="001007D1"/>
    <w:rsid w:val="00100F69"/>
    <w:rsid w:val="0010127A"/>
    <w:rsid w:val="00103E00"/>
    <w:rsid w:val="00105EDE"/>
    <w:rsid w:val="00106210"/>
    <w:rsid w:val="00106492"/>
    <w:rsid w:val="0011295A"/>
    <w:rsid w:val="00112BA0"/>
    <w:rsid w:val="001139AA"/>
    <w:rsid w:val="00125811"/>
    <w:rsid w:val="001315DD"/>
    <w:rsid w:val="00131E27"/>
    <w:rsid w:val="001353A7"/>
    <w:rsid w:val="001376DF"/>
    <w:rsid w:val="00140BD1"/>
    <w:rsid w:val="00143A37"/>
    <w:rsid w:val="00145713"/>
    <w:rsid w:val="001467F2"/>
    <w:rsid w:val="0015244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7372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0B"/>
    <w:rsid w:val="001B0DFA"/>
    <w:rsid w:val="001B13A4"/>
    <w:rsid w:val="001B3183"/>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155FF"/>
    <w:rsid w:val="00225FCD"/>
    <w:rsid w:val="00226D53"/>
    <w:rsid w:val="002328E1"/>
    <w:rsid w:val="00237F29"/>
    <w:rsid w:val="00240C3F"/>
    <w:rsid w:val="0024106D"/>
    <w:rsid w:val="00242705"/>
    <w:rsid w:val="00252D51"/>
    <w:rsid w:val="00252E01"/>
    <w:rsid w:val="00254219"/>
    <w:rsid w:val="00261C61"/>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118C7"/>
    <w:rsid w:val="003237A0"/>
    <w:rsid w:val="00330EB2"/>
    <w:rsid w:val="0033178D"/>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0709"/>
    <w:rsid w:val="00392E10"/>
    <w:rsid w:val="00393DCE"/>
    <w:rsid w:val="003A12D7"/>
    <w:rsid w:val="003A66E1"/>
    <w:rsid w:val="003A7E67"/>
    <w:rsid w:val="003B07AA"/>
    <w:rsid w:val="003B2CB8"/>
    <w:rsid w:val="003B78B8"/>
    <w:rsid w:val="003D1A79"/>
    <w:rsid w:val="003D1D0B"/>
    <w:rsid w:val="003D2BF2"/>
    <w:rsid w:val="003D57F5"/>
    <w:rsid w:val="003E2740"/>
    <w:rsid w:val="003E2DD9"/>
    <w:rsid w:val="003E3DF7"/>
    <w:rsid w:val="003E518E"/>
    <w:rsid w:val="003F0682"/>
    <w:rsid w:val="004011A2"/>
    <w:rsid w:val="00407111"/>
    <w:rsid w:val="00412609"/>
    <w:rsid w:val="00412BC8"/>
    <w:rsid w:val="004206EB"/>
    <w:rsid w:val="00420D3A"/>
    <w:rsid w:val="00425D51"/>
    <w:rsid w:val="00425F70"/>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601BD"/>
    <w:rsid w:val="00463497"/>
    <w:rsid w:val="0047316F"/>
    <w:rsid w:val="00477308"/>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713FF"/>
    <w:rsid w:val="00582A15"/>
    <w:rsid w:val="0058329E"/>
    <w:rsid w:val="00583F3D"/>
    <w:rsid w:val="005847B2"/>
    <w:rsid w:val="005872A2"/>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67FF8"/>
    <w:rsid w:val="006702F5"/>
    <w:rsid w:val="00670C7C"/>
    <w:rsid w:val="0067132B"/>
    <w:rsid w:val="00675879"/>
    <w:rsid w:val="00682230"/>
    <w:rsid w:val="00683936"/>
    <w:rsid w:val="00684274"/>
    <w:rsid w:val="00684522"/>
    <w:rsid w:val="00691949"/>
    <w:rsid w:val="006934C3"/>
    <w:rsid w:val="0069352E"/>
    <w:rsid w:val="006940B8"/>
    <w:rsid w:val="00694175"/>
    <w:rsid w:val="006A51A0"/>
    <w:rsid w:val="006A71B6"/>
    <w:rsid w:val="006B1351"/>
    <w:rsid w:val="006B3596"/>
    <w:rsid w:val="006B465F"/>
    <w:rsid w:val="006B4A65"/>
    <w:rsid w:val="006B4ADF"/>
    <w:rsid w:val="006B6957"/>
    <w:rsid w:val="006B6C82"/>
    <w:rsid w:val="006C51BB"/>
    <w:rsid w:val="006C7117"/>
    <w:rsid w:val="006D1C70"/>
    <w:rsid w:val="006D4584"/>
    <w:rsid w:val="006D4907"/>
    <w:rsid w:val="006D6886"/>
    <w:rsid w:val="006E5875"/>
    <w:rsid w:val="006E5B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0D27"/>
    <w:rsid w:val="00725CAE"/>
    <w:rsid w:val="00727A00"/>
    <w:rsid w:val="00731D44"/>
    <w:rsid w:val="007353FB"/>
    <w:rsid w:val="007409AB"/>
    <w:rsid w:val="007414EA"/>
    <w:rsid w:val="007449D5"/>
    <w:rsid w:val="00744BAD"/>
    <w:rsid w:val="007462F1"/>
    <w:rsid w:val="00747CBD"/>
    <w:rsid w:val="00750591"/>
    <w:rsid w:val="00750863"/>
    <w:rsid w:val="007511EC"/>
    <w:rsid w:val="0075183B"/>
    <w:rsid w:val="00753BB3"/>
    <w:rsid w:val="00762FF4"/>
    <w:rsid w:val="0076479E"/>
    <w:rsid w:val="00770F98"/>
    <w:rsid w:val="00771F8A"/>
    <w:rsid w:val="00772999"/>
    <w:rsid w:val="00774977"/>
    <w:rsid w:val="00774FA8"/>
    <w:rsid w:val="0078073D"/>
    <w:rsid w:val="007900B1"/>
    <w:rsid w:val="007906AA"/>
    <w:rsid w:val="00790BFB"/>
    <w:rsid w:val="007912F3"/>
    <w:rsid w:val="00793125"/>
    <w:rsid w:val="00794C42"/>
    <w:rsid w:val="00797326"/>
    <w:rsid w:val="007A0FF7"/>
    <w:rsid w:val="007A18CE"/>
    <w:rsid w:val="007A3BD5"/>
    <w:rsid w:val="007A467E"/>
    <w:rsid w:val="007A4A18"/>
    <w:rsid w:val="007A7597"/>
    <w:rsid w:val="007B6D74"/>
    <w:rsid w:val="007C3BCB"/>
    <w:rsid w:val="007C7243"/>
    <w:rsid w:val="007D0E51"/>
    <w:rsid w:val="007D228D"/>
    <w:rsid w:val="007D24D7"/>
    <w:rsid w:val="007D2E20"/>
    <w:rsid w:val="007D63A5"/>
    <w:rsid w:val="007D69AE"/>
    <w:rsid w:val="007E0F09"/>
    <w:rsid w:val="007E11A1"/>
    <w:rsid w:val="007E1355"/>
    <w:rsid w:val="007E26EF"/>
    <w:rsid w:val="007E29C5"/>
    <w:rsid w:val="007F1DB9"/>
    <w:rsid w:val="007F2B7B"/>
    <w:rsid w:val="007F323C"/>
    <w:rsid w:val="007F39EB"/>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14DD"/>
    <w:rsid w:val="008538B7"/>
    <w:rsid w:val="00857CDF"/>
    <w:rsid w:val="008617D5"/>
    <w:rsid w:val="00864E2C"/>
    <w:rsid w:val="008729E9"/>
    <w:rsid w:val="00874381"/>
    <w:rsid w:val="00875853"/>
    <w:rsid w:val="0087648F"/>
    <w:rsid w:val="00876C1B"/>
    <w:rsid w:val="00885A01"/>
    <w:rsid w:val="008872CD"/>
    <w:rsid w:val="008915EB"/>
    <w:rsid w:val="00893C26"/>
    <w:rsid w:val="008B3F8F"/>
    <w:rsid w:val="008C558B"/>
    <w:rsid w:val="008C5B03"/>
    <w:rsid w:val="008C5CC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DFE"/>
    <w:rsid w:val="00920EC8"/>
    <w:rsid w:val="0093019E"/>
    <w:rsid w:val="009306DF"/>
    <w:rsid w:val="00936435"/>
    <w:rsid w:val="009368B9"/>
    <w:rsid w:val="009414D3"/>
    <w:rsid w:val="00943560"/>
    <w:rsid w:val="00946136"/>
    <w:rsid w:val="00951649"/>
    <w:rsid w:val="0095499D"/>
    <w:rsid w:val="00955FD4"/>
    <w:rsid w:val="0095772B"/>
    <w:rsid w:val="009624FA"/>
    <w:rsid w:val="0096260D"/>
    <w:rsid w:val="00964461"/>
    <w:rsid w:val="00970EB4"/>
    <w:rsid w:val="00971EA5"/>
    <w:rsid w:val="0097345E"/>
    <w:rsid w:val="00976C90"/>
    <w:rsid w:val="009772AF"/>
    <w:rsid w:val="00981226"/>
    <w:rsid w:val="0098175B"/>
    <w:rsid w:val="00981B65"/>
    <w:rsid w:val="00984F8F"/>
    <w:rsid w:val="009851CF"/>
    <w:rsid w:val="00994102"/>
    <w:rsid w:val="009954F8"/>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3FEE"/>
    <w:rsid w:val="00A0002A"/>
    <w:rsid w:val="00A018D0"/>
    <w:rsid w:val="00A02434"/>
    <w:rsid w:val="00A027A3"/>
    <w:rsid w:val="00A0303F"/>
    <w:rsid w:val="00A077C4"/>
    <w:rsid w:val="00A1016A"/>
    <w:rsid w:val="00A217B4"/>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462A"/>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63B72"/>
    <w:rsid w:val="00B65B4F"/>
    <w:rsid w:val="00B674A1"/>
    <w:rsid w:val="00B72292"/>
    <w:rsid w:val="00B75189"/>
    <w:rsid w:val="00B7604E"/>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3DF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AC4"/>
    <w:rsid w:val="00C27C9C"/>
    <w:rsid w:val="00C34DC8"/>
    <w:rsid w:val="00C41939"/>
    <w:rsid w:val="00C47C4B"/>
    <w:rsid w:val="00C5439A"/>
    <w:rsid w:val="00C54DF9"/>
    <w:rsid w:val="00C54ED9"/>
    <w:rsid w:val="00C54FAD"/>
    <w:rsid w:val="00C60757"/>
    <w:rsid w:val="00C644E0"/>
    <w:rsid w:val="00C66E7D"/>
    <w:rsid w:val="00C67EE7"/>
    <w:rsid w:val="00C72352"/>
    <w:rsid w:val="00C74CAD"/>
    <w:rsid w:val="00C75D18"/>
    <w:rsid w:val="00C76B54"/>
    <w:rsid w:val="00C80C21"/>
    <w:rsid w:val="00C81424"/>
    <w:rsid w:val="00C81642"/>
    <w:rsid w:val="00C824AD"/>
    <w:rsid w:val="00C82BCB"/>
    <w:rsid w:val="00C83BA2"/>
    <w:rsid w:val="00C84CAD"/>
    <w:rsid w:val="00C879EB"/>
    <w:rsid w:val="00C9254F"/>
    <w:rsid w:val="00C92CA4"/>
    <w:rsid w:val="00CA2ABF"/>
    <w:rsid w:val="00CA3363"/>
    <w:rsid w:val="00CA62AD"/>
    <w:rsid w:val="00CA671A"/>
    <w:rsid w:val="00CB0510"/>
    <w:rsid w:val="00CB10BB"/>
    <w:rsid w:val="00CB1467"/>
    <w:rsid w:val="00CB3E8D"/>
    <w:rsid w:val="00CB59F3"/>
    <w:rsid w:val="00CB6D15"/>
    <w:rsid w:val="00CC0728"/>
    <w:rsid w:val="00CC1389"/>
    <w:rsid w:val="00CC1843"/>
    <w:rsid w:val="00CC2D75"/>
    <w:rsid w:val="00CC53F7"/>
    <w:rsid w:val="00CD39AE"/>
    <w:rsid w:val="00CD69EF"/>
    <w:rsid w:val="00CE025C"/>
    <w:rsid w:val="00CE6AEC"/>
    <w:rsid w:val="00CE72D2"/>
    <w:rsid w:val="00CE7E44"/>
    <w:rsid w:val="00CE7FB2"/>
    <w:rsid w:val="00CF0B34"/>
    <w:rsid w:val="00CF2471"/>
    <w:rsid w:val="00CF2A73"/>
    <w:rsid w:val="00CF3098"/>
    <w:rsid w:val="00CF3859"/>
    <w:rsid w:val="00CF6152"/>
    <w:rsid w:val="00CF6CEB"/>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5032"/>
    <w:rsid w:val="00D6600C"/>
    <w:rsid w:val="00D71213"/>
    <w:rsid w:val="00D713E7"/>
    <w:rsid w:val="00D71D2E"/>
    <w:rsid w:val="00D7451F"/>
    <w:rsid w:val="00D74ACF"/>
    <w:rsid w:val="00D819D1"/>
    <w:rsid w:val="00D82CF8"/>
    <w:rsid w:val="00D874EB"/>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3E"/>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4DA3"/>
    <w:rsid w:val="00E15160"/>
    <w:rsid w:val="00E20B8A"/>
    <w:rsid w:val="00E24057"/>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2C57"/>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E70D5"/>
    <w:rsid w:val="00EF25F3"/>
    <w:rsid w:val="00EF2E95"/>
    <w:rsid w:val="00EF3837"/>
    <w:rsid w:val="00EF3A7F"/>
    <w:rsid w:val="00EF4907"/>
    <w:rsid w:val="00EF4D16"/>
    <w:rsid w:val="00F02A44"/>
    <w:rsid w:val="00F035C8"/>
    <w:rsid w:val="00F03869"/>
    <w:rsid w:val="00F06720"/>
    <w:rsid w:val="00F070CB"/>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40EF"/>
    <w:rsid w:val="00FD5210"/>
    <w:rsid w:val="00FD6F60"/>
    <w:rsid w:val="00FE2AAA"/>
    <w:rsid w:val="00FE4A00"/>
    <w:rsid w:val="00FF2B1B"/>
    <w:rsid w:val="63E3EA41"/>
    <w:rsid w:val="651AF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qFormat/>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paragraph" w:customStyle="1" w:styleId="Estilodetabla2">
    <w:name w:val="Estilo de tabla 2"/>
    <w:rsid w:val="00682230"/>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bdr w:val="nil"/>
      <w:lang w:val="es-ES_tradnl" w:eastAsia="es-ES"/>
    </w:rPr>
  </w:style>
  <w:style w:type="character" w:styleId="Mencinsinresolver">
    <w:name w:val="Unresolved Mention"/>
    <w:basedOn w:val="Fuentedeprrafopredeter"/>
    <w:uiPriority w:val="99"/>
    <w:semiHidden/>
    <w:unhideWhenUsed/>
    <w:rsid w:val="001B0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secundaria.html" TargetMode="External"/><Relationship Id="rId5" Type="http://schemas.openxmlformats.org/officeDocument/2006/relationships/webSettings" Target="webSettings.xml"/><Relationship Id="rId10" Type="http://schemas.openxmlformats.org/officeDocument/2006/relationships/hyperlink" Target="https://youtu.be/2lmnP-ZkPu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B5976-F95D-4D2A-85CC-46C9FAA2F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2515</Words>
  <Characters>13833</Characters>
  <Application>Microsoft Office Word</Application>
  <DocSecurity>0</DocSecurity>
  <Lines>115</Lines>
  <Paragraphs>32</Paragraphs>
  <ScaleCrop>false</ScaleCrop>
  <Company/>
  <LinksUpToDate>false</LinksUpToDate>
  <CharactersWithSpaces>16316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Silvia  Vieyra Castillo</cp:lastModifiedBy>
  <cp:revision>7</cp:revision>
  <dcterms:created xsi:type="dcterms:W3CDTF">2021-02-07T03:21:00Z</dcterms:created>
  <dcterms:modified xsi:type="dcterms:W3CDTF">2022-02-18T19:08:00Z</dcterms:modified>
</cp:coreProperties>
</file>