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54B0D" w:rsidR="00215ED9" w:rsidP="00215ED9" w:rsidRDefault="00215ED9" w14:paraId="672D5C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554B0D" w:rsidR="00215ED9" w:rsidP="00215ED9" w:rsidRDefault="00554B0D" w14:paraId="522F4A7C" w14:textId="32B57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07</w:t>
      </w:r>
    </w:p>
    <w:p w:rsidRPr="00554B0D" w:rsidR="00215ED9" w:rsidP="00215ED9" w:rsidRDefault="00215ED9" w14:paraId="7B4952C1" w14:textId="05CED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554B0D" w:rsid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54B0D" w:rsidR="00215ED9" w:rsidP="00215ED9" w:rsidRDefault="00215ED9" w14:paraId="6E80B6A1" w14:textId="5AEB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54B0D" w:rsidR="00215ED9" w:rsidP="00215ED9" w:rsidRDefault="00554B0D" w14:paraId="4010D170" w14:textId="2C038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54B0D" w:rsidR="00215ED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54B0D" w:rsidR="00215ED9" w:rsidP="00215ED9" w:rsidRDefault="00215ED9" w14:paraId="603F8D21" w14:textId="31515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554B0D" w:rsidR="00215ED9" w:rsidP="00215ED9" w:rsidRDefault="00215ED9" w14:paraId="0BE2744C" w14:textId="31D94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54B0D" w:rsidR="00215ED9" w:rsidP="00215ED9" w:rsidRDefault="00215ED9" w14:paraId="74FF3D6A" w14:textId="1D59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Me siento alegre cuando</w:t>
      </w:r>
      <w:r w:rsidRPr="00554B0D" w:rsidR="0070243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…</w:t>
      </w:r>
    </w:p>
    <w:p w:rsidRPr="00554B0D" w:rsidR="00554B0D" w:rsidP="00215ED9" w:rsidRDefault="00554B0D" w14:paraId="0AEB66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54B0D" w:rsidR="00215ED9" w:rsidP="388FDFBE" w:rsidRDefault="00215ED9" w14:paraId="3F610C8A" w14:textId="1CF0DBD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88FDFBE" w:rsidR="00215ED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88FDFBE" w:rsidR="00215ED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88FDFBE" w:rsidR="6C573E9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reconoce</w:t>
      </w:r>
      <w:r w:rsidRPr="388FDFBE" w:rsidR="00215ED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y nombra situaciones que le generan alegría, seguridad, tristeza, miedo o enojo y expresa lo que siente.</w:t>
      </w:r>
    </w:p>
    <w:p w:rsidR="388FDFBE" w:rsidP="388FDFBE" w:rsidRDefault="388FDFBE" w14:paraId="2A76A3A8" w14:textId="2BCEF7A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54B0D" w:rsidR="00215ED9" w:rsidP="388FDFBE" w:rsidRDefault="00215ED9" w14:paraId="13F0B5D7" w14:textId="77A8802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88FDFBE" w:rsidR="00215ED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88FDFBE" w:rsidR="00215ED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88FDFBE" w:rsidR="207CD76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expresa</w:t>
      </w:r>
      <w:r w:rsidRPr="388FDFBE" w:rsidR="00215ED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situaciones que le generan alegría.</w:t>
      </w:r>
    </w:p>
    <w:p w:rsidRPr="00554B0D" w:rsidR="00215ED9" w:rsidP="00215ED9" w:rsidRDefault="00215ED9" w14:paraId="722C4EDF" w14:textId="28DAC75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215ED9" w14:paraId="6C1EE21F" w14:textId="77D5A6F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215ED9" w14:paraId="296873F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54B0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54B0D" w:rsidR="00215ED9" w:rsidP="00215ED9" w:rsidRDefault="00215ED9" w14:paraId="5A731431" w14:textId="2735CF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620B35" w:rsidP="00215ED9" w:rsidRDefault="00405B71" w14:paraId="26007E8A" w14:textId="57D164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Reconocerás y nombrarás situaciones que te generan alegría, seguridad, tristeza, miedo o enojo y expresarás lo que sientes.</w:t>
      </w:r>
    </w:p>
    <w:p w:rsidRPr="00554B0D" w:rsidR="00405B71" w:rsidP="00215ED9" w:rsidRDefault="00405B71" w14:paraId="724AB4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1BAB38F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554B0D" w:rsidR="00215ED9" w:rsidP="00215ED9" w:rsidRDefault="00215ED9" w14:paraId="6AD5F73E" w14:textId="6D78E7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5249095A" w14:textId="56F8AC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321832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54B0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54B0D" w:rsidR="00215ED9" w:rsidP="00215ED9" w:rsidRDefault="00215ED9" w14:paraId="1CFD4B37" w14:textId="6563C8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7D3A2B" w14:paraId="3FFED2BF" w14:textId="4810FD0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iniciar con 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sesión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historia de cómo Manuel y su prima Angélica 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sobre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de las cosas que los hace sentir bien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54B0D" w:rsidR="00656621" w:rsidP="00215ED9" w:rsidRDefault="00656621" w14:paraId="17826A54" w14:textId="0135D7A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656621" w:rsidP="00215ED9" w:rsidRDefault="00656621" w14:paraId="09A00CC6" w14:textId="1B4A00A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Cierto día Manuel se encontraba armando una torre de bloques, y su prima al ver esto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 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acercó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curiosa hacerle preguntas</w:t>
      </w:r>
      <w:r w:rsidRPr="00554B0D" w:rsidR="0070243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554B0D" w:rsidR="00215ED9" w:rsidP="00215ED9" w:rsidRDefault="00215ED9" w14:paraId="3FE5222C" w14:textId="545CDB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656621" w14:paraId="7B109AD8" w14:textId="3E3809C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: ¿Qué haces?</w:t>
      </w:r>
    </w:p>
    <w:p w:rsidRPr="00554B0D" w:rsidR="00702439" w:rsidP="00215ED9" w:rsidRDefault="00702439" w14:paraId="06DB12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7C737DB2" w14:textId="1D73967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Estoy jugando a armar una torre con estos bloques de madera ¡Es muy divertido!</w:t>
      </w:r>
    </w:p>
    <w:p w:rsidRPr="00554B0D" w:rsidR="00702439" w:rsidP="00215ED9" w:rsidRDefault="00702439" w14:paraId="76608C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19189732" w14:textId="7104980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¡¿Divertido?! ¿Qué tiene de divertido?</w:t>
      </w:r>
    </w:p>
    <w:p w:rsidRPr="00554B0D" w:rsidR="00702439" w:rsidP="00215ED9" w:rsidRDefault="00702439" w14:paraId="584A707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7C5FD455" w14:textId="3AC91FD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¡Pues todo!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Tienes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que armar la torre colocando las piezas, una encima de la otra;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se debe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tener cuidado para que no se caigan. ¡Me divierte mucho!</w:t>
      </w:r>
    </w:p>
    <w:p w:rsidRPr="00554B0D" w:rsidR="00702439" w:rsidP="00215ED9" w:rsidRDefault="00702439" w14:paraId="50D6F45C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0585BD9B" w14:textId="6169604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Ah, yo nunca he hecho eso, por eso no entiendo lo divertido que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554B0D" w:rsidR="00702439" w:rsidP="00215ED9" w:rsidRDefault="00702439" w14:paraId="229FBBD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6315A180" w14:textId="37E3216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¿Quieres intentarlo?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¡Anímate ¡de verdad es muy divertido. </w:t>
      </w:r>
    </w:p>
    <w:p w:rsidRPr="00554B0D" w:rsidR="00AB441C" w:rsidP="00215ED9" w:rsidRDefault="00AB441C" w14:paraId="1F844F3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215ED9" w:rsidRDefault="00405B71" w14:paraId="155C4DBC" w14:textId="29C9FCC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: Bueno </w:t>
      </w:r>
      <w:r w:rsidRPr="00554B0D" w:rsidR="0065662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está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bien, aunque no parece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que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sea divertido.</w:t>
      </w:r>
    </w:p>
    <w:p w:rsidRPr="00554B0D" w:rsidR="00455495" w:rsidP="00215ED9" w:rsidRDefault="00455495" w14:paraId="79AA1D1A" w14:textId="58A8445C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55495" w14:paraId="1B209663" w14:textId="5D5F63C0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Al aceptar </w:t>
      </w:r>
      <w:r w:rsidRPr="00554B0D" w:rsidR="0065662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Angélica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554B0D" w:rsidR="00405B7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Manuel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le explico que debe colocar un bloque de madera como base y después con dos dedos sacar un bloque de madera y colocarlo </w:t>
      </w:r>
      <w:r w:rsidRPr="00554B0D" w:rsidR="00677AC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en la parte de arriba.</w:t>
      </w:r>
    </w:p>
    <w:p w:rsidRPr="00554B0D" w:rsidR="00455495" w:rsidP="00455495" w:rsidRDefault="00455495" w14:paraId="051575A7" w14:textId="234F2B4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55495" w14:paraId="0373E0E5" w14:textId="28E7A1F4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No fue tan sencillo para ella lograrlo, y por lo mismo es que no lo considera divertido. Ella opina que lo que la divierte es saltar la cuerda rápido y para </w:t>
      </w:r>
      <w:r w:rsidRPr="00554B0D" w:rsidR="00405B7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Manuel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el saltar la cuerda res</w:t>
      </w:r>
      <w:r w:rsidRPr="00554B0D" w:rsidR="00677AC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ulta una actividad muy difícil.</w:t>
      </w:r>
    </w:p>
    <w:p w:rsidRPr="00554B0D" w:rsidR="00455495" w:rsidP="00455495" w:rsidRDefault="00455495" w14:paraId="62BBD75D" w14:textId="5B41F555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656621" w14:paraId="65116C1D" w14:textId="31DFEE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: A mí también me costaba trabajo al principio, pero con la práctica te vuelves más hábil al saltar y puedes hacerlo de diferentes maneras. ¡Inténtalo! Y verás que también te va a parecer divertido.</w:t>
      </w:r>
    </w:p>
    <w:p w:rsidRPr="00554B0D" w:rsidR="00AB441C" w:rsidP="00455495" w:rsidRDefault="00AB441C" w14:paraId="76BBAF2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05B71" w14:paraId="4E37F09C" w14:textId="193C3E5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Bueno, está bien.</w:t>
      </w:r>
    </w:p>
    <w:p w:rsidRPr="00554B0D" w:rsidR="00AB441C" w:rsidP="00455495" w:rsidRDefault="00AB441C" w14:paraId="37318114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656621" w14:paraId="40BB18D5" w14:textId="0131A97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: Me encanta saltar la cuerda; hasta cuando no logro hacerlo sigue siendo muy divertido. ¿Quieres intentarlo? </w:t>
      </w:r>
    </w:p>
    <w:p w:rsidRPr="00554B0D" w:rsidR="00AB441C" w:rsidP="00455495" w:rsidRDefault="00AB441C" w14:paraId="693E315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405B71" w14:paraId="16D4BFF1" w14:textId="11F78F8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Está bien, porque me contagiaste tu entusiasmo.</w:t>
      </w:r>
    </w:p>
    <w:p w:rsidRPr="00554B0D" w:rsidR="00AB441C" w:rsidP="00455495" w:rsidRDefault="00AB441C" w14:paraId="614AFB53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656621" w14:paraId="5FA461E0" w14:textId="64225C4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Intenta hacerlo</w:t>
      </w:r>
      <w:r w:rsidRPr="00554B0D" w:rsidR="00AB44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más rápido, si te equivocas, ¡N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o pasa nada! </w:t>
      </w:r>
    </w:p>
    <w:p w:rsidRPr="00554B0D" w:rsidR="00AB441C" w:rsidP="00455495" w:rsidRDefault="00AB441C" w14:paraId="380A7E1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405B71" w14:paraId="31C6148D" w14:textId="62D2DEB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</w:t>
      </w:r>
      <w:r w:rsidRPr="00554B0D" w:rsidR="0065662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! </w:t>
      </w:r>
      <w:r w:rsidRPr="00554B0D" w:rsidR="00AB44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ienes razón, ¡Es muy divertido saltar la cuerda! Gra</w:t>
      </w:r>
      <w:r w:rsidRPr="00554B0D" w:rsidR="00BA5D5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cias por animarme a intentarlo.</w:t>
      </w:r>
    </w:p>
    <w:p w:rsidRPr="00554B0D" w:rsidR="00455495" w:rsidP="00455495" w:rsidRDefault="00455495" w14:paraId="0A4D5625" w14:textId="53EE772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C900DC" w:rsidP="00C900DC" w:rsidRDefault="00C900DC" w14:paraId="33FB0EB7" w14:textId="612FCC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importante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identifiques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basta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sonría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 una persona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que,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su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alegría se transmita y se comparta.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Estarás pensando que en estos momentos en que se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utiliza el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cubrebocas,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no se puede observar la sonrisa, pero sabes que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mirada también permite darse cuenta si estás alegre.</w:t>
      </w:r>
    </w:p>
    <w:p w:rsidRPr="00554B0D" w:rsidR="00C900DC" w:rsidP="00C900DC" w:rsidRDefault="00C900DC" w14:paraId="16AFEB5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C900DC" w:rsidP="00C900DC" w:rsidRDefault="00C900DC" w14:paraId="30FA8C7E" w14:textId="4EB672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Esto permite recordar a Pepe Zarigüeya. ¿Sabes quién es?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Pepe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el protagonista de un cuento muy divertido</w:t>
      </w:r>
      <w:r w:rsidRPr="00554B0D" w:rsidR="00AB44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¿Quieres conocerlo? Bien pues ponte cómodo/a, que el cuento va a comenzar.</w:t>
      </w:r>
    </w:p>
    <w:p w:rsidRPr="00554B0D" w:rsidR="00C900DC" w:rsidP="00C900DC" w:rsidRDefault="00C900DC" w14:paraId="425149B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C900DC" w:rsidP="00C900DC" w:rsidRDefault="00C900DC" w14:paraId="0D72D45B" w14:textId="356D6F3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Este cuento se titula 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No te rías, Pepe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; la autora es </w:t>
      </w:r>
      <w:proofErr w:type="spellStart"/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Keiko</w:t>
      </w:r>
      <w:proofErr w:type="spellEnd"/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proofErr w:type="spellStart"/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Kasza</w:t>
      </w:r>
      <w:proofErr w:type="spellEnd"/>
    </w:p>
    <w:p w:rsidRPr="00554B0D" w:rsidR="00C900DC" w:rsidP="00BA5D53" w:rsidRDefault="00BA5D53" w14:paraId="09496EB2" w14:textId="11A56F69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2AFDB0D" wp14:editId="4C5F59E8">
            <wp:extent cx="1449630" cy="19162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14" cy="19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46253AE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BA5D53" w:rsidP="00C900DC" w:rsidRDefault="00BA5D53" w14:paraId="55C97216" w14:textId="47C0833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Mamá zarigüeya amaba a su hijo Pepe tiernamente, pero él siempre se estaba riendo. Últimamente ella estaba preocupada por la risa de Pepe. Mamá zarigüeya estaba a punto de enseñarle a Pepe la lección más importante que una zarigüeya pudiera aprender.</w:t>
      </w:r>
    </w:p>
    <w:p w:rsidRPr="00554B0D" w:rsidR="00BA5D53" w:rsidP="00BA5D53" w:rsidRDefault="00BA5D53" w14:paraId="7B29CA07" w14:textId="3792D414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6DEDAC9" wp14:editId="23CD6D98">
            <wp:extent cx="1531466" cy="14709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40" cy="14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45938E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C900DC" w:rsidP="00C900DC" w:rsidRDefault="00C900DC" w14:paraId="20002B82" w14:textId="0D3857F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Qué cuento tan interesante, muestra que la alegría es un estado de ánimo que hace sentir bien. Y hay otras cosas que se pueden hacer para estar contentos/as y sentirse bien. ¿A ti que te hace sentir alegre? ¿Qué otra cosa puedes hacer?</w:t>
      </w:r>
    </w:p>
    <w:p w:rsidRPr="00554B0D" w:rsidR="00192956" w:rsidP="00C900DC" w:rsidRDefault="00192956" w14:paraId="7C2614DB" w14:textId="3002E02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BA5D53" w:rsidP="00C900DC" w:rsidRDefault="00AB441C" w14:paraId="795ECDD9" w14:textId="6862937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-Pepe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: M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amá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zarigüeya d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ebes aprender a hacerte el muerto.</w:t>
      </w:r>
    </w:p>
    <w:p w:rsidRPr="00554B0D" w:rsidR="00AB441C" w:rsidP="00C900DC" w:rsidRDefault="00AB441C" w14:paraId="1ED38A9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3BAC9D26" w14:textId="28C122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¿Por qué?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 Pepe.</w:t>
      </w:r>
    </w:p>
    <w:p w:rsidRPr="00554B0D" w:rsidR="00AB441C" w:rsidP="00C900DC" w:rsidRDefault="00AB441C" w14:paraId="144E333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51887993" w14:textId="1320203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-Porque nosotros, las zarigüeyas, nos defendemos de los en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emigos haciéndonos los muertos le explicó mamá zarigüeya.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Cuando aprendas este truco, te prepararé el postre preferido de las zarigüeyas, ¡Torta de insectos!</w:t>
      </w:r>
    </w:p>
    <w:p w:rsidRPr="00554B0D" w:rsidR="00877264" w:rsidP="00C900DC" w:rsidRDefault="00877264" w14:paraId="4BA61F2A" w14:textId="3F066FA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4F6C2B1" w14:textId="22CD329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Empezaron a practicar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3519FC7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1636FC25" w14:textId="3217B2B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-No te rías, Pepe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advirtió mamá zarigüeya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522F48B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205BCB94" w14:textId="7E9A27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-No te preocupes, mamá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respondió Pepe.</w:t>
      </w:r>
    </w:p>
    <w:p w:rsidRPr="00554B0D" w:rsidR="00AB441C" w:rsidP="00C900DC" w:rsidRDefault="00AB441C" w14:paraId="7AEE8B3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714EB575" w14:textId="2C5F035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se hizo el muerto y su mamá lo olfateó, como si fuera un zorro hambriento.</w:t>
      </w:r>
    </w:p>
    <w:p w:rsidRPr="00554B0D" w:rsidR="00877264" w:rsidP="00C900DC" w:rsidRDefault="00877264" w14:paraId="6EC5253F" w14:textId="5410C68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Snif, snif, snif.</w:t>
      </w:r>
    </w:p>
    <w:p w:rsidRPr="00554B0D" w:rsidR="00AB441C" w:rsidP="00C900DC" w:rsidRDefault="00AB441C" w14:paraId="229DD8C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645F8741" w14:textId="743F5CF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rio tanto que le dolió el estómago.</w:t>
      </w:r>
    </w:p>
    <w:p w:rsidRPr="00554B0D" w:rsidR="00877264" w:rsidP="00C900DC" w:rsidRDefault="00AB441C" w14:paraId="09BE26BD" w14:textId="5B5AA91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- ¿Ya puedo comerme la torta?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40165B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5D981402" w14:textId="54891F6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¡Las zarigüeyas muertas no se ríen!</w:t>
      </w:r>
    </w:p>
    <w:p w:rsidRPr="00554B0D" w:rsidR="00877264" w:rsidP="00C900DC" w:rsidRDefault="00877264" w14:paraId="0209A8C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1844744E" w14:textId="44C9588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practi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có hacerse el muerto otra vez, 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hora su mamá lo hurgo como si fuera un coyote malvado.</w:t>
      </w:r>
    </w:p>
    <w:p w:rsidRPr="00554B0D" w:rsidR="00AB441C" w:rsidP="00C900DC" w:rsidRDefault="00AB441C" w14:paraId="7B55325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658B9C05" w14:textId="11F7815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Tuc, tuc, tuc.</w:t>
      </w:r>
    </w:p>
    <w:p w:rsidRPr="00554B0D" w:rsidR="00877264" w:rsidP="00C900DC" w:rsidRDefault="00877264" w14:paraId="5F29008D" w14:textId="430712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594BE58" w14:textId="1AA70C6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tanto que gritó para que su mamá parara.</w:t>
      </w:r>
    </w:p>
    <w:p w:rsidRPr="00554B0D" w:rsidR="00AB441C" w:rsidP="00C900DC" w:rsidRDefault="00AB441C" w14:paraId="159423B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77B57C5F" w14:textId="33338A8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¿Ya puedo comerme la torta?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5B5577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1546A5A0" w14:textId="4D4FB9F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¡Las zarigüeyas muertas no gritan!</w:t>
      </w:r>
    </w:p>
    <w:p w:rsidRPr="00554B0D" w:rsidR="00877264" w:rsidP="00877264" w:rsidRDefault="00877264" w14:paraId="33FD952B" w14:textId="5B9AD8A6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E76337E" wp14:editId="21D2D0F5">
            <wp:extent cx="1432046" cy="124835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60" cy="12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79092669" w14:textId="527C02D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A85EEB5" w14:textId="2FA70F1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practicó hacerse el muerto una vez más. Ahora su mamá lo sacudió, como si fuera un temible gato montés.</w:t>
      </w:r>
    </w:p>
    <w:p w:rsidRPr="00554B0D" w:rsidR="00AB441C" w:rsidP="00C900DC" w:rsidRDefault="00AB441C" w14:paraId="36FA8EC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0FC02A47" w14:textId="4544C66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Sacudón. Sacudón. Sacudón.</w:t>
      </w:r>
    </w:p>
    <w:p w:rsidRPr="00554B0D" w:rsidR="00AB441C" w:rsidP="00C900DC" w:rsidRDefault="00AB441C" w14:paraId="7A7B5F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13A1454D" w14:textId="5BDC987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tan fuerte que, con el movimiento, se soltó y cayó al suelo.</w:t>
      </w:r>
    </w:p>
    <w:p w:rsidRPr="00554B0D" w:rsidR="00AB441C" w:rsidP="00C900DC" w:rsidRDefault="00AB441C" w14:paraId="38D244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5DD06BBE" w14:textId="4E63C90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Ahora sí puedo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comer un poco de torta, mamá?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652479B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3612E53A" w14:textId="73EEA5C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-De ninguna manera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regañó mamá zarigüeya. ¡Las zarigüeyas muertas no se mueven!</w:t>
      </w:r>
    </w:p>
    <w:p w:rsidRPr="00554B0D" w:rsidR="000D1D62" w:rsidP="00C900DC" w:rsidRDefault="000D1D62" w14:paraId="31FE3023" w14:textId="7F898D4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5AFD991C" w14:textId="255A58C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mamá de Pepe estaba preocupada por su risa, pero a sus amigos les encantaba. Les gustaba mirar a Pepe hacerse el muerto porque los hacía reír también.</w:t>
      </w:r>
    </w:p>
    <w:p w:rsidRPr="00554B0D" w:rsidR="00AB441C" w:rsidP="00C900DC" w:rsidRDefault="00AB441C" w14:paraId="160D69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669AB23A" w14:textId="375D046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Pero, Pepe suspiro mamá zarigüeya, ¿Q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vas a hacer cuando enfrentes a un verdadero peligro?</w:t>
      </w:r>
    </w:p>
    <w:p w:rsidRPr="00554B0D" w:rsidR="000D1D62" w:rsidP="00C900DC" w:rsidRDefault="000D1D62" w14:paraId="2AE1C62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03F43C23" w14:textId="067F510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 día mamá zarigüeya llevo a Pepe a practicar afuera.</w:t>
      </w:r>
    </w:p>
    <w:p w:rsidRPr="00554B0D" w:rsidR="00AB441C" w:rsidP="00C900DC" w:rsidRDefault="00AB441C" w14:paraId="5D53DF9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1FB6A2B5" w14:textId="22C62EF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-Esta vez le dijo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seré un viejo oso gruñón. Debes hacer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 el muerto cuando yo gruña, ¿E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ntiendes?</w:t>
      </w:r>
    </w:p>
    <w:p w:rsidRPr="00554B0D" w:rsidR="00AB441C" w:rsidP="00C900DC" w:rsidRDefault="00AB441C" w14:paraId="28054B4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4B7CD97D" w14:textId="0B423B8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-Muy fácil, mamá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 Pepe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06F30BA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677F1C72" w14:textId="4855461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 justo cuando mamá zarigüeya iba a gruñir…</w:t>
      </w:r>
    </w:p>
    <w:p w:rsidRPr="00554B0D" w:rsidR="00877264" w:rsidP="000D1D62" w:rsidRDefault="000D1D62" w14:paraId="7C567D06" w14:textId="79058841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6449254A" wp14:editId="59ABEEB5">
            <wp:extent cx="1509627" cy="1184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72" cy="11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AB441C" w:rsidP="00C900DC" w:rsidRDefault="00AB441C" w14:paraId="511942F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3CA5728A" w14:textId="512AEDA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…un verdadero viejo oso gruñón salió del bosque y dio el gruñido más feroz que Pepe jamás hubiera escuchado.</w:t>
      </w:r>
    </w:p>
    <w:p w:rsidRPr="00554B0D" w:rsidR="00AB441C" w:rsidP="00C900DC" w:rsidRDefault="00AB441C" w14:paraId="76ECC7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65EE068D" w14:textId="765857F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inmediato, Pepe y su mamá cayeron al suelo y se hicieron los muertos.</w:t>
      </w:r>
    </w:p>
    <w:p w:rsidRPr="00554B0D" w:rsidR="000D1D62" w:rsidP="00C900DC" w:rsidRDefault="000D1D62" w14:paraId="36328188" w14:textId="4AA0153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736AECB1" w14:textId="74B09E4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viejo oso gruñón olfateó a Pepe. </w:t>
      </w:r>
    </w:p>
    <w:p w:rsidRPr="00554B0D" w:rsidR="00AB441C" w:rsidP="00C900DC" w:rsidRDefault="00AB441C" w14:paraId="36B3ED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7A5BFFBA" w14:textId="2FA238D3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Snif, snif, snif.</w:t>
      </w:r>
    </w:p>
    <w:p w:rsidRPr="00554B0D" w:rsidR="00AB441C" w:rsidP="00C900DC" w:rsidRDefault="00AB441C" w14:paraId="7D6AB8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554B0D" w:rsidR="000D1D62" w:rsidP="00C900DC" w:rsidRDefault="000D1D62" w14:paraId="79F743EC" w14:textId="02328CF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viejo oso gruñón le hurgo la panza a Pepe.</w:t>
      </w:r>
    </w:p>
    <w:p w:rsidRPr="00554B0D" w:rsidR="00AB441C" w:rsidP="00C900DC" w:rsidRDefault="00AB441C" w14:paraId="68567EF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5642C9C6" w14:textId="62BD8F2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Tuc, tuc, tuc.</w:t>
      </w:r>
    </w:p>
    <w:p w:rsidRPr="00554B0D" w:rsidR="00877264" w:rsidP="000D1D62" w:rsidRDefault="000D1D62" w14:paraId="3F8F253E" w14:textId="5EF4F498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D2612C0" wp14:editId="460A2B4E">
            <wp:extent cx="1174750" cy="1217948"/>
            <wp:effectExtent l="0" t="0" r="635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1531" cy="123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0F121967" wp14:editId="08FFF8B5">
            <wp:extent cx="1162050" cy="122266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18" cy="12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877264" w:rsidP="00C900DC" w:rsidRDefault="00877264" w14:paraId="6E40EACA" w14:textId="4B7C2DF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75FC0377" w14:textId="7C279AC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Finalmente, el viejo oso gruñón, sacudió a Pepe hacia arriba y hacia abajo.</w:t>
      </w:r>
    </w:p>
    <w:p w:rsidRPr="00554B0D" w:rsidR="000D1D62" w:rsidP="00C900DC" w:rsidRDefault="000D1D62" w14:paraId="5FDD2F5C" w14:textId="2FA16C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Sacudón, sacudón, sacudón.</w:t>
      </w:r>
    </w:p>
    <w:p w:rsidRPr="00554B0D" w:rsidR="00877264" w:rsidP="00C900DC" w:rsidRDefault="00877264" w14:paraId="767D1612" w14:textId="2DB78C4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758DEBD0" w14:textId="5C8465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no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Pepe no gritó. Pepe no se movió.</w:t>
      </w:r>
    </w:p>
    <w:p w:rsidRPr="00554B0D" w:rsidR="00AB441C" w:rsidP="00C900DC" w:rsidRDefault="00AB441C" w14:paraId="5E2AA6C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07C1D2D3" w14:textId="254CC69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 primera vez se hizo el muerto perfectamente. Mamá zarigüeya estaba muy orgullosa de él. Pero el viejo oso gruño no se fue. Se sentó y esperó.</w:t>
      </w:r>
    </w:p>
    <w:p w:rsidRPr="00554B0D" w:rsidR="00AB441C" w:rsidP="00C900DC" w:rsidRDefault="00AB441C" w14:paraId="0D6B150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2C5355" w:rsidRDefault="002C5355" w14:paraId="65F89125" w14:textId="34CC04DC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1E348C3" wp14:editId="1DECAEAC">
            <wp:extent cx="1186081" cy="1263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15" cy="1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2C5355" w:rsidP="00C900DC" w:rsidRDefault="002C5355" w14:paraId="6E9EFE74" w14:textId="1BF5BB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3D2CADDD" w14:textId="41CD64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De repente, el oso empezó a llorar.</w:t>
      </w:r>
    </w:p>
    <w:p w:rsidRPr="00554B0D" w:rsidR="00AB441C" w:rsidP="00C900DC" w:rsidRDefault="00AB441C" w14:paraId="7F98AED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AB441C" w14:paraId="5775D49C" w14:textId="119482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-Esto es terrible 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lamentó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Siempre soy tan </w:t>
      </w:r>
      <w:proofErr w:type="spellStart"/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gruñon</w:t>
      </w:r>
      <w:proofErr w:type="spellEnd"/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pensé que si alguien podía hacerme reír era el pequeño Pepe zarigüeya. ¡Pero cuando lo encuentro, el pobre Pepe cae muerto frente a mis ojos! ¡Oh, esto es horrible!</w:t>
      </w:r>
    </w:p>
    <w:p w:rsidRPr="00554B0D" w:rsidR="00AB441C" w:rsidP="00C900DC" w:rsidRDefault="00AB441C" w14:paraId="190722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2C5355" w:rsidRDefault="002C5355" w14:paraId="65B4BB09" w14:textId="5830EB4F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67C025B7" wp14:editId="2C8D057A">
            <wp:extent cx="889000" cy="1092007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4472" cy="1098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54B0D" w:rsidR="00877264" w:rsidP="00C900DC" w:rsidRDefault="00877264" w14:paraId="0FF3D864" w14:textId="3917F0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6670C238" w14:textId="0964FFD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se tranquilizó al oír la historia del oso.</w:t>
      </w:r>
    </w:p>
    <w:p w:rsidRPr="00554B0D" w:rsidR="0020355A" w:rsidP="00C900DC" w:rsidRDefault="0020355A" w14:paraId="02B76CF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3993A331" w14:textId="51DB15D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Hasta comenzó a sentir compasión por el oso que sollozaba</w:t>
      </w:r>
    </w:p>
    <w:p w:rsidRPr="00554B0D" w:rsidR="0020355A" w:rsidP="00C900DC" w:rsidRDefault="0020355A" w14:paraId="5CE2C7F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2B7A3A02" w14:textId="2F554E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-Señor oso dijo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no estoy muerto. Sólo me estoy haciendo el muerto.</w:t>
      </w:r>
    </w:p>
    <w:p w:rsidRPr="00554B0D" w:rsidR="0020355A" w:rsidP="00C900DC" w:rsidRDefault="0020355A" w14:paraId="76BA55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09FD2E40" w14:textId="6576478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oso se espantó sorprendido.</w:t>
      </w:r>
    </w:p>
    <w:p w:rsidRPr="00554B0D" w:rsidR="0020355A" w:rsidP="00C900DC" w:rsidRDefault="0020355A" w14:paraId="05A228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08D2F0C3" w14:textId="5C81989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¿Haciéndote el muerto? exclamó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¡Caramba! ¡Eres muy bueno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eso! Oh, por favor, Pepe le rogó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enséñame a reír.</w:t>
      </w:r>
    </w:p>
    <w:p w:rsidRPr="00554B0D" w:rsidR="002C5355" w:rsidP="00C900DC" w:rsidRDefault="002C5355" w14:paraId="09ACBC1B" w14:textId="42B908E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4F96C554" w14:textId="2B7B5CB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-Es fácil, dijo Pepe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Hay muchas cosas divertidas, Señor Oso. Lo que acaba d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pasar es divertido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 comenzó a reírse. Pronto todos a su alrededor empezaron a reír también, incluso el viejo oso gruñón.</w:t>
      </w:r>
    </w:p>
    <w:p w:rsidRPr="00554B0D" w:rsidR="0020355A" w:rsidP="00C900DC" w:rsidRDefault="0020355A" w14:paraId="36A133F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214788" w:rsidRDefault="00214788" w14:paraId="01D7464A" w14:textId="67571770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32B0F36" wp14:editId="02624934">
            <wp:extent cx="1168400" cy="138309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7210" cy="13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54B0D" w:rsidR="00214788" w:rsidP="00C900DC" w:rsidRDefault="00214788" w14:paraId="162F8A6F" w14:textId="38DE86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14788" w14:paraId="4BE5AB47" w14:textId="6152A5B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 poco tiempo, los animales se estaban riendo tanto que todo el bosque temblaba.</w:t>
      </w:r>
    </w:p>
    <w:p w:rsidRPr="00554B0D" w:rsidR="0020355A" w:rsidP="00C900DC" w:rsidRDefault="0020355A" w14:paraId="3AACB0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0CFFA5AA" w14:textId="6F24FB4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-Oh, Pepe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 el oso a carcajadas, gracias por enseñarme a reír.</w:t>
      </w:r>
    </w:p>
    <w:p w:rsidRPr="00554B0D" w:rsidR="0020355A" w:rsidP="00C900DC" w:rsidRDefault="0020355A" w14:paraId="78C8FD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297AEC8E" w14:textId="1081A86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-Gracias, Señor Oso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respondió Pepe, por enseñarme a hacerme el muerto.</w:t>
      </w:r>
    </w:p>
    <w:p w:rsidRPr="00554B0D" w:rsidR="00214788" w:rsidP="00C900DC" w:rsidRDefault="00214788" w14:paraId="2DB36329" w14:textId="55EFD9D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5B1AEB3C" w14:textId="54D5EB5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¿Ahora sí puedo comer torta?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pregunto Pepe a su mamá.</w:t>
      </w:r>
    </w:p>
    <w:p w:rsidRPr="00554B0D" w:rsidR="0020355A" w:rsidP="00C900DC" w:rsidRDefault="0020355A" w14:paraId="2DB31F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608EE1ED" w14:textId="0ADEB45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-Claro que sí respondió mamá zarigüeya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Vengan todos a comer una deliciosa torta de insectos.</w:t>
      </w:r>
    </w:p>
    <w:p w:rsidRPr="00554B0D" w:rsidR="0020355A" w:rsidP="00C900DC" w:rsidRDefault="0020355A" w14:paraId="1CB9ED5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10693433" w14:textId="5F580BA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¡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saltamontes!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exclamo Pepe. ¡Y escarabajos y cucarachas, también!</w:t>
      </w:r>
    </w:p>
    <w:p w:rsidRPr="00554B0D" w:rsidR="0020355A" w:rsidP="00C900DC" w:rsidRDefault="0020355A" w14:paraId="2AE647A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7D3A2B" w14:paraId="5D57933A" w14:textId="4FC365F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Repentinamente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los demás animales dejaron de reírse.</w:t>
      </w:r>
    </w:p>
    <w:p w:rsidRPr="00554B0D" w:rsidR="0020355A" w:rsidP="00C900DC" w:rsidRDefault="0020355A" w14:paraId="162BE1A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4F72348C" w14:textId="6B5D4EC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¿Torta de insectos?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¡Cucarachas!</w:t>
      </w:r>
    </w:p>
    <w:p w:rsidRPr="00554B0D" w:rsidR="0020355A" w:rsidP="00C900DC" w:rsidRDefault="0020355A" w14:paraId="75A4486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0AE75CEC" w14:textId="683D94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Uno por uno, cayeron al suelo.</w:t>
      </w:r>
    </w:p>
    <w:p w:rsidRPr="00554B0D" w:rsidR="0020355A" w:rsidP="00C900DC" w:rsidRDefault="0020355A" w14:paraId="1D7D344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7D3A2B" w:rsidRDefault="007D3A2B" w14:paraId="206DB4C0" w14:textId="701E7E72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CE5CAD5" wp14:editId="20A4E988">
            <wp:extent cx="1154317" cy="1365250"/>
            <wp:effectExtent l="0" t="0" r="825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46" cy="1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214788" w:rsidP="007D3A2B" w:rsidRDefault="007D3A2B" w14:paraId="614DE9CD" w14:textId="08B11BD0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Fin</w:t>
      </w:r>
    </w:p>
    <w:p w:rsidRPr="00554B0D" w:rsidR="00214788" w:rsidP="00C900DC" w:rsidRDefault="00214788" w14:paraId="35F490C6" w14:textId="0262DF9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7D3A2B" w:rsidRDefault="007D3A2B" w14:paraId="7427523D" w14:textId="51F7F30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un cuento tan interesante, te muestra que la alegría es un estado de ánimo que hace sentir bien. Y hay otras cosas que puedes hacer para estar contentos y sentirte bien. ¿A ti qué te hace sentir alegre? ¿Qué otra cosa puedes hacer?</w:t>
      </w:r>
    </w:p>
    <w:p w:rsidRPr="00554B0D" w:rsidR="00214788" w:rsidP="00C900DC" w:rsidRDefault="00214788" w14:paraId="20BC9C01" w14:textId="7EB9979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192956" w:rsidP="00C900DC" w:rsidRDefault="00192956" w14:paraId="4742D0D5" w14:textId="13207C6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Por ejemplo, </w:t>
      </w:r>
      <w:r w:rsidRPr="00554B0D" w:rsidR="007D3A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habrá personas a las que les gusten los chistes, como los siguientes.</w:t>
      </w:r>
    </w:p>
    <w:p w:rsidRPr="00554B0D" w:rsidR="00192956" w:rsidP="00C900DC" w:rsidRDefault="00192956" w14:paraId="32B4F7A9" w14:textId="638DCFC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192956" w:rsidP="00192956" w:rsidRDefault="00192956" w14:paraId="40CBD037" w14:textId="79774B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¿Por qué un huevo fue al banco a pedir dinero prestado?</w:t>
      </w:r>
    </w:p>
    <w:p w:rsidRPr="00554B0D" w:rsidR="00192956" w:rsidP="00192956" w:rsidRDefault="0020355A" w14:paraId="65FFB6CE" w14:textId="7CBB59B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P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orque estaba quebrado.</w:t>
      </w:r>
    </w:p>
    <w:p w:rsidRPr="00554B0D" w:rsidR="0020355A" w:rsidP="00192956" w:rsidRDefault="0020355A" w14:paraId="6AF7752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54B0D" w:rsidR="00192956" w:rsidP="00192956" w:rsidRDefault="00192956" w14:paraId="7B99C7A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¿Qué le dijo un mosquito a un grupo de niños?</w:t>
      </w:r>
    </w:p>
    <w:p w:rsidRPr="00554B0D" w:rsidR="00192956" w:rsidP="007D3A2B" w:rsidRDefault="0020355A" w14:paraId="26633730" w14:textId="3519FCF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N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o aplaudan que todavía no es mi cumpleaños.</w:t>
      </w:r>
    </w:p>
    <w:p w:rsidRPr="00554B0D" w:rsidR="0020355A" w:rsidP="007D3A2B" w:rsidRDefault="0020355A" w14:paraId="0A35580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54B0D" w:rsidR="00192956" w:rsidP="00192956" w:rsidRDefault="00192956" w14:paraId="04CC0FB3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¿Para qué necesita el maestro de música una escalera?</w:t>
      </w:r>
    </w:p>
    <w:p w:rsidRPr="00554B0D" w:rsidR="00192956" w:rsidP="007D3A2B" w:rsidRDefault="0020355A" w14:paraId="481D004D" w14:textId="34258BD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P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ara alcanzar las notas altas.</w:t>
      </w:r>
    </w:p>
    <w:p w:rsidRPr="00554B0D" w:rsidR="00192956" w:rsidP="00C900DC" w:rsidRDefault="00192956" w14:paraId="526A01A1" w14:textId="4A734AD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E541A8" w:rsidRDefault="007D3A2B" w14:paraId="0163A229" w14:textId="21DFB92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Observa el siguiente video en el que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554B0D" w:rsidR="00E541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compañero Julio,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comenta que es lo que </w:t>
      </w:r>
      <w:r w:rsidRPr="00554B0D" w:rsidR="00E541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alegr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a.</w:t>
      </w:r>
    </w:p>
    <w:p w:rsidRPr="00554B0D" w:rsidR="00AB6A27" w:rsidP="00E541A8" w:rsidRDefault="00AB6A27" w14:paraId="431C5E10" w14:textId="1BA6187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7D3A2B" w:rsidP="007D3A2B" w:rsidRDefault="007D3A2B" w14:paraId="4E04B8B6" w14:textId="1F738A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Julio</w:t>
      </w:r>
      <w:r w:rsidRPr="00554B0D" w:rsidR="002035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554B0D" w:rsidR="007D3A2B" w:rsidP="00554B0D" w:rsidRDefault="00554B0D" w14:paraId="38E6A301" w14:textId="658951D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5">
        <w:r w:rsidRPr="00554B0D" w:rsidR="00790AE3">
          <w:rPr>
            <w:rStyle w:val="Hipervnculo"/>
            <w:rFonts w:ascii="Montserrat" w:hAnsi="Montserrat"/>
          </w:rPr>
          <w:t>https://aprendeencasa.sep.gob.mx/multimedia/RSC/Video/202103/202103-RSC-xO8F44mUnp-P_26.2Julio.mp4</w:t>
        </w:r>
      </w:hyperlink>
    </w:p>
    <w:p w:rsidRPr="00554B0D" w:rsidR="00790AE3" w:rsidP="00E541A8" w:rsidRDefault="00790AE3" w14:paraId="612EC79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30402351" w14:textId="588CD6A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conoces ese juego?</w:t>
      </w:r>
    </w:p>
    <w:p w:rsidRPr="00554B0D" w:rsidR="00E541A8" w:rsidP="00E541A8" w:rsidRDefault="00E541A8" w14:paraId="54D9D3E8" w14:textId="43A348B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Pr="00554B0D" w:rsidR="00EF7DC2" w:rsidP="00E541A8" w:rsidRDefault="00E541A8" w14:paraId="3622574C" w14:textId="22E0EB6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te preocupes si no es así porque es momento de que lo juegues y ahí mismo aprendes como va.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Invita al adulto que te acompaña a que juegue contigo ya que necesitas quien te vaya leyendo los movimientos que debes hacer.</w:t>
      </w:r>
    </w:p>
    <w:p w:rsidRPr="00554B0D" w:rsidR="00EF7DC2" w:rsidP="00E541A8" w:rsidRDefault="00EF7DC2" w14:paraId="521CF0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541A8" w:rsidP="00E541A8" w:rsidRDefault="00E541A8" w14:paraId="77158EFE" w14:textId="0E2F92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juego consta en hacer los siguientes movimientos: </w:t>
      </w:r>
    </w:p>
    <w:p w:rsidRPr="00554B0D" w:rsidR="00E541A8" w:rsidP="00E541A8" w:rsidRDefault="00E541A8" w14:paraId="1550F2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541A8" w:rsidP="007D3A2B" w:rsidRDefault="00E541A8" w14:paraId="0A8E7796" w14:textId="67F0A0AD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541A8" w:rsidP="007D3A2B" w:rsidRDefault="00E541A8" w14:paraId="168E63CD" w14:textId="6B405464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541A8" w:rsidP="007D3A2B" w:rsidRDefault="00E541A8" w14:paraId="6F976CB0" w14:textId="78821272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541A8" w:rsidP="007D3A2B" w:rsidRDefault="00E541A8" w14:paraId="1F318524" w14:textId="5DD86CD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541A8" w:rsidP="007D3A2B" w:rsidRDefault="00E541A8" w14:paraId="52D58964" w14:textId="6504AE1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E541A8" w:rsidP="00E541A8" w:rsidRDefault="00E541A8" w14:paraId="214A3450" w14:textId="70C8C21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Ahora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haz los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mismos movimientos, pero que te parece si en esta ocasión </w:t>
      </w:r>
      <w:r w:rsidRPr="00554B0D" w:rsidR="007D3A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 mayor velocidad.</w:t>
      </w:r>
    </w:p>
    <w:p w:rsidRPr="00554B0D" w:rsidR="00EF7DC2" w:rsidP="00E541A8" w:rsidRDefault="00EF7DC2" w14:paraId="43B2B778" w14:textId="3A35560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7D3A2B" w:rsidRDefault="00EF7DC2" w14:paraId="6284ACD3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F7DC2" w:rsidP="007D3A2B" w:rsidRDefault="00EF7DC2" w14:paraId="16E704FA" w14:textId="008E9715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F7DC2" w:rsidP="007D3A2B" w:rsidRDefault="00EF7DC2" w14:paraId="37B6BAFF" w14:textId="27A66AED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F7DC2" w:rsidP="007D3A2B" w:rsidRDefault="00EF7DC2" w14:paraId="783089BF" w14:textId="44AB8A7A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F7DC2" w:rsidP="00EF7DC2" w:rsidRDefault="00EF7DC2" w14:paraId="03EC3208" w14:textId="174809DE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554B0D" w:rsidR="00EF7DC2" w:rsidP="00EF7DC2" w:rsidRDefault="00EF7DC2" w14:paraId="49AB4D71" w14:textId="5917B0D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¡Fue un poco más complicado y divertido! ¿Lo intentas una vez más? Pero esta vez es muy rápido, así que pon mucha atención.</w:t>
      </w:r>
    </w:p>
    <w:p w:rsidRPr="00554B0D" w:rsidR="00EF7DC2" w:rsidP="00EF7DC2" w:rsidRDefault="00EF7DC2" w14:paraId="79F75A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7D3A2B" w:rsidRDefault="00EF7DC2" w14:paraId="215A15AA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F7DC2" w:rsidP="007D3A2B" w:rsidRDefault="00EF7DC2" w14:paraId="17FDDC06" w14:textId="387F8548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F7DC2" w:rsidP="007D3A2B" w:rsidRDefault="00EF7DC2" w14:paraId="00EE8DAD" w14:textId="2F7A014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F7DC2" w:rsidP="007D3A2B" w:rsidRDefault="00EF7DC2" w14:paraId="5ABDE1DD" w14:textId="7CE7B464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F7DC2" w:rsidP="00EF7DC2" w:rsidRDefault="00EF7DC2" w14:paraId="54640C19" w14:textId="4C57B7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EF7DC2" w:rsidRDefault="00EF7DC2" w14:paraId="1D30EC6B" w14:textId="5DA127F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Bien ahora vas a escuchar qué hace sentir alegre a Vanesa.</w:t>
      </w:r>
    </w:p>
    <w:p w:rsidRPr="00554B0D" w:rsidR="00EF7DC2" w:rsidP="00EF7DC2" w:rsidRDefault="00EF7DC2" w14:paraId="7DF402DC" w14:textId="5C2DC82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7D3A2B" w:rsidP="007D3A2B" w:rsidRDefault="007D3A2B" w14:paraId="63646060" w14:textId="768F2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554B0D" w:rsidR="002035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554B0D" w:rsidR="005307FA" w:rsidP="00554B0D" w:rsidRDefault="00554B0D" w14:paraId="5A1FC6F0" w14:textId="78A3549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6">
        <w:r w:rsidRPr="00554B0D" w:rsidR="00790AE3">
          <w:rPr>
            <w:rStyle w:val="Hipervnculo"/>
            <w:rFonts w:ascii="Montserrat" w:hAnsi="Montserrat"/>
          </w:rPr>
          <w:t>https://aprendeencasa.sep.gob.mx/multimedia/RSC/Audio/202103/202103-RSC-kaUqrUZFnE-P_26.2Vanesa.mp3</w:t>
        </w:r>
      </w:hyperlink>
    </w:p>
    <w:p w:rsidRPr="00554B0D" w:rsidR="00790AE3" w:rsidP="005307FA" w:rsidRDefault="00790AE3" w14:paraId="1618DD9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5307FA" w:rsidP="005307FA" w:rsidRDefault="005307FA" w14:paraId="155EA601" w14:textId="6B132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Vanesa, al igual que a Manuel, le alegra jugar con bloques.</w:t>
      </w:r>
    </w:p>
    <w:p w:rsidRPr="00554B0D" w:rsidR="007D3A2B" w:rsidP="00EF7DC2" w:rsidRDefault="007D3A2B" w14:paraId="0974E2B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EF7DC2" w:rsidRDefault="007D3A2B" w14:paraId="44F5CEE3" w14:textId="2C0FE50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acuerdas que </w:t>
      </w:r>
      <w:r w:rsidRPr="00554B0D" w:rsidR="0065662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Angélica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jugo con los bloques después de que su primo Manuel le dijo que era divertido, después de un rato estuvo pensando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no puso tanto entusia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smo en el juego con los bloques,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por ello decidió volver a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intentarlo,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pero con un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torre de una forma diferente.</w:t>
      </w:r>
    </w:p>
    <w:p w:rsidRPr="00554B0D" w:rsidR="007D3A2B" w:rsidP="00EF7DC2" w:rsidRDefault="007D3A2B" w14:paraId="1326F8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EF7DC2" w:rsidRDefault="00EF7DC2" w14:paraId="779D15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Coloc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bloque que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fue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base de la torre, sobre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esa iba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otro bloque con el que form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tache y nuevamente otro bloque que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tenía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misma posición que el primero y así sucesivamente.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Tuvo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cuidado, ya que la torre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podía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derrumbarse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se percató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que para este juego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requier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concentrar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e.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554B0D" w:rsidR="006C6DD5" w:rsidP="00EF7DC2" w:rsidRDefault="006C6DD5" w14:paraId="101CCDA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6C6DD5" w:rsidRDefault="006C6DD5" w14:paraId="7524350F" w14:textId="2EB8BCF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concentración en los juegos también puede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hacerlos divertidos.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¿Sabes? Existe otra manera de formar torres con los bloques. ¿Quieres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conocerla?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 trata de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apilar los bloques en forma vertical para ver qué tan alta puede quedar la torre.</w:t>
      </w:r>
    </w:p>
    <w:p w:rsidRPr="00554B0D" w:rsidR="006C6DD5" w:rsidP="006C6DD5" w:rsidRDefault="006C6DD5" w14:paraId="5FC80C22" w14:textId="18865F0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6C6DD5" w:rsidRDefault="006C6DD5" w14:paraId="76742FBE" w14:textId="14CFF05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Puedes sentirte bien cuando compartes en familia,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 leer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libro,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cuando escucha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música o realizas actividades físicas.</w:t>
      </w:r>
    </w:p>
    <w:p w:rsidRPr="00554B0D" w:rsidR="006C6DD5" w:rsidP="006C6DD5" w:rsidRDefault="006C6DD5" w14:paraId="6258885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6C6DD5" w:rsidRDefault="006C6DD5" w14:paraId="44BF4471" w14:textId="4E55AE6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Las emociones se transmiten cuando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compart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cosas que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gustan con otras personas, pero también p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sentir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alegre cuando haces algo por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 mismo/a.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554B0D" w:rsidR="00AB6A27" w:rsidP="006C6DD5" w:rsidRDefault="00AB6A27" w14:paraId="480F7DCE" w14:textId="155A150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7AF53664" w14:textId="034016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Antes de concluir la sesión observa la siguiente capsula que contiene información importante, ya que hoy es 8 de marzo. </w:t>
      </w:r>
    </w:p>
    <w:p w:rsidRPr="00554B0D" w:rsidR="00AB6A27" w:rsidP="00AB6A27" w:rsidRDefault="00AB6A27" w14:paraId="79A4B47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FB7191" w:rsidRDefault="00AB6A27" w14:paraId="4209BBA3" w14:textId="00372F9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Cápsula con información del Día internacional de la Mujer</w:t>
      </w:r>
      <w:r w:rsidRPr="00554B0D" w:rsidR="0020355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554B0D" w:rsidR="00FB7191" w:rsidP="00554B0D" w:rsidRDefault="00554B0D" w14:paraId="3AD16E64" w14:textId="73DD1041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hyperlink w:history="1" r:id="rId17">
        <w:r w:rsidRPr="00554B0D" w:rsidR="00790AE3">
          <w:rPr>
            <w:rStyle w:val="Hipervnculo"/>
            <w:rFonts w:ascii="Montserrat" w:hAnsi="Montserrat"/>
          </w:rPr>
          <w:t>https://youtu.be/C9LHI_qNhXI</w:t>
        </w:r>
      </w:hyperlink>
    </w:p>
    <w:p w:rsidRPr="00554B0D" w:rsidR="00FB7191" w:rsidP="00AB6A27" w:rsidRDefault="00FB7191" w14:paraId="4B9BE74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388FDFBE" w:rsidRDefault="00AB6A27" w14:paraId="3BEE1A9A" w14:textId="714D5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388FDFBE" w:rsidR="00AB6A27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388FDFBE" w:rsidR="2D103D4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388FDFBE" w:rsidR="00AB6A27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388FDFBE" w:rsidR="47D359B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388FDFBE" w:rsidR="00AB6A27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554B0D" w:rsidR="00AB6A27" w:rsidP="006C6DD5" w:rsidRDefault="00AB6A27" w14:paraId="3BE4F160" w14:textId="0C8306F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1A175A40" w14:textId="1EE0C26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Platica con las personas may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ores de tu familia (papá, mamá, abuela o abuelo, tías o tíos) y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pregúntales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:</w:t>
      </w:r>
    </w:p>
    <w:p w:rsidRPr="00554B0D" w:rsidR="00FB7191" w:rsidP="00AB6A27" w:rsidRDefault="00FB7191" w14:paraId="5B7F43F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20355A" w:rsidRDefault="00AB6A27" w14:paraId="31B88001" w14:textId="2D6BDEF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Pr="00554B0D" w:rsidR="00620B3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Si en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</w:t>
      </w:r>
      <w:r w:rsidRPr="00554B0D" w:rsidR="00620B3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familia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hay muje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 a quienes se les faciliten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las matemáticas? ¿Tuvieron oportunidad de ir a la escuela a estudiar? Pide a tus familiares que te platiquen acerca de esto.</w:t>
      </w:r>
    </w:p>
    <w:p w:rsidRPr="00554B0D" w:rsidR="00AB6A27" w:rsidP="00FB7191" w:rsidRDefault="00AB6A27" w14:paraId="19AE379A" w14:textId="3704557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FB7191" w:rsidP="00FB7191" w:rsidRDefault="00FB7191" w14:paraId="3C4F01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033246CA" w14:textId="34018E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54B0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54B0D" w:rsidR="00AB6A27" w:rsidP="00AB6A27" w:rsidRDefault="00AB6A27" w14:paraId="3AD273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54B0D" w:rsidR="00AB6A27" w:rsidP="00AB6A27" w:rsidRDefault="00AB6A27" w14:paraId="36B7E0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54B0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54B0D" w:rsidR="00AB6A27" w:rsidP="00AB6A27" w:rsidRDefault="00AB6A27" w14:paraId="389669AE" w14:textId="1E5588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54B0D" w:rsidR="0020355A" w:rsidP="00AB6A27" w:rsidRDefault="0020355A" w14:paraId="5251C1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54B0D" w:rsidR="00AB6A27" w:rsidP="00AB6A27" w:rsidRDefault="00AB6A27" w14:paraId="7D610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54B0D">
        <w:rPr>
          <w:rFonts w:ascii="Montserrat" w:hAnsi="Montserrat"/>
          <w:b/>
          <w:sz w:val="28"/>
          <w:szCs w:val="28"/>
        </w:rPr>
        <w:t>Para saber más:</w:t>
      </w:r>
    </w:p>
    <w:p w:rsidRPr="00554B0D" w:rsidR="00AB6A27" w:rsidP="00AB6A27" w:rsidRDefault="00AB6A27" w14:paraId="0DA2A98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54B0D">
        <w:rPr>
          <w:rFonts w:ascii="Montserrat" w:hAnsi="Montserrat"/>
          <w:bCs/>
        </w:rPr>
        <w:t>Lecturas</w:t>
      </w:r>
    </w:p>
    <w:p w:rsidRPr="00554B0D" w:rsidR="00AB6A27" w:rsidP="00FB7191" w:rsidRDefault="00AB6A27" w14:paraId="344F750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AB6A27" w:rsidP="00FB7191" w:rsidRDefault="00554B0D" w14:paraId="482F05E1" w14:textId="37D0EE28">
      <w:pPr>
        <w:spacing w:after="0"/>
        <w:rPr>
          <w:rFonts w:ascii="Montserrat" w:hAnsi="Montserrat"/>
        </w:rPr>
      </w:pPr>
      <w:hyperlink w:history="1" r:id="rId18">
        <w:r w:rsidRPr="009227F3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0"/>
      <w:bookmarkEnd w:id="0"/>
    </w:p>
    <w:sectPr w:rsidR="00AB6A2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50A"/>
    <w:multiLevelType w:val="hybridMultilevel"/>
    <w:tmpl w:val="D7020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543920"/>
    <w:multiLevelType w:val="hybridMultilevel"/>
    <w:tmpl w:val="72F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1A0DFF"/>
    <w:multiLevelType w:val="hybridMultilevel"/>
    <w:tmpl w:val="E2F8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942"/>
    <w:multiLevelType w:val="hybridMultilevel"/>
    <w:tmpl w:val="B81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1D3DB3"/>
    <w:multiLevelType w:val="hybridMultilevel"/>
    <w:tmpl w:val="9B9079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9378C0"/>
    <w:multiLevelType w:val="hybridMultilevel"/>
    <w:tmpl w:val="BA8052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9"/>
    <w:rsid w:val="000D1D62"/>
    <w:rsid w:val="001829F9"/>
    <w:rsid w:val="00192956"/>
    <w:rsid w:val="0020355A"/>
    <w:rsid w:val="00214788"/>
    <w:rsid w:val="00215ED9"/>
    <w:rsid w:val="002C5355"/>
    <w:rsid w:val="003D414D"/>
    <w:rsid w:val="003F11E9"/>
    <w:rsid w:val="00405B71"/>
    <w:rsid w:val="00455495"/>
    <w:rsid w:val="005307FA"/>
    <w:rsid w:val="00554B0D"/>
    <w:rsid w:val="00620B35"/>
    <w:rsid w:val="00656621"/>
    <w:rsid w:val="00677ACD"/>
    <w:rsid w:val="006C6DD5"/>
    <w:rsid w:val="00702439"/>
    <w:rsid w:val="00790AE3"/>
    <w:rsid w:val="007D3A2B"/>
    <w:rsid w:val="00847AD4"/>
    <w:rsid w:val="00877264"/>
    <w:rsid w:val="00AB441C"/>
    <w:rsid w:val="00AB6A27"/>
    <w:rsid w:val="00BA5D53"/>
    <w:rsid w:val="00C441DE"/>
    <w:rsid w:val="00C900DC"/>
    <w:rsid w:val="00E541A8"/>
    <w:rsid w:val="00E56F82"/>
    <w:rsid w:val="00EF7DC2"/>
    <w:rsid w:val="00FB7191"/>
    <w:rsid w:val="00FC1D13"/>
    <w:rsid w:val="207CD767"/>
    <w:rsid w:val="2D103D48"/>
    <w:rsid w:val="2DB3D448"/>
    <w:rsid w:val="388FDFBE"/>
    <w:rsid w:val="47D359B2"/>
    <w:rsid w:val="6C5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797A"/>
  <w15:chartTrackingRefBased/>
  <w15:docId w15:val="{608ABED2-70A3-4970-A62A-E915C3C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5ED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0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0D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90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0D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900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92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DC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F7DC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05B7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AE3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9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hyperlink" Target="https://www.conaliteg.sep.gob.mx/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hyperlink" Target="https://youtu.be/C9LHI_qNhXI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aprendeencasa.sep.gob.mx/multimedia/RSC/Audio/202103/202103-RSC-kaUqrUZFnE-P_26.2Vanesa.mp3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hyperlink" Target="https://aprendeencasa.sep.gob.mx/multimedia/RSC/Video/202103/202103-RSC-xO8F44mUnp-P_26.2Julio.mp4" TargetMode="External" Id="rId15" /><Relationship Type="http://schemas.openxmlformats.org/officeDocument/2006/relationships/image" Target="media/image6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2021-09-24T22:03:00.0000000Z</dcterms:created>
  <dcterms:modified xsi:type="dcterms:W3CDTF">2022-01-17T22:36:56.6393158Z</dcterms:modified>
</coreProperties>
</file>