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11E5" w:rsidR="00ED03A2" w:rsidP="00ED03A2" w:rsidRDefault="00E111E5" w14:paraId="18965C1F" w14:textId="3E3AA1DE">
      <w:pPr>
        <w:spacing w:after="0" w:line="240" w:lineRule="auto"/>
        <w:jc w:val="center"/>
        <w:rPr>
          <w:rFonts w:ascii="Montserrat" w:hAnsi="Montserrat"/>
          <w:b/>
          <w:sz w:val="48"/>
          <w:szCs w:val="48"/>
        </w:rPr>
      </w:pPr>
      <w:bookmarkStart w:name="_Hlk54724440" w:id="0"/>
      <w:r w:rsidRPr="00E111E5">
        <w:rPr>
          <w:rFonts w:ascii="Montserrat" w:hAnsi="Montserrat"/>
          <w:b/>
          <w:sz w:val="48"/>
          <w:szCs w:val="48"/>
        </w:rPr>
        <w:t>Mart</w:t>
      </w:r>
      <w:r w:rsidRPr="00E111E5" w:rsidR="00ED03A2">
        <w:rPr>
          <w:rFonts w:ascii="Montserrat" w:hAnsi="Montserrat"/>
          <w:b/>
          <w:sz w:val="48"/>
          <w:szCs w:val="48"/>
        </w:rPr>
        <w:t>es</w:t>
      </w:r>
    </w:p>
    <w:p w:rsidRPr="00E111E5" w:rsidR="00ED03A2" w:rsidP="00ED03A2" w:rsidRDefault="00E111E5" w14:paraId="5B58D97E" w14:textId="5647EB75">
      <w:pPr>
        <w:spacing w:after="0" w:line="240" w:lineRule="auto"/>
        <w:jc w:val="center"/>
        <w:rPr>
          <w:rFonts w:ascii="Montserrat" w:hAnsi="Montserrat"/>
          <w:b/>
          <w:sz w:val="56"/>
          <w:szCs w:val="56"/>
        </w:rPr>
      </w:pPr>
      <w:r w:rsidRPr="00E111E5">
        <w:rPr>
          <w:rFonts w:ascii="Montserrat" w:hAnsi="Montserrat"/>
          <w:b/>
          <w:sz w:val="56"/>
          <w:szCs w:val="56"/>
        </w:rPr>
        <w:t>25</w:t>
      </w:r>
    </w:p>
    <w:p w:rsidRPr="00E111E5" w:rsidR="00ED03A2" w:rsidP="00ED03A2" w:rsidRDefault="00ED03A2" w14:paraId="7A9C9481" w14:textId="2E521BF0">
      <w:pPr>
        <w:spacing w:after="0" w:line="240" w:lineRule="auto"/>
        <w:jc w:val="center"/>
        <w:rPr>
          <w:rFonts w:ascii="Montserrat" w:hAnsi="Montserrat"/>
          <w:b/>
          <w:sz w:val="48"/>
          <w:szCs w:val="48"/>
        </w:rPr>
      </w:pPr>
      <w:r w:rsidRPr="00E111E5">
        <w:rPr>
          <w:rFonts w:ascii="Montserrat" w:hAnsi="Montserrat"/>
          <w:b/>
          <w:sz w:val="48"/>
          <w:szCs w:val="48"/>
        </w:rPr>
        <w:t xml:space="preserve">de </w:t>
      </w:r>
      <w:r w:rsidRPr="00E111E5" w:rsidR="00E111E5">
        <w:rPr>
          <w:rFonts w:ascii="Montserrat" w:hAnsi="Montserrat"/>
          <w:b/>
          <w:sz w:val="48"/>
          <w:szCs w:val="48"/>
        </w:rPr>
        <w:t>enero</w:t>
      </w:r>
    </w:p>
    <w:p w:rsidRPr="00E111E5" w:rsidR="00ED03A2" w:rsidP="00ED03A2" w:rsidRDefault="00ED03A2" w14:paraId="63FA21FB" w14:textId="77777777">
      <w:pPr>
        <w:spacing w:after="0" w:line="240" w:lineRule="auto"/>
        <w:jc w:val="center"/>
        <w:rPr>
          <w:rFonts w:ascii="Montserrat" w:hAnsi="Montserrat"/>
          <w:b/>
          <w:sz w:val="36"/>
          <w:szCs w:val="36"/>
        </w:rPr>
      </w:pPr>
    </w:p>
    <w:p w:rsidRPr="00E111E5" w:rsidR="00202998" w:rsidP="007E08F0" w:rsidRDefault="00E111E5" w14:paraId="6EDEB76B" w14:textId="60B70527">
      <w:pPr>
        <w:spacing w:after="0" w:line="240" w:lineRule="auto"/>
        <w:jc w:val="center"/>
        <w:rPr>
          <w:rFonts w:ascii="Montserrat" w:hAnsi="Montserrat" w:eastAsia="Times New Roman" w:cs="Helvetica"/>
          <w:sz w:val="24"/>
          <w:szCs w:val="24"/>
          <w:lang w:eastAsia="es-MX"/>
        </w:rPr>
      </w:pPr>
      <w:r w:rsidRPr="00E111E5">
        <w:rPr>
          <w:rFonts w:ascii="Montserrat" w:hAnsi="Montserrat"/>
          <w:b/>
          <w:sz w:val="52"/>
          <w:szCs w:val="52"/>
        </w:rPr>
        <w:t>Primero</w:t>
      </w:r>
      <w:r w:rsidRPr="00E111E5" w:rsidR="00ED03A2">
        <w:rPr>
          <w:rFonts w:ascii="Montserrat" w:hAnsi="Montserrat"/>
          <w:b/>
          <w:sz w:val="52"/>
          <w:szCs w:val="52"/>
        </w:rPr>
        <w:t xml:space="preserve"> de Secundaria</w:t>
      </w:r>
    </w:p>
    <w:p w:rsidRPr="00E111E5" w:rsidR="005202BB" w:rsidP="00E111E5" w:rsidRDefault="00CE4195" w14:paraId="4ABFDF21" w14:textId="047BE94D">
      <w:pPr>
        <w:spacing w:after="0" w:line="240" w:lineRule="auto"/>
        <w:jc w:val="center"/>
        <w:rPr>
          <w:rFonts w:ascii="Montserrat" w:hAnsi="Montserrat"/>
          <w:b/>
          <w:sz w:val="52"/>
          <w:szCs w:val="52"/>
        </w:rPr>
      </w:pPr>
      <w:r w:rsidRPr="00E111E5">
        <w:rPr>
          <w:rFonts w:ascii="Montserrat" w:hAnsi="Montserrat"/>
          <w:b/>
          <w:sz w:val="52"/>
          <w:szCs w:val="52"/>
        </w:rPr>
        <w:t>Formación Cívica</w:t>
      </w:r>
      <w:r w:rsidRPr="00E111E5" w:rsidR="00E111E5">
        <w:rPr>
          <w:rFonts w:ascii="Montserrat" w:hAnsi="Montserrat"/>
          <w:b/>
          <w:sz w:val="52"/>
          <w:szCs w:val="52"/>
        </w:rPr>
        <w:t xml:space="preserve"> </w:t>
      </w:r>
      <w:r w:rsidRPr="00E111E5">
        <w:rPr>
          <w:rFonts w:ascii="Montserrat" w:hAnsi="Montserrat"/>
          <w:b/>
          <w:sz w:val="52"/>
          <w:szCs w:val="52"/>
        </w:rPr>
        <w:t>y Ética</w:t>
      </w:r>
    </w:p>
    <w:p w:rsidRPr="00E111E5" w:rsidR="00CE4195" w:rsidP="00CE4195" w:rsidRDefault="00CE4195" w14:paraId="1431A4E9" w14:textId="77777777">
      <w:pPr>
        <w:spacing w:after="0" w:line="240" w:lineRule="auto"/>
        <w:jc w:val="center"/>
        <w:rPr>
          <w:rFonts w:ascii="Montserrat" w:hAnsi="Montserrat"/>
          <w:b/>
        </w:rPr>
      </w:pPr>
    </w:p>
    <w:p w:rsidRPr="00E111E5" w:rsidR="00DB08CA" w:rsidP="00A16C56" w:rsidRDefault="00335F03" w14:paraId="53A89E27" w14:textId="4D4B30DF">
      <w:pPr>
        <w:spacing w:after="0" w:line="240" w:lineRule="auto"/>
        <w:jc w:val="center"/>
        <w:rPr>
          <w:rFonts w:ascii="Montserrat" w:hAnsi="Montserrat"/>
          <w:i/>
        </w:rPr>
      </w:pPr>
      <w:r w:rsidRPr="00E111E5">
        <w:rPr>
          <w:rFonts w:ascii="Montserrat" w:hAnsi="Montserrat"/>
          <w:i/>
          <w:sz w:val="48"/>
          <w:szCs w:val="48"/>
        </w:rPr>
        <w:t>Igualdad de género en la vida política</w:t>
      </w:r>
    </w:p>
    <w:p w:rsidRPr="00E111E5" w:rsidR="00462561" w:rsidP="00AF05B7" w:rsidRDefault="00462561" w14:paraId="61B1E518" w14:textId="589EBAFE">
      <w:pPr>
        <w:spacing w:after="0" w:line="240" w:lineRule="auto"/>
        <w:rPr>
          <w:rFonts w:ascii="Montserrat" w:hAnsi="Montserrat"/>
          <w:i/>
        </w:rPr>
      </w:pPr>
    </w:p>
    <w:p w:rsidRPr="00E111E5" w:rsidR="00335F03" w:rsidP="00AF05B7" w:rsidRDefault="00335F03" w14:paraId="5C789643" w14:textId="77777777">
      <w:pPr>
        <w:spacing w:after="0" w:line="240" w:lineRule="auto"/>
        <w:rPr>
          <w:rFonts w:ascii="Montserrat" w:hAnsi="Montserrat"/>
          <w:i/>
        </w:rPr>
      </w:pPr>
    </w:p>
    <w:p w:rsidRPr="00E111E5" w:rsidR="00677F51" w:rsidP="0AF6D59C" w:rsidRDefault="005202BB" w14:paraId="5A1D6BAB" w14:textId="5AC67108">
      <w:pPr>
        <w:spacing w:after="0" w:line="240" w:lineRule="auto"/>
        <w:jc w:val="both"/>
        <w:rPr>
          <w:rFonts w:ascii="Montserrat" w:hAnsi="Montserrat"/>
          <w:i w:val="1"/>
          <w:iCs w:val="1"/>
        </w:rPr>
      </w:pPr>
      <w:r w:rsidRPr="0AF6D59C" w:rsidR="0AF6D59C">
        <w:rPr>
          <w:rFonts w:ascii="Montserrat" w:hAnsi="Montserrat"/>
          <w:b w:val="1"/>
          <w:bCs w:val="1"/>
          <w:i w:val="1"/>
          <w:iCs w:val="1"/>
        </w:rPr>
        <w:t>Aprendizaje esperado</w:t>
      </w:r>
      <w:r w:rsidRPr="0AF6D59C" w:rsidR="0AF6D59C">
        <w:rPr>
          <w:rFonts w:ascii="Montserrat" w:hAnsi="Montserrat"/>
          <w:i w:val="1"/>
          <w:iCs w:val="1"/>
        </w:rPr>
        <w:t>: analiza situaciones de la vida social y política de México a la luz del derecho a la igualdad.</w:t>
      </w:r>
    </w:p>
    <w:p w:rsidRPr="00E111E5" w:rsidR="007A5961" w:rsidP="00335F03" w:rsidRDefault="007A5961" w14:paraId="64256FC2" w14:textId="77777777">
      <w:pPr>
        <w:spacing w:after="0" w:line="240" w:lineRule="auto"/>
        <w:jc w:val="both"/>
        <w:rPr>
          <w:rFonts w:ascii="Montserrat" w:hAnsi="Montserrat"/>
          <w:i/>
          <w:iCs/>
        </w:rPr>
      </w:pPr>
    </w:p>
    <w:p w:rsidRPr="00E111E5" w:rsidR="008714EF" w:rsidP="0AF6D59C" w:rsidRDefault="005202BB" w14:paraId="2A770C3A" w14:textId="583EDA24">
      <w:pPr>
        <w:spacing w:after="0" w:line="240" w:lineRule="auto"/>
        <w:jc w:val="both"/>
        <w:rPr>
          <w:rFonts w:ascii="Montserrat" w:hAnsi="Montserrat"/>
          <w:i w:val="1"/>
          <w:iCs w:val="1"/>
        </w:rPr>
      </w:pPr>
      <w:r w:rsidRPr="0AF6D59C" w:rsidR="0AF6D59C">
        <w:rPr>
          <w:rFonts w:ascii="Montserrat" w:hAnsi="Montserrat"/>
          <w:b w:val="1"/>
          <w:bCs w:val="1"/>
          <w:i w:val="1"/>
          <w:iCs w:val="1"/>
        </w:rPr>
        <w:t>Énfasis:</w:t>
      </w:r>
      <w:r w:rsidRPr="0AF6D59C" w:rsidR="0AF6D59C">
        <w:rPr>
          <w:rFonts w:ascii="Montserrat" w:hAnsi="Montserrat"/>
          <w:i w:val="1"/>
          <w:iCs w:val="1"/>
        </w:rPr>
        <w:t xml:space="preserve"> valorar la participación de la mujer mexicana en la toma de decisiones.</w:t>
      </w:r>
    </w:p>
    <w:p w:rsidRPr="00E111E5" w:rsidR="005C4AEF" w:rsidP="0014109F" w:rsidRDefault="005C4AEF" w14:paraId="54D9B9A9" w14:textId="3C92E829">
      <w:pPr>
        <w:spacing w:after="0" w:line="240" w:lineRule="auto"/>
        <w:jc w:val="both"/>
        <w:rPr>
          <w:rFonts w:ascii="Montserrat" w:hAnsi="Montserrat"/>
        </w:rPr>
      </w:pPr>
    </w:p>
    <w:p w:rsidRPr="00E111E5" w:rsidR="007A5961" w:rsidP="0014109F" w:rsidRDefault="007A5961" w14:paraId="6AE14622" w14:textId="77777777">
      <w:pPr>
        <w:spacing w:after="0" w:line="240" w:lineRule="auto"/>
        <w:jc w:val="both"/>
        <w:rPr>
          <w:rFonts w:ascii="Montserrat" w:hAnsi="Montserrat"/>
        </w:rPr>
      </w:pPr>
    </w:p>
    <w:p w:rsidRPr="00E111E5" w:rsidR="0014109F" w:rsidP="0014109F" w:rsidRDefault="005202BB" w14:paraId="6095AA9F" w14:textId="7A4454D3">
      <w:pPr>
        <w:spacing w:after="0" w:line="240" w:lineRule="auto"/>
        <w:jc w:val="both"/>
        <w:rPr>
          <w:rFonts w:ascii="Montserrat" w:hAnsi="Montserrat"/>
          <w:b/>
          <w:sz w:val="28"/>
          <w:szCs w:val="28"/>
        </w:rPr>
      </w:pPr>
      <w:r w:rsidRPr="00E111E5">
        <w:rPr>
          <w:rFonts w:ascii="Montserrat" w:hAnsi="Montserrat"/>
          <w:b/>
          <w:sz w:val="28"/>
          <w:szCs w:val="28"/>
        </w:rPr>
        <w:t>¿Qué vamos a aprender?</w:t>
      </w:r>
    </w:p>
    <w:p w:rsidRPr="00E111E5" w:rsidR="005A54C6" w:rsidP="005A54C6" w:rsidRDefault="005A54C6" w14:paraId="7487034D" w14:textId="77777777">
      <w:pPr>
        <w:spacing w:after="0" w:line="240" w:lineRule="auto"/>
        <w:jc w:val="both"/>
        <w:rPr>
          <w:rFonts w:ascii="Montserrat" w:hAnsi="Montserrat" w:eastAsia="Arial" w:cs="Arial"/>
          <w:bCs/>
          <w:color w:val="000000" w:themeColor="text1"/>
        </w:rPr>
      </w:pPr>
    </w:p>
    <w:p w:rsidRPr="00E111E5" w:rsidR="004B0A22" w:rsidP="005A54C6" w:rsidRDefault="005A54C6" w14:paraId="7C7D9ECA" w14:textId="7CBE966B">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Como lo dice el título, centrarás tu atención en la igualdad de oportunidades que deben de gozar las mujeres en la vida social y política de</w:t>
      </w:r>
      <w:r w:rsidRPr="00E111E5" w:rsidR="00220F5F">
        <w:rPr>
          <w:rFonts w:ascii="Montserrat" w:hAnsi="Montserrat" w:eastAsia="Arial" w:cs="Arial"/>
          <w:bCs/>
          <w:color w:val="000000" w:themeColor="text1"/>
        </w:rPr>
        <w:t xml:space="preserve">l </w:t>
      </w:r>
      <w:r w:rsidRPr="00E111E5">
        <w:rPr>
          <w:rFonts w:ascii="Montserrat" w:hAnsi="Montserrat" w:eastAsia="Arial" w:cs="Arial"/>
          <w:bCs/>
          <w:color w:val="000000" w:themeColor="text1"/>
        </w:rPr>
        <w:t>país.</w:t>
      </w:r>
    </w:p>
    <w:p w:rsidRPr="00E111E5" w:rsidR="00220F5F" w:rsidP="005A54C6" w:rsidRDefault="00220F5F" w14:paraId="560E61BB" w14:textId="77777777">
      <w:pPr>
        <w:spacing w:after="0" w:line="240" w:lineRule="auto"/>
        <w:jc w:val="both"/>
        <w:rPr>
          <w:rFonts w:ascii="Montserrat" w:hAnsi="Montserrat" w:eastAsia="Arial" w:cs="Arial"/>
          <w:bCs/>
          <w:color w:val="000000" w:themeColor="text1"/>
        </w:rPr>
      </w:pPr>
    </w:p>
    <w:p w:rsidRPr="00E111E5" w:rsidR="005A54C6" w:rsidP="005A54C6" w:rsidRDefault="00220F5F" w14:paraId="53EDA4EF" w14:textId="1DDD1886">
      <w:pPr>
        <w:spacing w:after="0" w:line="240" w:lineRule="auto"/>
        <w:jc w:val="both"/>
        <w:rPr>
          <w:rFonts w:ascii="Montserrat" w:hAnsi="Montserrat" w:cs="Arial"/>
          <w:color w:val="000000" w:themeColor="text1"/>
        </w:rPr>
      </w:pPr>
      <w:r w:rsidRPr="00E111E5">
        <w:rPr>
          <w:rFonts w:ascii="Montserrat" w:hAnsi="Montserrat" w:eastAsia="Arial" w:cs="Arial"/>
          <w:bCs/>
          <w:color w:val="000000" w:themeColor="text1"/>
        </w:rPr>
        <w:t>Para ello, a</w:t>
      </w:r>
      <w:r w:rsidRPr="00E111E5" w:rsidR="005A54C6">
        <w:rPr>
          <w:rFonts w:ascii="Montserrat" w:hAnsi="Montserrat" w:eastAsia="Arial" w:cs="Arial"/>
          <w:bCs/>
          <w:color w:val="000000" w:themeColor="text1"/>
        </w:rPr>
        <w:t>nalizar</w:t>
      </w:r>
      <w:r w:rsidRPr="00E111E5">
        <w:rPr>
          <w:rFonts w:ascii="Montserrat" w:hAnsi="Montserrat" w:eastAsia="Arial" w:cs="Arial"/>
          <w:bCs/>
          <w:color w:val="000000" w:themeColor="text1"/>
        </w:rPr>
        <w:t>ás</w:t>
      </w:r>
      <w:r w:rsidRPr="00E111E5" w:rsidR="005A54C6">
        <w:rPr>
          <w:rFonts w:ascii="Montserrat" w:hAnsi="Montserrat" w:eastAsia="Arial" w:cs="Arial"/>
          <w:bCs/>
          <w:color w:val="000000" w:themeColor="text1"/>
        </w:rPr>
        <w:t xml:space="preserve"> situaciones que han enfrentado y todavía enfrentan las mujeres de</w:t>
      </w:r>
      <w:r w:rsidRPr="00E111E5">
        <w:rPr>
          <w:rFonts w:ascii="Montserrat" w:hAnsi="Montserrat" w:eastAsia="Arial" w:cs="Arial"/>
          <w:bCs/>
          <w:color w:val="000000" w:themeColor="text1"/>
        </w:rPr>
        <w:t xml:space="preserve">l </w:t>
      </w:r>
      <w:r w:rsidRPr="00E111E5" w:rsidR="005A54C6">
        <w:rPr>
          <w:rFonts w:ascii="Montserrat" w:hAnsi="Montserrat" w:eastAsia="Arial" w:cs="Arial"/>
          <w:bCs/>
          <w:color w:val="000000" w:themeColor="text1"/>
        </w:rPr>
        <w:t>país, a quienes no se les valora, ni se generan las condiciones para</w:t>
      </w:r>
      <w:r w:rsidRPr="00E111E5" w:rsidR="005A54C6">
        <w:rPr>
          <w:rFonts w:ascii="Montserrat" w:hAnsi="Montserrat" w:cs="Arial"/>
          <w:color w:val="000000" w:themeColor="text1"/>
        </w:rPr>
        <w:t xml:space="preserve"> su participación en la toma de decisiones de la vida social y política del país.</w:t>
      </w:r>
    </w:p>
    <w:p w:rsidRPr="00E111E5" w:rsidR="005A54C6" w:rsidP="005A54C6" w:rsidRDefault="005A54C6" w14:paraId="2C0BB63E" w14:textId="697F8A40">
      <w:pPr>
        <w:spacing w:after="0" w:line="240" w:lineRule="auto"/>
        <w:jc w:val="both"/>
        <w:rPr>
          <w:rFonts w:ascii="Montserrat" w:hAnsi="Montserrat" w:cs="Arial"/>
          <w:color w:val="000000" w:themeColor="text1"/>
        </w:rPr>
      </w:pPr>
    </w:p>
    <w:p w:rsidRPr="00E111E5" w:rsidR="00220F5F" w:rsidP="005A54C6" w:rsidRDefault="00220F5F" w14:paraId="5CE7BB40" w14:textId="77777777">
      <w:pPr>
        <w:spacing w:after="0" w:line="240" w:lineRule="auto"/>
        <w:jc w:val="both"/>
        <w:rPr>
          <w:rFonts w:ascii="Montserrat" w:hAnsi="Montserrat" w:eastAsia="Arial" w:cs="Arial"/>
        </w:rPr>
      </w:pPr>
    </w:p>
    <w:p w:rsidRPr="00E111E5" w:rsidR="005202BB" w:rsidP="0084274B" w:rsidRDefault="005202BB" w14:paraId="126FCDF8" w14:textId="567EC8F0">
      <w:pPr>
        <w:spacing w:after="0" w:line="240" w:lineRule="auto"/>
        <w:jc w:val="both"/>
        <w:rPr>
          <w:rFonts w:ascii="Montserrat" w:hAnsi="Montserrat"/>
          <w:b/>
          <w:sz w:val="28"/>
          <w:szCs w:val="28"/>
        </w:rPr>
      </w:pPr>
      <w:r w:rsidRPr="00E111E5">
        <w:rPr>
          <w:rFonts w:ascii="Montserrat" w:hAnsi="Montserrat"/>
          <w:b/>
          <w:sz w:val="28"/>
          <w:szCs w:val="28"/>
        </w:rPr>
        <w:t>¿Qué hacemos?</w:t>
      </w:r>
    </w:p>
    <w:p w:rsidRPr="00E111E5" w:rsidR="00B90C5B" w:rsidP="00985A14" w:rsidRDefault="00B90C5B" w14:paraId="135C4E6E" w14:textId="7DCA826B">
      <w:pPr>
        <w:spacing w:after="0" w:line="240" w:lineRule="auto"/>
        <w:jc w:val="both"/>
        <w:rPr>
          <w:rFonts w:ascii="Montserrat" w:hAnsi="Montserrat" w:eastAsia="Arial" w:cs="Arial"/>
        </w:rPr>
      </w:pPr>
    </w:p>
    <w:p w:rsidRPr="00E111E5" w:rsidR="007E632E" w:rsidP="00985A14" w:rsidRDefault="008301D3" w14:paraId="5CFA3596" w14:textId="15FC038F">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Esta sesión se iniciará</w:t>
      </w:r>
      <w:r w:rsidRPr="00E111E5" w:rsidR="007E632E">
        <w:rPr>
          <w:rFonts w:ascii="Montserrat" w:hAnsi="Montserrat" w:eastAsia="Arial" w:cs="Arial"/>
          <w:color w:val="000000" w:themeColor="text1"/>
        </w:rPr>
        <w:t xml:space="preserve"> </w:t>
      </w:r>
      <w:r w:rsidRPr="00E111E5">
        <w:rPr>
          <w:rFonts w:ascii="Montserrat" w:hAnsi="Montserrat" w:eastAsia="Arial" w:cs="Arial"/>
          <w:color w:val="000000" w:themeColor="text1"/>
        </w:rPr>
        <w:t>respondiendo</w:t>
      </w:r>
      <w:r w:rsidRPr="00E111E5" w:rsidR="007E632E">
        <w:rPr>
          <w:rFonts w:ascii="Montserrat" w:hAnsi="Montserrat" w:eastAsia="Arial" w:cs="Arial"/>
          <w:color w:val="000000" w:themeColor="text1"/>
        </w:rPr>
        <w:t xml:space="preserve"> una interrogante: Si </w:t>
      </w:r>
      <w:r w:rsidRPr="00E111E5">
        <w:rPr>
          <w:rFonts w:ascii="Montserrat" w:hAnsi="Montserrat" w:eastAsia="Arial" w:cs="Arial"/>
          <w:color w:val="000000" w:themeColor="text1"/>
        </w:rPr>
        <w:t>te</w:t>
      </w:r>
      <w:r w:rsidRPr="00E111E5" w:rsidR="007E632E">
        <w:rPr>
          <w:rFonts w:ascii="Montserrat" w:hAnsi="Montserrat" w:eastAsia="Arial" w:cs="Arial"/>
          <w:color w:val="000000" w:themeColor="text1"/>
        </w:rPr>
        <w:t xml:space="preserve"> preguntaran por el significado de la palabra mujer, ¿qué respondería</w:t>
      </w:r>
      <w:r w:rsidRPr="00E111E5">
        <w:rPr>
          <w:rFonts w:ascii="Montserrat" w:hAnsi="Montserrat" w:eastAsia="Arial" w:cs="Arial"/>
          <w:color w:val="000000" w:themeColor="text1"/>
        </w:rPr>
        <w:t>s</w:t>
      </w:r>
      <w:r w:rsidRPr="00E111E5" w:rsidR="007E632E">
        <w:rPr>
          <w:rFonts w:ascii="Montserrat" w:hAnsi="Montserrat" w:eastAsia="Arial" w:cs="Arial"/>
          <w:color w:val="000000" w:themeColor="text1"/>
        </w:rPr>
        <w:t>?</w:t>
      </w:r>
    </w:p>
    <w:p w:rsidRPr="00E111E5" w:rsidR="007E632E" w:rsidP="00985A14" w:rsidRDefault="007E632E" w14:paraId="47B69811" w14:textId="77777777">
      <w:pPr>
        <w:spacing w:after="0" w:line="240" w:lineRule="auto"/>
        <w:jc w:val="both"/>
        <w:rPr>
          <w:rFonts w:ascii="Montserrat" w:hAnsi="Montserrat" w:eastAsia="Arial" w:cs="Arial"/>
        </w:rPr>
      </w:pPr>
    </w:p>
    <w:p w:rsidRPr="00E111E5" w:rsidR="00BF0B70" w:rsidP="00985A14" w:rsidRDefault="007E632E" w14:paraId="6925D741" w14:textId="30ABE691">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 xml:space="preserve">La presencia de las mujeres es permanente en </w:t>
      </w:r>
      <w:r w:rsidRPr="00E111E5" w:rsidR="00BF3AAB">
        <w:rPr>
          <w:rFonts w:ascii="Montserrat" w:hAnsi="Montserrat" w:eastAsia="Arial" w:cs="Arial"/>
          <w:color w:val="000000" w:themeColor="text1"/>
        </w:rPr>
        <w:t>la</w:t>
      </w:r>
      <w:r w:rsidRPr="00E111E5">
        <w:rPr>
          <w:rFonts w:ascii="Montserrat" w:hAnsi="Montserrat" w:eastAsia="Arial" w:cs="Arial"/>
          <w:color w:val="000000" w:themeColor="text1"/>
        </w:rPr>
        <w:t xml:space="preserve"> vida, por lo que definirlas no sería difícil</w:t>
      </w:r>
      <w:r w:rsidRPr="00E111E5" w:rsidR="00BF3AAB">
        <w:rPr>
          <w:rFonts w:ascii="Montserrat" w:hAnsi="Montserrat" w:eastAsia="Arial" w:cs="Arial"/>
          <w:color w:val="000000" w:themeColor="text1"/>
        </w:rPr>
        <w:t>, se usarían</w:t>
      </w:r>
      <w:r w:rsidRPr="00E111E5">
        <w:rPr>
          <w:rFonts w:ascii="Montserrat" w:hAnsi="Montserrat" w:eastAsia="Arial" w:cs="Arial"/>
          <w:color w:val="000000" w:themeColor="text1"/>
        </w:rPr>
        <w:t xml:space="preserve"> palabras como madres, hermanas, abuelas, compañeras, amigas; quizá </w:t>
      </w:r>
      <w:r w:rsidRPr="00E111E5" w:rsidR="00BF3AAB">
        <w:rPr>
          <w:rFonts w:ascii="Montserrat" w:hAnsi="Montserrat" w:eastAsia="Arial" w:cs="Arial"/>
          <w:color w:val="000000" w:themeColor="text1"/>
        </w:rPr>
        <w:t xml:space="preserve">se </w:t>
      </w:r>
      <w:r w:rsidRPr="00E111E5">
        <w:rPr>
          <w:rFonts w:ascii="Montserrat" w:hAnsi="Montserrat" w:eastAsia="Arial" w:cs="Arial"/>
          <w:color w:val="000000" w:themeColor="text1"/>
        </w:rPr>
        <w:t>incluiría</w:t>
      </w:r>
      <w:r w:rsidRPr="00E111E5" w:rsidR="00BF3AAB">
        <w:rPr>
          <w:rFonts w:ascii="Montserrat" w:hAnsi="Montserrat" w:eastAsia="Arial" w:cs="Arial"/>
          <w:color w:val="000000" w:themeColor="text1"/>
        </w:rPr>
        <w:t xml:space="preserve">n </w:t>
      </w:r>
      <w:r w:rsidRPr="00E111E5">
        <w:rPr>
          <w:rFonts w:ascii="Montserrat" w:hAnsi="Montserrat" w:eastAsia="Arial" w:cs="Arial"/>
          <w:color w:val="000000" w:themeColor="text1"/>
        </w:rPr>
        <w:t xml:space="preserve">trabajadoras, pero no es tan común que </w:t>
      </w:r>
      <w:r w:rsidRPr="00E111E5" w:rsidR="00BF3AAB">
        <w:rPr>
          <w:rFonts w:ascii="Montserrat" w:hAnsi="Montserrat" w:eastAsia="Arial" w:cs="Arial"/>
          <w:color w:val="000000" w:themeColor="text1"/>
        </w:rPr>
        <w:t>se usen</w:t>
      </w:r>
      <w:r w:rsidRPr="00E111E5">
        <w:rPr>
          <w:rFonts w:ascii="Montserrat" w:hAnsi="Montserrat" w:eastAsia="Arial" w:cs="Arial"/>
          <w:color w:val="000000" w:themeColor="text1"/>
        </w:rPr>
        <w:t xml:space="preserve"> palabras como ciudadanas o emprendedoras y eso se debe a que, históricamente, se reconocía poco la actuación y la participación política y social femenina en </w:t>
      </w:r>
      <w:r w:rsidRPr="00E111E5" w:rsidR="00BF3AAB">
        <w:rPr>
          <w:rFonts w:ascii="Montserrat" w:hAnsi="Montserrat" w:eastAsia="Arial" w:cs="Arial"/>
          <w:color w:val="000000" w:themeColor="text1"/>
        </w:rPr>
        <w:t>el</w:t>
      </w:r>
      <w:r w:rsidRPr="00E111E5">
        <w:rPr>
          <w:rFonts w:ascii="Montserrat" w:hAnsi="Montserrat" w:eastAsia="Arial" w:cs="Arial"/>
          <w:color w:val="000000" w:themeColor="text1"/>
        </w:rPr>
        <w:t xml:space="preserve"> país.</w:t>
      </w:r>
    </w:p>
    <w:p w:rsidRPr="00E111E5" w:rsidR="007E632E" w:rsidP="00985A14" w:rsidRDefault="007E632E" w14:paraId="1438D9FF" w14:textId="640FB538">
      <w:pPr>
        <w:spacing w:after="0" w:line="240" w:lineRule="auto"/>
        <w:jc w:val="both"/>
        <w:rPr>
          <w:rFonts w:ascii="Montserrat" w:hAnsi="Montserrat" w:eastAsia="Arial" w:cs="Arial"/>
          <w:color w:val="000000" w:themeColor="text1"/>
        </w:rPr>
      </w:pPr>
    </w:p>
    <w:p w:rsidRPr="00E111E5" w:rsidR="007E632E" w:rsidP="00985A14" w:rsidRDefault="007E632E" w14:paraId="49A81E47" w14:textId="1F2805FB">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lastRenderedPageBreak/>
        <w:t>Hasta la primera mitad del siglo XX, la mayoría de las mujeres mexicanas se encontraban bajo la autoridad masculina: ya fuese de padres, hermanos y esposos. Las mujeres no podían votar, tener propiedades, usar pantalones o trabajar sin el permiso de su padre o esposo. ¿</w:t>
      </w:r>
      <w:r w:rsidRPr="00E111E5" w:rsidR="005A3735">
        <w:rPr>
          <w:rFonts w:ascii="Montserrat" w:hAnsi="Montserrat" w:eastAsia="Arial" w:cs="Arial"/>
          <w:bCs/>
          <w:color w:val="000000" w:themeColor="text1"/>
        </w:rPr>
        <w:t>Te</w:t>
      </w:r>
      <w:r w:rsidRPr="00E111E5">
        <w:rPr>
          <w:rFonts w:ascii="Montserrat" w:hAnsi="Montserrat" w:eastAsia="Arial" w:cs="Arial"/>
          <w:bCs/>
          <w:color w:val="000000" w:themeColor="text1"/>
        </w:rPr>
        <w:t xml:space="preserve"> imagina</w:t>
      </w:r>
      <w:r w:rsidRPr="00E111E5" w:rsidR="005A3735">
        <w:rPr>
          <w:rFonts w:ascii="Montserrat" w:hAnsi="Montserrat" w:eastAsia="Arial" w:cs="Arial"/>
          <w:bCs/>
          <w:color w:val="000000" w:themeColor="text1"/>
        </w:rPr>
        <w:t>s</w:t>
      </w:r>
      <w:r w:rsidRPr="00E111E5">
        <w:rPr>
          <w:rFonts w:ascii="Montserrat" w:hAnsi="Montserrat" w:eastAsia="Arial" w:cs="Arial"/>
          <w:bCs/>
          <w:color w:val="000000" w:themeColor="text1"/>
        </w:rPr>
        <w:t xml:space="preserve"> un escenario así?</w:t>
      </w:r>
    </w:p>
    <w:p w:rsidRPr="00E111E5" w:rsidR="007E632E" w:rsidP="00985A14" w:rsidRDefault="007E632E" w14:paraId="5537D8F9" w14:textId="77777777">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05D595D6" w14:textId="23E37114">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El logro por la igualdad de oportunidades, que debe gozar este género para ejercer sus derechos y transformar la realidad social, ha sido una de las luchas más lentas de los tiempos modernos, y la participación de las mujeres en la toma de decisiones, en ámbitos que van más allá del hogar, es relativamente reciente en México.</w:t>
      </w:r>
    </w:p>
    <w:p w:rsidRPr="00E111E5" w:rsidR="007E632E" w:rsidP="00985A14" w:rsidRDefault="007E632E" w14:paraId="0E01E741" w14:textId="7A114FA6">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05298580" w14:textId="6AAE1E80">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Fue hace aproximadamente 65 años, cuando, en el país, las mujeres obtuvieron el derecho al voto; acudieron a las urnas en 1947 para elegir diputados federales, pero fue hasta 1955 cuando ganaron el derecho, no sólo a votar, sino a ser votadas, a ser candidatas en las elecciones nacionales.</w:t>
      </w:r>
    </w:p>
    <w:p w:rsidRPr="00E111E5" w:rsidR="007E632E" w:rsidP="00985A14" w:rsidRDefault="007E632E" w14:paraId="1FEEFE64" w14:textId="2EA21739">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30FC7098" w14:textId="22BCB84E">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A principios de 1970, las mexicanas aparecieron de nuevo en escena para demandar su participación en la toma de decisiones en distintos ámbitos de la vida social del país; exigían la erradicación de la violencia hacia la mujer, la libertad de uso de su cuerpo y la igualdad jurídica, lo cual se reconoció hacia 1975.</w:t>
      </w:r>
    </w:p>
    <w:p w:rsidRPr="00E111E5" w:rsidR="007E632E" w:rsidP="00985A14" w:rsidRDefault="007E632E" w14:paraId="3CF73AB0" w14:textId="73934E2C">
      <w:pPr>
        <w:spacing w:after="0" w:line="240" w:lineRule="auto"/>
        <w:jc w:val="both"/>
        <w:rPr>
          <w:rFonts w:ascii="Montserrat" w:hAnsi="Montserrat" w:eastAsia="Arial" w:cs="Arial"/>
          <w:bCs/>
          <w:color w:val="000000" w:themeColor="text1"/>
        </w:rPr>
      </w:pPr>
    </w:p>
    <w:p w:rsidRPr="00E111E5" w:rsidR="007E632E" w:rsidP="00985A14" w:rsidRDefault="007E632E" w14:paraId="752ADED3" w14:textId="085022A4">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Desde entonces, hasta la actualidad, la presencia de las mujeres en la toma de decisiones ha sido constante; por ejemplo, su participación en los procesos electorales ha ido en aumento; el 62 por ciento del electorado que acudió a las urnas en 2018 fue de mujeres.</w:t>
      </w:r>
    </w:p>
    <w:p w:rsidRPr="00E111E5" w:rsidR="007E632E" w:rsidP="00985A14" w:rsidRDefault="007E632E" w14:paraId="471DB30F" w14:textId="596B1473">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7BFC5CFC" w14:textId="3A65F199">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 xml:space="preserve">En cuanto a representación popular, a partir de 1979, </w:t>
      </w:r>
      <w:r w:rsidRPr="00E111E5">
        <w:rPr>
          <w:rFonts w:ascii="Montserrat" w:hAnsi="Montserrat" w:cs="Arial"/>
          <w:bCs/>
          <w:color w:val="000000" w:themeColor="text1"/>
          <w:shd w:val="clear" w:color="auto" w:fill="FFFFFF"/>
        </w:rPr>
        <w:t>nueve mujeres han sido electas para gobernar algún estado de la República; la primera gobernadora, Griselda Álvarez Ponce de León, dirigió Colima de 1979 a 1985; en la actualidad, dos entidades del país están gobernadas por mujeres.</w:t>
      </w:r>
    </w:p>
    <w:p w:rsidRPr="00E111E5" w:rsidR="007E632E" w:rsidP="00985A14" w:rsidRDefault="007E632E" w14:paraId="52632D15" w14:textId="41C564AE">
      <w:pPr>
        <w:spacing w:after="0" w:line="240" w:lineRule="auto"/>
        <w:jc w:val="both"/>
        <w:rPr>
          <w:rFonts w:ascii="Montserrat" w:hAnsi="Montserrat" w:cs="Arial"/>
          <w:color w:val="000000"/>
          <w:spacing w:val="4"/>
          <w:shd w:val="clear" w:color="auto" w:fill="FFFFFF"/>
        </w:rPr>
      </w:pPr>
    </w:p>
    <w:p w:rsidRPr="00E111E5" w:rsidR="007E632E" w:rsidP="00985A14" w:rsidRDefault="007E632E" w14:paraId="4CB4502F" w14:textId="4DB43D7F">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 xml:space="preserve">Por los datos anteriores, podría pensarse que la igualdad de género es ya un hecho en </w:t>
      </w:r>
      <w:r w:rsidRPr="00E111E5" w:rsidR="009A5B4B">
        <w:rPr>
          <w:rFonts w:ascii="Montserrat" w:hAnsi="Montserrat" w:eastAsia="Arial" w:cs="Arial"/>
          <w:bCs/>
          <w:color w:val="000000" w:themeColor="text1"/>
        </w:rPr>
        <w:t>la</w:t>
      </w:r>
      <w:r w:rsidRPr="00E111E5">
        <w:rPr>
          <w:rFonts w:ascii="Montserrat" w:hAnsi="Montserrat" w:eastAsia="Arial" w:cs="Arial"/>
          <w:bCs/>
          <w:color w:val="000000" w:themeColor="text1"/>
        </w:rPr>
        <w:t xml:space="preserve"> sociedad; sin embargo, todavía no es así. Hay comportamientos </w:t>
      </w:r>
      <w:r w:rsidRPr="00E111E5" w:rsidR="00A859D9">
        <w:rPr>
          <w:rFonts w:ascii="Montserrat" w:hAnsi="Montserrat" w:eastAsia="Arial" w:cs="Arial"/>
          <w:bCs/>
          <w:color w:val="000000" w:themeColor="text1"/>
        </w:rPr>
        <w:t>arraigados</w:t>
      </w:r>
      <w:r w:rsidRPr="00E111E5">
        <w:rPr>
          <w:rFonts w:ascii="Montserrat" w:hAnsi="Montserrat" w:eastAsia="Arial" w:cs="Arial"/>
          <w:bCs/>
          <w:color w:val="000000" w:themeColor="text1"/>
        </w:rPr>
        <w:t xml:space="preserve"> en las y los mexicanos que limitan la participación femenina en la toma de decisiones, en distintos ámbitos de la sociedad, y que han lastimado profundamente a ambos géneros al no garantizar la igualdad de derechos.</w:t>
      </w:r>
    </w:p>
    <w:p w:rsidRPr="00E111E5" w:rsidR="00335F03" w:rsidP="00985A14" w:rsidRDefault="00335F03" w14:paraId="6E57A407" w14:textId="333C9090">
      <w:pPr>
        <w:spacing w:after="0" w:line="240" w:lineRule="auto"/>
        <w:jc w:val="both"/>
        <w:rPr>
          <w:rFonts w:ascii="Montserrat" w:hAnsi="Montserrat" w:cs="Arial"/>
          <w:color w:val="000000"/>
          <w:spacing w:val="4"/>
          <w:shd w:val="clear" w:color="auto" w:fill="FFFFFF"/>
        </w:rPr>
      </w:pPr>
    </w:p>
    <w:p w:rsidRPr="00E111E5" w:rsidR="00335F03" w:rsidP="00985A14" w:rsidRDefault="007E632E" w14:paraId="3582AD12" w14:textId="328CFB52">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El medio para revertir las significaciones o acciones discriminatorias excluyentes y asimétricas de género y lograr una mayor igualdad es la educación.</w:t>
      </w:r>
    </w:p>
    <w:p w:rsidRPr="00E111E5" w:rsidR="009A5B4B" w:rsidP="00985A14" w:rsidRDefault="009A5B4B" w14:paraId="65924C8F" w14:textId="388FE6A3">
      <w:pPr>
        <w:spacing w:after="0" w:line="240" w:lineRule="auto"/>
        <w:jc w:val="both"/>
        <w:rPr>
          <w:rFonts w:ascii="Montserrat" w:hAnsi="Montserrat" w:eastAsia="Arial" w:cs="Arial"/>
          <w:bCs/>
          <w:color w:val="000000" w:themeColor="text1"/>
        </w:rPr>
      </w:pPr>
    </w:p>
    <w:p w:rsidRPr="00E111E5" w:rsidR="009A5B4B" w:rsidP="00985A14" w:rsidRDefault="009A5B4B" w14:paraId="038FC925" w14:textId="1A89BED3">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Ve y escucha el siguiente video en el cual dos amigos charlan respecto de la desigualdad de género y de la educación que reciben.</w:t>
      </w:r>
    </w:p>
    <w:p w:rsidRPr="00E111E5" w:rsidR="007E632E" w:rsidP="00985A14" w:rsidRDefault="007E632E" w14:paraId="37DB4E65" w14:textId="735B3874">
      <w:pPr>
        <w:spacing w:after="0" w:line="240" w:lineRule="auto"/>
        <w:jc w:val="both"/>
        <w:rPr>
          <w:rFonts w:ascii="Montserrat" w:hAnsi="Montserrat" w:eastAsia="Arial" w:cs="Arial"/>
          <w:bCs/>
          <w:color w:val="000000" w:themeColor="text1"/>
        </w:rPr>
      </w:pPr>
    </w:p>
    <w:p w:rsidRPr="00E111E5" w:rsidR="007E632E" w:rsidP="00071004" w:rsidRDefault="00E668F5" w14:paraId="0D91AA16" w14:textId="6C83241B">
      <w:pPr>
        <w:pStyle w:val="Prrafodelista"/>
        <w:numPr>
          <w:ilvl w:val="0"/>
          <w:numId w:val="21"/>
        </w:numPr>
        <w:spacing w:after="0" w:line="240" w:lineRule="auto"/>
        <w:jc w:val="both"/>
        <w:rPr>
          <w:rFonts w:ascii="Montserrat" w:hAnsi="Montserrat" w:eastAsia="Arial" w:cs="Arial"/>
          <w:b/>
          <w:bCs/>
          <w:color w:val="000000" w:themeColor="text1"/>
        </w:rPr>
      </w:pPr>
      <w:r w:rsidRPr="00E111E5">
        <w:rPr>
          <w:rFonts w:ascii="Montserrat" w:hAnsi="Montserrat" w:cs="Arial"/>
          <w:b/>
          <w:bCs/>
          <w:color w:val="000000" w:themeColor="text1"/>
        </w:rPr>
        <w:t>Género e identidad sexual</w:t>
      </w:r>
      <w:r w:rsidRPr="00E111E5" w:rsidR="009A5B4B">
        <w:rPr>
          <w:rFonts w:ascii="Montserrat" w:hAnsi="Montserrat" w:cs="Arial"/>
          <w:b/>
          <w:bCs/>
          <w:color w:val="000000" w:themeColor="text1"/>
        </w:rPr>
        <w:t>.</w:t>
      </w:r>
    </w:p>
    <w:p w:rsidRPr="00E111E5" w:rsidR="007E632E" w:rsidP="009A5B4B" w:rsidRDefault="00862D1C" w14:paraId="59D0D16F" w14:textId="49AF53A4">
      <w:pPr>
        <w:pBdr>
          <w:top w:val="nil"/>
          <w:left w:val="nil"/>
          <w:bottom w:val="nil"/>
          <w:right w:val="nil"/>
          <w:between w:val="nil"/>
        </w:pBdr>
        <w:spacing w:after="0" w:line="240" w:lineRule="auto"/>
        <w:ind w:firstLine="708"/>
        <w:jc w:val="both"/>
        <w:rPr>
          <w:rStyle w:val="Hipervnculo"/>
          <w:rFonts w:ascii="Montserrat" w:hAnsi="Montserrat" w:eastAsia="Arial" w:cs="Arial"/>
          <w:color w:val="000000" w:themeColor="text1"/>
        </w:rPr>
      </w:pPr>
      <w:hyperlink w:history="1" r:id="rId8">
        <w:r w:rsidRPr="00E111E5" w:rsidR="009A5B4B">
          <w:rPr>
            <w:rStyle w:val="Hipervnculo"/>
            <w:rFonts w:ascii="Montserrat" w:hAnsi="Montserrat" w:eastAsia="Arial" w:cs="Arial"/>
          </w:rPr>
          <w:t>https://www.youtube.com/watch?v=cCgFd05QBoY</w:t>
        </w:r>
      </w:hyperlink>
    </w:p>
    <w:p w:rsidRPr="00E111E5" w:rsidR="009A5B4B" w:rsidP="009A5B4B" w:rsidRDefault="009A5B4B" w14:paraId="66288CC6" w14:textId="5E0C0AEE">
      <w:pPr>
        <w:pBdr>
          <w:top w:val="nil"/>
          <w:left w:val="nil"/>
          <w:bottom w:val="nil"/>
          <w:right w:val="nil"/>
          <w:between w:val="nil"/>
        </w:pBdr>
        <w:spacing w:after="0" w:line="240" w:lineRule="auto"/>
        <w:ind w:firstLine="708"/>
        <w:jc w:val="both"/>
        <w:rPr>
          <w:rStyle w:val="Hipervnculo"/>
          <w:rFonts w:ascii="Montserrat" w:hAnsi="Montserrat" w:eastAsia="Arial" w:cs="Arial"/>
          <w:color w:val="000000" w:themeColor="text1"/>
          <w:u w:val="none"/>
        </w:rPr>
      </w:pPr>
      <w:r w:rsidRPr="00E111E5">
        <w:rPr>
          <w:rStyle w:val="Hipervnculo"/>
          <w:rFonts w:ascii="Montserrat" w:hAnsi="Montserrat" w:eastAsia="Arial" w:cs="Arial"/>
          <w:color w:val="000000" w:themeColor="text1"/>
          <w:u w:val="none"/>
        </w:rPr>
        <w:t xml:space="preserve">Revisa del tiempo 2:00 </w:t>
      </w:r>
      <w:proofErr w:type="spellStart"/>
      <w:r w:rsidRPr="00E111E5">
        <w:rPr>
          <w:rStyle w:val="Hipervnculo"/>
          <w:rFonts w:ascii="Montserrat" w:hAnsi="Montserrat" w:eastAsia="Arial" w:cs="Arial"/>
          <w:color w:val="000000" w:themeColor="text1"/>
          <w:u w:val="none"/>
        </w:rPr>
        <w:t>al</w:t>
      </w:r>
      <w:proofErr w:type="spellEnd"/>
      <w:r w:rsidRPr="00E111E5">
        <w:rPr>
          <w:rStyle w:val="Hipervnculo"/>
          <w:rFonts w:ascii="Montserrat" w:hAnsi="Montserrat" w:eastAsia="Arial" w:cs="Arial"/>
          <w:color w:val="000000" w:themeColor="text1"/>
          <w:u w:val="none"/>
        </w:rPr>
        <w:t xml:space="preserve"> 4:47.</w:t>
      </w:r>
    </w:p>
    <w:p w:rsidRPr="00E111E5" w:rsidR="009A5B4B" w:rsidP="009A5B4B" w:rsidRDefault="009A5B4B" w14:paraId="0F0C2661"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E111E5" w:rsidR="007E632E" w:rsidP="00985A14" w:rsidRDefault="00E668F5" w14:paraId="7588E9DF" w14:textId="696EADDE">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lastRenderedPageBreak/>
        <w:t>Como pudi</w:t>
      </w:r>
      <w:r w:rsidRPr="00E111E5" w:rsidR="006A546D">
        <w:rPr>
          <w:rFonts w:ascii="Montserrat" w:hAnsi="Montserrat" w:eastAsia="Arial" w:cs="Arial"/>
          <w:bCs/>
          <w:color w:val="000000" w:themeColor="text1"/>
        </w:rPr>
        <w:t>ste</w:t>
      </w:r>
      <w:r w:rsidRPr="00E111E5">
        <w:rPr>
          <w:rFonts w:ascii="Montserrat" w:hAnsi="Montserrat" w:eastAsia="Arial" w:cs="Arial"/>
          <w:bCs/>
          <w:color w:val="000000" w:themeColor="text1"/>
        </w:rPr>
        <w:t xml:space="preserve"> ver y escuchar en el video, la sociedad construye las formas de mirar lo masculino y lo femenino; es la sociedad quien ‘dicta’ las habilidades, tareas, atributos, espacios y actividades propias para cada género. Sin embargo, esas miradas no son inamovibles y pueden reconstruirse; </w:t>
      </w:r>
      <w:r w:rsidRPr="00E111E5" w:rsidR="006A546D">
        <w:rPr>
          <w:rFonts w:ascii="Montserrat" w:hAnsi="Montserrat" w:eastAsia="Arial" w:cs="Arial"/>
          <w:bCs/>
          <w:color w:val="000000" w:themeColor="text1"/>
        </w:rPr>
        <w:t>se puede</w:t>
      </w:r>
      <w:r w:rsidRPr="00E111E5">
        <w:rPr>
          <w:rFonts w:ascii="Montserrat" w:hAnsi="Montserrat" w:eastAsia="Arial" w:cs="Arial"/>
          <w:bCs/>
          <w:color w:val="000000" w:themeColor="text1"/>
        </w:rPr>
        <w:t xml:space="preserve"> aprender a pensar en el género de una manera diferente a la tradicional y crear nuevas formas de relación basadas en el respeto entre las personas, cuya valía es inobjetable, pues todas las personas merecen igualdad de condiciones para desarrollarse.</w:t>
      </w:r>
    </w:p>
    <w:p w:rsidRPr="00E111E5" w:rsidR="00E668F5" w:rsidP="00985A14" w:rsidRDefault="00E668F5" w14:paraId="69EE14A8" w14:textId="6D9B6D7C">
      <w:pPr>
        <w:spacing w:after="0" w:line="240" w:lineRule="auto"/>
        <w:jc w:val="both"/>
        <w:rPr>
          <w:rFonts w:ascii="Montserrat" w:hAnsi="Montserrat" w:cs="Arial"/>
          <w:color w:val="000000"/>
          <w:spacing w:val="4"/>
          <w:shd w:val="clear" w:color="auto" w:fill="FFFFFF"/>
        </w:rPr>
      </w:pPr>
    </w:p>
    <w:p w:rsidRPr="00E111E5" w:rsidR="00E668F5" w:rsidP="00985A14" w:rsidRDefault="009907F8" w14:paraId="7EC422EE" w14:textId="049CD0CC">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bCs/>
          <w:color w:val="000000" w:themeColor="text1"/>
        </w:rPr>
        <w:t>Se debe</w:t>
      </w:r>
      <w:r w:rsidRPr="00E111E5" w:rsidR="00E668F5">
        <w:rPr>
          <w:rFonts w:ascii="Montserrat" w:hAnsi="Montserrat" w:eastAsia="Arial" w:cs="Arial"/>
          <w:bCs/>
          <w:color w:val="000000" w:themeColor="text1"/>
        </w:rPr>
        <w:t xml:space="preserve"> entender, entonces, que las acciones impulsadas, teniendo como referencia la concepción de género del último tercio del siglo pasado, y del presente, propiciaron el reconocimiento legal de los derechos de las mujeres.</w:t>
      </w:r>
    </w:p>
    <w:p w:rsidRPr="00E111E5" w:rsidR="00E668F5" w:rsidP="00985A14" w:rsidRDefault="00E668F5" w14:paraId="6A39A7B5" w14:textId="40E3B41A">
      <w:pPr>
        <w:spacing w:after="0" w:line="240" w:lineRule="auto"/>
        <w:jc w:val="both"/>
        <w:rPr>
          <w:rFonts w:ascii="Montserrat" w:hAnsi="Montserrat" w:cs="Arial"/>
          <w:color w:val="000000"/>
          <w:spacing w:val="4"/>
          <w:shd w:val="clear" w:color="auto" w:fill="FFFFFF"/>
        </w:rPr>
      </w:pPr>
    </w:p>
    <w:p w:rsidRPr="00E111E5" w:rsidR="00E668F5" w:rsidP="00985A14" w:rsidRDefault="00E668F5" w14:paraId="67330C8A" w14:textId="5EF0F8D5">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En los artículos primero y cuarto de la Constitución Política de los Estados Unidos Mexicanos, se establece el derecho a gozar de igualdad jurídica, de trato y de oportunidades para mujeres y hombres; y se especifica el trato justo e incluyente de las mujeres.</w:t>
      </w:r>
    </w:p>
    <w:p w:rsidRPr="00E111E5" w:rsidR="00EB0BF2" w:rsidP="00985A14" w:rsidRDefault="00EB0BF2" w14:paraId="5D86E11D" w14:textId="77777777">
      <w:pPr>
        <w:spacing w:after="0" w:line="240" w:lineRule="auto"/>
        <w:jc w:val="both"/>
        <w:rPr>
          <w:rFonts w:ascii="Montserrat" w:hAnsi="Montserrat" w:cs="Arial"/>
          <w:color w:val="000000"/>
          <w:spacing w:val="4"/>
          <w:shd w:val="clear" w:color="auto" w:fill="FFFFFF"/>
        </w:rPr>
      </w:pPr>
    </w:p>
    <w:p w:rsidRPr="00E111E5" w:rsidR="00E668F5" w:rsidP="00985A14" w:rsidRDefault="00EB0BF2" w14:paraId="1EFB0F5C" w14:textId="281219E9">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 xml:space="preserve">Es muy importante que el </w:t>
      </w:r>
      <w:r w:rsidRPr="00E111E5" w:rsidR="00D317FD">
        <w:rPr>
          <w:rFonts w:ascii="Montserrat" w:hAnsi="Montserrat" w:eastAsia="Arial" w:cs="Arial"/>
          <w:bCs/>
          <w:color w:val="000000" w:themeColor="text1"/>
        </w:rPr>
        <w:t>Estado haya promovido el trato digno hacia las mujeres y lo haya promulgado en diversas leyes</w:t>
      </w:r>
      <w:r w:rsidRPr="00E111E5">
        <w:rPr>
          <w:rFonts w:ascii="Montserrat" w:hAnsi="Montserrat" w:eastAsia="Arial" w:cs="Arial"/>
          <w:bCs/>
          <w:color w:val="000000" w:themeColor="text1"/>
        </w:rPr>
        <w:t>.</w:t>
      </w:r>
    </w:p>
    <w:p w:rsidRPr="00E111E5" w:rsidR="00D317FD" w:rsidP="00985A14" w:rsidRDefault="00D317FD" w14:paraId="62B74098" w14:textId="6D8100C6">
      <w:pPr>
        <w:spacing w:after="0" w:line="240" w:lineRule="auto"/>
        <w:jc w:val="both"/>
        <w:rPr>
          <w:rFonts w:ascii="Montserrat" w:hAnsi="Montserrat" w:eastAsia="Arial" w:cs="Arial"/>
          <w:bCs/>
          <w:color w:val="000000" w:themeColor="text1"/>
        </w:rPr>
      </w:pPr>
    </w:p>
    <w:p w:rsidRPr="00E111E5" w:rsidR="00D317FD" w:rsidP="00985A14" w:rsidRDefault="00D317FD" w14:paraId="4D9D4765" w14:textId="4C77A0B7">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 xml:space="preserve">La primera de ellas es la </w:t>
      </w:r>
      <w:r w:rsidRPr="00E111E5">
        <w:rPr>
          <w:rFonts w:ascii="Montserrat" w:hAnsi="Montserrat" w:eastAsia="Arial" w:cs="Arial"/>
          <w:bCs/>
          <w:i/>
          <w:iCs/>
          <w:color w:val="000000" w:themeColor="text1"/>
        </w:rPr>
        <w:t xml:space="preserve">Ley General para la Igualdad entre Hombres y Mujeres, promulgada en 2006, </w:t>
      </w:r>
      <w:r w:rsidRPr="00E111E5">
        <w:rPr>
          <w:rFonts w:ascii="Montserrat" w:hAnsi="Montserrat" w:eastAsia="Arial" w:cs="Arial"/>
          <w:bCs/>
          <w:color w:val="000000" w:themeColor="text1"/>
        </w:rPr>
        <w:t>cuya razón de ser es “regular y garantizar la igualdad de oportunidades y de trato entre mujeres y hombres…”.</w:t>
      </w:r>
    </w:p>
    <w:p w:rsidRPr="00E111E5" w:rsidR="00D317FD" w:rsidP="00985A14" w:rsidRDefault="00D317FD" w14:paraId="24EBA370" w14:textId="7EE9D421">
      <w:pPr>
        <w:spacing w:after="0" w:line="240" w:lineRule="auto"/>
        <w:jc w:val="both"/>
        <w:rPr>
          <w:rFonts w:ascii="Montserrat" w:hAnsi="Montserrat" w:eastAsia="Arial" w:cs="Arial"/>
          <w:bCs/>
          <w:color w:val="000000" w:themeColor="text1"/>
        </w:rPr>
      </w:pPr>
    </w:p>
    <w:p w:rsidRPr="00E111E5" w:rsidR="00D317FD" w:rsidP="00985A14" w:rsidRDefault="00D317FD" w14:paraId="6B7BEB06" w14:textId="5978BCA3">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Mediante dicha ley se procura el acceso de mujeres y hombres a las mismas posibilidades y oportunidades, al uso, control y beneficio de bienes, servicios y recursos de la sociedad, así como a la toma de decisiones en todos los ámbitos de la vida social, económica, política, cultural y familiar”</w:t>
      </w:r>
      <w:r w:rsidRPr="00E111E5" w:rsidR="00EB0BF2">
        <w:rPr>
          <w:rFonts w:ascii="Montserrat" w:hAnsi="Montserrat" w:eastAsia="Arial" w:cs="Arial"/>
          <w:bCs/>
          <w:color w:val="000000" w:themeColor="text1"/>
        </w:rPr>
        <w:t>.</w:t>
      </w:r>
    </w:p>
    <w:p w:rsidRPr="00E111E5" w:rsidR="00D317FD" w:rsidP="00985A14" w:rsidRDefault="00D317FD" w14:paraId="33842474" w14:textId="6F7757FF">
      <w:pPr>
        <w:spacing w:after="0" w:line="240" w:lineRule="auto"/>
        <w:jc w:val="both"/>
        <w:rPr>
          <w:rFonts w:ascii="Montserrat" w:hAnsi="Montserrat" w:eastAsia="Arial" w:cs="Arial"/>
          <w:bCs/>
          <w:color w:val="000000" w:themeColor="text1"/>
        </w:rPr>
      </w:pPr>
    </w:p>
    <w:p w:rsidRPr="00E111E5" w:rsidR="00D317FD" w:rsidP="00985A14" w:rsidRDefault="00D317FD" w14:paraId="3BEF0086" w14:textId="57D9D611">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También es importante nombrar dos leyes más:</w:t>
      </w:r>
    </w:p>
    <w:p w:rsidRPr="00E111E5" w:rsidR="00AA64CA" w:rsidP="00985A14" w:rsidRDefault="00AA64CA" w14:paraId="5AF62BCE" w14:textId="77777777">
      <w:pPr>
        <w:spacing w:after="0" w:line="240" w:lineRule="auto"/>
        <w:jc w:val="both"/>
        <w:rPr>
          <w:rFonts w:ascii="Montserrat" w:hAnsi="Montserrat" w:eastAsia="Arial" w:cs="Arial"/>
          <w:bCs/>
          <w:color w:val="000000" w:themeColor="text1"/>
        </w:rPr>
      </w:pPr>
    </w:p>
    <w:p w:rsidRPr="00E111E5" w:rsidR="00EB0BF2" w:rsidP="00071004" w:rsidRDefault="00D317FD" w14:paraId="5E71BDD2" w14:textId="1F6BA4C5">
      <w:pPr>
        <w:pStyle w:val="Prrafodelista"/>
        <w:numPr>
          <w:ilvl w:val="0"/>
          <w:numId w:val="22"/>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 Ley General para Prevenir y Eliminar la Discriminación</w:t>
      </w:r>
      <w:r w:rsidRPr="00E111E5" w:rsidR="00AA64CA">
        <w:rPr>
          <w:rFonts w:ascii="Montserrat" w:hAnsi="Montserrat" w:eastAsia="Arial" w:cs="Arial"/>
          <w:bCs/>
          <w:color w:val="000000" w:themeColor="text1"/>
        </w:rPr>
        <w:t>.</w:t>
      </w:r>
    </w:p>
    <w:p w:rsidRPr="00E111E5" w:rsidR="00D317FD" w:rsidP="00071004" w:rsidRDefault="00D317FD" w14:paraId="5C3D2889" w14:textId="30FB71AD">
      <w:pPr>
        <w:pStyle w:val="Prrafodelista"/>
        <w:numPr>
          <w:ilvl w:val="0"/>
          <w:numId w:val="22"/>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 Ley General de acceso de las Mujeres a una Vida Libre de Violencia</w:t>
      </w:r>
      <w:r w:rsidRPr="00E111E5" w:rsidR="00AA64CA">
        <w:rPr>
          <w:rFonts w:ascii="Montserrat" w:hAnsi="Montserrat" w:eastAsia="Arial" w:cs="Arial"/>
          <w:bCs/>
          <w:color w:val="000000" w:themeColor="text1"/>
        </w:rPr>
        <w:t>.</w:t>
      </w:r>
    </w:p>
    <w:p w:rsidRPr="00E111E5" w:rsidR="00D317FD" w:rsidP="00985A14" w:rsidRDefault="00D317FD" w14:paraId="5077B404" w14:textId="77777777">
      <w:pPr>
        <w:spacing w:after="0" w:line="240" w:lineRule="auto"/>
        <w:jc w:val="both"/>
        <w:rPr>
          <w:rFonts w:ascii="Montserrat" w:hAnsi="Montserrat" w:cs="Arial"/>
          <w:color w:val="000000"/>
          <w:spacing w:val="4"/>
          <w:shd w:val="clear" w:color="auto" w:fill="FFFFFF"/>
        </w:rPr>
      </w:pPr>
    </w:p>
    <w:p w:rsidRPr="00E111E5" w:rsidR="00D317FD" w:rsidP="00985A14" w:rsidRDefault="00D317FD" w14:paraId="014AA068" w14:textId="16F1B002">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Aunque todavía existen diferencias en el acceso a condiciones de vida digna entre mujeres y hombres, la participación de las mujeres es cada vez mayor en diversos ámbitos de la vida del país.</w:t>
      </w:r>
    </w:p>
    <w:p w:rsidRPr="00E111E5" w:rsidR="0072490F" w:rsidP="00985A14" w:rsidRDefault="0072490F" w14:paraId="50F9FFF0" w14:textId="77777777">
      <w:pPr>
        <w:spacing w:after="0" w:line="240" w:lineRule="auto"/>
        <w:jc w:val="both"/>
        <w:rPr>
          <w:rFonts w:ascii="Montserrat" w:hAnsi="Montserrat" w:eastAsia="Arial" w:cs="Arial"/>
          <w:bCs/>
          <w:color w:val="000000" w:themeColor="text1"/>
        </w:rPr>
      </w:pPr>
    </w:p>
    <w:p w:rsidRPr="00E111E5" w:rsidR="00E668F5" w:rsidP="00985A14" w:rsidRDefault="00D317FD" w14:paraId="421468F5" w14:textId="59AE876C">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Las mujeres se insertan cada vez más en el sistema educativo nacional; una mayoría considerable de niñas, más de 90 %, asisten a la primaria; sin embargo, el porcentaje de asistencia a la escuela disminuye a partir de los 12 años y se vuelve más profundo el rezago del grupo femenino entre 15 y 19 años.</w:t>
      </w:r>
    </w:p>
    <w:p w:rsidRPr="00E111E5" w:rsidR="00D317FD" w:rsidP="00985A14" w:rsidRDefault="00D317FD" w14:paraId="178E25C2" w14:textId="434B500E">
      <w:pPr>
        <w:spacing w:after="0" w:line="240" w:lineRule="auto"/>
        <w:jc w:val="both"/>
        <w:rPr>
          <w:rFonts w:ascii="Montserrat" w:hAnsi="Montserrat" w:eastAsia="Arial" w:cs="Arial"/>
          <w:bCs/>
          <w:color w:val="000000" w:themeColor="text1"/>
        </w:rPr>
      </w:pPr>
    </w:p>
    <w:p w:rsidRPr="00E111E5" w:rsidR="0072490F" w:rsidP="00985A14" w:rsidRDefault="0039692F" w14:paraId="3E46CF42" w14:textId="250C5D0F">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 xml:space="preserve">¿Qué </w:t>
      </w:r>
      <w:r w:rsidRPr="00E111E5" w:rsidR="0072490F">
        <w:rPr>
          <w:rFonts w:ascii="Montserrat" w:hAnsi="Montserrat" w:eastAsia="Arial" w:cs="Arial"/>
          <w:bCs/>
          <w:color w:val="000000" w:themeColor="text1"/>
        </w:rPr>
        <w:t>podrías proponer,</w:t>
      </w:r>
      <w:r w:rsidRPr="00E111E5">
        <w:rPr>
          <w:rFonts w:ascii="Montserrat" w:hAnsi="Montserrat" w:eastAsia="Arial" w:cs="Arial"/>
          <w:bCs/>
          <w:color w:val="000000" w:themeColor="text1"/>
        </w:rPr>
        <w:t xml:space="preserve"> para propiciar mejores condiciones educativas para mujeres y hombres?</w:t>
      </w:r>
    </w:p>
    <w:p w:rsidRPr="00E111E5" w:rsidR="0072490F" w:rsidP="00985A14" w:rsidRDefault="0072490F" w14:paraId="03BC453E" w14:textId="77777777">
      <w:pPr>
        <w:spacing w:after="0" w:line="240" w:lineRule="auto"/>
        <w:jc w:val="both"/>
        <w:rPr>
          <w:rFonts w:ascii="Montserrat" w:hAnsi="Montserrat" w:eastAsia="Arial" w:cs="Arial"/>
          <w:bCs/>
          <w:color w:val="000000" w:themeColor="text1"/>
        </w:rPr>
      </w:pPr>
    </w:p>
    <w:p w:rsidRPr="00E111E5" w:rsidR="00D317FD" w:rsidP="00985A14" w:rsidRDefault="0039692F" w14:paraId="3B4AF4FD" w14:textId="26AE3250">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lastRenderedPageBreak/>
        <w:t>Reflexion</w:t>
      </w:r>
      <w:r w:rsidRPr="00E111E5" w:rsidR="0072490F">
        <w:rPr>
          <w:rFonts w:ascii="Montserrat" w:hAnsi="Montserrat" w:eastAsia="Arial" w:cs="Arial"/>
          <w:color w:val="000000" w:themeColor="text1"/>
        </w:rPr>
        <w:t>a</w:t>
      </w:r>
      <w:r w:rsidRPr="00E111E5">
        <w:rPr>
          <w:rFonts w:ascii="Montserrat" w:hAnsi="Montserrat" w:eastAsia="Arial" w:cs="Arial"/>
          <w:color w:val="000000" w:themeColor="text1"/>
        </w:rPr>
        <w:t xml:space="preserve"> en esta pregunta mientras </w:t>
      </w:r>
      <w:r w:rsidRPr="00E111E5" w:rsidR="0072490F">
        <w:rPr>
          <w:rFonts w:ascii="Montserrat" w:hAnsi="Montserrat" w:eastAsia="Arial" w:cs="Arial"/>
          <w:color w:val="000000" w:themeColor="text1"/>
        </w:rPr>
        <w:t>lees y escuchas</w:t>
      </w:r>
      <w:r w:rsidRPr="00E111E5">
        <w:rPr>
          <w:rFonts w:ascii="Montserrat" w:hAnsi="Montserrat" w:eastAsia="Arial" w:cs="Arial"/>
          <w:color w:val="000000" w:themeColor="text1"/>
        </w:rPr>
        <w:t xml:space="preserve">, la sección </w:t>
      </w:r>
      <w:r w:rsidRPr="00E111E5">
        <w:rPr>
          <w:rFonts w:ascii="Montserrat" w:hAnsi="Montserrat" w:eastAsia="Arial" w:cs="Arial"/>
          <w:i/>
          <w:color w:val="000000" w:themeColor="text1"/>
        </w:rPr>
        <w:t>La voz de la juventud</w:t>
      </w:r>
      <w:r w:rsidRPr="00E111E5">
        <w:rPr>
          <w:rFonts w:ascii="Montserrat" w:hAnsi="Montserrat" w:eastAsia="Arial" w:cs="Arial"/>
          <w:color w:val="000000" w:themeColor="text1"/>
        </w:rPr>
        <w:t xml:space="preserve">, </w:t>
      </w:r>
      <w:r w:rsidRPr="00E111E5" w:rsidR="0072490F">
        <w:rPr>
          <w:rFonts w:ascii="Montserrat" w:hAnsi="Montserrat" w:eastAsia="Arial" w:cs="Arial"/>
          <w:color w:val="000000" w:themeColor="text1"/>
        </w:rPr>
        <w:t>en donde</w:t>
      </w:r>
      <w:r w:rsidRPr="00E111E5">
        <w:rPr>
          <w:rFonts w:ascii="Montserrat" w:hAnsi="Montserrat" w:eastAsia="Arial" w:cs="Arial"/>
          <w:color w:val="000000" w:themeColor="text1"/>
        </w:rPr>
        <w:t xml:space="preserve"> algunas y algunos estudiantes de primero de secundaria respondieron </w:t>
      </w:r>
      <w:r w:rsidRPr="00E111E5" w:rsidR="0072490F">
        <w:rPr>
          <w:rFonts w:ascii="Montserrat" w:hAnsi="Montserrat" w:eastAsia="Arial" w:cs="Arial"/>
          <w:color w:val="000000" w:themeColor="text1"/>
        </w:rPr>
        <w:t xml:space="preserve">dicha </w:t>
      </w:r>
      <w:r w:rsidRPr="00E111E5">
        <w:rPr>
          <w:rFonts w:ascii="Montserrat" w:hAnsi="Montserrat" w:eastAsia="Arial" w:cs="Arial"/>
          <w:color w:val="000000" w:themeColor="text1"/>
        </w:rPr>
        <w:t>pregunta</w:t>
      </w:r>
      <w:r w:rsidRPr="00E111E5" w:rsidR="0072490F">
        <w:rPr>
          <w:rFonts w:ascii="Montserrat" w:hAnsi="Montserrat" w:eastAsia="Arial" w:cs="Arial"/>
          <w:color w:val="000000" w:themeColor="text1"/>
        </w:rPr>
        <w:t>.</w:t>
      </w:r>
    </w:p>
    <w:p w:rsidRPr="00E111E5" w:rsidR="0039692F" w:rsidP="00985A14" w:rsidRDefault="0039692F" w14:paraId="409DD6D4" w14:textId="77777777">
      <w:pPr>
        <w:spacing w:after="0" w:line="240" w:lineRule="auto"/>
        <w:jc w:val="both"/>
        <w:rPr>
          <w:rFonts w:ascii="Montserrat" w:hAnsi="Montserrat" w:eastAsia="Arial" w:cs="Arial"/>
          <w:color w:val="000000" w:themeColor="text1"/>
        </w:rPr>
      </w:pPr>
    </w:p>
    <w:p w:rsidRPr="00E111E5" w:rsidR="005C384F" w:rsidP="0AF6D59C" w:rsidRDefault="00862D1C" w14:paraId="6E10AA03" w14:textId="52A13E3D" w14:noSpellErr="1">
      <w:pPr>
        <w:widowControl w:val="0"/>
        <w:spacing w:after="0" w:line="240" w:lineRule="auto"/>
        <w:jc w:val="both"/>
        <w:rPr>
          <w:rFonts w:ascii="Montserrat" w:hAnsi="Montserrat" w:eastAsia="Arial" w:cs="Arial"/>
          <w:b w:val="0"/>
          <w:bCs w:val="0"/>
          <w:color w:val="000000" w:themeColor="text1"/>
        </w:rPr>
      </w:pPr>
      <w:hyperlink r:id="R50e9d5bb2e1d42a2">
        <w:r w:rsidRPr="0AF6D59C" w:rsidR="0AF6D59C">
          <w:rPr>
            <w:rStyle w:val="Hipervnculo"/>
            <w:rFonts w:ascii="Montserrat" w:hAnsi="Montserrat" w:eastAsia="Arial" w:cs="Arial"/>
            <w:b w:val="0"/>
            <w:bCs w:val="0"/>
          </w:rPr>
          <w:t>https://aprendeencasa.sep.gob.mx/multimedia/RSC/Audio/202012/202012-RSC-0ow3NlB3TE-2.FCYE1_B2_PG2_SEM17_AUDIO1.mp3</w:t>
        </w:r>
      </w:hyperlink>
      <w:r w:rsidRPr="0AF6D59C" w:rsidR="0AF6D59C">
        <w:rPr>
          <w:rFonts w:ascii="Montserrat" w:hAnsi="Montserrat" w:eastAsia="Arial" w:cs="Arial"/>
          <w:b w:val="0"/>
          <w:bCs w:val="0"/>
          <w:color w:val="000000" w:themeColor="text1" w:themeTint="FF" w:themeShade="FF"/>
        </w:rPr>
        <w:t xml:space="preserve"> </w:t>
      </w:r>
    </w:p>
    <w:p w:rsidRPr="00E111E5" w:rsidR="003B5374" w:rsidP="005C384F" w:rsidRDefault="003B5374" w14:paraId="0EDD8487" w14:textId="77777777">
      <w:pPr>
        <w:widowControl w:val="0"/>
        <w:spacing w:after="0" w:line="240" w:lineRule="auto"/>
        <w:jc w:val="both"/>
        <w:rPr>
          <w:rFonts w:ascii="Montserrat" w:hAnsi="Montserrat"/>
          <w:highlight w:val="yellow"/>
        </w:rPr>
      </w:pPr>
    </w:p>
    <w:p w:rsidRPr="00E111E5" w:rsidR="005C384F" w:rsidP="00191697" w:rsidRDefault="005C384F" w14:paraId="7BDB190B" w14:textId="22CF0640">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Fátima:</w:t>
      </w:r>
    </w:p>
    <w:p w:rsidRPr="00E111E5" w:rsidR="005C384F" w:rsidP="00191697" w:rsidRDefault="005C384F" w14:paraId="08090795" w14:textId="217C8592">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Lo que hace falta es que la sociedad vele por el derecho de cada ciudadano independientemente de su condición social, lugar de residencia, sexo o raza, de exigir el mismo trato, las mismas oportunidades y obligaciones frente a una misma situación.</w:t>
      </w:r>
    </w:p>
    <w:p w:rsidRPr="00E111E5" w:rsidR="005C384F" w:rsidP="005C384F" w:rsidRDefault="005C384F" w14:paraId="48A9D40F" w14:textId="77777777">
      <w:pPr>
        <w:spacing w:after="0" w:line="240" w:lineRule="auto"/>
        <w:jc w:val="both"/>
        <w:rPr>
          <w:rFonts w:ascii="Montserrat" w:hAnsi="Montserrat" w:eastAsia="Arial" w:cs="Arial"/>
          <w:bCs/>
          <w:color w:val="000000" w:themeColor="text1"/>
        </w:rPr>
      </w:pPr>
    </w:p>
    <w:p w:rsidRPr="00E111E5" w:rsidR="00B9094A" w:rsidP="0AF6D59C" w:rsidRDefault="00862D1C" w14:paraId="0637D3D0" w14:textId="5F2CD4C9" w14:noSpellErr="1">
      <w:pPr>
        <w:spacing w:after="0" w:line="240" w:lineRule="auto"/>
        <w:jc w:val="both"/>
        <w:rPr>
          <w:rFonts w:ascii="Montserrat" w:hAnsi="Montserrat" w:eastAsia="Arial" w:cs="Arial"/>
          <w:b w:val="0"/>
          <w:bCs w:val="0"/>
          <w:color w:val="000000" w:themeColor="text1"/>
        </w:rPr>
      </w:pPr>
      <w:hyperlink r:id="R0a8e266dbc464da2">
        <w:r w:rsidRPr="0AF6D59C" w:rsidR="0AF6D59C">
          <w:rPr>
            <w:rStyle w:val="Hipervnculo"/>
            <w:rFonts w:ascii="Montserrat" w:hAnsi="Montserrat" w:eastAsia="Arial" w:cs="Arial"/>
            <w:b w:val="0"/>
            <w:bCs w:val="0"/>
          </w:rPr>
          <w:t>https://aprendeencasa.sep.gob.mx/multimedia/RSC/Audio/202012/202012-RSC-5qEQjrmpfi-3.FCYE1_B2_PG2_SEM17_AUDIO2.mp3</w:t>
        </w:r>
      </w:hyperlink>
      <w:r w:rsidRPr="0AF6D59C" w:rsidR="0AF6D59C">
        <w:rPr>
          <w:rFonts w:ascii="Montserrat" w:hAnsi="Montserrat" w:eastAsia="Arial" w:cs="Arial"/>
          <w:b w:val="0"/>
          <w:bCs w:val="0"/>
          <w:color w:val="000000" w:themeColor="text1" w:themeTint="FF" w:themeShade="FF"/>
        </w:rPr>
        <w:t xml:space="preserve"> </w:t>
      </w:r>
    </w:p>
    <w:p w:rsidRPr="00E111E5" w:rsidR="003B5374" w:rsidP="00B9094A" w:rsidRDefault="003B5374" w14:paraId="55EC197B" w14:textId="77777777">
      <w:pPr>
        <w:spacing w:after="0" w:line="240" w:lineRule="auto"/>
        <w:jc w:val="both"/>
        <w:rPr>
          <w:rFonts w:ascii="Montserrat" w:hAnsi="Montserrat" w:eastAsia="Arial" w:cs="Arial"/>
          <w:color w:val="000000" w:themeColor="text1"/>
        </w:rPr>
      </w:pPr>
    </w:p>
    <w:p w:rsidRPr="00E111E5" w:rsidR="00B9094A" w:rsidP="00191697" w:rsidRDefault="00B9094A" w14:paraId="053C8120" w14:textId="142D45B7">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Adrián:</w:t>
      </w:r>
    </w:p>
    <w:p w:rsidRPr="00E111E5" w:rsidR="00B9094A" w:rsidP="00191697" w:rsidRDefault="00B9094A" w14:paraId="6009EFB3" w14:textId="77777777">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Lo más importante es una educación de respeto, es respetar los gustos, las ideas y la forma de ser de cada uno de nosotros porque todos somos seres humanos que sentimos, pensamos, tenemos habilidades y defectos sin importar nuestro género.</w:t>
      </w:r>
    </w:p>
    <w:p w:rsidRPr="00E111E5" w:rsidR="00B9094A" w:rsidP="00191697" w:rsidRDefault="00B9094A" w14:paraId="4873615C" w14:textId="77777777">
      <w:pPr>
        <w:spacing w:after="0" w:line="240" w:lineRule="auto"/>
        <w:ind w:left="360"/>
        <w:jc w:val="both"/>
        <w:rPr>
          <w:rFonts w:ascii="Montserrat" w:hAnsi="Montserrat" w:eastAsia="Arial" w:cs="Arial"/>
          <w:bCs/>
          <w:color w:val="000000" w:themeColor="text1"/>
          <w:lang w:val="es-ES"/>
        </w:rPr>
      </w:pPr>
    </w:p>
    <w:p w:rsidRPr="00E111E5" w:rsidR="00B9094A" w:rsidP="00191697" w:rsidRDefault="00B9094A" w14:paraId="783D8C14" w14:textId="203265AD">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Esta educación de respeto debe comenzar desde nuestra casa porque mis padres nos han enseñado que valemos lo mismo y merecemos las mismas oportunidades sin importar si somos hombres o mujeres, también nos han enseñado que debemos tratar a los demás como nos gustaría ser tratados.</w:t>
      </w:r>
    </w:p>
    <w:p w:rsidRPr="00E111E5" w:rsidR="00B9094A" w:rsidP="00985A14" w:rsidRDefault="00B9094A" w14:paraId="2803240D" w14:textId="77777777">
      <w:pPr>
        <w:spacing w:after="0" w:line="240" w:lineRule="auto"/>
        <w:jc w:val="both"/>
        <w:rPr>
          <w:rFonts w:ascii="Montserrat" w:hAnsi="Montserrat" w:eastAsia="Arial" w:cs="Arial"/>
          <w:bCs/>
          <w:color w:val="000000" w:themeColor="text1"/>
        </w:rPr>
      </w:pPr>
    </w:p>
    <w:p w:rsidRPr="00E111E5" w:rsidR="00D317FD" w:rsidP="0AF6D59C" w:rsidRDefault="00862D1C" w14:paraId="720292B3" w14:textId="5831AF3B" w14:noSpellErr="1">
      <w:pPr>
        <w:spacing w:after="0" w:line="240" w:lineRule="auto"/>
        <w:jc w:val="both"/>
        <w:rPr>
          <w:rFonts w:ascii="Montserrat" w:hAnsi="Montserrat" w:eastAsia="Arial" w:cs="Arial"/>
          <w:b w:val="0"/>
          <w:bCs w:val="0"/>
          <w:color w:val="000000" w:themeColor="text1"/>
        </w:rPr>
      </w:pPr>
      <w:hyperlink r:id="Rbec4e7056ba44c9e">
        <w:r w:rsidRPr="0AF6D59C" w:rsidR="0AF6D59C">
          <w:rPr>
            <w:rStyle w:val="Hipervnculo"/>
            <w:rFonts w:ascii="Montserrat" w:hAnsi="Montserrat" w:eastAsia="Arial" w:cs="Arial"/>
            <w:b w:val="0"/>
            <w:bCs w:val="0"/>
          </w:rPr>
          <w:t>https://aprendeencasa.sep.gob.mx/multimedia/RSC/Audio/202012/202012-RSC-Bn2eWnh0zh-4.FCYE1_B2_PG2_SEM17_AUDIO3.mp3</w:t>
        </w:r>
      </w:hyperlink>
      <w:r w:rsidRPr="0AF6D59C" w:rsidR="0AF6D59C">
        <w:rPr>
          <w:rFonts w:ascii="Montserrat" w:hAnsi="Montserrat" w:eastAsia="Arial" w:cs="Arial"/>
          <w:b w:val="0"/>
          <w:bCs w:val="0"/>
          <w:color w:val="000000" w:themeColor="text1" w:themeTint="FF" w:themeShade="FF"/>
        </w:rPr>
        <w:t xml:space="preserve"> </w:t>
      </w:r>
    </w:p>
    <w:p w:rsidRPr="00E111E5" w:rsidR="003B5374" w:rsidP="00985A14" w:rsidRDefault="003B5374" w14:paraId="051C4E04" w14:textId="77777777">
      <w:pPr>
        <w:spacing w:after="0" w:line="240" w:lineRule="auto"/>
        <w:jc w:val="both"/>
        <w:rPr>
          <w:rFonts w:ascii="Montserrat" w:hAnsi="Montserrat" w:eastAsia="Arial" w:cs="Arial"/>
          <w:bCs/>
          <w:color w:val="000000" w:themeColor="text1"/>
        </w:rPr>
      </w:pPr>
    </w:p>
    <w:p w:rsidRPr="00E111E5" w:rsidR="006223BC" w:rsidP="00191697" w:rsidRDefault="006223BC" w14:paraId="5D5E350F" w14:textId="767C3484">
      <w:pPr>
        <w:widowControl w:val="0"/>
        <w:spacing w:after="0" w:line="240" w:lineRule="auto"/>
        <w:ind w:left="360"/>
        <w:jc w:val="both"/>
        <w:rPr>
          <w:rFonts w:ascii="Montserrat" w:hAnsi="Montserrat"/>
        </w:rPr>
      </w:pPr>
      <w:r w:rsidRPr="00E111E5">
        <w:rPr>
          <w:rFonts w:ascii="Montserrat" w:hAnsi="Montserrat"/>
        </w:rPr>
        <w:t>Karen:</w:t>
      </w:r>
    </w:p>
    <w:p w:rsidRPr="00E111E5" w:rsidR="006223BC" w:rsidP="00191697" w:rsidRDefault="006223BC" w14:paraId="6754FEFB" w14:textId="6435888F">
      <w:pPr>
        <w:widowControl w:val="0"/>
        <w:spacing w:after="0" w:line="240" w:lineRule="auto"/>
        <w:ind w:left="360"/>
        <w:jc w:val="both"/>
        <w:rPr>
          <w:rFonts w:ascii="Montserrat" w:hAnsi="Montserrat"/>
          <w:lang w:val="es-ES"/>
        </w:rPr>
      </w:pPr>
      <w:r w:rsidRPr="00E111E5">
        <w:rPr>
          <w:rFonts w:ascii="Montserrat" w:hAnsi="Montserrat"/>
          <w:lang w:val="es-ES"/>
        </w:rPr>
        <w:t>Lo principal es eliminar todos estos estereotipos y roles de género que nos predisponen desde pequeños y nos han hecho creer que la mujer es más débil o somos incapaces de hacer lo mismo que los hombres pueden hacer.</w:t>
      </w:r>
    </w:p>
    <w:p w:rsidRPr="00E111E5" w:rsidR="006223BC" w:rsidP="00191697" w:rsidRDefault="006223BC" w14:paraId="612294C0" w14:textId="77777777">
      <w:pPr>
        <w:widowControl w:val="0"/>
        <w:spacing w:after="0" w:line="240" w:lineRule="auto"/>
        <w:ind w:left="360"/>
        <w:jc w:val="both"/>
        <w:rPr>
          <w:rFonts w:ascii="Montserrat" w:hAnsi="Montserrat"/>
          <w:lang w:val="es-ES"/>
        </w:rPr>
      </w:pPr>
    </w:p>
    <w:p w:rsidRPr="00E111E5" w:rsidR="006223BC" w:rsidP="00191697" w:rsidRDefault="006223BC" w14:paraId="55C41AB8" w14:textId="3E00E58A">
      <w:pPr>
        <w:widowControl w:val="0"/>
        <w:spacing w:after="0" w:line="240" w:lineRule="auto"/>
        <w:ind w:left="360"/>
        <w:jc w:val="both"/>
        <w:rPr>
          <w:rFonts w:ascii="Montserrat" w:hAnsi="Montserrat"/>
        </w:rPr>
      </w:pPr>
      <w:r w:rsidRPr="00E111E5">
        <w:rPr>
          <w:rFonts w:ascii="Montserrat" w:hAnsi="Montserrat"/>
          <w:lang w:val="es-ES"/>
        </w:rPr>
        <w:t>Otra cosa que hace falta para tener igualdad entre hombres y mujeres es el respeto mutuo y la tolerancia, simplemente debemos aceptar que todos podemos tener las mismas oportunidades sin importar el género.</w:t>
      </w:r>
    </w:p>
    <w:p w:rsidRPr="00E111E5" w:rsidR="00D825FE" w:rsidP="00D825FE" w:rsidRDefault="00D825FE" w14:paraId="60D869E1" w14:textId="77777777">
      <w:pPr>
        <w:pStyle w:val="Prrafodelista"/>
        <w:spacing w:after="0" w:line="240" w:lineRule="auto"/>
        <w:ind w:left="0"/>
        <w:jc w:val="both"/>
        <w:rPr>
          <w:rFonts w:ascii="Montserrat" w:hAnsi="Montserrat" w:eastAsia="Arial" w:cs="Arial"/>
          <w:color w:val="000000" w:themeColor="text1"/>
        </w:rPr>
      </w:pPr>
    </w:p>
    <w:p w:rsidRPr="00E111E5" w:rsidR="00D317FD" w:rsidP="0AF6D59C" w:rsidRDefault="00862D1C" w14:paraId="39211898" w14:textId="7A55F9EE" w14:noSpellErr="1">
      <w:pPr>
        <w:spacing w:after="0" w:line="240" w:lineRule="auto"/>
        <w:jc w:val="both"/>
        <w:rPr>
          <w:rFonts w:ascii="Montserrat" w:hAnsi="Montserrat" w:eastAsia="Arial" w:cs="Arial"/>
          <w:b w:val="0"/>
          <w:bCs w:val="0"/>
          <w:color w:val="000000" w:themeColor="text1"/>
        </w:rPr>
      </w:pPr>
      <w:hyperlink r:id="R779684a177834b32">
        <w:r w:rsidRPr="0AF6D59C" w:rsidR="0AF6D59C">
          <w:rPr>
            <w:rStyle w:val="Hipervnculo"/>
            <w:rFonts w:ascii="Montserrat" w:hAnsi="Montserrat" w:eastAsia="Arial" w:cs="Arial"/>
            <w:b w:val="0"/>
            <w:bCs w:val="0"/>
          </w:rPr>
          <w:t>https://aprendeencasa.sep.gob.mx/multimedia/RSC/Audio/202012/202012-RSC-oZXw6US8bn-5.FCYE1_B2_PG2_SEM17_AUDIO4.mp3</w:t>
        </w:r>
      </w:hyperlink>
      <w:r w:rsidRPr="0AF6D59C" w:rsidR="0AF6D59C">
        <w:rPr>
          <w:rFonts w:ascii="Montserrat" w:hAnsi="Montserrat" w:eastAsia="Arial" w:cs="Arial"/>
          <w:b w:val="0"/>
          <w:bCs w:val="0"/>
          <w:color w:val="000000" w:themeColor="text1" w:themeTint="FF" w:themeShade="FF"/>
        </w:rPr>
        <w:t xml:space="preserve"> </w:t>
      </w:r>
    </w:p>
    <w:p w:rsidRPr="00E111E5" w:rsidR="003B5374" w:rsidP="00985A14" w:rsidRDefault="003B5374" w14:paraId="4F6210AD" w14:textId="0026A860">
      <w:pPr>
        <w:spacing w:after="0" w:line="240" w:lineRule="auto"/>
        <w:jc w:val="both"/>
        <w:rPr>
          <w:rFonts w:ascii="Montserrat" w:hAnsi="Montserrat" w:eastAsia="Arial" w:cs="Arial"/>
          <w:b/>
          <w:bCs/>
          <w:color w:val="000000" w:themeColor="text1"/>
        </w:rPr>
      </w:pPr>
    </w:p>
    <w:p w:rsidRPr="00E111E5" w:rsidR="003B5374" w:rsidP="00985A14" w:rsidRDefault="003B5374" w14:paraId="66161116" w14:textId="779A6B42">
      <w:pPr>
        <w:spacing w:after="0" w:line="240" w:lineRule="auto"/>
        <w:jc w:val="both"/>
        <w:rPr>
          <w:rFonts w:ascii="Montserrat" w:hAnsi="Montserrat" w:eastAsia="Arial" w:cs="Arial"/>
          <w:b/>
          <w:bCs/>
          <w:color w:val="000000" w:themeColor="text1"/>
        </w:rPr>
      </w:pPr>
    </w:p>
    <w:p w:rsidRPr="00E111E5" w:rsidR="003B5374" w:rsidP="00985A14" w:rsidRDefault="003B5374" w14:paraId="7A11AB46" w14:textId="77777777">
      <w:pPr>
        <w:spacing w:after="0" w:line="240" w:lineRule="auto"/>
        <w:jc w:val="both"/>
        <w:rPr>
          <w:rFonts w:ascii="Montserrat" w:hAnsi="Montserrat" w:eastAsia="Arial" w:cs="Arial"/>
          <w:color w:val="000000" w:themeColor="text1"/>
        </w:rPr>
      </w:pPr>
    </w:p>
    <w:p w:rsidRPr="00E111E5" w:rsidR="00D825FE" w:rsidP="00191697" w:rsidRDefault="00D825FE" w14:paraId="725F6993" w14:textId="25BDA0D5">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Raúl:</w:t>
      </w:r>
    </w:p>
    <w:p w:rsidRPr="00E111E5" w:rsidR="00D825FE" w:rsidP="00191697" w:rsidRDefault="00D825FE" w14:paraId="03A3AD97" w14:textId="7D53A552">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lastRenderedPageBreak/>
        <w:t>Lo que hace falta para que hombres y mujeres tengan igualdad de condiciones y oportunidades es terminar con el machismo y con las ideas de que alguna acción pertenece a un género.</w:t>
      </w:r>
      <w:r w:rsidRPr="00E111E5">
        <w:rPr>
          <w:rFonts w:ascii="Montserrat" w:hAnsi="Montserrat" w:eastAsia="Arial" w:cs="Arial"/>
          <w:bCs/>
          <w:color w:val="000000" w:themeColor="text1"/>
        </w:rPr>
        <w:t xml:space="preserve"> </w:t>
      </w:r>
      <w:r w:rsidRPr="00E111E5">
        <w:rPr>
          <w:rFonts w:ascii="Montserrat" w:hAnsi="Montserrat" w:eastAsia="Arial" w:cs="Arial"/>
          <w:bCs/>
          <w:color w:val="000000" w:themeColor="text1"/>
          <w:lang w:val="es-ES"/>
        </w:rPr>
        <w:t>Tenemos que pensar que hombres y mujeres son personas.</w:t>
      </w:r>
    </w:p>
    <w:p w:rsidRPr="00E111E5" w:rsidR="00D825FE" w:rsidP="00985A14" w:rsidRDefault="00D825FE" w14:paraId="76CFCC6A" w14:textId="77777777">
      <w:pPr>
        <w:spacing w:after="0" w:line="240" w:lineRule="auto"/>
        <w:jc w:val="both"/>
        <w:rPr>
          <w:rFonts w:ascii="Montserrat" w:hAnsi="Montserrat" w:eastAsia="Arial" w:cs="Arial"/>
          <w:bCs/>
          <w:color w:val="000000" w:themeColor="text1"/>
        </w:rPr>
      </w:pPr>
    </w:p>
    <w:p w:rsidRPr="00E111E5" w:rsidR="00557A47" w:rsidP="0AF6D59C" w:rsidRDefault="00862D1C" w14:paraId="6D32A312" w14:textId="38F7A6CC" w14:noSpellErr="1">
      <w:pPr>
        <w:widowControl w:val="0"/>
        <w:spacing w:after="0" w:line="240" w:lineRule="auto"/>
        <w:jc w:val="both"/>
        <w:rPr>
          <w:rFonts w:ascii="Montserrat" w:hAnsi="Montserrat" w:eastAsia="Arial" w:cs="Arial"/>
          <w:b w:val="0"/>
          <w:bCs w:val="0"/>
          <w:color w:val="000000" w:themeColor="text1"/>
        </w:rPr>
      </w:pPr>
      <w:hyperlink r:id="R4beca54a05514eb9">
        <w:r w:rsidRPr="0AF6D59C" w:rsidR="0AF6D59C">
          <w:rPr>
            <w:rStyle w:val="Hipervnculo"/>
            <w:rFonts w:ascii="Montserrat" w:hAnsi="Montserrat" w:eastAsia="Arial" w:cs="Arial"/>
            <w:b w:val="0"/>
            <w:bCs w:val="0"/>
          </w:rPr>
          <w:t>https://aprendeencasa.sep.gob.mx/multimedia/RSC/Audio/202012/202012-RSC-UjcK3o5zFS-6.FCYE1_B2_PG2_SEM17_AUDIO5.mp3</w:t>
        </w:r>
      </w:hyperlink>
      <w:r w:rsidRPr="0AF6D59C" w:rsidR="0AF6D59C">
        <w:rPr>
          <w:rFonts w:ascii="Montserrat" w:hAnsi="Montserrat" w:eastAsia="Arial" w:cs="Arial"/>
          <w:b w:val="0"/>
          <w:bCs w:val="0"/>
          <w:color w:val="000000" w:themeColor="text1" w:themeTint="FF" w:themeShade="FF"/>
        </w:rPr>
        <w:t xml:space="preserve"> </w:t>
      </w:r>
    </w:p>
    <w:p w:rsidRPr="00E111E5" w:rsidR="002B17F4" w:rsidP="00B9094A" w:rsidRDefault="002B17F4" w14:paraId="0FC6A92B" w14:textId="77777777">
      <w:pPr>
        <w:widowControl w:val="0"/>
        <w:spacing w:after="0" w:line="240" w:lineRule="auto"/>
        <w:jc w:val="both"/>
        <w:rPr>
          <w:rFonts w:ascii="Montserrat" w:hAnsi="Montserrat"/>
        </w:rPr>
      </w:pPr>
    </w:p>
    <w:p w:rsidRPr="00E111E5" w:rsidR="00557A47" w:rsidP="00191697" w:rsidRDefault="00557A47" w14:paraId="00EEC95D" w14:textId="0641666F">
      <w:pPr>
        <w:widowControl w:val="0"/>
        <w:spacing w:after="0" w:line="240" w:lineRule="auto"/>
        <w:ind w:left="360"/>
        <w:jc w:val="both"/>
        <w:rPr>
          <w:rFonts w:ascii="Montserrat" w:hAnsi="Montserrat"/>
        </w:rPr>
      </w:pPr>
      <w:r w:rsidRPr="00E111E5">
        <w:rPr>
          <w:rFonts w:ascii="Montserrat" w:hAnsi="Montserrat"/>
        </w:rPr>
        <w:t>Michell:</w:t>
      </w:r>
    </w:p>
    <w:p w:rsidRPr="00E111E5" w:rsidR="00557A47" w:rsidP="00191697" w:rsidRDefault="00557A47" w14:paraId="02EB08BF" w14:textId="71F7AD24">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Lo que hace falta es dejar los estereotipos a un lado, como el rosa para las niñas y el azul para los niños porque todas y todos podemos hacer de todo, tanto como los hombres cocinar y hacer quehaceres como las mujeres trabajar y aportar en la casa.</w:t>
      </w:r>
    </w:p>
    <w:p w:rsidRPr="00E111E5" w:rsidR="00B9094A" w:rsidP="00985A14" w:rsidRDefault="00B9094A" w14:paraId="076313D2" w14:textId="77777777">
      <w:pPr>
        <w:spacing w:after="0" w:line="240" w:lineRule="auto"/>
        <w:jc w:val="both"/>
        <w:rPr>
          <w:rFonts w:ascii="Montserrat" w:hAnsi="Montserrat" w:eastAsia="Arial" w:cs="Arial"/>
          <w:bCs/>
          <w:color w:val="000000" w:themeColor="text1"/>
        </w:rPr>
      </w:pPr>
    </w:p>
    <w:p w:rsidRPr="00E111E5" w:rsidR="00D317FD" w:rsidP="00985A14" w:rsidRDefault="0039692F" w14:paraId="27DAEF53" w14:textId="36AA541E">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Como leí</w:t>
      </w:r>
      <w:r w:rsidRPr="00E111E5" w:rsidR="00890CEA">
        <w:rPr>
          <w:rFonts w:ascii="Montserrat" w:hAnsi="Montserrat" w:eastAsia="Arial" w:cs="Arial"/>
          <w:color w:val="000000" w:themeColor="text1"/>
        </w:rPr>
        <w:t>ste</w:t>
      </w:r>
      <w:r w:rsidRPr="00E111E5">
        <w:rPr>
          <w:rFonts w:ascii="Montserrat" w:hAnsi="Montserrat" w:eastAsia="Arial" w:cs="Arial"/>
          <w:color w:val="000000" w:themeColor="text1"/>
        </w:rPr>
        <w:t xml:space="preserve"> y escucha</w:t>
      </w:r>
      <w:r w:rsidRPr="00E111E5" w:rsidR="00890CEA">
        <w:rPr>
          <w:rFonts w:ascii="Montserrat" w:hAnsi="Montserrat" w:eastAsia="Arial" w:cs="Arial"/>
          <w:color w:val="000000" w:themeColor="text1"/>
        </w:rPr>
        <w:t>ste</w:t>
      </w:r>
      <w:r w:rsidRPr="00E111E5">
        <w:rPr>
          <w:rFonts w:ascii="Montserrat" w:hAnsi="Montserrat" w:eastAsia="Arial" w:cs="Arial"/>
          <w:color w:val="000000" w:themeColor="text1"/>
        </w:rPr>
        <w:t xml:space="preserve"> según las y los entrevistados, para</w:t>
      </w:r>
      <w:r w:rsidRPr="00E111E5">
        <w:rPr>
          <w:rFonts w:ascii="Montserrat" w:hAnsi="Montserrat" w:eastAsia="Arial" w:cs="Arial"/>
          <w:bCs/>
          <w:color w:val="000000" w:themeColor="text1"/>
        </w:rPr>
        <w:t xml:space="preserve"> </w:t>
      </w:r>
      <w:r w:rsidRPr="00E111E5" w:rsidR="00C411F3">
        <w:rPr>
          <w:rFonts w:ascii="Montserrat" w:hAnsi="Montserrat" w:eastAsia="Arial" w:cs="Arial"/>
          <w:bCs/>
          <w:color w:val="000000" w:themeColor="text1"/>
        </w:rPr>
        <w:t xml:space="preserve">poder </w:t>
      </w:r>
      <w:r w:rsidRPr="00E111E5">
        <w:rPr>
          <w:rFonts w:ascii="Montserrat" w:hAnsi="Montserrat" w:eastAsia="Arial" w:cs="Arial"/>
          <w:bCs/>
          <w:color w:val="000000" w:themeColor="text1"/>
        </w:rPr>
        <w:t>propiciar condiciones dignas para mujeres y hombres</w:t>
      </w:r>
      <w:r w:rsidRPr="00E111E5" w:rsidR="00BC176F">
        <w:rPr>
          <w:rFonts w:ascii="Montserrat" w:hAnsi="Montserrat" w:eastAsia="Arial" w:cs="Arial"/>
          <w:bCs/>
          <w:color w:val="000000" w:themeColor="text1"/>
        </w:rPr>
        <w:t>,</w:t>
      </w:r>
      <w:r w:rsidRPr="00E111E5">
        <w:rPr>
          <w:rFonts w:ascii="Montserrat" w:hAnsi="Montserrat" w:eastAsia="Arial" w:cs="Arial"/>
          <w:color w:val="000000" w:themeColor="text1"/>
        </w:rPr>
        <w:t xml:space="preserve"> es importante educar en el respeto y eliminar los estereotipos de género que favorecen las formas de discriminación.</w:t>
      </w:r>
    </w:p>
    <w:p w:rsidRPr="00E111E5" w:rsidR="00B70C21" w:rsidP="00985A14" w:rsidRDefault="00B70C21" w14:paraId="4E83A690" w14:textId="2B99B99B">
      <w:pPr>
        <w:spacing w:after="0" w:line="240" w:lineRule="auto"/>
        <w:jc w:val="both"/>
        <w:rPr>
          <w:rFonts w:ascii="Montserrat" w:hAnsi="Montserrat" w:eastAsia="Arial" w:cs="Arial"/>
          <w:color w:val="000000" w:themeColor="text1"/>
        </w:rPr>
      </w:pPr>
    </w:p>
    <w:p w:rsidRPr="00E111E5" w:rsidR="00B70C21" w:rsidP="00985A14" w:rsidRDefault="00B70C21" w14:paraId="43723A3D" w14:textId="432EB978">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 xml:space="preserve">Para construir una sociedad en la que el respeto, la tolerancia y la igualdad sean los pilares, </w:t>
      </w:r>
      <w:r w:rsidRPr="00E111E5">
        <w:rPr>
          <w:rFonts w:ascii="Montserrat" w:hAnsi="Montserrat" w:eastAsia="Arial" w:cs="Arial"/>
          <w:bCs/>
          <w:color w:val="000000" w:themeColor="text1"/>
        </w:rPr>
        <w:t>es necesario considerar principios como los siguientes:</w:t>
      </w:r>
    </w:p>
    <w:p w:rsidRPr="00E111E5" w:rsidR="00B70C21" w:rsidP="00985A14" w:rsidRDefault="00B70C21" w14:paraId="20339F52" w14:textId="523792CD">
      <w:pPr>
        <w:spacing w:after="0" w:line="240" w:lineRule="auto"/>
        <w:jc w:val="both"/>
        <w:rPr>
          <w:rFonts w:ascii="Montserrat" w:hAnsi="Montserrat" w:eastAsia="Arial" w:cs="Arial"/>
          <w:color w:val="000000" w:themeColor="text1"/>
        </w:rPr>
      </w:pPr>
    </w:p>
    <w:p w:rsidRPr="00E111E5" w:rsidR="00B70C21" w:rsidP="00071004" w:rsidRDefault="00B70C21" w14:paraId="3907AE38" w14:textId="1D28AC51">
      <w:pPr>
        <w:pStyle w:val="Prrafodelista"/>
        <w:numPr>
          <w:ilvl w:val="0"/>
          <w:numId w:val="23"/>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Valorar la dignidad de todas y todos por igual.</w:t>
      </w:r>
    </w:p>
    <w:p w:rsidRPr="00E111E5" w:rsidR="00B70C21" w:rsidP="00071004" w:rsidRDefault="00B70C21" w14:paraId="66F6F7EB" w14:textId="3C674F01">
      <w:pPr>
        <w:pStyle w:val="Prrafodelista"/>
        <w:numPr>
          <w:ilvl w:val="0"/>
          <w:numId w:val="23"/>
        </w:numPr>
        <w:spacing w:after="0" w:line="240" w:lineRule="auto"/>
        <w:jc w:val="both"/>
        <w:rPr>
          <w:rFonts w:ascii="Montserrat" w:hAnsi="Montserrat" w:eastAsia="Arial" w:cs="Arial"/>
          <w:color w:val="000000" w:themeColor="text1"/>
        </w:rPr>
      </w:pPr>
      <w:r w:rsidRPr="00E111E5">
        <w:rPr>
          <w:rFonts w:ascii="Montserrat" w:hAnsi="Montserrat" w:eastAsia="Arial" w:cs="Arial"/>
          <w:bCs/>
          <w:color w:val="000000" w:themeColor="text1"/>
        </w:rPr>
        <w:t>Exigir a las autoridades la creación de condiciones igualitarias para todas y todos.</w:t>
      </w:r>
    </w:p>
    <w:p w:rsidRPr="00E111E5" w:rsidR="0039692F" w:rsidP="00071004" w:rsidRDefault="006427A9" w14:paraId="73A6B029" w14:textId="581632FA">
      <w:pPr>
        <w:pStyle w:val="Prrafodelista"/>
        <w:numPr>
          <w:ilvl w:val="0"/>
          <w:numId w:val="23"/>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Rechazar todas las formas de discriminación y negarse a participar en ellas.</w:t>
      </w:r>
    </w:p>
    <w:p w:rsidRPr="00E111E5" w:rsidR="00D317FD" w:rsidP="00985A14" w:rsidRDefault="00D317FD" w14:paraId="70100AC8" w14:textId="39DB0792">
      <w:pPr>
        <w:spacing w:after="0" w:line="240" w:lineRule="auto"/>
        <w:jc w:val="both"/>
        <w:rPr>
          <w:rFonts w:ascii="Montserrat" w:hAnsi="Montserrat" w:eastAsia="Arial" w:cs="Arial"/>
          <w:bCs/>
          <w:color w:val="000000" w:themeColor="text1"/>
        </w:rPr>
      </w:pPr>
    </w:p>
    <w:p w:rsidRPr="00E111E5" w:rsidR="00B70C21" w:rsidP="00985A14" w:rsidRDefault="00B70C21" w14:paraId="22BE2F1B" w14:textId="3032EA9A">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El gobierno ha trabajado en programas, a favor de la igualdad, para garantizar que:</w:t>
      </w:r>
    </w:p>
    <w:p w:rsidRPr="00E111E5" w:rsidR="00B70C21" w:rsidP="00985A14" w:rsidRDefault="00B70C21" w14:paraId="2C5ED483" w14:textId="77777777">
      <w:pPr>
        <w:spacing w:after="0" w:line="240" w:lineRule="auto"/>
        <w:jc w:val="both"/>
        <w:rPr>
          <w:rFonts w:ascii="Montserrat" w:hAnsi="Montserrat" w:eastAsia="Arial" w:cs="Arial"/>
          <w:bCs/>
          <w:color w:val="000000" w:themeColor="text1"/>
        </w:rPr>
      </w:pPr>
    </w:p>
    <w:p w:rsidRPr="00E111E5" w:rsidR="00B70C21" w:rsidP="00071004" w:rsidRDefault="00B70C21" w14:paraId="35338F7D" w14:textId="3B8E6C25">
      <w:pPr>
        <w:pStyle w:val="Prrafodelista"/>
        <w:numPr>
          <w:ilvl w:val="0"/>
          <w:numId w:val="24"/>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las niñas ingresen y permanezcan en la escuela con becas y apoyos económicos.</w:t>
      </w:r>
    </w:p>
    <w:p w:rsidRPr="00E111E5" w:rsidR="00B70C21" w:rsidP="00071004" w:rsidRDefault="00B70C21" w14:paraId="2E844112" w14:textId="61D78AA6">
      <w:pPr>
        <w:pStyle w:val="Prrafodelista"/>
        <w:numPr>
          <w:ilvl w:val="0"/>
          <w:numId w:val="24"/>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las mujeres y hombres reciban el mismo pago por el mismo trabajo.</w:t>
      </w:r>
    </w:p>
    <w:p w:rsidRPr="00E111E5" w:rsidR="00D317FD" w:rsidP="00071004" w:rsidRDefault="006427A9" w14:paraId="24405F7F" w14:textId="24EEFFE3">
      <w:pPr>
        <w:pStyle w:val="Prrafodelista"/>
        <w:numPr>
          <w:ilvl w:val="0"/>
          <w:numId w:val="24"/>
        </w:num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los partidos políticos incluyan a las mujeres entre sus candidaturas a puestos de elección popular</w:t>
      </w:r>
      <w:r w:rsidRPr="00E111E5" w:rsidR="00B70C21">
        <w:rPr>
          <w:rFonts w:ascii="Montserrat" w:hAnsi="Montserrat" w:eastAsia="Arial" w:cs="Arial"/>
          <w:bCs/>
          <w:color w:val="000000" w:themeColor="text1"/>
        </w:rPr>
        <w:t>.</w:t>
      </w:r>
    </w:p>
    <w:p w:rsidRPr="00E111E5" w:rsidR="00D317FD" w:rsidP="00985A14" w:rsidRDefault="00D317FD" w14:paraId="0BC9DFCD" w14:textId="5A9B7B03">
      <w:pPr>
        <w:spacing w:after="0" w:line="240" w:lineRule="auto"/>
        <w:jc w:val="both"/>
        <w:rPr>
          <w:rFonts w:ascii="Montserrat" w:hAnsi="Montserrat" w:eastAsia="Arial" w:cs="Arial"/>
          <w:bCs/>
          <w:color w:val="000000" w:themeColor="text1"/>
        </w:rPr>
      </w:pPr>
    </w:p>
    <w:p w:rsidRPr="00E111E5" w:rsidR="006427A9" w:rsidP="00985A14" w:rsidRDefault="006427A9" w14:paraId="774D4FF8" w14:textId="4FEC45CA">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 xml:space="preserve">Gracias a tales iniciativas, hoy México tiene un número más alto de mujeres participando en la toma de decisiones de la vida política del país que en épocas anteriores. Un ejemplo de lo mencionado es el principio de </w:t>
      </w:r>
      <w:r w:rsidRPr="00E111E5">
        <w:rPr>
          <w:rFonts w:ascii="Montserrat" w:hAnsi="Montserrat" w:cs="Arial"/>
          <w:color w:val="000000" w:themeColor="text1"/>
          <w:shd w:val="clear" w:color="auto" w:fill="FFFFFF"/>
        </w:rPr>
        <w:t>paridad de género, establecido en el Artículo 41 de la Constitución Política de</w:t>
      </w:r>
      <w:r w:rsidRPr="00E111E5" w:rsidR="006F7210">
        <w:rPr>
          <w:rFonts w:ascii="Montserrat" w:hAnsi="Montserrat" w:cs="Arial"/>
          <w:color w:val="000000" w:themeColor="text1"/>
          <w:shd w:val="clear" w:color="auto" w:fill="FFFFFF"/>
        </w:rPr>
        <w:t xml:space="preserve"> este </w:t>
      </w:r>
      <w:r w:rsidRPr="00E111E5">
        <w:rPr>
          <w:rFonts w:ascii="Montserrat" w:hAnsi="Montserrat" w:cs="Arial"/>
          <w:color w:val="000000" w:themeColor="text1"/>
          <w:shd w:val="clear" w:color="auto" w:fill="FFFFFF"/>
        </w:rPr>
        <w:t>país, lo que ha orientado las acciones para reducir las brechas entre mujeres y hombres.</w:t>
      </w:r>
    </w:p>
    <w:p w:rsidRPr="00E111E5" w:rsidR="00D317FD" w:rsidP="00985A14" w:rsidRDefault="00D317FD" w14:paraId="19CAFD21" w14:textId="0B338522">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28712F0" w14:textId="6CFC0716">
      <w:pPr>
        <w:spacing w:after="0" w:line="240" w:lineRule="auto"/>
        <w:jc w:val="both"/>
        <w:rPr>
          <w:rFonts w:ascii="Montserrat" w:hAnsi="Montserrat" w:cs="Arial"/>
          <w:color w:val="000000"/>
          <w:spacing w:val="4"/>
          <w:shd w:val="clear" w:color="auto" w:fill="FFFFFF"/>
        </w:rPr>
      </w:pPr>
      <w:r w:rsidRPr="00E111E5">
        <w:rPr>
          <w:rFonts w:ascii="Montserrat" w:hAnsi="Montserrat" w:cs="Arial"/>
          <w:color w:val="000000" w:themeColor="text1"/>
          <w:shd w:val="clear" w:color="auto" w:fill="FFFFFF"/>
        </w:rPr>
        <w:t>En dicha regla se estipula la existencia de una representación paritaria o de igualdad en los puestos de toma de decisión en los poderes de la unión, en los tres niveles de gobierno, en los organismos autónomos, en las candidaturas de los partidos políticos a cargos de elección popular, así como en las candidaturas de representantes ante los ayuntamientos en los municipios con población indígena</w:t>
      </w:r>
      <w:r w:rsidRPr="00E111E5" w:rsidR="004C48F0">
        <w:rPr>
          <w:rFonts w:ascii="Montserrat" w:hAnsi="Montserrat" w:cs="Arial"/>
          <w:color w:val="000000" w:themeColor="text1"/>
          <w:shd w:val="clear" w:color="auto" w:fill="FFFFFF"/>
        </w:rPr>
        <w:t>.</w:t>
      </w:r>
    </w:p>
    <w:p w:rsidRPr="00E111E5" w:rsidR="00BC74FB" w:rsidP="00985A14" w:rsidRDefault="00BC74FB" w14:paraId="2C1019C3" w14:textId="00B910FB">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6CD1711" w14:textId="1BA8C8F6">
      <w:pPr>
        <w:spacing w:after="0" w:line="240" w:lineRule="auto"/>
        <w:jc w:val="both"/>
        <w:rPr>
          <w:rFonts w:ascii="Montserrat" w:hAnsi="Montserrat" w:cs="Arial"/>
          <w:color w:val="000000"/>
          <w:spacing w:val="4"/>
          <w:shd w:val="clear" w:color="auto" w:fill="FFFFFF"/>
        </w:rPr>
      </w:pPr>
      <w:r w:rsidRPr="00E111E5">
        <w:rPr>
          <w:rFonts w:ascii="Montserrat" w:hAnsi="Montserrat" w:cs="Arial"/>
          <w:color w:val="000000" w:themeColor="text1"/>
          <w:shd w:val="clear" w:color="auto" w:fill="FFFFFF"/>
        </w:rPr>
        <w:lastRenderedPageBreak/>
        <w:t>Después de las elecciones de 2018, 14 % de los municipios del país estaban gobernados por mujeres; 26 % de los síndicos eran mujeres y 39 % juezas o magistradas en el poder judicial</w:t>
      </w:r>
      <w:r w:rsidRPr="00E111E5" w:rsidR="004C48F0">
        <w:rPr>
          <w:rFonts w:ascii="Montserrat" w:hAnsi="Montserrat" w:cs="Arial"/>
          <w:color w:val="000000" w:themeColor="text1"/>
          <w:shd w:val="clear" w:color="auto" w:fill="FFFFFF"/>
        </w:rPr>
        <w:t>.</w:t>
      </w:r>
    </w:p>
    <w:p w:rsidRPr="00E111E5" w:rsidR="00BC74FB" w:rsidP="00985A14" w:rsidRDefault="00BC74FB" w14:paraId="75E21005" w14:textId="7C8D9928">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F3991C9" w14:textId="3532437C">
      <w:pPr>
        <w:spacing w:after="0" w:line="240" w:lineRule="auto"/>
        <w:jc w:val="both"/>
        <w:rPr>
          <w:rFonts w:ascii="Montserrat" w:hAnsi="Montserrat" w:cs="Arial"/>
          <w:color w:val="000000"/>
          <w:spacing w:val="4"/>
          <w:shd w:val="clear" w:color="auto" w:fill="FFFFFF"/>
        </w:rPr>
      </w:pPr>
      <w:r w:rsidRPr="00E111E5">
        <w:rPr>
          <w:rFonts w:ascii="Montserrat" w:hAnsi="Montserrat" w:eastAsia="Arial" w:cs="Arial"/>
          <w:color w:val="000000" w:themeColor="text1"/>
        </w:rPr>
        <w:t>Para dar seguimiento puntual a la participación política de las mujeres y abrir nuevos espacios, en materia de derechos electorales, el Estado mexicano creó el Observatorio de Participación Política de las Mujeres, que hoy funciona a nivel nacional</w:t>
      </w:r>
      <w:r w:rsidRPr="00E111E5" w:rsidR="004C48F0">
        <w:rPr>
          <w:rFonts w:ascii="Montserrat" w:hAnsi="Montserrat" w:eastAsia="Arial" w:cs="Arial"/>
          <w:color w:val="000000" w:themeColor="text1"/>
        </w:rPr>
        <w:t>.</w:t>
      </w:r>
    </w:p>
    <w:p w:rsidRPr="00E111E5" w:rsidR="00BC74FB" w:rsidP="00985A14" w:rsidRDefault="00BC74FB" w14:paraId="4E3B7632" w14:textId="5A3242E4">
      <w:pPr>
        <w:spacing w:after="0" w:line="240" w:lineRule="auto"/>
        <w:jc w:val="both"/>
        <w:rPr>
          <w:rFonts w:ascii="Montserrat" w:hAnsi="Montserrat" w:cs="Arial"/>
          <w:color w:val="000000"/>
          <w:spacing w:val="4"/>
          <w:shd w:val="clear" w:color="auto" w:fill="FFFFFF"/>
        </w:rPr>
      </w:pPr>
    </w:p>
    <w:p w:rsidRPr="00E111E5" w:rsidR="00BC74FB" w:rsidP="00985A14" w:rsidRDefault="00BC74FB" w14:paraId="553CFFCA" w14:textId="0832F64A">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Las mexicanas va</w:t>
      </w:r>
      <w:r w:rsidRPr="00E111E5" w:rsidR="004C48F0">
        <w:rPr>
          <w:rFonts w:ascii="Montserrat" w:hAnsi="Montserrat" w:cs="Arial"/>
          <w:color w:val="000000" w:themeColor="text1"/>
          <w:shd w:val="clear" w:color="auto" w:fill="FFFFFF"/>
        </w:rPr>
        <w:t>n</w:t>
      </w:r>
      <w:r w:rsidRPr="00E111E5">
        <w:rPr>
          <w:rFonts w:ascii="Montserrat" w:hAnsi="Montserrat" w:cs="Arial"/>
          <w:color w:val="000000" w:themeColor="text1"/>
          <w:shd w:val="clear" w:color="auto" w:fill="FFFFFF"/>
        </w:rPr>
        <w:t xml:space="preserve"> participando cada vez más en las decisiones de asuntos que competen a todas y todos, pero aún se requieren más cambios estructurales para que la participación paritaria sea real y efectiva; para tener una representación sin ningún tipo de coacción, intimidación, discriminación o violencia. Todavía es común, en </w:t>
      </w:r>
      <w:r w:rsidRPr="00E111E5" w:rsidR="0083497D">
        <w:rPr>
          <w:rFonts w:ascii="Montserrat" w:hAnsi="Montserrat" w:cs="Arial"/>
          <w:color w:val="000000" w:themeColor="text1"/>
          <w:shd w:val="clear" w:color="auto" w:fill="FFFFFF"/>
        </w:rPr>
        <w:t>este</w:t>
      </w:r>
      <w:r w:rsidRPr="00E111E5">
        <w:rPr>
          <w:rFonts w:ascii="Montserrat" w:hAnsi="Montserrat" w:cs="Arial"/>
          <w:color w:val="000000" w:themeColor="text1"/>
          <w:shd w:val="clear" w:color="auto" w:fill="FFFFFF"/>
        </w:rPr>
        <w:t xml:space="preserve"> país, que algunas mujeres renuncien a sus cargos públicos o los cedan a hombres porque se les intimida, coacciona o discrimina.</w:t>
      </w:r>
    </w:p>
    <w:p w:rsidRPr="00E111E5" w:rsidR="00BC74FB" w:rsidP="00985A14" w:rsidRDefault="00BC74FB" w14:paraId="70D51928" w14:textId="3A32FBD5">
      <w:pPr>
        <w:spacing w:after="0" w:line="240" w:lineRule="auto"/>
        <w:jc w:val="both"/>
        <w:rPr>
          <w:rFonts w:ascii="Montserrat" w:hAnsi="Montserrat" w:cs="Arial"/>
          <w:color w:val="000000" w:themeColor="text1"/>
          <w:shd w:val="clear" w:color="auto" w:fill="FFFFFF"/>
        </w:rPr>
      </w:pPr>
    </w:p>
    <w:p w:rsidRPr="00E111E5" w:rsidR="00BC74FB" w:rsidP="00985A14" w:rsidRDefault="00BC74FB" w14:paraId="50F3EE39" w14:textId="64E3780E">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El logro de la igualdad y la perspectiva de género están en las manos de todas y todos</w:t>
      </w:r>
      <w:r w:rsidRPr="00E111E5" w:rsidR="007324B7">
        <w:rPr>
          <w:rFonts w:ascii="Montserrat" w:hAnsi="Montserrat" w:cs="Arial"/>
          <w:color w:val="000000" w:themeColor="text1"/>
          <w:shd w:val="clear" w:color="auto" w:fill="FFFFFF"/>
        </w:rPr>
        <w:t xml:space="preserve">, pues </w:t>
      </w:r>
      <w:r w:rsidRPr="00E111E5" w:rsidR="00493C61">
        <w:rPr>
          <w:rFonts w:ascii="Montserrat" w:hAnsi="Montserrat" w:cs="Arial"/>
          <w:color w:val="000000" w:themeColor="text1"/>
          <w:shd w:val="clear" w:color="auto" w:fill="FFFFFF"/>
        </w:rPr>
        <w:t>pueden</w:t>
      </w:r>
      <w:r w:rsidRPr="00E111E5">
        <w:rPr>
          <w:rFonts w:ascii="Montserrat" w:hAnsi="Montserrat" w:cs="Arial"/>
          <w:color w:val="000000" w:themeColor="text1"/>
          <w:shd w:val="clear" w:color="auto" w:fill="FFFFFF"/>
        </w:rPr>
        <w:t xml:space="preserve"> ser partícipes de dicho logro si</w:t>
      </w:r>
      <w:r w:rsidRPr="00E111E5" w:rsidR="007324B7">
        <w:rPr>
          <w:rFonts w:ascii="Montserrat" w:hAnsi="Montserrat" w:cs="Arial"/>
          <w:color w:val="000000" w:themeColor="text1"/>
          <w:shd w:val="clear" w:color="auto" w:fill="FFFFFF"/>
        </w:rPr>
        <w:t xml:space="preserve"> se</w:t>
      </w:r>
      <w:r w:rsidRPr="00E111E5">
        <w:rPr>
          <w:rFonts w:ascii="Montserrat" w:hAnsi="Montserrat" w:cs="Arial"/>
          <w:color w:val="000000" w:themeColor="text1"/>
          <w:shd w:val="clear" w:color="auto" w:fill="FFFFFF"/>
        </w:rPr>
        <w:t xml:space="preserve"> respeta la dignidad de las personas, </w:t>
      </w:r>
      <w:r w:rsidRPr="00E111E5" w:rsidR="007324B7">
        <w:rPr>
          <w:rFonts w:ascii="Montserrat" w:hAnsi="Montserrat" w:cs="Arial"/>
          <w:color w:val="000000" w:themeColor="text1"/>
          <w:shd w:val="clear" w:color="auto" w:fill="FFFFFF"/>
        </w:rPr>
        <w:t>se reconoce</w:t>
      </w:r>
      <w:r w:rsidRPr="00E111E5">
        <w:rPr>
          <w:rFonts w:ascii="Montserrat" w:hAnsi="Montserrat" w:cs="Arial"/>
          <w:color w:val="000000" w:themeColor="text1"/>
          <w:shd w:val="clear" w:color="auto" w:fill="FFFFFF"/>
        </w:rPr>
        <w:t xml:space="preserve"> la igualdad y </w:t>
      </w:r>
      <w:r w:rsidRPr="00E111E5" w:rsidR="007324B7">
        <w:rPr>
          <w:rFonts w:ascii="Montserrat" w:hAnsi="Montserrat" w:cs="Arial"/>
          <w:color w:val="000000" w:themeColor="text1"/>
          <w:shd w:val="clear" w:color="auto" w:fill="FFFFFF"/>
        </w:rPr>
        <w:t xml:space="preserve">se </w:t>
      </w:r>
      <w:r w:rsidRPr="00E111E5">
        <w:rPr>
          <w:rFonts w:ascii="Montserrat" w:hAnsi="Montserrat" w:cs="Arial"/>
          <w:color w:val="000000" w:themeColor="text1"/>
          <w:shd w:val="clear" w:color="auto" w:fill="FFFFFF"/>
        </w:rPr>
        <w:t>comprende que las oportunidades, los sueños y las aspiraciones se pueden dar sin importar el género.</w:t>
      </w:r>
    </w:p>
    <w:p w:rsidRPr="00E111E5" w:rsidR="00BC74FB" w:rsidP="00985A14" w:rsidRDefault="00BC74FB" w14:paraId="3FF6CBD1" w14:textId="79F5EDFC">
      <w:pPr>
        <w:spacing w:after="0" w:line="240" w:lineRule="auto"/>
        <w:jc w:val="both"/>
        <w:rPr>
          <w:rFonts w:ascii="Montserrat" w:hAnsi="Montserrat" w:cs="Arial"/>
          <w:color w:val="000000" w:themeColor="text1"/>
          <w:shd w:val="clear" w:color="auto" w:fill="FFFFFF"/>
        </w:rPr>
      </w:pPr>
    </w:p>
    <w:p w:rsidRPr="00E111E5" w:rsidR="00BC74FB" w:rsidP="00985A14" w:rsidRDefault="00E9777E" w14:paraId="6AB7CD50" w14:textId="712F8924">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 xml:space="preserve">Ahora, lee </w:t>
      </w:r>
      <w:r w:rsidRPr="00E111E5" w:rsidR="00BC74FB">
        <w:rPr>
          <w:rFonts w:ascii="Montserrat" w:hAnsi="Montserrat" w:cs="Arial"/>
          <w:color w:val="000000" w:themeColor="text1"/>
          <w:shd w:val="clear" w:color="auto" w:fill="FFFFFF"/>
        </w:rPr>
        <w:t>y escuch</w:t>
      </w:r>
      <w:r w:rsidRPr="00E111E5">
        <w:rPr>
          <w:rFonts w:ascii="Montserrat" w:hAnsi="Montserrat" w:cs="Arial"/>
          <w:color w:val="000000" w:themeColor="text1"/>
          <w:shd w:val="clear" w:color="auto" w:fill="FFFFFF"/>
        </w:rPr>
        <w:t>a nuevamente</w:t>
      </w:r>
      <w:r w:rsidRPr="00E111E5" w:rsidR="00BC74FB">
        <w:rPr>
          <w:rFonts w:ascii="Montserrat" w:hAnsi="Montserrat" w:cs="Arial"/>
          <w:color w:val="000000" w:themeColor="text1"/>
          <w:shd w:val="clear" w:color="auto" w:fill="FFFFFF"/>
        </w:rPr>
        <w:t xml:space="preserve"> los sueños y aspiraciones de algunas y algunos estudiantes </w:t>
      </w:r>
      <w:r w:rsidRPr="00E111E5" w:rsidR="00BC74FB">
        <w:rPr>
          <w:rFonts w:ascii="Montserrat" w:hAnsi="Montserrat" w:eastAsia="Arial" w:cs="Arial"/>
          <w:color w:val="000000" w:themeColor="text1"/>
        </w:rPr>
        <w:t xml:space="preserve">en la sección </w:t>
      </w:r>
      <w:r w:rsidRPr="00E111E5" w:rsidR="00BC74FB">
        <w:rPr>
          <w:rFonts w:ascii="Montserrat" w:hAnsi="Montserrat" w:eastAsia="Arial" w:cs="Arial"/>
          <w:i/>
          <w:color w:val="000000" w:themeColor="text1"/>
        </w:rPr>
        <w:t>La voz de la juventud</w:t>
      </w:r>
      <w:r w:rsidRPr="00E111E5" w:rsidR="005B28F2">
        <w:rPr>
          <w:rFonts w:ascii="Montserrat" w:hAnsi="Montserrat" w:eastAsia="Arial" w:cs="Arial"/>
          <w:i/>
          <w:color w:val="000000" w:themeColor="text1"/>
        </w:rPr>
        <w:t>.</w:t>
      </w:r>
    </w:p>
    <w:p w:rsidRPr="00E111E5" w:rsidR="00BC74FB" w:rsidP="00985A14" w:rsidRDefault="00BC74FB" w14:paraId="14C44A05" w14:textId="49586B78">
      <w:pPr>
        <w:spacing w:after="0" w:line="240" w:lineRule="auto"/>
        <w:jc w:val="both"/>
        <w:rPr>
          <w:rFonts w:ascii="Montserrat" w:hAnsi="Montserrat" w:cs="Arial"/>
          <w:color w:val="000000" w:themeColor="text1"/>
          <w:shd w:val="clear" w:color="auto" w:fill="FFFFFF"/>
        </w:rPr>
      </w:pPr>
    </w:p>
    <w:p w:rsidRPr="00E111E5" w:rsidR="00E9777E" w:rsidP="00E9777E" w:rsidRDefault="00E9777E" w14:paraId="35BEF604" w14:textId="77777777">
      <w:pPr>
        <w:spacing w:after="0" w:line="240" w:lineRule="auto"/>
        <w:jc w:val="both"/>
        <w:rPr>
          <w:rFonts w:ascii="Montserrat" w:hAnsi="Montserrat" w:eastAsia="Arial" w:cs="Arial"/>
          <w:bCs/>
          <w:color w:val="000000" w:themeColor="text1"/>
        </w:rPr>
      </w:pPr>
    </w:p>
    <w:p w:rsidRPr="00E111E5" w:rsidR="00FE197A" w:rsidP="00191697" w:rsidRDefault="00FE197A" w14:paraId="3736C4D9" w14:textId="5B1C1266">
      <w:pPr>
        <w:spacing w:after="0" w:line="240" w:lineRule="auto"/>
        <w:ind w:left="360"/>
        <w:jc w:val="both"/>
        <w:rPr>
          <w:rFonts w:ascii="Montserrat" w:hAnsi="Montserrat" w:eastAsia="Arial" w:cs="Arial"/>
          <w:color w:val="000000" w:themeColor="text1"/>
        </w:rPr>
      </w:pPr>
      <w:r w:rsidRPr="00E111E5">
        <w:rPr>
          <w:rFonts w:ascii="Montserrat" w:hAnsi="Montserrat" w:eastAsia="Arial" w:cs="Arial"/>
          <w:color w:val="000000" w:themeColor="text1"/>
        </w:rPr>
        <w:t>Natalia:</w:t>
      </w:r>
    </w:p>
    <w:p w:rsidRPr="00E111E5" w:rsidR="00FE197A" w:rsidP="00191697" w:rsidRDefault="00FE197A" w14:paraId="2DEA40A2" w14:textId="77777777">
      <w:pPr>
        <w:spacing w:after="0" w:line="240" w:lineRule="auto"/>
        <w:ind w:left="360"/>
        <w:jc w:val="both"/>
        <w:rPr>
          <w:rFonts w:ascii="Montserrat" w:hAnsi="Montserrat" w:eastAsia="Arial" w:cs="Arial"/>
          <w:color w:val="000000" w:themeColor="text1"/>
        </w:rPr>
      </w:pPr>
      <w:r w:rsidRPr="00E111E5">
        <w:rPr>
          <w:rFonts w:ascii="Montserrat" w:hAnsi="Montserrat" w:eastAsia="Arial" w:cs="Arial"/>
          <w:color w:val="000000" w:themeColor="text1"/>
          <w:lang w:val="es-ES"/>
        </w:rPr>
        <w:t>Lo que quiero ser de grande es ser veterinaria porque quiero cuidar a los animales que están enfermos o en la calle y crear una fundación para adoptar.</w:t>
      </w:r>
    </w:p>
    <w:p w:rsidRPr="00E111E5" w:rsidR="00FE197A" w:rsidP="00E9777E" w:rsidRDefault="00FE197A" w14:paraId="5EFAAFD0" w14:textId="77777777">
      <w:pPr>
        <w:spacing w:after="0" w:line="240" w:lineRule="auto"/>
        <w:jc w:val="both"/>
        <w:rPr>
          <w:rFonts w:ascii="Montserrat" w:hAnsi="Montserrat" w:eastAsia="Arial" w:cs="Arial"/>
          <w:color w:val="000000" w:themeColor="text1"/>
        </w:rPr>
      </w:pPr>
    </w:p>
    <w:p w:rsidRPr="00E111E5" w:rsidR="00E9777E" w:rsidP="0AF6D59C" w:rsidRDefault="00862D1C" w14:paraId="0498C0FD" w14:textId="74D29CE7" w14:noSpellErr="1">
      <w:pPr>
        <w:spacing w:after="0" w:line="240" w:lineRule="auto"/>
        <w:jc w:val="both"/>
        <w:rPr>
          <w:rFonts w:ascii="Montserrat" w:hAnsi="Montserrat" w:eastAsia="Arial" w:cs="Arial"/>
          <w:b w:val="0"/>
          <w:bCs w:val="0"/>
          <w:color w:val="000000" w:themeColor="text1"/>
        </w:rPr>
      </w:pPr>
      <w:hyperlink r:id="R803c120d91d242bb">
        <w:r w:rsidRPr="0AF6D59C" w:rsidR="0AF6D59C">
          <w:rPr>
            <w:rStyle w:val="Hipervnculo"/>
            <w:rFonts w:ascii="Montserrat" w:hAnsi="Montserrat" w:eastAsia="Arial" w:cs="Arial"/>
            <w:b w:val="0"/>
            <w:bCs w:val="0"/>
          </w:rPr>
          <w:t>https://aprendeencasa.sep.gob.mx/multimedia/RSC/Audio/202012/202012-RSC-XtznVn1brE-8.FCYE1_B2_PG2_SEM17_AUDIO7.mp3</w:t>
        </w:r>
      </w:hyperlink>
      <w:r w:rsidRPr="0AF6D59C" w:rsidR="0AF6D59C">
        <w:rPr>
          <w:rFonts w:ascii="Montserrat" w:hAnsi="Montserrat" w:eastAsia="Arial" w:cs="Arial"/>
          <w:b w:val="0"/>
          <w:bCs w:val="0"/>
          <w:color w:val="000000" w:themeColor="text1" w:themeTint="FF" w:themeShade="FF"/>
        </w:rPr>
        <w:t xml:space="preserve"> </w:t>
      </w:r>
    </w:p>
    <w:p w:rsidRPr="00E111E5" w:rsidR="002B17F4" w:rsidP="00E9777E" w:rsidRDefault="002B17F4" w14:paraId="4EDA3750" w14:textId="77777777" w14:noSpellErr="1">
      <w:pPr>
        <w:spacing w:after="0" w:line="240" w:lineRule="auto"/>
        <w:jc w:val="both"/>
        <w:rPr>
          <w:rFonts w:ascii="Montserrat" w:hAnsi="Montserrat" w:eastAsia="Arial" w:cs="Arial"/>
          <w:b w:val="0"/>
          <w:bCs w:val="0"/>
          <w:color w:val="000000" w:themeColor="text1"/>
        </w:rPr>
      </w:pPr>
    </w:p>
    <w:p w:rsidRPr="00E111E5" w:rsidR="008E7478" w:rsidP="00191697" w:rsidRDefault="008E7478" w14:paraId="12C640A5" w14:textId="0E3072AE">
      <w:pPr>
        <w:spacing w:after="0" w:line="240" w:lineRule="auto"/>
        <w:ind w:left="360"/>
        <w:jc w:val="both"/>
        <w:rPr>
          <w:rFonts w:ascii="Montserrat" w:hAnsi="Montserrat" w:eastAsia="Arial" w:cs="Arial"/>
          <w:color w:val="000000" w:themeColor="text1"/>
        </w:rPr>
      </w:pPr>
      <w:r w:rsidRPr="00E111E5">
        <w:rPr>
          <w:rFonts w:ascii="Montserrat" w:hAnsi="Montserrat" w:eastAsia="Arial" w:cs="Arial"/>
          <w:color w:val="000000" w:themeColor="text1"/>
        </w:rPr>
        <w:t>Donovan:</w:t>
      </w:r>
    </w:p>
    <w:p w:rsidRPr="00E111E5" w:rsidR="008E7478" w:rsidP="00191697" w:rsidRDefault="008E7478" w14:paraId="73AC290B" w14:textId="6386BB27">
      <w:pPr>
        <w:spacing w:after="0" w:line="240" w:lineRule="auto"/>
        <w:ind w:left="360"/>
        <w:jc w:val="both"/>
        <w:rPr>
          <w:rFonts w:ascii="Montserrat" w:hAnsi="Montserrat" w:eastAsia="Arial" w:cs="Arial"/>
          <w:color w:val="000000" w:themeColor="text1"/>
          <w:lang w:val="es-ES"/>
        </w:rPr>
      </w:pPr>
      <w:r w:rsidRPr="00E111E5">
        <w:rPr>
          <w:rFonts w:ascii="Montserrat" w:hAnsi="Montserrat" w:eastAsia="Arial" w:cs="Arial"/>
          <w:color w:val="000000" w:themeColor="text1"/>
          <w:lang w:val="es-ES"/>
        </w:rPr>
        <w:t>A mí me gustaría ser actor, ya que me gustaría verme a mí mismo en la pantalla grande, conocer a más famosos, dar autógrafos, ir a entrevistas y muchas cosas más. Me gustaría llegar a Hollywood, hacer feliz a la gente con todo lo que hago; salir en películas de comedia, de acción, de terror o de fantasía.</w:t>
      </w:r>
    </w:p>
    <w:p w:rsidRPr="00E111E5" w:rsidR="008E7478" w:rsidP="008E7478" w:rsidRDefault="008E7478" w14:paraId="42C6BCE1" w14:textId="77777777">
      <w:pPr>
        <w:spacing w:after="0" w:line="240" w:lineRule="auto"/>
        <w:jc w:val="both"/>
        <w:rPr>
          <w:rFonts w:ascii="Montserrat" w:hAnsi="Montserrat" w:eastAsia="Arial" w:cs="Arial"/>
          <w:color w:val="000000" w:themeColor="text1"/>
        </w:rPr>
      </w:pPr>
    </w:p>
    <w:p w:rsidRPr="00E111E5" w:rsidR="005B28F2" w:rsidP="0AF6D59C" w:rsidRDefault="00862D1C" w14:paraId="5C2FD677" w14:textId="1D800645" w14:noSpellErr="1">
      <w:pPr>
        <w:spacing w:after="0" w:line="240" w:lineRule="auto"/>
        <w:jc w:val="both"/>
        <w:rPr>
          <w:rFonts w:ascii="Montserrat" w:hAnsi="Montserrat" w:eastAsia="Arial" w:cs="Arial"/>
          <w:b w:val="0"/>
          <w:bCs w:val="0"/>
          <w:color w:val="000000" w:themeColor="text1"/>
        </w:rPr>
      </w:pPr>
      <w:hyperlink r:id="R557c805a0b974d01">
        <w:r w:rsidRPr="0AF6D59C" w:rsidR="0AF6D59C">
          <w:rPr>
            <w:rStyle w:val="Hipervnculo"/>
            <w:rFonts w:ascii="Montserrat" w:hAnsi="Montserrat" w:eastAsia="Arial" w:cs="Arial"/>
            <w:b w:val="0"/>
            <w:bCs w:val="0"/>
          </w:rPr>
          <w:t>https://aprendeencasa.sep.gob.mx/multimedia/RSC/Audio/202012/202012-RSC-3p6grFgLmD-9.FCYE1_B2_PG2_SEM17_AUDIO8.mp3</w:t>
        </w:r>
      </w:hyperlink>
      <w:r w:rsidRPr="0AF6D59C" w:rsidR="0AF6D59C">
        <w:rPr>
          <w:rFonts w:ascii="Montserrat" w:hAnsi="Montserrat" w:eastAsia="Arial" w:cs="Arial"/>
          <w:b w:val="0"/>
          <w:bCs w:val="0"/>
          <w:color w:val="000000" w:themeColor="text1" w:themeTint="FF" w:themeShade="FF"/>
        </w:rPr>
        <w:t xml:space="preserve"> </w:t>
      </w:r>
    </w:p>
    <w:p w:rsidRPr="00E111E5" w:rsidR="002B17F4" w:rsidP="00985A14" w:rsidRDefault="002B17F4" w14:paraId="537D51A4" w14:textId="77777777">
      <w:pPr>
        <w:spacing w:after="0" w:line="240" w:lineRule="auto"/>
        <w:jc w:val="both"/>
        <w:rPr>
          <w:rFonts w:ascii="Montserrat" w:hAnsi="Montserrat" w:eastAsia="Arial" w:cs="Arial"/>
          <w:bCs/>
          <w:color w:val="000000" w:themeColor="text1"/>
        </w:rPr>
      </w:pPr>
    </w:p>
    <w:p w:rsidRPr="00E111E5" w:rsidR="008E7478" w:rsidP="00191697" w:rsidRDefault="008E7478" w14:paraId="517750C5" w14:textId="31203FF1">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Nadia:</w:t>
      </w:r>
    </w:p>
    <w:p w:rsidRPr="00E111E5" w:rsidR="008E7478" w:rsidP="00191697" w:rsidRDefault="008E7478" w14:paraId="01C3A4B5" w14:textId="77777777">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lang w:val="es-ES"/>
        </w:rPr>
        <w:t>Me gustaría estudiar astronomía porque siempre desde niña he sentido una gran atracción por el Universo y por saber cómo es posible que existan fenómenos tan sorprendentes, los cuales siempre me han parecido un deleite para el ojo humano.</w:t>
      </w:r>
    </w:p>
    <w:p w:rsidRPr="00E111E5" w:rsidR="008E7478" w:rsidP="00985A14" w:rsidRDefault="008E7478" w14:paraId="3D41BF31" w14:textId="77777777">
      <w:pPr>
        <w:spacing w:after="0" w:line="240" w:lineRule="auto"/>
        <w:jc w:val="both"/>
        <w:rPr>
          <w:rFonts w:ascii="Montserrat" w:hAnsi="Montserrat" w:eastAsia="Arial" w:cs="Arial"/>
          <w:bCs/>
          <w:color w:val="000000" w:themeColor="text1"/>
        </w:rPr>
      </w:pPr>
    </w:p>
    <w:p w:rsidRPr="00E111E5" w:rsidR="00E9777E" w:rsidP="0AF6D59C" w:rsidRDefault="00862D1C" w14:paraId="7481774C" w14:textId="211FA5A9" w14:noSpellErr="1">
      <w:pPr>
        <w:spacing w:after="0" w:line="240" w:lineRule="auto"/>
        <w:jc w:val="both"/>
        <w:rPr>
          <w:rFonts w:ascii="Montserrat" w:hAnsi="Montserrat" w:eastAsia="Arial" w:cs="Arial"/>
          <w:b w:val="0"/>
          <w:bCs w:val="0"/>
          <w:color w:val="000000" w:themeColor="text1"/>
        </w:rPr>
      </w:pPr>
      <w:hyperlink r:id="Rb88603f06dd6437f">
        <w:r w:rsidRPr="0AF6D59C" w:rsidR="0AF6D59C">
          <w:rPr>
            <w:rStyle w:val="Hipervnculo"/>
            <w:rFonts w:ascii="Montserrat" w:hAnsi="Montserrat" w:eastAsia="Arial" w:cs="Arial"/>
            <w:b w:val="0"/>
            <w:bCs w:val="0"/>
          </w:rPr>
          <w:t>https://aprendeencasa.sep.gob.mx/multimedia/RSC/Audio/202012/202012-RSC-YoLgp2BO9d-10.FCYE1_B2_PG2_SEM17_AUDIO9.mp3</w:t>
        </w:r>
      </w:hyperlink>
    </w:p>
    <w:p w:rsidRPr="00E111E5" w:rsidR="002B17F4" w:rsidP="00E9777E" w:rsidRDefault="002B17F4" w14:paraId="359D322D" w14:textId="77777777">
      <w:pPr>
        <w:spacing w:after="0" w:line="240" w:lineRule="auto"/>
        <w:jc w:val="both"/>
        <w:rPr>
          <w:rFonts w:ascii="Montserrat" w:hAnsi="Montserrat" w:eastAsia="Arial" w:cs="Arial"/>
          <w:bCs/>
          <w:color w:val="000000" w:themeColor="text1"/>
        </w:rPr>
      </w:pPr>
    </w:p>
    <w:p w:rsidRPr="00E111E5" w:rsidR="00471ED5" w:rsidP="00191697" w:rsidRDefault="00471ED5" w14:paraId="61D5F9CB" w14:textId="20D14D15">
      <w:pPr>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Giovani:</w:t>
      </w:r>
    </w:p>
    <w:p w:rsidRPr="00E111E5" w:rsidR="00471ED5" w:rsidP="00191697" w:rsidRDefault="00471ED5" w14:paraId="1886E870" w14:textId="37E1EB53">
      <w:pPr>
        <w:spacing w:after="0" w:line="240" w:lineRule="auto"/>
        <w:ind w:left="360"/>
        <w:jc w:val="both"/>
        <w:rPr>
          <w:rFonts w:ascii="Montserrat" w:hAnsi="Montserrat" w:eastAsia="Arial" w:cs="Arial"/>
          <w:bCs/>
          <w:color w:val="000000" w:themeColor="text1"/>
          <w:lang w:val="es-ES"/>
        </w:rPr>
      </w:pPr>
      <w:r w:rsidRPr="00E111E5">
        <w:rPr>
          <w:rFonts w:ascii="Montserrat" w:hAnsi="Montserrat" w:eastAsia="Arial" w:cs="Arial"/>
          <w:bCs/>
          <w:color w:val="000000" w:themeColor="text1"/>
          <w:lang w:val="es-ES"/>
        </w:rPr>
        <w:t>Lo que quiero ser de grande es un gran cocinero para poderle cocinar a la gente y aprender nuevas recetas, y lo que hace falta para que hombres y mujeres tengan igualdad es quitar los estereotipos y dar las mismas oportunidades a hombres como a mujeres.</w:t>
      </w:r>
    </w:p>
    <w:p w:rsidRPr="00E111E5" w:rsidR="00191697" w:rsidP="00191697" w:rsidRDefault="00191697" w14:paraId="710DA9E3" w14:textId="77777777">
      <w:pPr>
        <w:spacing w:after="0" w:line="240" w:lineRule="auto"/>
        <w:ind w:left="360"/>
        <w:jc w:val="both"/>
        <w:rPr>
          <w:rFonts w:ascii="Montserrat" w:hAnsi="Montserrat" w:eastAsia="Arial" w:cs="Arial"/>
          <w:bCs/>
          <w:color w:val="000000" w:themeColor="text1"/>
        </w:rPr>
      </w:pPr>
    </w:p>
    <w:p w:rsidRPr="00E111E5" w:rsidR="00E9777E" w:rsidP="0AF6D59C" w:rsidRDefault="00862D1C" w14:paraId="1FD73294" w14:textId="0FF388C0" w14:noSpellErr="1">
      <w:pPr>
        <w:spacing w:after="0" w:line="240" w:lineRule="auto"/>
        <w:jc w:val="both"/>
        <w:rPr>
          <w:rFonts w:ascii="Montserrat" w:hAnsi="Montserrat" w:eastAsia="Arial" w:cs="Arial"/>
          <w:b w:val="0"/>
          <w:bCs w:val="0"/>
          <w:color w:val="000000" w:themeColor="text1"/>
        </w:rPr>
      </w:pPr>
      <w:hyperlink r:id="R45629faec33d43cb">
        <w:r w:rsidRPr="0AF6D59C" w:rsidR="0AF6D59C">
          <w:rPr>
            <w:rStyle w:val="Hipervnculo"/>
            <w:rFonts w:ascii="Montserrat" w:hAnsi="Montserrat" w:eastAsia="Arial" w:cs="Arial"/>
            <w:b w:val="0"/>
            <w:bCs w:val="0"/>
          </w:rPr>
          <w:t>https://aprendeencasa.sep.gob.mx/multimedia/RSC/Audio/202012/202012-RSC-OvTvgr5Aqs-11.FCYE1_B2_PG2_SEM17_AUDIO10.mp3</w:t>
        </w:r>
      </w:hyperlink>
      <w:r w:rsidRPr="0AF6D59C" w:rsidR="0AF6D59C">
        <w:rPr>
          <w:rFonts w:ascii="Montserrat" w:hAnsi="Montserrat" w:eastAsia="Arial" w:cs="Arial"/>
          <w:b w:val="0"/>
          <w:bCs w:val="0"/>
          <w:color w:val="000000" w:themeColor="text1" w:themeTint="FF" w:themeShade="FF"/>
        </w:rPr>
        <w:t xml:space="preserve"> </w:t>
      </w:r>
    </w:p>
    <w:p w:rsidRPr="00E111E5" w:rsidR="002B17F4" w:rsidP="00E9777E" w:rsidRDefault="002B17F4" w14:paraId="0CD1E1FA" w14:textId="77777777">
      <w:pPr>
        <w:spacing w:after="0" w:line="240" w:lineRule="auto"/>
        <w:jc w:val="both"/>
        <w:rPr>
          <w:rFonts w:ascii="Montserrat" w:hAnsi="Montserrat" w:eastAsia="Arial" w:cs="Arial"/>
          <w:bCs/>
          <w:color w:val="000000" w:themeColor="text1"/>
        </w:rPr>
      </w:pPr>
    </w:p>
    <w:p w:rsidRPr="00E111E5" w:rsidR="00E9777E" w:rsidP="00985A14" w:rsidRDefault="00E9777E" w14:paraId="14C3350F" w14:textId="00AF2D22">
      <w:pPr>
        <w:pStyle w:val="Prrafodelista"/>
        <w:spacing w:after="0" w:line="240" w:lineRule="auto"/>
        <w:ind w:left="0"/>
        <w:jc w:val="both"/>
        <w:rPr>
          <w:rFonts w:ascii="Montserrat" w:hAnsi="Montserrat" w:eastAsia="Arial" w:cs="Arial"/>
          <w:bCs/>
          <w:color w:val="000000" w:themeColor="text1"/>
        </w:rPr>
      </w:pPr>
    </w:p>
    <w:p w:rsidRPr="00E111E5" w:rsidR="007169D3" w:rsidP="00191697" w:rsidRDefault="007169D3" w14:paraId="5B63201B" w14:textId="057C13BF">
      <w:pPr>
        <w:pStyle w:val="Prrafodelista"/>
        <w:spacing w:after="0" w:line="240" w:lineRule="auto"/>
        <w:ind w:left="360"/>
        <w:jc w:val="both"/>
        <w:rPr>
          <w:rFonts w:ascii="Montserrat" w:hAnsi="Montserrat" w:eastAsia="Arial" w:cs="Arial"/>
          <w:bCs/>
          <w:color w:val="000000" w:themeColor="text1"/>
        </w:rPr>
      </w:pPr>
      <w:r w:rsidRPr="00E111E5">
        <w:rPr>
          <w:rFonts w:ascii="Montserrat" w:hAnsi="Montserrat" w:eastAsia="Arial" w:cs="Arial"/>
          <w:bCs/>
          <w:color w:val="000000" w:themeColor="text1"/>
        </w:rPr>
        <w:t>Julieta:</w:t>
      </w:r>
    </w:p>
    <w:p w:rsidRPr="00E111E5" w:rsidR="007169D3" w:rsidP="00191697" w:rsidRDefault="007169D3" w14:paraId="040E3020" w14:textId="166C231E">
      <w:pPr>
        <w:spacing w:after="0" w:line="240" w:lineRule="auto"/>
        <w:ind w:left="360"/>
        <w:jc w:val="both"/>
        <w:rPr>
          <w:rFonts w:ascii="Montserrat" w:hAnsi="Montserrat" w:eastAsia="Arial" w:cs="Arial"/>
          <w:bCs/>
          <w:color w:val="000000" w:themeColor="text1"/>
          <w:lang w:val="es-ES"/>
        </w:rPr>
      </w:pPr>
      <w:r w:rsidRPr="00E111E5">
        <w:rPr>
          <w:rFonts w:ascii="Montserrat" w:hAnsi="Montserrat" w:eastAsia="Arial" w:cs="Arial"/>
          <w:bCs/>
          <w:color w:val="000000" w:themeColor="text1"/>
          <w:lang w:val="es-ES"/>
        </w:rPr>
        <w:t>Me gustaría estudiar derecho para dedicarme a la política y de esa manera, en un futuro, llegar a convertirme en presidenta para poder apoyar a que mi país se convierta en uno más próspero y seguro para toda la población.</w:t>
      </w:r>
    </w:p>
    <w:p w:rsidRPr="00E111E5" w:rsidR="00702CC3" w:rsidP="00702CC3" w:rsidRDefault="00702CC3" w14:paraId="4D8C02D9" w14:textId="77777777">
      <w:pPr>
        <w:spacing w:after="0" w:line="240" w:lineRule="auto"/>
        <w:jc w:val="both"/>
        <w:rPr>
          <w:rFonts w:ascii="Montserrat" w:hAnsi="Montserrat" w:eastAsia="Arial" w:cs="Arial"/>
          <w:bCs/>
          <w:color w:val="000000" w:themeColor="text1"/>
        </w:rPr>
      </w:pPr>
    </w:p>
    <w:p w:rsidRPr="00E111E5" w:rsidR="00FF1E6D" w:rsidP="00702CC3" w:rsidRDefault="00640BDA" w14:paraId="5F8D19B7" w14:textId="46919884">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Después de haber escuchado y leído estos testimonios, e</w:t>
      </w:r>
      <w:r w:rsidRPr="00E111E5" w:rsidR="00FF1E6D">
        <w:rPr>
          <w:rFonts w:ascii="Montserrat" w:hAnsi="Montserrat" w:eastAsia="Arial" w:cs="Arial"/>
          <w:bCs/>
          <w:color w:val="000000" w:themeColor="text1"/>
        </w:rPr>
        <w:t xml:space="preserve">s un placer </w:t>
      </w:r>
      <w:r w:rsidRPr="00E111E5">
        <w:rPr>
          <w:rFonts w:ascii="Montserrat" w:hAnsi="Montserrat" w:eastAsia="Arial" w:cs="Arial"/>
          <w:bCs/>
          <w:color w:val="000000" w:themeColor="text1"/>
        </w:rPr>
        <w:t>saber</w:t>
      </w:r>
      <w:r w:rsidRPr="00E111E5" w:rsidR="00FF1E6D">
        <w:rPr>
          <w:rFonts w:ascii="Montserrat" w:hAnsi="Montserrat" w:eastAsia="Arial" w:cs="Arial"/>
          <w:bCs/>
          <w:color w:val="000000" w:themeColor="text1"/>
        </w:rPr>
        <w:t xml:space="preserve"> que las y los estudiantes no encasillan sus sueños y aspiraciones en los roles y estereotipos de género que tanto tiempo prevalecieron en </w:t>
      </w:r>
      <w:r w:rsidRPr="00E111E5" w:rsidR="00E50801">
        <w:rPr>
          <w:rFonts w:ascii="Montserrat" w:hAnsi="Montserrat" w:eastAsia="Arial" w:cs="Arial"/>
          <w:bCs/>
          <w:color w:val="000000" w:themeColor="text1"/>
        </w:rPr>
        <w:t>la</w:t>
      </w:r>
      <w:r w:rsidRPr="00E111E5" w:rsidR="00FF1E6D">
        <w:rPr>
          <w:rFonts w:ascii="Montserrat" w:hAnsi="Montserrat" w:eastAsia="Arial" w:cs="Arial"/>
          <w:bCs/>
          <w:color w:val="000000" w:themeColor="text1"/>
        </w:rPr>
        <w:t xml:space="preserve"> sociedad; actuación, veterinaria, astronomía, cocina y llegar a la presidencia fueron algunas de las actividades y aspiraciones expresadas.</w:t>
      </w:r>
    </w:p>
    <w:p w:rsidRPr="00E111E5" w:rsidR="00702CC3" w:rsidP="00702CC3" w:rsidRDefault="00702CC3" w14:paraId="781F4C12" w14:textId="77777777">
      <w:pPr>
        <w:spacing w:after="0" w:line="240" w:lineRule="auto"/>
        <w:jc w:val="both"/>
        <w:rPr>
          <w:rFonts w:ascii="Montserrat" w:hAnsi="Montserrat" w:eastAsia="Arial" w:cs="Arial"/>
          <w:bCs/>
          <w:color w:val="000000" w:themeColor="text1"/>
        </w:rPr>
      </w:pPr>
    </w:p>
    <w:p w:rsidRPr="00E111E5" w:rsidR="00BC74FB" w:rsidP="00702CC3" w:rsidRDefault="003F3F8A" w14:paraId="68973A15" w14:textId="157A1C72">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rPr>
        <w:t xml:space="preserve">En las últimas décadas </w:t>
      </w:r>
      <w:r w:rsidRPr="00E111E5" w:rsidR="00602C63">
        <w:rPr>
          <w:rFonts w:ascii="Montserrat" w:hAnsi="Montserrat" w:cs="Arial"/>
          <w:color w:val="000000" w:themeColor="text1"/>
        </w:rPr>
        <w:t>se han</w:t>
      </w:r>
      <w:r w:rsidRPr="00E111E5">
        <w:rPr>
          <w:rFonts w:ascii="Montserrat" w:hAnsi="Montserrat" w:cs="Arial"/>
          <w:color w:val="000000" w:themeColor="text1"/>
        </w:rPr>
        <w:t xml:space="preserve"> vivido grandes avances en materia de igualdad, equidad y diversidad, y son varios los ejemplos de mujeres creativas, científicas e inventoras en México y el mundo</w:t>
      </w:r>
      <w:r w:rsidRPr="00E111E5" w:rsidR="00602C63">
        <w:rPr>
          <w:rFonts w:ascii="Montserrat" w:hAnsi="Montserrat" w:cs="Arial"/>
          <w:color w:val="000000" w:themeColor="text1"/>
        </w:rPr>
        <w:t>.</w:t>
      </w:r>
    </w:p>
    <w:p w:rsidRPr="00E111E5" w:rsidR="00BC74FB" w:rsidP="00985A14" w:rsidRDefault="00BC74FB" w14:paraId="5CFD5BBE" w14:textId="77777777">
      <w:pPr>
        <w:spacing w:after="0" w:line="240" w:lineRule="auto"/>
        <w:jc w:val="both"/>
        <w:rPr>
          <w:rFonts w:ascii="Montserrat" w:hAnsi="Montserrat" w:cs="Arial"/>
          <w:color w:val="000000"/>
          <w:spacing w:val="4"/>
          <w:shd w:val="clear" w:color="auto" w:fill="FFFFFF"/>
        </w:rPr>
      </w:pPr>
    </w:p>
    <w:p w:rsidRPr="00E111E5" w:rsidR="00BC74FB" w:rsidP="00985A14" w:rsidRDefault="003F3F8A" w14:paraId="1971F480" w14:textId="7686EF97">
      <w:pPr>
        <w:spacing w:after="0" w:line="240" w:lineRule="auto"/>
        <w:jc w:val="both"/>
        <w:rPr>
          <w:rFonts w:ascii="Montserrat" w:hAnsi="Montserrat" w:cs="Arial"/>
          <w:color w:val="000000"/>
          <w:spacing w:val="4"/>
          <w:shd w:val="clear" w:color="auto" w:fill="FFFFFF"/>
        </w:rPr>
      </w:pPr>
      <w:r w:rsidRPr="00E111E5">
        <w:rPr>
          <w:rFonts w:ascii="Montserrat" w:hAnsi="Montserrat" w:cs="Arial"/>
          <w:color w:val="000000" w:themeColor="text1"/>
        </w:rPr>
        <w:t>¿Ha</w:t>
      </w:r>
      <w:r w:rsidRPr="00E111E5" w:rsidR="000D7531">
        <w:rPr>
          <w:rFonts w:ascii="Montserrat" w:hAnsi="Montserrat" w:cs="Arial"/>
          <w:color w:val="000000" w:themeColor="text1"/>
        </w:rPr>
        <w:t>s</w:t>
      </w:r>
      <w:r w:rsidRPr="00E111E5">
        <w:rPr>
          <w:rFonts w:ascii="Montserrat" w:hAnsi="Montserrat" w:cs="Arial"/>
          <w:color w:val="000000" w:themeColor="text1"/>
        </w:rPr>
        <w:t xml:space="preserve"> oído o leído sobre </w:t>
      </w:r>
      <w:proofErr w:type="spellStart"/>
      <w:r w:rsidRPr="00E111E5">
        <w:rPr>
          <w:rFonts w:ascii="Montserrat" w:hAnsi="Montserrat" w:cs="Arial"/>
          <w:color w:val="000000" w:themeColor="text1"/>
        </w:rPr>
        <w:t>Hedy</w:t>
      </w:r>
      <w:proofErr w:type="spellEnd"/>
      <w:r w:rsidRPr="00E111E5">
        <w:rPr>
          <w:rFonts w:ascii="Montserrat" w:hAnsi="Montserrat" w:cs="Arial"/>
          <w:color w:val="000000" w:themeColor="text1"/>
        </w:rPr>
        <w:t xml:space="preserve"> </w:t>
      </w:r>
      <w:proofErr w:type="spellStart"/>
      <w:r w:rsidRPr="00E111E5">
        <w:rPr>
          <w:rFonts w:ascii="Montserrat" w:hAnsi="Montserrat" w:cs="Arial"/>
          <w:color w:val="000000" w:themeColor="text1"/>
        </w:rPr>
        <w:t>Lamarr</w:t>
      </w:r>
      <w:proofErr w:type="spellEnd"/>
      <w:r w:rsidRPr="00E111E5">
        <w:rPr>
          <w:rFonts w:ascii="Montserrat" w:hAnsi="Montserrat" w:cs="Arial"/>
          <w:color w:val="000000" w:themeColor="text1"/>
        </w:rPr>
        <w:t>? Esta mujer austriaca, que vivió a principios del siglo XX, además de actriz de cine fue una gran inventora. Desarrolló una técnica de conmutación de frecuencias que, años más tarde, llevaría a la creación de lo que hoy conoce</w:t>
      </w:r>
      <w:r w:rsidRPr="00E111E5" w:rsidR="000D7531">
        <w:rPr>
          <w:rFonts w:ascii="Montserrat" w:hAnsi="Montserrat" w:cs="Arial"/>
          <w:color w:val="000000" w:themeColor="text1"/>
        </w:rPr>
        <w:t>s</w:t>
      </w:r>
      <w:r w:rsidRPr="00E111E5">
        <w:rPr>
          <w:rFonts w:ascii="Montserrat" w:hAnsi="Montserrat" w:cs="Arial"/>
          <w:color w:val="000000" w:themeColor="text1"/>
        </w:rPr>
        <w:t xml:space="preserve"> como </w:t>
      </w:r>
      <w:proofErr w:type="spellStart"/>
      <w:r w:rsidRPr="00E111E5">
        <w:rPr>
          <w:rFonts w:ascii="Montserrat" w:hAnsi="Montserrat" w:cs="Arial"/>
          <w:color w:val="000000" w:themeColor="text1"/>
        </w:rPr>
        <w:t>WiFi</w:t>
      </w:r>
      <w:proofErr w:type="spellEnd"/>
      <w:r w:rsidRPr="00E111E5" w:rsidR="000D7531">
        <w:rPr>
          <w:rFonts w:ascii="Montserrat" w:hAnsi="Montserrat" w:cs="Arial"/>
          <w:color w:val="000000" w:themeColor="text1"/>
        </w:rPr>
        <w:t>.</w:t>
      </w:r>
    </w:p>
    <w:p w:rsidRPr="00E111E5" w:rsidR="00335F03" w:rsidP="00985A14" w:rsidRDefault="00335F03" w14:paraId="4B41556C" w14:textId="2118A883">
      <w:pPr>
        <w:spacing w:after="0" w:line="240" w:lineRule="auto"/>
        <w:jc w:val="both"/>
        <w:rPr>
          <w:rFonts w:ascii="Montserrat" w:hAnsi="Montserrat" w:eastAsia="Arial" w:cs="Arial"/>
        </w:rPr>
      </w:pPr>
    </w:p>
    <w:p w:rsidRPr="00E111E5" w:rsidR="003F3F8A" w:rsidP="00985A14" w:rsidRDefault="003F3F8A" w14:paraId="4A057A10" w14:textId="3A8A4C0E">
      <w:pPr>
        <w:spacing w:after="0" w:line="240" w:lineRule="auto"/>
        <w:jc w:val="both"/>
        <w:rPr>
          <w:rFonts w:ascii="Montserrat" w:hAnsi="Montserrat" w:eastAsia="Arial" w:cs="Arial"/>
        </w:rPr>
      </w:pPr>
      <w:r w:rsidRPr="00E111E5">
        <w:rPr>
          <w:rFonts w:ascii="Montserrat" w:hAnsi="Montserrat" w:cs="Arial"/>
          <w:color w:val="000000" w:themeColor="text1"/>
        </w:rPr>
        <w:t>En México hay científicas, como ella, cuyos logros se deben, además de a su innegable talento, a su tenacidad y lucha por su reconocimiento</w:t>
      </w:r>
      <w:r w:rsidRPr="00E111E5" w:rsidR="00FB28CB">
        <w:rPr>
          <w:rFonts w:ascii="Montserrat" w:hAnsi="Montserrat" w:cs="Arial"/>
          <w:color w:val="000000" w:themeColor="text1"/>
        </w:rPr>
        <w:t>.</w:t>
      </w:r>
    </w:p>
    <w:p w:rsidRPr="00E111E5" w:rsidR="003F3F8A" w:rsidP="00985A14" w:rsidRDefault="003F3F8A" w14:paraId="441015FB" w14:textId="77777777">
      <w:pPr>
        <w:spacing w:after="0" w:line="240" w:lineRule="auto"/>
        <w:jc w:val="both"/>
        <w:rPr>
          <w:rFonts w:ascii="Montserrat" w:hAnsi="Montserrat" w:cs="Arial"/>
          <w:color w:val="000000" w:themeColor="text1"/>
        </w:rPr>
      </w:pPr>
    </w:p>
    <w:p w:rsidRPr="00E111E5" w:rsidR="003F3F8A" w:rsidP="00985A14" w:rsidRDefault="003F3F8A" w14:paraId="38281AF2" w14:textId="1CC916CC">
      <w:pPr>
        <w:spacing w:after="0" w:line="240" w:lineRule="auto"/>
        <w:jc w:val="both"/>
        <w:rPr>
          <w:rFonts w:ascii="Montserrat" w:hAnsi="Montserrat" w:cs="Arial"/>
          <w:color w:val="000000" w:themeColor="text1"/>
        </w:rPr>
      </w:pPr>
      <w:r w:rsidRPr="00E111E5">
        <w:rPr>
          <w:rFonts w:ascii="Montserrat" w:hAnsi="Montserrat" w:cs="Arial"/>
          <w:color w:val="000000" w:themeColor="text1"/>
        </w:rPr>
        <w:t>Ve y escuch</w:t>
      </w:r>
      <w:r w:rsidRPr="00E111E5" w:rsidR="00FB28CB">
        <w:rPr>
          <w:rFonts w:ascii="Montserrat" w:hAnsi="Montserrat" w:cs="Arial"/>
          <w:color w:val="000000" w:themeColor="text1"/>
        </w:rPr>
        <w:t>a</w:t>
      </w:r>
      <w:r w:rsidRPr="00E111E5">
        <w:rPr>
          <w:rFonts w:ascii="Montserrat" w:hAnsi="Montserrat" w:cs="Arial"/>
          <w:color w:val="000000" w:themeColor="text1"/>
        </w:rPr>
        <w:t xml:space="preserve"> a una de estas mujeres en el siguiente video. Nacida en la Ciudad de México en 1948, Julieta Fierro ha investigado acerca de la materia interestelar y el sistema solar y, además de ser astrónoma, es una gran divulgadora de la ciencia.</w:t>
      </w:r>
    </w:p>
    <w:p w:rsidRPr="00E111E5" w:rsidR="003F3F8A" w:rsidP="00985A14" w:rsidRDefault="003F3F8A" w14:paraId="7EECB460" w14:textId="59D0BEAF">
      <w:pPr>
        <w:spacing w:after="0" w:line="240" w:lineRule="auto"/>
        <w:jc w:val="both"/>
        <w:rPr>
          <w:rFonts w:ascii="Montserrat" w:hAnsi="Montserrat" w:eastAsia="Arial" w:cs="Arial"/>
        </w:rPr>
      </w:pPr>
    </w:p>
    <w:p w:rsidRPr="00E111E5" w:rsidR="00E111E5" w:rsidP="00F97285" w:rsidRDefault="00590F8D" w14:paraId="49432391" w14:textId="77777777">
      <w:pPr>
        <w:pStyle w:val="Prrafodelista"/>
        <w:numPr>
          <w:ilvl w:val="0"/>
          <w:numId w:val="21"/>
        </w:numPr>
        <w:pBdr>
          <w:top w:val="nil"/>
          <w:left w:val="nil"/>
          <w:bottom w:val="nil"/>
          <w:right w:val="nil"/>
          <w:between w:val="nil"/>
        </w:pBdr>
        <w:spacing w:after="0" w:line="240" w:lineRule="auto"/>
        <w:jc w:val="both"/>
        <w:rPr>
          <w:rFonts w:ascii="Montserrat" w:hAnsi="Montserrat" w:eastAsia="Arial" w:cs="Arial"/>
          <w:b/>
          <w:bCs/>
          <w:color w:val="000000" w:themeColor="text1"/>
        </w:rPr>
      </w:pPr>
      <w:r w:rsidRPr="00E111E5">
        <w:rPr>
          <w:rFonts w:ascii="Montserrat" w:hAnsi="Montserrat" w:eastAsia="Arial" w:cs="Arial"/>
          <w:b/>
          <w:bCs/>
          <w:color w:val="000000" w:themeColor="text1"/>
        </w:rPr>
        <w:t>Saludos</w:t>
      </w:r>
      <w:r w:rsidRPr="00E111E5" w:rsidR="003F3F8A">
        <w:rPr>
          <w:rFonts w:ascii="Montserrat" w:hAnsi="Montserrat" w:eastAsia="Arial" w:cs="Arial"/>
          <w:b/>
          <w:bCs/>
          <w:color w:val="000000" w:themeColor="text1"/>
        </w:rPr>
        <w:t xml:space="preserve"> Julieta Fierro</w:t>
      </w:r>
      <w:r w:rsidRPr="00E111E5" w:rsidR="00F97285">
        <w:rPr>
          <w:rFonts w:ascii="Montserrat" w:hAnsi="Montserrat" w:eastAsia="Arial" w:cs="Arial"/>
          <w:b/>
          <w:bCs/>
          <w:color w:val="000000" w:themeColor="text1"/>
        </w:rPr>
        <w:t>.</w:t>
      </w:r>
    </w:p>
    <w:p w:rsidRPr="00E111E5" w:rsidR="00F97285" w:rsidP="00E111E5" w:rsidRDefault="00E111E5" w14:paraId="6CA99E63" w14:textId="0EF38733">
      <w:pPr>
        <w:pStyle w:val="Prrafodelista"/>
        <w:pBdr>
          <w:top w:val="nil"/>
          <w:left w:val="nil"/>
          <w:bottom w:val="nil"/>
          <w:right w:val="nil"/>
          <w:between w:val="nil"/>
        </w:pBdr>
        <w:spacing w:after="0" w:line="240" w:lineRule="auto"/>
        <w:jc w:val="both"/>
        <w:rPr>
          <w:rFonts w:ascii="Montserrat" w:hAnsi="Montserrat" w:eastAsia="Arial" w:cs="Arial"/>
          <w:b/>
          <w:bCs/>
        </w:rPr>
      </w:pPr>
      <w:hyperlink w:history="1" r:id="rId18">
        <w:r w:rsidRPr="00F94232">
          <w:rPr>
            <w:rStyle w:val="Hipervnculo"/>
            <w:rFonts w:ascii="Montserrat" w:hAnsi="Montserrat" w:eastAsia="Arial" w:cs="Arial"/>
          </w:rPr>
          <w:t>https://youtu.be/JpYT048eoM8</w:t>
        </w:r>
      </w:hyperlink>
    </w:p>
    <w:p w:rsidRPr="00E111E5" w:rsidR="003B5374" w:rsidP="00F97285" w:rsidRDefault="003B5374" w14:paraId="36253FCB" w14:textId="77777777">
      <w:pPr>
        <w:pBdr>
          <w:top w:val="nil"/>
          <w:left w:val="nil"/>
          <w:bottom w:val="nil"/>
          <w:right w:val="nil"/>
          <w:between w:val="nil"/>
        </w:pBdr>
        <w:spacing w:after="0" w:line="240" w:lineRule="auto"/>
        <w:jc w:val="both"/>
        <w:rPr>
          <w:rFonts w:ascii="Montserrat" w:hAnsi="Montserrat" w:eastAsia="Arial" w:cs="Arial"/>
          <w:color w:val="000000" w:themeColor="text1"/>
        </w:rPr>
      </w:pPr>
    </w:p>
    <w:p w:rsidRPr="00E111E5" w:rsidR="003F3F8A" w:rsidP="00985A14" w:rsidRDefault="00590F8D" w14:paraId="44276661" w14:textId="797F56AF">
      <w:pPr>
        <w:spacing w:after="0" w:line="240" w:lineRule="auto"/>
        <w:jc w:val="both"/>
        <w:rPr>
          <w:rFonts w:ascii="Montserrat" w:hAnsi="Montserrat" w:cs="Arial"/>
          <w:color w:val="000000" w:themeColor="text1"/>
        </w:rPr>
      </w:pPr>
      <w:r w:rsidRPr="00E111E5">
        <w:rPr>
          <w:rFonts w:ascii="Montserrat" w:hAnsi="Montserrat" w:cs="Arial"/>
          <w:color w:val="000000" w:themeColor="text1"/>
        </w:rPr>
        <w:t>Después de haber visto el video de la</w:t>
      </w:r>
      <w:r w:rsidRPr="00E111E5" w:rsidR="003F3F8A">
        <w:rPr>
          <w:rFonts w:ascii="Montserrat" w:hAnsi="Montserrat" w:cs="Arial"/>
          <w:color w:val="000000" w:themeColor="text1"/>
        </w:rPr>
        <w:t xml:space="preserve"> </w:t>
      </w:r>
      <w:r w:rsidRPr="00E111E5">
        <w:rPr>
          <w:rFonts w:ascii="Montserrat" w:hAnsi="Montserrat" w:cs="Arial"/>
          <w:color w:val="000000" w:themeColor="text1"/>
        </w:rPr>
        <w:t>M</w:t>
      </w:r>
      <w:r w:rsidRPr="00E111E5" w:rsidR="003F3F8A">
        <w:rPr>
          <w:rFonts w:ascii="Montserrat" w:hAnsi="Montserrat" w:cs="Arial"/>
          <w:color w:val="000000" w:themeColor="text1"/>
        </w:rPr>
        <w:t>tra</w:t>
      </w:r>
      <w:r w:rsidRPr="00E111E5" w:rsidR="00F32E07">
        <w:rPr>
          <w:rFonts w:ascii="Montserrat" w:hAnsi="Montserrat" w:cs="Arial"/>
          <w:color w:val="000000" w:themeColor="text1"/>
        </w:rPr>
        <w:t>.</w:t>
      </w:r>
      <w:r w:rsidRPr="00E111E5" w:rsidR="003F3F8A">
        <w:rPr>
          <w:rFonts w:ascii="Montserrat" w:hAnsi="Montserrat" w:cs="Arial"/>
          <w:color w:val="000000" w:themeColor="text1"/>
        </w:rPr>
        <w:t xml:space="preserve"> Fierro, </w:t>
      </w:r>
      <w:r w:rsidRPr="00E111E5">
        <w:rPr>
          <w:rFonts w:ascii="Montserrat" w:hAnsi="Montserrat" w:cs="Arial"/>
          <w:color w:val="000000" w:themeColor="text1"/>
        </w:rPr>
        <w:t>y</w:t>
      </w:r>
      <w:r w:rsidRPr="00E111E5" w:rsidR="003F3F8A">
        <w:rPr>
          <w:rFonts w:ascii="Montserrat" w:hAnsi="Montserrat" w:cs="Arial"/>
          <w:color w:val="000000" w:themeColor="text1"/>
        </w:rPr>
        <w:t xml:space="preserve"> las palabras alentadoras que dirigió </w:t>
      </w:r>
      <w:r w:rsidRPr="00E111E5">
        <w:rPr>
          <w:rFonts w:ascii="Montserrat" w:hAnsi="Montserrat" w:cs="Arial"/>
          <w:color w:val="000000" w:themeColor="text1"/>
        </w:rPr>
        <w:t>para l</w:t>
      </w:r>
      <w:r w:rsidRPr="00E111E5" w:rsidR="00735B3E">
        <w:rPr>
          <w:rFonts w:ascii="Montserrat" w:hAnsi="Montserrat" w:cs="Arial"/>
          <w:color w:val="000000" w:themeColor="text1"/>
        </w:rPr>
        <w:t xml:space="preserve">as y los </w:t>
      </w:r>
      <w:r w:rsidRPr="00E111E5">
        <w:rPr>
          <w:rFonts w:ascii="Montserrat" w:hAnsi="Montserrat" w:cs="Arial"/>
          <w:color w:val="000000" w:themeColor="text1"/>
        </w:rPr>
        <w:t>estudiantes de primero de secundaria, entre los que te encuentras tú</w:t>
      </w:r>
      <w:r w:rsidRPr="00E111E5" w:rsidR="003F3F8A">
        <w:rPr>
          <w:rFonts w:ascii="Montserrat" w:hAnsi="Montserrat" w:cs="Arial"/>
          <w:color w:val="000000" w:themeColor="text1"/>
        </w:rPr>
        <w:t xml:space="preserve">, </w:t>
      </w:r>
      <w:r w:rsidRPr="00E111E5">
        <w:rPr>
          <w:rFonts w:ascii="Montserrat" w:hAnsi="Montserrat" w:cs="Arial"/>
          <w:color w:val="000000" w:themeColor="text1"/>
        </w:rPr>
        <w:t>y</w:t>
      </w:r>
      <w:r w:rsidRPr="00E111E5" w:rsidR="003F3F8A">
        <w:rPr>
          <w:rFonts w:ascii="Montserrat" w:hAnsi="Montserrat" w:cs="Arial"/>
          <w:color w:val="000000" w:themeColor="text1"/>
        </w:rPr>
        <w:t xml:space="preserve"> fomentar la participación igualitaria en la ciencia. </w:t>
      </w:r>
      <w:r w:rsidRPr="00E111E5">
        <w:rPr>
          <w:rFonts w:ascii="Montserrat" w:hAnsi="Montserrat" w:cs="Arial"/>
          <w:color w:val="000000" w:themeColor="text1"/>
        </w:rPr>
        <w:t>E</w:t>
      </w:r>
      <w:r w:rsidRPr="00E111E5" w:rsidR="003F3F8A">
        <w:rPr>
          <w:rFonts w:ascii="Montserrat" w:hAnsi="Montserrat" w:cs="Arial"/>
          <w:color w:val="000000" w:themeColor="text1"/>
        </w:rPr>
        <w:t xml:space="preserve">s crucial </w:t>
      </w:r>
      <w:r w:rsidRPr="00E111E5">
        <w:rPr>
          <w:rFonts w:ascii="Montserrat" w:hAnsi="Montserrat" w:cs="Arial"/>
          <w:color w:val="000000" w:themeColor="text1"/>
        </w:rPr>
        <w:t xml:space="preserve">reconocer que para </w:t>
      </w:r>
      <w:r w:rsidRPr="00E111E5">
        <w:rPr>
          <w:rFonts w:ascii="Montserrat" w:hAnsi="Montserrat" w:cs="Arial"/>
          <w:color w:val="000000" w:themeColor="text1"/>
        </w:rPr>
        <w:lastRenderedPageBreak/>
        <w:t xml:space="preserve">lograrlo es necesaria </w:t>
      </w:r>
      <w:r w:rsidRPr="00E111E5" w:rsidR="003F3F8A">
        <w:rPr>
          <w:rFonts w:ascii="Montserrat" w:hAnsi="Montserrat" w:cs="Arial"/>
          <w:color w:val="000000" w:themeColor="text1"/>
        </w:rPr>
        <w:t>una educación inclusiva que fomente las capacidades de las personas, sin importar su género y eliminando cualquier tipo de limitantes.</w:t>
      </w:r>
    </w:p>
    <w:p w:rsidRPr="00E111E5" w:rsidR="00590F8D" w:rsidP="00985A14" w:rsidRDefault="00590F8D" w14:paraId="344161E1" w14:textId="77777777">
      <w:pPr>
        <w:spacing w:after="0" w:line="240" w:lineRule="auto"/>
        <w:jc w:val="both"/>
        <w:rPr>
          <w:rFonts w:ascii="Montserrat" w:hAnsi="Montserrat" w:cs="Arial"/>
          <w:color w:val="000000" w:themeColor="text1"/>
        </w:rPr>
      </w:pPr>
    </w:p>
    <w:p w:rsidRPr="00E111E5" w:rsidR="003F3F8A" w:rsidP="00985A14" w:rsidRDefault="00430299" w14:paraId="38302A7F" w14:textId="2DB937BD">
      <w:pPr>
        <w:spacing w:after="0" w:line="240" w:lineRule="auto"/>
        <w:jc w:val="both"/>
        <w:rPr>
          <w:rFonts w:ascii="Montserrat" w:hAnsi="Montserrat" w:eastAsia="Arial" w:cs="Arial"/>
        </w:rPr>
      </w:pPr>
      <w:r w:rsidRPr="00E111E5">
        <w:rPr>
          <w:rFonts w:ascii="Montserrat" w:hAnsi="Montserrat" w:cs="Arial"/>
          <w:color w:val="000000" w:themeColor="text1"/>
        </w:rPr>
        <w:t>E</w:t>
      </w:r>
      <w:r w:rsidRPr="00E111E5" w:rsidR="003F3F8A">
        <w:rPr>
          <w:rFonts w:ascii="Montserrat" w:hAnsi="Montserrat" w:cs="Arial"/>
          <w:color w:val="000000" w:themeColor="text1"/>
        </w:rPr>
        <w:t>sta es una de las claves para que las y los estudiantes puedan alimentar su curiosidad, fomentar su creatividad y soñar con ser astrónomas como Julieta Fierro; físicas como</w:t>
      </w:r>
    </w:p>
    <w:p w:rsidRPr="00E111E5" w:rsidR="003F3F8A" w:rsidP="00985A14" w:rsidRDefault="003F3F8A" w14:paraId="1352845F" w14:textId="3458D954">
      <w:pPr>
        <w:spacing w:after="0" w:line="240" w:lineRule="auto"/>
        <w:jc w:val="both"/>
        <w:rPr>
          <w:rFonts w:ascii="Montserrat" w:hAnsi="Montserrat" w:eastAsia="Arial" w:cs="Arial"/>
        </w:rPr>
      </w:pPr>
      <w:r w:rsidRPr="00E111E5">
        <w:rPr>
          <w:rFonts w:ascii="Montserrat" w:hAnsi="Montserrat" w:cs="Arial"/>
          <w:color w:val="000000" w:themeColor="text1"/>
        </w:rPr>
        <w:t xml:space="preserve">Alejandra </w:t>
      </w:r>
      <w:proofErr w:type="spellStart"/>
      <w:r w:rsidRPr="00E111E5">
        <w:rPr>
          <w:rFonts w:ascii="Montserrat" w:hAnsi="Montserrat" w:cs="Arial"/>
          <w:color w:val="000000" w:themeColor="text1"/>
        </w:rPr>
        <w:t>Jáidar</w:t>
      </w:r>
      <w:proofErr w:type="spellEnd"/>
      <w:r w:rsidRPr="00E111E5">
        <w:rPr>
          <w:rFonts w:ascii="Montserrat" w:hAnsi="Montserrat" w:cs="Arial"/>
          <w:color w:val="000000" w:themeColor="text1"/>
        </w:rPr>
        <w:t xml:space="preserve">; biólogas como María Agustina Batalla, o médicas como Matilde Montoya. Pero, si lo prefieren, también pueden participar en la toma de decisiones de </w:t>
      </w:r>
      <w:r w:rsidRPr="00E111E5" w:rsidR="00590F8D">
        <w:rPr>
          <w:rFonts w:ascii="Montserrat" w:hAnsi="Montserrat" w:cs="Arial"/>
          <w:color w:val="000000" w:themeColor="text1"/>
        </w:rPr>
        <w:t xml:space="preserve">este </w:t>
      </w:r>
      <w:r w:rsidRPr="00E111E5">
        <w:rPr>
          <w:rFonts w:ascii="Montserrat" w:hAnsi="Montserrat" w:cs="Arial"/>
          <w:color w:val="000000" w:themeColor="text1"/>
        </w:rPr>
        <w:t>país como diputadas, senadoras, gobernadoras y hasta presidentas.</w:t>
      </w:r>
    </w:p>
    <w:p w:rsidRPr="00E111E5" w:rsidR="003F3F8A" w:rsidP="00985A14" w:rsidRDefault="003F3F8A" w14:paraId="07B8C6D1" w14:textId="56AFFB91">
      <w:pPr>
        <w:spacing w:after="0" w:line="240" w:lineRule="auto"/>
        <w:jc w:val="both"/>
        <w:rPr>
          <w:rFonts w:ascii="Montserrat" w:hAnsi="Montserrat" w:eastAsia="Arial" w:cs="Arial"/>
        </w:rPr>
      </w:pPr>
    </w:p>
    <w:p w:rsidRPr="00E111E5" w:rsidR="003F3F8A" w:rsidP="00985A14" w:rsidRDefault="003F3F8A" w14:paraId="3852D9FE" w14:textId="4F40B026">
      <w:pPr>
        <w:spacing w:after="0" w:line="240" w:lineRule="auto"/>
        <w:jc w:val="both"/>
        <w:rPr>
          <w:rFonts w:ascii="Montserrat" w:hAnsi="Montserrat" w:cs="Arial"/>
          <w:color w:val="000000" w:themeColor="text1"/>
        </w:rPr>
      </w:pPr>
      <w:r w:rsidRPr="00E111E5">
        <w:rPr>
          <w:rFonts w:ascii="Montserrat" w:hAnsi="Montserrat" w:cs="Arial"/>
          <w:color w:val="000000" w:themeColor="text1"/>
        </w:rPr>
        <w:t>A final de cuentas, la participación de mujeres en la ciencia y en la política se traduce en un mayor beneficio para toda la sociedad</w:t>
      </w:r>
      <w:r w:rsidRPr="00E111E5" w:rsidR="00590F8D">
        <w:rPr>
          <w:rFonts w:ascii="Montserrat" w:hAnsi="Montserrat" w:cs="Arial"/>
          <w:color w:val="000000" w:themeColor="text1"/>
        </w:rPr>
        <w:t>.</w:t>
      </w:r>
    </w:p>
    <w:p w:rsidRPr="00E111E5" w:rsidR="00590F8D" w:rsidP="00985A14" w:rsidRDefault="00590F8D" w14:paraId="7FB2842F" w14:textId="77777777">
      <w:pPr>
        <w:spacing w:after="0" w:line="240" w:lineRule="auto"/>
        <w:jc w:val="both"/>
        <w:rPr>
          <w:rFonts w:ascii="Montserrat" w:hAnsi="Montserrat" w:eastAsia="Arial" w:cs="Arial"/>
        </w:rPr>
      </w:pPr>
    </w:p>
    <w:p w:rsidRPr="00E111E5" w:rsidR="003F3F8A" w:rsidP="00985A14" w:rsidRDefault="003F3F8A" w14:paraId="32F537FC" w14:textId="10B82C03">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 xml:space="preserve">Afortunadamente, con la perspectiva de género </w:t>
      </w:r>
      <w:r w:rsidRPr="00E111E5" w:rsidR="00590F8D">
        <w:rPr>
          <w:rFonts w:ascii="Montserrat" w:hAnsi="Montserrat" w:cs="Arial"/>
          <w:color w:val="000000" w:themeColor="text1"/>
          <w:shd w:val="clear" w:color="auto" w:fill="FFFFFF"/>
        </w:rPr>
        <w:t>se puede</w:t>
      </w:r>
      <w:r w:rsidRPr="00E111E5">
        <w:rPr>
          <w:rFonts w:ascii="Montserrat" w:hAnsi="Montserrat" w:cs="Arial"/>
          <w:color w:val="000000" w:themeColor="text1"/>
          <w:shd w:val="clear" w:color="auto" w:fill="FFFFFF"/>
        </w:rPr>
        <w:t xml:space="preserve"> empezar a reconocer que hombres y mujeres </w:t>
      </w:r>
      <w:r w:rsidRPr="00E111E5" w:rsidR="00590F8D">
        <w:rPr>
          <w:rFonts w:ascii="Montserrat" w:hAnsi="Montserrat" w:cs="Arial"/>
          <w:color w:val="000000" w:themeColor="text1"/>
          <w:shd w:val="clear" w:color="auto" w:fill="FFFFFF"/>
        </w:rPr>
        <w:t>tienen</w:t>
      </w:r>
      <w:r w:rsidRPr="00E111E5">
        <w:rPr>
          <w:rFonts w:ascii="Montserrat" w:hAnsi="Montserrat" w:cs="Arial"/>
          <w:color w:val="000000" w:themeColor="text1"/>
          <w:shd w:val="clear" w:color="auto" w:fill="FFFFFF"/>
        </w:rPr>
        <w:t xml:space="preserve"> los mismos derechos y posee</w:t>
      </w:r>
      <w:r w:rsidRPr="00E111E5" w:rsidR="00590F8D">
        <w:rPr>
          <w:rFonts w:ascii="Montserrat" w:hAnsi="Montserrat" w:cs="Arial"/>
          <w:color w:val="000000" w:themeColor="text1"/>
          <w:shd w:val="clear" w:color="auto" w:fill="FFFFFF"/>
        </w:rPr>
        <w:t>n</w:t>
      </w:r>
      <w:r w:rsidRPr="00E111E5">
        <w:rPr>
          <w:rFonts w:ascii="Montserrat" w:hAnsi="Montserrat" w:cs="Arial"/>
          <w:color w:val="000000" w:themeColor="text1"/>
          <w:shd w:val="clear" w:color="auto" w:fill="FFFFFF"/>
        </w:rPr>
        <w:t xml:space="preserve"> las capacidades de la sensibilidad, la competitividad y la efectividad.</w:t>
      </w:r>
    </w:p>
    <w:p w:rsidRPr="00E111E5" w:rsidR="00590F8D" w:rsidP="00985A14" w:rsidRDefault="00590F8D" w14:paraId="72B699F5" w14:textId="77777777">
      <w:pPr>
        <w:spacing w:after="0" w:line="240" w:lineRule="auto"/>
        <w:jc w:val="both"/>
        <w:rPr>
          <w:rFonts w:ascii="Montserrat" w:hAnsi="Montserrat" w:cs="Arial"/>
          <w:color w:val="000000" w:themeColor="text1"/>
          <w:shd w:val="clear" w:color="auto" w:fill="FFFFFF"/>
        </w:rPr>
      </w:pPr>
    </w:p>
    <w:p w:rsidRPr="00E111E5" w:rsidR="003F3F8A" w:rsidP="00985A14" w:rsidRDefault="00590F8D" w14:paraId="486496D5" w14:textId="0C9C1E6C">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w:t>
      </w:r>
      <w:r w:rsidRPr="00E111E5" w:rsidR="003F3F8A">
        <w:rPr>
          <w:rFonts w:ascii="Montserrat" w:hAnsi="Montserrat" w:eastAsia="Arial" w:cs="Arial"/>
          <w:bCs/>
          <w:color w:val="000000" w:themeColor="text1"/>
        </w:rPr>
        <w:t>s muy importante valorar lo que las mujeres han logrado, pero también identificar lo que aún es necesario cambiar.</w:t>
      </w:r>
      <w:r w:rsidRPr="00E111E5">
        <w:rPr>
          <w:rFonts w:ascii="Montserrat" w:hAnsi="Montserrat" w:eastAsia="Arial" w:cs="Arial"/>
          <w:bCs/>
          <w:color w:val="000000" w:themeColor="text1"/>
        </w:rPr>
        <w:t xml:space="preserve"> </w:t>
      </w:r>
      <w:r w:rsidRPr="00E111E5" w:rsidR="003F3F8A">
        <w:rPr>
          <w:rFonts w:ascii="Montserrat" w:hAnsi="Montserrat" w:eastAsia="Arial" w:cs="Arial"/>
          <w:bCs/>
          <w:color w:val="000000" w:themeColor="text1"/>
        </w:rPr>
        <w:t xml:space="preserve">Como, por ejemplo, distribuir los quehaceres de la casa entre todas y todos los miembros de la familia y no sólo entre las mujeres; aceptar que hombres y mujeres expresen sus sentimientos sin juzgarles negativamente; contribuir a equilibrar las oportunidades de </w:t>
      </w:r>
      <w:r w:rsidRPr="00E111E5" w:rsidR="005F08A6">
        <w:rPr>
          <w:rFonts w:ascii="Montserrat" w:hAnsi="Montserrat" w:eastAsia="Arial" w:cs="Arial"/>
          <w:bCs/>
          <w:color w:val="000000" w:themeColor="text1"/>
        </w:rPr>
        <w:t>h</w:t>
      </w:r>
      <w:r w:rsidRPr="00E111E5" w:rsidR="003F3F8A">
        <w:rPr>
          <w:rFonts w:ascii="Montserrat" w:hAnsi="Montserrat" w:eastAsia="Arial" w:cs="Arial"/>
          <w:bCs/>
          <w:color w:val="000000" w:themeColor="text1"/>
        </w:rPr>
        <w:t>ombres y mujeres para acceder a un desarrollo social y político pleno.</w:t>
      </w:r>
    </w:p>
    <w:p w:rsidRPr="00E111E5" w:rsidR="005F08A6" w:rsidP="00985A14" w:rsidRDefault="005F08A6" w14:paraId="5C47D260" w14:textId="77777777">
      <w:pPr>
        <w:spacing w:after="0" w:line="240" w:lineRule="auto"/>
        <w:jc w:val="both"/>
        <w:rPr>
          <w:rFonts w:ascii="Montserrat" w:hAnsi="Montserrat" w:eastAsia="Arial" w:cs="Arial"/>
          <w:bCs/>
          <w:color w:val="000000" w:themeColor="text1"/>
        </w:rPr>
      </w:pPr>
    </w:p>
    <w:p w:rsidRPr="00E111E5" w:rsidR="003F3F8A" w:rsidP="00985A14" w:rsidRDefault="005F08A6" w14:paraId="3F8C6C2A" w14:textId="4A2BDDC5">
      <w:pPr>
        <w:spacing w:after="0" w:line="240" w:lineRule="auto"/>
        <w:jc w:val="both"/>
        <w:rPr>
          <w:rFonts w:ascii="Montserrat" w:hAnsi="Montserrat" w:eastAsia="Arial" w:cs="Arial"/>
        </w:rPr>
      </w:pPr>
      <w:r w:rsidRPr="00E111E5">
        <w:rPr>
          <w:rFonts w:ascii="Montserrat" w:hAnsi="Montserrat" w:eastAsia="Arial" w:cs="Arial"/>
          <w:bCs/>
          <w:color w:val="000000" w:themeColor="text1"/>
        </w:rPr>
        <w:t>R</w:t>
      </w:r>
      <w:r w:rsidRPr="00E111E5" w:rsidR="003F3F8A">
        <w:rPr>
          <w:rFonts w:ascii="Montserrat" w:hAnsi="Montserrat" w:eastAsia="Arial" w:cs="Arial"/>
          <w:bCs/>
          <w:color w:val="000000" w:themeColor="text1"/>
        </w:rPr>
        <w:t>ec</w:t>
      </w:r>
      <w:r w:rsidRPr="00E111E5">
        <w:rPr>
          <w:rFonts w:ascii="Montserrat" w:hAnsi="Montserrat" w:eastAsia="Arial" w:cs="Arial"/>
          <w:bCs/>
          <w:color w:val="000000" w:themeColor="text1"/>
        </w:rPr>
        <w:t>uerda</w:t>
      </w:r>
      <w:r w:rsidRPr="00E111E5" w:rsidR="003F3F8A">
        <w:rPr>
          <w:rFonts w:ascii="Montserrat" w:hAnsi="Montserrat" w:eastAsia="Arial" w:cs="Arial"/>
          <w:bCs/>
          <w:color w:val="000000" w:themeColor="text1"/>
        </w:rPr>
        <w:t xml:space="preserve"> que, para combatir las situaciones de desigualdad, no basta con la buena voluntad de las personas, </w:t>
      </w:r>
      <w:r w:rsidRPr="00E111E5" w:rsidR="003F3F8A">
        <w:rPr>
          <w:rFonts w:ascii="Montserrat" w:hAnsi="Montserrat" w:cs="Arial"/>
          <w:bCs/>
          <w:color w:val="000000" w:themeColor="text1"/>
          <w:shd w:val="clear" w:color="auto" w:fill="FFFFFF"/>
        </w:rPr>
        <w:t>es importante adoptar medidas para la conciliación de la vida laboral y familiar, porque la responsabilidad del trabajo doméstico y la familia aún recae sobre los</w:t>
      </w:r>
      <w:r w:rsidRPr="00E111E5">
        <w:rPr>
          <w:rFonts w:ascii="Montserrat" w:hAnsi="Montserrat" w:eastAsia="Arial" w:cs="Arial"/>
        </w:rPr>
        <w:t xml:space="preserve"> </w:t>
      </w:r>
      <w:r w:rsidRPr="00E111E5" w:rsidR="003F3F8A">
        <w:rPr>
          <w:rFonts w:ascii="Montserrat" w:hAnsi="Montserrat" w:cs="Arial"/>
          <w:bCs/>
          <w:color w:val="000000" w:themeColor="text1"/>
          <w:shd w:val="clear" w:color="auto" w:fill="FFFFFF"/>
        </w:rPr>
        <w:t>hombros de las mujeres y ello es un factor que no permite su desarrollo político en condiciones de igualdad con los hombres</w:t>
      </w:r>
      <w:r w:rsidRPr="00E111E5">
        <w:rPr>
          <w:rFonts w:ascii="Montserrat" w:hAnsi="Montserrat" w:cs="Arial"/>
          <w:bCs/>
          <w:color w:val="000000" w:themeColor="text1"/>
          <w:shd w:val="clear" w:color="auto" w:fill="FFFFFF"/>
        </w:rPr>
        <w:t>.</w:t>
      </w:r>
    </w:p>
    <w:p w:rsidRPr="00E111E5" w:rsidR="003F3F8A" w:rsidP="00985A14" w:rsidRDefault="003F3F8A" w14:paraId="6AA88E79" w14:textId="5F6E982A">
      <w:pPr>
        <w:spacing w:after="0" w:line="240" w:lineRule="auto"/>
        <w:jc w:val="both"/>
        <w:rPr>
          <w:rFonts w:ascii="Montserrat" w:hAnsi="Montserrat" w:eastAsia="Arial" w:cs="Arial"/>
        </w:rPr>
      </w:pPr>
    </w:p>
    <w:p w:rsidRPr="00E111E5" w:rsidR="003F3F8A" w:rsidP="00985A14" w:rsidRDefault="003F3F8A" w14:paraId="530D260E" w14:textId="48030F1F">
      <w:pPr>
        <w:spacing w:after="0" w:line="240" w:lineRule="auto"/>
        <w:jc w:val="both"/>
        <w:rPr>
          <w:rFonts w:ascii="Montserrat" w:hAnsi="Montserrat" w:eastAsia="Arial" w:cs="Arial"/>
          <w:bCs/>
          <w:color w:val="000000" w:themeColor="text1"/>
        </w:rPr>
      </w:pPr>
      <w:r w:rsidRPr="00E111E5">
        <w:rPr>
          <w:rFonts w:ascii="Montserrat" w:hAnsi="Montserrat" w:eastAsia="Arial" w:cs="Arial"/>
          <w:bCs/>
          <w:color w:val="000000" w:themeColor="text1"/>
        </w:rPr>
        <w:t>El cambio sucede cuando actúan, al mismo tiempo, las autoridades e instituciones, la sociedad y las personas, asumiendo el compromiso y la responsabilidad que a cada cual corresponde.</w:t>
      </w:r>
    </w:p>
    <w:p w:rsidRPr="00E111E5" w:rsidR="005F08A6" w:rsidP="00985A14" w:rsidRDefault="005F08A6" w14:paraId="3867F732" w14:textId="358DCFC3">
      <w:pPr>
        <w:spacing w:after="0" w:line="240" w:lineRule="auto"/>
        <w:jc w:val="both"/>
        <w:rPr>
          <w:rFonts w:ascii="Montserrat" w:hAnsi="Montserrat" w:eastAsia="Arial" w:cs="Arial"/>
          <w:bCs/>
          <w:color w:val="000000" w:themeColor="text1"/>
        </w:rPr>
      </w:pPr>
    </w:p>
    <w:p w:rsidRPr="00E111E5" w:rsidR="003F3F8A" w:rsidP="00985A14" w:rsidRDefault="003F3F8A" w14:paraId="09BB00A7" w14:textId="16C428C5">
      <w:pPr>
        <w:spacing w:after="0" w:line="240" w:lineRule="auto"/>
        <w:jc w:val="both"/>
        <w:rPr>
          <w:rFonts w:ascii="Montserrat" w:hAnsi="Montserrat" w:eastAsia="Arial" w:cs="Arial"/>
          <w:color w:val="000000" w:themeColor="text1"/>
        </w:rPr>
      </w:pPr>
      <w:r w:rsidRPr="00E111E5">
        <w:rPr>
          <w:rFonts w:ascii="Montserrat" w:hAnsi="Montserrat" w:eastAsia="Arial" w:cs="Arial"/>
          <w:color w:val="000000" w:themeColor="text1"/>
        </w:rPr>
        <w:t xml:space="preserve">Hay mucho que aprender y reflexionar acerca del valor que tiene </w:t>
      </w:r>
      <w:r w:rsidRPr="00E111E5">
        <w:rPr>
          <w:rFonts w:ascii="Montserrat" w:hAnsi="Montserrat" w:cs="Arial"/>
          <w:color w:val="000000" w:themeColor="text1"/>
        </w:rPr>
        <w:t>la participación de las mujeres mexicanas en la toma de decisiones, en la vida social y política de</w:t>
      </w:r>
      <w:r w:rsidRPr="00E111E5" w:rsidR="005F08A6">
        <w:rPr>
          <w:rFonts w:ascii="Montserrat" w:hAnsi="Montserrat" w:cs="Arial"/>
          <w:color w:val="000000" w:themeColor="text1"/>
        </w:rPr>
        <w:t xml:space="preserve">l </w:t>
      </w:r>
      <w:r w:rsidRPr="00E111E5">
        <w:rPr>
          <w:rFonts w:ascii="Montserrat" w:hAnsi="Montserrat" w:cs="Arial"/>
          <w:color w:val="000000" w:themeColor="text1"/>
        </w:rPr>
        <w:t xml:space="preserve">país, pero ya es </w:t>
      </w:r>
      <w:r w:rsidRPr="00E111E5">
        <w:rPr>
          <w:rFonts w:ascii="Montserrat" w:hAnsi="Montserrat" w:eastAsia="Arial" w:cs="Arial"/>
          <w:color w:val="000000" w:themeColor="text1"/>
        </w:rPr>
        <w:t xml:space="preserve">momento de concluir </w:t>
      </w:r>
      <w:r w:rsidRPr="00E111E5" w:rsidR="005F08A6">
        <w:rPr>
          <w:rFonts w:ascii="Montserrat" w:hAnsi="Montserrat" w:eastAsia="Arial" w:cs="Arial"/>
          <w:color w:val="000000" w:themeColor="text1"/>
        </w:rPr>
        <w:t>esta</w:t>
      </w:r>
      <w:r w:rsidRPr="00E111E5">
        <w:rPr>
          <w:rFonts w:ascii="Montserrat" w:hAnsi="Montserrat" w:eastAsia="Arial" w:cs="Arial"/>
          <w:color w:val="000000" w:themeColor="text1"/>
        </w:rPr>
        <w:t xml:space="preserve"> sesión.</w:t>
      </w:r>
    </w:p>
    <w:p w:rsidRPr="00E111E5" w:rsidR="003F3F8A" w:rsidP="00985A14" w:rsidRDefault="003F3F8A" w14:paraId="6614C8D4" w14:textId="77777777">
      <w:pPr>
        <w:spacing w:after="0" w:line="240" w:lineRule="auto"/>
        <w:jc w:val="both"/>
        <w:rPr>
          <w:rFonts w:ascii="Montserrat" w:hAnsi="Montserrat" w:cs="Arial"/>
          <w:color w:val="000000" w:themeColor="text1"/>
        </w:rPr>
      </w:pPr>
    </w:p>
    <w:p w:rsidRPr="00E111E5" w:rsidR="003F3F8A" w:rsidP="00985A14" w:rsidRDefault="00E853EC" w14:paraId="55B544EF" w14:textId="27664E57">
      <w:pPr>
        <w:spacing w:after="0" w:line="240" w:lineRule="auto"/>
        <w:jc w:val="both"/>
        <w:rPr>
          <w:rFonts w:ascii="Montserrat" w:hAnsi="Montserrat" w:cs="Arial"/>
          <w:color w:val="000000" w:themeColor="text1"/>
        </w:rPr>
      </w:pPr>
      <w:r w:rsidRPr="00E111E5">
        <w:rPr>
          <w:rFonts w:ascii="Montserrat" w:hAnsi="Montserrat" w:cs="Arial"/>
          <w:color w:val="000000" w:themeColor="text1"/>
        </w:rPr>
        <w:t>Puedes</w:t>
      </w:r>
      <w:r w:rsidRPr="00E111E5" w:rsidR="003F3F8A">
        <w:rPr>
          <w:rFonts w:ascii="Montserrat" w:hAnsi="Montserrat" w:cs="Arial"/>
          <w:color w:val="000000" w:themeColor="text1"/>
        </w:rPr>
        <w:t xml:space="preserve"> ampliar la información de esta sesión con la consulta de </w:t>
      </w:r>
      <w:r w:rsidRPr="00E111E5">
        <w:rPr>
          <w:rFonts w:ascii="Montserrat" w:hAnsi="Montserrat" w:cs="Arial"/>
          <w:color w:val="000000" w:themeColor="text1"/>
        </w:rPr>
        <w:t>t</w:t>
      </w:r>
      <w:r w:rsidRPr="00E111E5" w:rsidR="003F3F8A">
        <w:rPr>
          <w:rFonts w:ascii="Montserrat" w:hAnsi="Montserrat" w:cs="Arial"/>
          <w:color w:val="000000" w:themeColor="text1"/>
        </w:rPr>
        <w:t>u libro de texto.</w:t>
      </w:r>
      <w:r w:rsidRPr="00E111E5">
        <w:rPr>
          <w:rFonts w:ascii="Montserrat" w:hAnsi="Montserrat" w:cs="Arial"/>
          <w:color w:val="000000" w:themeColor="text1"/>
        </w:rPr>
        <w:t xml:space="preserve"> </w:t>
      </w:r>
      <w:r w:rsidRPr="00E111E5" w:rsidR="003F3F8A">
        <w:rPr>
          <w:rFonts w:ascii="Montserrat" w:hAnsi="Montserrat" w:cs="Arial"/>
          <w:color w:val="000000" w:themeColor="text1"/>
        </w:rPr>
        <w:t>También puede</w:t>
      </w:r>
      <w:r w:rsidRPr="00E111E5">
        <w:rPr>
          <w:rFonts w:ascii="Montserrat" w:hAnsi="Montserrat" w:cs="Arial"/>
          <w:color w:val="000000" w:themeColor="text1"/>
        </w:rPr>
        <w:t>s</w:t>
      </w:r>
      <w:r w:rsidRPr="00E111E5" w:rsidR="003F3F8A">
        <w:rPr>
          <w:rFonts w:ascii="Montserrat" w:hAnsi="Montserrat" w:cs="Arial"/>
          <w:color w:val="000000" w:themeColor="text1"/>
        </w:rPr>
        <w:t xml:space="preserve"> hacerlo con videos e infografías disponibles en la red; visit</w:t>
      </w:r>
      <w:r w:rsidRPr="00E111E5">
        <w:rPr>
          <w:rFonts w:ascii="Montserrat" w:hAnsi="Montserrat" w:cs="Arial"/>
          <w:color w:val="000000" w:themeColor="text1"/>
        </w:rPr>
        <w:t>a</w:t>
      </w:r>
      <w:r w:rsidRPr="00E111E5" w:rsidR="003F3F8A">
        <w:rPr>
          <w:rFonts w:ascii="Montserrat" w:hAnsi="Montserrat" w:cs="Arial"/>
          <w:color w:val="000000" w:themeColor="text1"/>
        </w:rPr>
        <w:t xml:space="preserve"> sitios confiables, como los del Instituto Nacional de las Mujeres y el de ONU Mujeres México.</w:t>
      </w:r>
    </w:p>
    <w:p w:rsidRPr="00E111E5" w:rsidR="00B83613" w:rsidP="00693872" w:rsidRDefault="00B83613" w14:paraId="7456B4A9" w14:textId="3D5DA77D">
      <w:pPr>
        <w:spacing w:after="0" w:line="240" w:lineRule="auto"/>
        <w:jc w:val="both"/>
        <w:rPr>
          <w:rFonts w:ascii="Montserrat" w:hAnsi="Montserrat" w:eastAsia="Arial" w:cs="Arial"/>
        </w:rPr>
      </w:pPr>
    </w:p>
    <w:p w:rsidRPr="00E111E5" w:rsidR="00656F68" w:rsidP="00656F68" w:rsidRDefault="00656F68" w14:paraId="38E23A69" w14:textId="77777777">
      <w:pPr>
        <w:spacing w:after="0" w:line="240" w:lineRule="auto"/>
        <w:jc w:val="both"/>
        <w:rPr>
          <w:rFonts w:ascii="Montserrat" w:hAnsi="Montserrat" w:eastAsia="Arial" w:cs="Arial"/>
        </w:rPr>
      </w:pPr>
    </w:p>
    <w:p w:rsidRPr="00E111E5" w:rsidR="005202BB" w:rsidP="0AF6D59C" w:rsidRDefault="005202BB" w14:paraId="58092094" w14:textId="06EE81C5">
      <w:pPr>
        <w:spacing w:after="0" w:line="240" w:lineRule="auto"/>
        <w:jc w:val="both"/>
        <w:rPr>
          <w:rStyle w:val="Hipervnculo"/>
          <w:rFonts w:ascii="Montserrat" w:hAnsi="Montserrat"/>
          <w:b w:val="1"/>
          <w:bCs w:val="1"/>
          <w:color w:val="000000" w:themeColor="text1"/>
          <w:sz w:val="28"/>
          <w:szCs w:val="28"/>
          <w:u w:val="none"/>
        </w:rPr>
      </w:pPr>
      <w:r w:rsidRPr="0AF6D59C" w:rsidR="0AF6D59C">
        <w:rPr>
          <w:rStyle w:val="Hipervnculo"/>
          <w:rFonts w:ascii="Montserrat" w:hAnsi="Montserrat"/>
          <w:b w:val="1"/>
          <w:bCs w:val="1"/>
          <w:color w:val="000000" w:themeColor="text1" w:themeTint="FF" w:themeShade="FF"/>
          <w:sz w:val="28"/>
          <w:szCs w:val="28"/>
          <w:u w:val="none"/>
        </w:rPr>
        <w:t>El reto de hoy:</w:t>
      </w:r>
    </w:p>
    <w:p w:rsidRPr="00E111E5" w:rsidR="008E290A" w:rsidP="005C5E84" w:rsidRDefault="008E290A" w14:paraId="27963522" w14:textId="77777777">
      <w:pPr>
        <w:spacing w:after="0" w:line="240" w:lineRule="auto"/>
        <w:jc w:val="both"/>
        <w:rPr>
          <w:rFonts w:ascii="Montserrat" w:hAnsi="Montserrat" w:eastAsia="Arial" w:cs="Arial"/>
        </w:rPr>
      </w:pPr>
    </w:p>
    <w:p w:rsidRPr="00E111E5" w:rsidR="005F08A6" w:rsidP="005F08A6" w:rsidRDefault="00E111E5" w14:paraId="1AD829C8" w14:textId="5FB82B8E">
      <w:pPr>
        <w:spacing w:after="0" w:line="240" w:lineRule="auto"/>
        <w:jc w:val="both"/>
        <w:rPr>
          <w:rFonts w:ascii="Montserrat" w:hAnsi="Montserrat" w:eastAsia="Arial" w:cs="Arial"/>
          <w:color w:val="000000" w:themeColor="text1"/>
        </w:rPr>
      </w:pPr>
      <w:r>
        <w:rPr>
          <w:rFonts w:ascii="Montserrat" w:hAnsi="Montserrat" w:eastAsia="Arial" w:cs="Arial"/>
          <w:color w:val="000000" w:themeColor="text1"/>
        </w:rPr>
        <w:t>T</w:t>
      </w:r>
      <w:r w:rsidRPr="00E111E5" w:rsidR="005F08A6">
        <w:rPr>
          <w:rFonts w:ascii="Montserrat" w:hAnsi="Montserrat" w:eastAsia="Arial" w:cs="Arial"/>
          <w:color w:val="000000" w:themeColor="text1"/>
        </w:rPr>
        <w:t>e invita</w:t>
      </w:r>
      <w:r>
        <w:rPr>
          <w:rFonts w:ascii="Montserrat" w:hAnsi="Montserrat" w:eastAsia="Arial" w:cs="Arial"/>
          <w:color w:val="000000" w:themeColor="text1"/>
        </w:rPr>
        <w:t>mos</w:t>
      </w:r>
      <w:r w:rsidRPr="00E111E5" w:rsidR="005F08A6">
        <w:rPr>
          <w:rFonts w:ascii="Montserrat" w:hAnsi="Montserrat" w:eastAsia="Arial" w:cs="Arial"/>
          <w:color w:val="000000" w:themeColor="text1"/>
        </w:rPr>
        <w:t xml:space="preserve"> a que anotes la siguiente frase de Griselda Álvarez y comentes con tu familia su significado y relevancia. La frase dice así:</w:t>
      </w:r>
    </w:p>
    <w:p w:rsidRPr="00E111E5" w:rsidR="005F08A6" w:rsidP="005F08A6" w:rsidRDefault="005F08A6" w14:paraId="71C79B05" w14:textId="3A9EE9ED">
      <w:pPr>
        <w:spacing w:after="0" w:line="240" w:lineRule="auto"/>
        <w:jc w:val="both"/>
        <w:rPr>
          <w:rFonts w:ascii="Montserrat" w:hAnsi="Montserrat" w:cs="Arial"/>
          <w:color w:val="000000" w:themeColor="text1"/>
        </w:rPr>
      </w:pPr>
    </w:p>
    <w:p w:rsidRPr="00E111E5" w:rsidR="005F08A6" w:rsidP="005F08A6" w:rsidRDefault="005F08A6" w14:paraId="119305F5" w14:textId="77777777">
      <w:pPr>
        <w:spacing w:after="0" w:line="240" w:lineRule="auto"/>
        <w:jc w:val="both"/>
        <w:rPr>
          <w:rFonts w:ascii="Montserrat" w:hAnsi="Montserrat" w:cs="Arial"/>
          <w:color w:val="000000" w:themeColor="text1"/>
          <w:shd w:val="clear" w:color="auto" w:fill="FFFFFF"/>
        </w:rPr>
      </w:pPr>
      <w:r w:rsidRPr="00E111E5">
        <w:rPr>
          <w:rFonts w:ascii="Montserrat" w:hAnsi="Montserrat" w:cs="Arial"/>
          <w:color w:val="000000" w:themeColor="text1"/>
          <w:shd w:val="clear" w:color="auto" w:fill="FFFFFF"/>
        </w:rPr>
        <w:t>“Vivamos un tiempo nuevo de plena igualdad con los hombres, sin privilegios que no requerimos; pero sin desventajas que no merecemos”.</w:t>
      </w:r>
    </w:p>
    <w:p w:rsidRPr="00E111E5" w:rsidR="005957D7" w:rsidP="005C5E84" w:rsidRDefault="005957D7" w14:paraId="63EC6D24" w14:textId="4D0A13DA">
      <w:pPr>
        <w:spacing w:after="0" w:line="240" w:lineRule="auto"/>
        <w:jc w:val="both"/>
        <w:rPr>
          <w:rFonts w:ascii="Montserrat" w:hAnsi="Montserrat" w:eastAsia="Arial" w:cs="Arial"/>
          <w:color w:val="000000" w:themeColor="text1"/>
        </w:rPr>
      </w:pPr>
    </w:p>
    <w:p w:rsidRPr="00E111E5" w:rsidR="00F31EEE" w:rsidP="005C5E84" w:rsidRDefault="00F31EEE" w14:paraId="16A862E5" w14:textId="77777777">
      <w:pPr>
        <w:spacing w:after="0" w:line="240" w:lineRule="auto"/>
        <w:jc w:val="both"/>
        <w:rPr>
          <w:rFonts w:ascii="Montserrat" w:hAnsi="Montserrat" w:eastAsia="Arial" w:cs="Arial"/>
          <w:color w:val="000000" w:themeColor="text1"/>
        </w:rPr>
      </w:pPr>
    </w:p>
    <w:p w:rsidRPr="00E111E5" w:rsidR="005202BB" w:rsidP="005202BB" w:rsidRDefault="005202BB" w14:paraId="39E424ED" w14:textId="2343ED63">
      <w:pPr>
        <w:spacing w:after="0" w:line="240" w:lineRule="auto"/>
        <w:ind w:left="360"/>
        <w:jc w:val="center"/>
        <w:rPr>
          <w:rFonts w:ascii="Montserrat" w:hAnsi="Montserrat" w:eastAsia="Times New Roman" w:cs="Calibri"/>
          <w:b/>
          <w:bCs/>
          <w:sz w:val="24"/>
          <w:szCs w:val="24"/>
          <w:lang w:eastAsia="es-MX"/>
        </w:rPr>
      </w:pPr>
      <w:r w:rsidRPr="00E111E5">
        <w:rPr>
          <w:rFonts w:ascii="Montserrat" w:hAnsi="Montserrat" w:eastAsia="Times New Roman" w:cs="Calibri"/>
          <w:b/>
          <w:bCs/>
          <w:sz w:val="24"/>
          <w:szCs w:val="24"/>
          <w:lang w:eastAsia="es-MX"/>
        </w:rPr>
        <w:t>¡Buen trabajo!</w:t>
      </w:r>
    </w:p>
    <w:p w:rsidRPr="00E111E5" w:rsidR="003603B9" w:rsidP="005202BB" w:rsidRDefault="003603B9" w14:paraId="7FF6A715" w14:textId="77777777">
      <w:pPr>
        <w:spacing w:after="0" w:line="240" w:lineRule="auto"/>
        <w:ind w:left="360"/>
        <w:jc w:val="center"/>
        <w:rPr>
          <w:rFonts w:ascii="Montserrat" w:hAnsi="Montserrat" w:eastAsia="Times New Roman" w:cs="Helvetica"/>
          <w:lang w:eastAsia="es-MX"/>
        </w:rPr>
      </w:pPr>
    </w:p>
    <w:p w:rsidR="003924F7" w:rsidP="00B74F4E" w:rsidRDefault="005202BB" w14:paraId="7BFE658D" w14:textId="2F96749D">
      <w:pPr>
        <w:spacing w:after="0" w:line="240" w:lineRule="auto"/>
        <w:ind w:left="360"/>
        <w:jc w:val="center"/>
        <w:rPr>
          <w:rFonts w:ascii="Montserrat" w:hAnsi="Montserrat" w:eastAsia="Times New Roman" w:cs="Calibri"/>
          <w:b/>
          <w:bCs/>
          <w:sz w:val="24"/>
          <w:szCs w:val="24"/>
          <w:lang w:eastAsia="es-MX"/>
        </w:rPr>
      </w:pPr>
      <w:r w:rsidRPr="00E111E5">
        <w:rPr>
          <w:rFonts w:ascii="Montserrat" w:hAnsi="Montserrat" w:eastAsia="Times New Roman" w:cs="Calibri"/>
          <w:b/>
          <w:bCs/>
          <w:sz w:val="24"/>
          <w:szCs w:val="24"/>
          <w:lang w:eastAsia="es-MX"/>
        </w:rPr>
        <w:t xml:space="preserve">Gracias por tu </w:t>
      </w:r>
      <w:bookmarkStart w:name="_GoBack" w:id="1"/>
      <w:bookmarkEnd w:id="1"/>
      <w:r w:rsidRPr="00E111E5">
        <w:rPr>
          <w:rFonts w:ascii="Montserrat" w:hAnsi="Montserrat" w:eastAsia="Times New Roman" w:cs="Calibri"/>
          <w:b/>
          <w:bCs/>
          <w:sz w:val="24"/>
          <w:szCs w:val="24"/>
          <w:lang w:eastAsia="es-MX"/>
        </w:rPr>
        <w:t>esfuerzo.</w:t>
      </w:r>
      <w:bookmarkEnd w:id="0"/>
    </w:p>
    <w:p w:rsidR="00677627" w:rsidP="00677627" w:rsidRDefault="00677627" w14:paraId="0852A486" w14:textId="77777777">
      <w:pPr>
        <w:spacing w:after="0" w:line="240" w:lineRule="auto"/>
        <w:jc w:val="both"/>
        <w:rPr>
          <w:rFonts w:ascii="Montserrat" w:hAnsi="Montserrat" w:eastAsiaTheme="minorEastAsia"/>
          <w:bCs/>
          <w:kern w:val="24"/>
          <w:lang w:eastAsia="es-MX"/>
        </w:rPr>
      </w:pPr>
    </w:p>
    <w:p w:rsidR="00677627" w:rsidP="00677627" w:rsidRDefault="00677627" w14:paraId="657E59AE" w14:textId="77777777">
      <w:pPr>
        <w:spacing w:after="0" w:line="240" w:lineRule="auto"/>
        <w:rPr>
          <w:rFonts w:ascii="Montserrat" w:hAnsi="Montserrat" w:eastAsia="Times New Roman" w:cs="Times New Roman"/>
          <w:color w:val="000000"/>
          <w:sz w:val="24"/>
          <w:szCs w:val="24"/>
          <w:lang w:eastAsia="es-MX"/>
        </w:rPr>
      </w:pPr>
    </w:p>
    <w:p w:rsidR="00677627" w:rsidP="00677627" w:rsidRDefault="00677627" w14:paraId="3B436079"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677627" w:rsidP="00677627" w:rsidRDefault="00677627" w14:paraId="22D8C9E4"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677627" w:rsidP="00677627" w:rsidRDefault="00677627" w14:paraId="71C5F1B0" w14:textId="77777777">
      <w:pPr>
        <w:spacing w:after="0" w:line="240" w:lineRule="auto"/>
        <w:jc w:val="both"/>
        <w:rPr>
          <w:rFonts w:ascii="Montserrat" w:hAnsi="Montserrat" w:eastAsia="Times New Roman" w:cs="Calibri"/>
          <w:bCs/>
          <w:sz w:val="24"/>
          <w:szCs w:val="24"/>
          <w:lang w:eastAsia="es-MX"/>
        </w:rPr>
      </w:pPr>
    </w:p>
    <w:p w:rsidR="00677627" w:rsidP="00677627" w:rsidRDefault="00677627" w14:paraId="51D5E02D"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sectPr w:rsidR="00677627"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62D1C" w:rsidP="00873C03" w:rsidRDefault="00862D1C" w14:paraId="2EB57CEB" w14:textId="77777777">
      <w:pPr>
        <w:spacing w:after="0" w:line="240" w:lineRule="auto"/>
      </w:pPr>
      <w:r>
        <w:separator/>
      </w:r>
    </w:p>
  </w:endnote>
  <w:endnote w:type="continuationSeparator" w:id="0">
    <w:p w:rsidR="00862D1C" w:rsidP="00873C03" w:rsidRDefault="00862D1C" w14:paraId="4894AF6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62D1C" w:rsidP="00873C03" w:rsidRDefault="00862D1C" w14:paraId="50DF2D7D" w14:textId="77777777">
      <w:pPr>
        <w:spacing w:after="0" w:line="240" w:lineRule="auto"/>
      </w:pPr>
      <w:r>
        <w:separator/>
      </w:r>
    </w:p>
  </w:footnote>
  <w:footnote w:type="continuationSeparator" w:id="0">
    <w:p w:rsidR="00862D1C" w:rsidP="00873C03" w:rsidRDefault="00862D1C" w14:paraId="7F56F9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FA02197"/>
    <w:multiLevelType w:val="hybridMultilevel"/>
    <w:tmpl w:val="CC149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D0319E"/>
    <w:multiLevelType w:val="hybridMultilevel"/>
    <w:tmpl w:val="4ECA0B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12600D"/>
    <w:multiLevelType w:val="hybridMultilevel"/>
    <w:tmpl w:val="53822D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14918F9"/>
    <w:multiLevelType w:val="hybridMultilevel"/>
    <w:tmpl w:val="8F0655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8BD16F3"/>
    <w:multiLevelType w:val="hybridMultilevel"/>
    <w:tmpl w:val="3FA28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0920B1"/>
    <w:multiLevelType w:val="hybridMultilevel"/>
    <w:tmpl w:val="D7E28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31C440B"/>
    <w:multiLevelType w:val="hybridMultilevel"/>
    <w:tmpl w:val="54E66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C8B3363"/>
    <w:multiLevelType w:val="hybridMultilevel"/>
    <w:tmpl w:val="4DE48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C9B0F5D"/>
    <w:multiLevelType w:val="hybridMultilevel"/>
    <w:tmpl w:val="3126C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53331BE0"/>
    <w:multiLevelType w:val="hybridMultilevel"/>
    <w:tmpl w:val="306AC8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550910DE"/>
    <w:multiLevelType w:val="hybridMultilevel"/>
    <w:tmpl w:val="0B38D278"/>
    <w:lvl w:ilvl="0" w:tplc="18E2FCFC">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2B2F85"/>
    <w:multiLevelType w:val="hybridMultilevel"/>
    <w:tmpl w:val="5E460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0705C2"/>
    <w:multiLevelType w:val="hybridMultilevel"/>
    <w:tmpl w:val="10AA8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0"/>
  </w:num>
  <w:num w:numId="5">
    <w:abstractNumId w:val="9"/>
  </w:num>
  <w:num w:numId="6">
    <w:abstractNumId w:val="10"/>
  </w:num>
  <w:num w:numId="7">
    <w:abstractNumId w:val="7"/>
  </w:num>
  <w:num w:numId="8">
    <w:abstractNumId w:val="22"/>
  </w:num>
  <w:num w:numId="9">
    <w:abstractNumId w:val="14"/>
  </w:num>
  <w:num w:numId="10">
    <w:abstractNumId w:val="6"/>
  </w:num>
  <w:num w:numId="11">
    <w:abstractNumId w:val="8"/>
  </w:num>
  <w:num w:numId="12">
    <w:abstractNumId w:val="15"/>
  </w:num>
  <w:num w:numId="13">
    <w:abstractNumId w:val="4"/>
  </w:num>
  <w:num w:numId="14">
    <w:abstractNumId w:val="11"/>
  </w:num>
  <w:num w:numId="15">
    <w:abstractNumId w:val="18"/>
  </w:num>
  <w:num w:numId="16">
    <w:abstractNumId w:val="21"/>
  </w:num>
  <w:num w:numId="17">
    <w:abstractNumId w:val="19"/>
  </w:num>
  <w:num w:numId="18">
    <w:abstractNumId w:val="1"/>
  </w:num>
  <w:num w:numId="19">
    <w:abstractNumId w:val="5"/>
  </w:num>
  <w:num w:numId="20">
    <w:abstractNumId w:val="23"/>
  </w:num>
  <w:num w:numId="21">
    <w:abstractNumId w:val="16"/>
  </w:num>
  <w:num w:numId="22">
    <w:abstractNumId w:val="13"/>
  </w:num>
  <w:num w:numId="23">
    <w:abstractNumId w:val="3"/>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2A47"/>
    <w:rsid w:val="00002B1B"/>
    <w:rsid w:val="00002FF0"/>
    <w:rsid w:val="000032D1"/>
    <w:rsid w:val="00004830"/>
    <w:rsid w:val="000049FC"/>
    <w:rsid w:val="00006563"/>
    <w:rsid w:val="00006AD7"/>
    <w:rsid w:val="00007413"/>
    <w:rsid w:val="00011977"/>
    <w:rsid w:val="00013E92"/>
    <w:rsid w:val="00016260"/>
    <w:rsid w:val="00016589"/>
    <w:rsid w:val="000169E5"/>
    <w:rsid w:val="000205C0"/>
    <w:rsid w:val="00021247"/>
    <w:rsid w:val="000215A7"/>
    <w:rsid w:val="00023A67"/>
    <w:rsid w:val="00024256"/>
    <w:rsid w:val="0002429D"/>
    <w:rsid w:val="000244C5"/>
    <w:rsid w:val="00024BB8"/>
    <w:rsid w:val="00024F90"/>
    <w:rsid w:val="0002572C"/>
    <w:rsid w:val="00026939"/>
    <w:rsid w:val="00027901"/>
    <w:rsid w:val="000305CD"/>
    <w:rsid w:val="00030A36"/>
    <w:rsid w:val="00030E29"/>
    <w:rsid w:val="000311B9"/>
    <w:rsid w:val="00031D8D"/>
    <w:rsid w:val="0003261E"/>
    <w:rsid w:val="00032F37"/>
    <w:rsid w:val="00033D15"/>
    <w:rsid w:val="00034897"/>
    <w:rsid w:val="00041840"/>
    <w:rsid w:val="00041FB9"/>
    <w:rsid w:val="00044240"/>
    <w:rsid w:val="00047B0A"/>
    <w:rsid w:val="00047D98"/>
    <w:rsid w:val="00052B81"/>
    <w:rsid w:val="000535BC"/>
    <w:rsid w:val="000543FD"/>
    <w:rsid w:val="0005473F"/>
    <w:rsid w:val="0005557F"/>
    <w:rsid w:val="0005560E"/>
    <w:rsid w:val="00055BB0"/>
    <w:rsid w:val="00057452"/>
    <w:rsid w:val="00057FFA"/>
    <w:rsid w:val="00060A94"/>
    <w:rsid w:val="0006299E"/>
    <w:rsid w:val="00064ED1"/>
    <w:rsid w:val="0006597D"/>
    <w:rsid w:val="00065CA1"/>
    <w:rsid w:val="00066218"/>
    <w:rsid w:val="000674BF"/>
    <w:rsid w:val="000675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D0A"/>
    <w:rsid w:val="0009172F"/>
    <w:rsid w:val="0009285C"/>
    <w:rsid w:val="00092D2B"/>
    <w:rsid w:val="000935F8"/>
    <w:rsid w:val="000939E3"/>
    <w:rsid w:val="000943B5"/>
    <w:rsid w:val="00095B24"/>
    <w:rsid w:val="0009670C"/>
    <w:rsid w:val="00097322"/>
    <w:rsid w:val="00097CE2"/>
    <w:rsid w:val="000A08D8"/>
    <w:rsid w:val="000A0A9B"/>
    <w:rsid w:val="000A191A"/>
    <w:rsid w:val="000A19C9"/>
    <w:rsid w:val="000A1EB0"/>
    <w:rsid w:val="000A3393"/>
    <w:rsid w:val="000A3ACD"/>
    <w:rsid w:val="000A5F57"/>
    <w:rsid w:val="000A6434"/>
    <w:rsid w:val="000A785F"/>
    <w:rsid w:val="000A7E41"/>
    <w:rsid w:val="000B064F"/>
    <w:rsid w:val="000B14DF"/>
    <w:rsid w:val="000B1F6D"/>
    <w:rsid w:val="000B2E69"/>
    <w:rsid w:val="000B2EFD"/>
    <w:rsid w:val="000B376A"/>
    <w:rsid w:val="000B3B89"/>
    <w:rsid w:val="000B45DC"/>
    <w:rsid w:val="000B6958"/>
    <w:rsid w:val="000B716E"/>
    <w:rsid w:val="000C0192"/>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E37"/>
    <w:rsid w:val="000F3E93"/>
    <w:rsid w:val="000F4AB6"/>
    <w:rsid w:val="000F5235"/>
    <w:rsid w:val="000F65AB"/>
    <w:rsid w:val="0010057D"/>
    <w:rsid w:val="00101329"/>
    <w:rsid w:val="0010224A"/>
    <w:rsid w:val="001028BD"/>
    <w:rsid w:val="00103F1D"/>
    <w:rsid w:val="00104EA4"/>
    <w:rsid w:val="00105618"/>
    <w:rsid w:val="00105C23"/>
    <w:rsid w:val="00105D05"/>
    <w:rsid w:val="00106F39"/>
    <w:rsid w:val="0010739B"/>
    <w:rsid w:val="00110146"/>
    <w:rsid w:val="001115CF"/>
    <w:rsid w:val="0011207B"/>
    <w:rsid w:val="00114D54"/>
    <w:rsid w:val="00115123"/>
    <w:rsid w:val="0011549D"/>
    <w:rsid w:val="0011658E"/>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7991"/>
    <w:rsid w:val="00177BB1"/>
    <w:rsid w:val="00180349"/>
    <w:rsid w:val="00181DEE"/>
    <w:rsid w:val="00182CD2"/>
    <w:rsid w:val="00183E46"/>
    <w:rsid w:val="001845DE"/>
    <w:rsid w:val="00184956"/>
    <w:rsid w:val="00184B19"/>
    <w:rsid w:val="001867C6"/>
    <w:rsid w:val="001870EC"/>
    <w:rsid w:val="00187B04"/>
    <w:rsid w:val="00190A8D"/>
    <w:rsid w:val="00191697"/>
    <w:rsid w:val="001933FE"/>
    <w:rsid w:val="0019344E"/>
    <w:rsid w:val="00193A63"/>
    <w:rsid w:val="00193D9C"/>
    <w:rsid w:val="001941B4"/>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44E9"/>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79F6"/>
    <w:rsid w:val="00297CA3"/>
    <w:rsid w:val="002A004D"/>
    <w:rsid w:val="002A0156"/>
    <w:rsid w:val="002A29D0"/>
    <w:rsid w:val="002A3D6C"/>
    <w:rsid w:val="002A4AED"/>
    <w:rsid w:val="002A4BA3"/>
    <w:rsid w:val="002A4D52"/>
    <w:rsid w:val="002B0DBD"/>
    <w:rsid w:val="002B0FD7"/>
    <w:rsid w:val="002B13F3"/>
    <w:rsid w:val="002B17F4"/>
    <w:rsid w:val="002B2320"/>
    <w:rsid w:val="002B307B"/>
    <w:rsid w:val="002B3E57"/>
    <w:rsid w:val="002B49EE"/>
    <w:rsid w:val="002B4B22"/>
    <w:rsid w:val="002B5C20"/>
    <w:rsid w:val="002B5FE6"/>
    <w:rsid w:val="002B6788"/>
    <w:rsid w:val="002B746D"/>
    <w:rsid w:val="002B79BB"/>
    <w:rsid w:val="002B7BD9"/>
    <w:rsid w:val="002C1042"/>
    <w:rsid w:val="002C1D17"/>
    <w:rsid w:val="002C2898"/>
    <w:rsid w:val="002C28D0"/>
    <w:rsid w:val="002C344B"/>
    <w:rsid w:val="002C458E"/>
    <w:rsid w:val="002C5376"/>
    <w:rsid w:val="002C797E"/>
    <w:rsid w:val="002D13B9"/>
    <w:rsid w:val="002D26CF"/>
    <w:rsid w:val="002D3665"/>
    <w:rsid w:val="002D45DA"/>
    <w:rsid w:val="002D4DB5"/>
    <w:rsid w:val="002D4E28"/>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4B2"/>
    <w:rsid w:val="003065CA"/>
    <w:rsid w:val="003072CB"/>
    <w:rsid w:val="00307DB7"/>
    <w:rsid w:val="003103BE"/>
    <w:rsid w:val="003122DE"/>
    <w:rsid w:val="00314A5D"/>
    <w:rsid w:val="003160C3"/>
    <w:rsid w:val="003170B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449B"/>
    <w:rsid w:val="00345960"/>
    <w:rsid w:val="00347649"/>
    <w:rsid w:val="00347938"/>
    <w:rsid w:val="0035071C"/>
    <w:rsid w:val="0035134D"/>
    <w:rsid w:val="0035158F"/>
    <w:rsid w:val="00351A07"/>
    <w:rsid w:val="00351E29"/>
    <w:rsid w:val="0035278B"/>
    <w:rsid w:val="003547C4"/>
    <w:rsid w:val="003559C8"/>
    <w:rsid w:val="0035620F"/>
    <w:rsid w:val="00357DC5"/>
    <w:rsid w:val="0036013F"/>
    <w:rsid w:val="003603B9"/>
    <w:rsid w:val="00360532"/>
    <w:rsid w:val="00360706"/>
    <w:rsid w:val="0036180A"/>
    <w:rsid w:val="00363456"/>
    <w:rsid w:val="00364CCD"/>
    <w:rsid w:val="0036776F"/>
    <w:rsid w:val="0037117C"/>
    <w:rsid w:val="00371A82"/>
    <w:rsid w:val="00372B44"/>
    <w:rsid w:val="003742E5"/>
    <w:rsid w:val="0037600A"/>
    <w:rsid w:val="00376A14"/>
    <w:rsid w:val="0038166A"/>
    <w:rsid w:val="00381E63"/>
    <w:rsid w:val="0038504C"/>
    <w:rsid w:val="00385846"/>
    <w:rsid w:val="003866CB"/>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DAF"/>
    <w:rsid w:val="003B1567"/>
    <w:rsid w:val="003B1913"/>
    <w:rsid w:val="003B1C90"/>
    <w:rsid w:val="003B2E25"/>
    <w:rsid w:val="003B3633"/>
    <w:rsid w:val="003B40C4"/>
    <w:rsid w:val="003B4E53"/>
    <w:rsid w:val="003B4E84"/>
    <w:rsid w:val="003B5225"/>
    <w:rsid w:val="003B5374"/>
    <w:rsid w:val="003B5767"/>
    <w:rsid w:val="003B59C8"/>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5DE"/>
    <w:rsid w:val="00411CBB"/>
    <w:rsid w:val="00413DE2"/>
    <w:rsid w:val="004142C9"/>
    <w:rsid w:val="00414E27"/>
    <w:rsid w:val="00416133"/>
    <w:rsid w:val="0041697E"/>
    <w:rsid w:val="00416E13"/>
    <w:rsid w:val="0042061D"/>
    <w:rsid w:val="0042180D"/>
    <w:rsid w:val="0042212C"/>
    <w:rsid w:val="00422575"/>
    <w:rsid w:val="00423DF1"/>
    <w:rsid w:val="00425833"/>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D2D"/>
    <w:rsid w:val="00460F11"/>
    <w:rsid w:val="004621EA"/>
    <w:rsid w:val="004622A6"/>
    <w:rsid w:val="00462561"/>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347C"/>
    <w:rsid w:val="004877E2"/>
    <w:rsid w:val="004906E5"/>
    <w:rsid w:val="00490EBB"/>
    <w:rsid w:val="004923C6"/>
    <w:rsid w:val="00492571"/>
    <w:rsid w:val="00492585"/>
    <w:rsid w:val="0049397D"/>
    <w:rsid w:val="00493C61"/>
    <w:rsid w:val="00493D2B"/>
    <w:rsid w:val="0049436F"/>
    <w:rsid w:val="004954A8"/>
    <w:rsid w:val="00495A33"/>
    <w:rsid w:val="004965FF"/>
    <w:rsid w:val="004A0095"/>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6606"/>
    <w:rsid w:val="004C66F5"/>
    <w:rsid w:val="004C7D66"/>
    <w:rsid w:val="004C7DD4"/>
    <w:rsid w:val="004D180E"/>
    <w:rsid w:val="004D196D"/>
    <w:rsid w:val="004D2AA1"/>
    <w:rsid w:val="004D2AFF"/>
    <w:rsid w:val="004D712B"/>
    <w:rsid w:val="004E04A8"/>
    <w:rsid w:val="004E1947"/>
    <w:rsid w:val="004E1C74"/>
    <w:rsid w:val="004E33EC"/>
    <w:rsid w:val="004E39E7"/>
    <w:rsid w:val="004E500A"/>
    <w:rsid w:val="004E51E5"/>
    <w:rsid w:val="004E5F55"/>
    <w:rsid w:val="004E66B5"/>
    <w:rsid w:val="004E67FB"/>
    <w:rsid w:val="004E79E1"/>
    <w:rsid w:val="004F110A"/>
    <w:rsid w:val="004F223D"/>
    <w:rsid w:val="004F3D6C"/>
    <w:rsid w:val="004F3DC3"/>
    <w:rsid w:val="004F40EE"/>
    <w:rsid w:val="004F61BB"/>
    <w:rsid w:val="004F76B2"/>
    <w:rsid w:val="00500579"/>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1446"/>
    <w:rsid w:val="00521F2D"/>
    <w:rsid w:val="005225BF"/>
    <w:rsid w:val="00522B31"/>
    <w:rsid w:val="00523028"/>
    <w:rsid w:val="00523746"/>
    <w:rsid w:val="0052375B"/>
    <w:rsid w:val="005279E0"/>
    <w:rsid w:val="005308EA"/>
    <w:rsid w:val="0053225B"/>
    <w:rsid w:val="00533106"/>
    <w:rsid w:val="00533CB0"/>
    <w:rsid w:val="005347F5"/>
    <w:rsid w:val="0053527D"/>
    <w:rsid w:val="005354E1"/>
    <w:rsid w:val="00536F38"/>
    <w:rsid w:val="00537255"/>
    <w:rsid w:val="00540BE5"/>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703B6"/>
    <w:rsid w:val="005708ED"/>
    <w:rsid w:val="00572F27"/>
    <w:rsid w:val="005741F7"/>
    <w:rsid w:val="00576414"/>
    <w:rsid w:val="00577091"/>
    <w:rsid w:val="00577791"/>
    <w:rsid w:val="00580216"/>
    <w:rsid w:val="00580587"/>
    <w:rsid w:val="00580811"/>
    <w:rsid w:val="00580C55"/>
    <w:rsid w:val="0058105E"/>
    <w:rsid w:val="005810FF"/>
    <w:rsid w:val="0058162C"/>
    <w:rsid w:val="005850DC"/>
    <w:rsid w:val="00587E49"/>
    <w:rsid w:val="00590CBD"/>
    <w:rsid w:val="00590D89"/>
    <w:rsid w:val="00590F1A"/>
    <w:rsid w:val="00590F8D"/>
    <w:rsid w:val="005920B2"/>
    <w:rsid w:val="005922F5"/>
    <w:rsid w:val="0059294F"/>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84F"/>
    <w:rsid w:val="005C43A8"/>
    <w:rsid w:val="005C4AEF"/>
    <w:rsid w:val="005C5047"/>
    <w:rsid w:val="005C5E84"/>
    <w:rsid w:val="005C6F1E"/>
    <w:rsid w:val="005D0F1F"/>
    <w:rsid w:val="005D5DE7"/>
    <w:rsid w:val="005D632D"/>
    <w:rsid w:val="005D6D12"/>
    <w:rsid w:val="005D7114"/>
    <w:rsid w:val="005D7A20"/>
    <w:rsid w:val="005E0CEB"/>
    <w:rsid w:val="005E355B"/>
    <w:rsid w:val="005E4065"/>
    <w:rsid w:val="005E50CC"/>
    <w:rsid w:val="005E5E7C"/>
    <w:rsid w:val="005E6884"/>
    <w:rsid w:val="005E6AF7"/>
    <w:rsid w:val="005E7248"/>
    <w:rsid w:val="005E72EC"/>
    <w:rsid w:val="005E7C3D"/>
    <w:rsid w:val="005F08A6"/>
    <w:rsid w:val="005F3224"/>
    <w:rsid w:val="005F3F7E"/>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78B6"/>
    <w:rsid w:val="0064019F"/>
    <w:rsid w:val="00640847"/>
    <w:rsid w:val="00640BDA"/>
    <w:rsid w:val="00640DDA"/>
    <w:rsid w:val="00641B33"/>
    <w:rsid w:val="006427A9"/>
    <w:rsid w:val="0064296C"/>
    <w:rsid w:val="00644225"/>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6B7A"/>
    <w:rsid w:val="00667962"/>
    <w:rsid w:val="00670507"/>
    <w:rsid w:val="00671639"/>
    <w:rsid w:val="00672ABB"/>
    <w:rsid w:val="00673A7B"/>
    <w:rsid w:val="00673F90"/>
    <w:rsid w:val="006751AA"/>
    <w:rsid w:val="00675654"/>
    <w:rsid w:val="00677627"/>
    <w:rsid w:val="00677F51"/>
    <w:rsid w:val="006808AF"/>
    <w:rsid w:val="00681557"/>
    <w:rsid w:val="00684343"/>
    <w:rsid w:val="00685957"/>
    <w:rsid w:val="006866F6"/>
    <w:rsid w:val="00687545"/>
    <w:rsid w:val="00691855"/>
    <w:rsid w:val="00692551"/>
    <w:rsid w:val="00693872"/>
    <w:rsid w:val="0069662A"/>
    <w:rsid w:val="006A0CBF"/>
    <w:rsid w:val="006A1406"/>
    <w:rsid w:val="006A1477"/>
    <w:rsid w:val="006A1836"/>
    <w:rsid w:val="006A1A4B"/>
    <w:rsid w:val="006A1C24"/>
    <w:rsid w:val="006A35EF"/>
    <w:rsid w:val="006A546D"/>
    <w:rsid w:val="006A6EE7"/>
    <w:rsid w:val="006B40BC"/>
    <w:rsid w:val="006B4695"/>
    <w:rsid w:val="006B5776"/>
    <w:rsid w:val="006B654B"/>
    <w:rsid w:val="006B6733"/>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7834"/>
    <w:rsid w:val="006E0776"/>
    <w:rsid w:val="006E1C85"/>
    <w:rsid w:val="006E393E"/>
    <w:rsid w:val="006E39F2"/>
    <w:rsid w:val="006E4418"/>
    <w:rsid w:val="006E4A73"/>
    <w:rsid w:val="006E5CC3"/>
    <w:rsid w:val="006F0CFA"/>
    <w:rsid w:val="006F0F1C"/>
    <w:rsid w:val="006F3466"/>
    <w:rsid w:val="006F3E1E"/>
    <w:rsid w:val="006F4642"/>
    <w:rsid w:val="006F4C49"/>
    <w:rsid w:val="006F64D5"/>
    <w:rsid w:val="006F6DC0"/>
    <w:rsid w:val="006F7210"/>
    <w:rsid w:val="007001BB"/>
    <w:rsid w:val="00702BBB"/>
    <w:rsid w:val="00702CC3"/>
    <w:rsid w:val="0070466F"/>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D01"/>
    <w:rsid w:val="00734DDD"/>
    <w:rsid w:val="00735B3E"/>
    <w:rsid w:val="00737A57"/>
    <w:rsid w:val="00737B72"/>
    <w:rsid w:val="007413BC"/>
    <w:rsid w:val="00742609"/>
    <w:rsid w:val="00742C27"/>
    <w:rsid w:val="00743476"/>
    <w:rsid w:val="00744C4D"/>
    <w:rsid w:val="00745235"/>
    <w:rsid w:val="0074618F"/>
    <w:rsid w:val="00747E28"/>
    <w:rsid w:val="00752AA0"/>
    <w:rsid w:val="00753152"/>
    <w:rsid w:val="00755B9C"/>
    <w:rsid w:val="00755E1F"/>
    <w:rsid w:val="007561CF"/>
    <w:rsid w:val="00757364"/>
    <w:rsid w:val="007574D2"/>
    <w:rsid w:val="007603FB"/>
    <w:rsid w:val="00761FA3"/>
    <w:rsid w:val="00762E0D"/>
    <w:rsid w:val="0076556E"/>
    <w:rsid w:val="00765616"/>
    <w:rsid w:val="0076648D"/>
    <w:rsid w:val="0076709C"/>
    <w:rsid w:val="0077021D"/>
    <w:rsid w:val="00770991"/>
    <w:rsid w:val="007710E7"/>
    <w:rsid w:val="007716C7"/>
    <w:rsid w:val="00774359"/>
    <w:rsid w:val="00774A47"/>
    <w:rsid w:val="0077558F"/>
    <w:rsid w:val="007756EF"/>
    <w:rsid w:val="00776BDA"/>
    <w:rsid w:val="00780D0F"/>
    <w:rsid w:val="00783664"/>
    <w:rsid w:val="00783A3E"/>
    <w:rsid w:val="00783C17"/>
    <w:rsid w:val="00786C2F"/>
    <w:rsid w:val="00786D73"/>
    <w:rsid w:val="007874F8"/>
    <w:rsid w:val="00787B48"/>
    <w:rsid w:val="00790144"/>
    <w:rsid w:val="00793A72"/>
    <w:rsid w:val="00794BDA"/>
    <w:rsid w:val="007963DC"/>
    <w:rsid w:val="00797201"/>
    <w:rsid w:val="007A02EC"/>
    <w:rsid w:val="007A0CDD"/>
    <w:rsid w:val="007A141F"/>
    <w:rsid w:val="007A1B53"/>
    <w:rsid w:val="007A2A21"/>
    <w:rsid w:val="007A50D5"/>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F71"/>
    <w:rsid w:val="007C581C"/>
    <w:rsid w:val="007C5C00"/>
    <w:rsid w:val="007C5C69"/>
    <w:rsid w:val="007C5EC6"/>
    <w:rsid w:val="007C7287"/>
    <w:rsid w:val="007D068A"/>
    <w:rsid w:val="007D0930"/>
    <w:rsid w:val="007D0FE1"/>
    <w:rsid w:val="007D1E34"/>
    <w:rsid w:val="007D25F0"/>
    <w:rsid w:val="007D403A"/>
    <w:rsid w:val="007D5448"/>
    <w:rsid w:val="007D7495"/>
    <w:rsid w:val="007D74AA"/>
    <w:rsid w:val="007E053D"/>
    <w:rsid w:val="007E08F0"/>
    <w:rsid w:val="007E1017"/>
    <w:rsid w:val="007E3B11"/>
    <w:rsid w:val="007E4084"/>
    <w:rsid w:val="007E4F27"/>
    <w:rsid w:val="007E54A3"/>
    <w:rsid w:val="007E632E"/>
    <w:rsid w:val="007E7F73"/>
    <w:rsid w:val="007F0DD3"/>
    <w:rsid w:val="007F1061"/>
    <w:rsid w:val="007F230F"/>
    <w:rsid w:val="007F376B"/>
    <w:rsid w:val="007F3CB9"/>
    <w:rsid w:val="007F4180"/>
    <w:rsid w:val="007F4C36"/>
    <w:rsid w:val="007F597F"/>
    <w:rsid w:val="007F7F8B"/>
    <w:rsid w:val="008000EA"/>
    <w:rsid w:val="00802577"/>
    <w:rsid w:val="00805CA9"/>
    <w:rsid w:val="0080606F"/>
    <w:rsid w:val="00810B7E"/>
    <w:rsid w:val="00811AFE"/>
    <w:rsid w:val="0081351C"/>
    <w:rsid w:val="008146A6"/>
    <w:rsid w:val="008149BD"/>
    <w:rsid w:val="008149CE"/>
    <w:rsid w:val="00815962"/>
    <w:rsid w:val="008165D5"/>
    <w:rsid w:val="00816A3F"/>
    <w:rsid w:val="00817C6A"/>
    <w:rsid w:val="00817EEC"/>
    <w:rsid w:val="00820530"/>
    <w:rsid w:val="00822520"/>
    <w:rsid w:val="008233B6"/>
    <w:rsid w:val="00824EAA"/>
    <w:rsid w:val="00825E47"/>
    <w:rsid w:val="008268F5"/>
    <w:rsid w:val="00827511"/>
    <w:rsid w:val="00830173"/>
    <w:rsid w:val="008301D3"/>
    <w:rsid w:val="008301FC"/>
    <w:rsid w:val="008307E3"/>
    <w:rsid w:val="00830F35"/>
    <w:rsid w:val="00831965"/>
    <w:rsid w:val="008327AF"/>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2D1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D31"/>
    <w:rsid w:val="008D2C24"/>
    <w:rsid w:val="008D2FF2"/>
    <w:rsid w:val="008D3664"/>
    <w:rsid w:val="008D51FC"/>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EF8"/>
    <w:rsid w:val="008F5760"/>
    <w:rsid w:val="008F7E3B"/>
    <w:rsid w:val="00901393"/>
    <w:rsid w:val="009029CA"/>
    <w:rsid w:val="0090348D"/>
    <w:rsid w:val="00903F0A"/>
    <w:rsid w:val="009055E3"/>
    <w:rsid w:val="0090700E"/>
    <w:rsid w:val="00907596"/>
    <w:rsid w:val="00910B67"/>
    <w:rsid w:val="00912B0B"/>
    <w:rsid w:val="00912CCA"/>
    <w:rsid w:val="00913120"/>
    <w:rsid w:val="009135AB"/>
    <w:rsid w:val="009135CD"/>
    <w:rsid w:val="00914B1F"/>
    <w:rsid w:val="00917165"/>
    <w:rsid w:val="00917B0B"/>
    <w:rsid w:val="0092063F"/>
    <w:rsid w:val="00920DFC"/>
    <w:rsid w:val="0092109F"/>
    <w:rsid w:val="0092363F"/>
    <w:rsid w:val="00923E67"/>
    <w:rsid w:val="00924540"/>
    <w:rsid w:val="009254E3"/>
    <w:rsid w:val="00925D35"/>
    <w:rsid w:val="009310E9"/>
    <w:rsid w:val="00934168"/>
    <w:rsid w:val="009341AC"/>
    <w:rsid w:val="00934EE9"/>
    <w:rsid w:val="00934EEA"/>
    <w:rsid w:val="009351EC"/>
    <w:rsid w:val="00935245"/>
    <w:rsid w:val="009357AA"/>
    <w:rsid w:val="009364A4"/>
    <w:rsid w:val="00936DD7"/>
    <w:rsid w:val="0094277A"/>
    <w:rsid w:val="009428D0"/>
    <w:rsid w:val="00947B03"/>
    <w:rsid w:val="009506C4"/>
    <w:rsid w:val="00951C45"/>
    <w:rsid w:val="009564D8"/>
    <w:rsid w:val="009569DD"/>
    <w:rsid w:val="00956E97"/>
    <w:rsid w:val="00956F86"/>
    <w:rsid w:val="009573B6"/>
    <w:rsid w:val="00957E43"/>
    <w:rsid w:val="009604FD"/>
    <w:rsid w:val="00960E93"/>
    <w:rsid w:val="009612D7"/>
    <w:rsid w:val="00961AE4"/>
    <w:rsid w:val="00965E2C"/>
    <w:rsid w:val="00966088"/>
    <w:rsid w:val="00966A69"/>
    <w:rsid w:val="00966F7C"/>
    <w:rsid w:val="00967F8F"/>
    <w:rsid w:val="009704C2"/>
    <w:rsid w:val="00970A2A"/>
    <w:rsid w:val="00972292"/>
    <w:rsid w:val="00972D7C"/>
    <w:rsid w:val="00973DD8"/>
    <w:rsid w:val="00974357"/>
    <w:rsid w:val="009752F4"/>
    <w:rsid w:val="00975400"/>
    <w:rsid w:val="00975FB8"/>
    <w:rsid w:val="009762DB"/>
    <w:rsid w:val="00976F90"/>
    <w:rsid w:val="00980FE5"/>
    <w:rsid w:val="009816AF"/>
    <w:rsid w:val="00982F79"/>
    <w:rsid w:val="009830A7"/>
    <w:rsid w:val="00983DF7"/>
    <w:rsid w:val="00983F3B"/>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5044"/>
    <w:rsid w:val="009B701A"/>
    <w:rsid w:val="009B7080"/>
    <w:rsid w:val="009B794D"/>
    <w:rsid w:val="009C0A5C"/>
    <w:rsid w:val="009C0D3B"/>
    <w:rsid w:val="009C0E14"/>
    <w:rsid w:val="009C2478"/>
    <w:rsid w:val="009C2D73"/>
    <w:rsid w:val="009C43CA"/>
    <w:rsid w:val="009C705D"/>
    <w:rsid w:val="009C74AE"/>
    <w:rsid w:val="009D09E6"/>
    <w:rsid w:val="009D1DFD"/>
    <w:rsid w:val="009D295E"/>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6346"/>
    <w:rsid w:val="00A402E9"/>
    <w:rsid w:val="00A408C4"/>
    <w:rsid w:val="00A41EE6"/>
    <w:rsid w:val="00A44A35"/>
    <w:rsid w:val="00A44A8E"/>
    <w:rsid w:val="00A46A61"/>
    <w:rsid w:val="00A503DC"/>
    <w:rsid w:val="00A50C8A"/>
    <w:rsid w:val="00A51F91"/>
    <w:rsid w:val="00A52400"/>
    <w:rsid w:val="00A5261F"/>
    <w:rsid w:val="00A526FE"/>
    <w:rsid w:val="00A52FB7"/>
    <w:rsid w:val="00A55BF0"/>
    <w:rsid w:val="00A56163"/>
    <w:rsid w:val="00A56598"/>
    <w:rsid w:val="00A5688C"/>
    <w:rsid w:val="00A61562"/>
    <w:rsid w:val="00A619BD"/>
    <w:rsid w:val="00A630D8"/>
    <w:rsid w:val="00A63232"/>
    <w:rsid w:val="00A637A4"/>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AC9"/>
    <w:rsid w:val="00AC1EBC"/>
    <w:rsid w:val="00AC3B15"/>
    <w:rsid w:val="00AC40DA"/>
    <w:rsid w:val="00AC4C3A"/>
    <w:rsid w:val="00AC4E32"/>
    <w:rsid w:val="00AC53C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5B7"/>
    <w:rsid w:val="00AF1228"/>
    <w:rsid w:val="00AF2112"/>
    <w:rsid w:val="00AF54EE"/>
    <w:rsid w:val="00AF61E3"/>
    <w:rsid w:val="00AF6D57"/>
    <w:rsid w:val="00AF717A"/>
    <w:rsid w:val="00AF7BC0"/>
    <w:rsid w:val="00B01AF9"/>
    <w:rsid w:val="00B02B72"/>
    <w:rsid w:val="00B04316"/>
    <w:rsid w:val="00B05C42"/>
    <w:rsid w:val="00B06A6F"/>
    <w:rsid w:val="00B06D7C"/>
    <w:rsid w:val="00B1082C"/>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E01"/>
    <w:rsid w:val="00B33034"/>
    <w:rsid w:val="00B33078"/>
    <w:rsid w:val="00B34BC4"/>
    <w:rsid w:val="00B352C2"/>
    <w:rsid w:val="00B3610A"/>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3B91"/>
    <w:rsid w:val="00B53C5D"/>
    <w:rsid w:val="00B53FD5"/>
    <w:rsid w:val="00B541AB"/>
    <w:rsid w:val="00B55ADA"/>
    <w:rsid w:val="00B60B90"/>
    <w:rsid w:val="00B610B9"/>
    <w:rsid w:val="00B63BDC"/>
    <w:rsid w:val="00B64280"/>
    <w:rsid w:val="00B66587"/>
    <w:rsid w:val="00B6715A"/>
    <w:rsid w:val="00B67BAE"/>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6924"/>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62BD"/>
    <w:rsid w:val="00BB6CF8"/>
    <w:rsid w:val="00BB79BB"/>
    <w:rsid w:val="00BB7A66"/>
    <w:rsid w:val="00BC001B"/>
    <w:rsid w:val="00BC176F"/>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AAB"/>
    <w:rsid w:val="00BF6FCD"/>
    <w:rsid w:val="00C018D8"/>
    <w:rsid w:val="00C01D59"/>
    <w:rsid w:val="00C02CF2"/>
    <w:rsid w:val="00C03A24"/>
    <w:rsid w:val="00C058F3"/>
    <w:rsid w:val="00C05D7C"/>
    <w:rsid w:val="00C060E2"/>
    <w:rsid w:val="00C061E9"/>
    <w:rsid w:val="00C073A8"/>
    <w:rsid w:val="00C10727"/>
    <w:rsid w:val="00C111DB"/>
    <w:rsid w:val="00C114DF"/>
    <w:rsid w:val="00C133D9"/>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246"/>
    <w:rsid w:val="00C35CC1"/>
    <w:rsid w:val="00C40749"/>
    <w:rsid w:val="00C411F3"/>
    <w:rsid w:val="00C41505"/>
    <w:rsid w:val="00C415F5"/>
    <w:rsid w:val="00C419BB"/>
    <w:rsid w:val="00C42599"/>
    <w:rsid w:val="00C426BA"/>
    <w:rsid w:val="00C4378E"/>
    <w:rsid w:val="00C43BA1"/>
    <w:rsid w:val="00C44B71"/>
    <w:rsid w:val="00C455C6"/>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61A1"/>
    <w:rsid w:val="00C66DEF"/>
    <w:rsid w:val="00C66F42"/>
    <w:rsid w:val="00C67C12"/>
    <w:rsid w:val="00C71F88"/>
    <w:rsid w:val="00C7236D"/>
    <w:rsid w:val="00C727DF"/>
    <w:rsid w:val="00C72985"/>
    <w:rsid w:val="00C73516"/>
    <w:rsid w:val="00C740FD"/>
    <w:rsid w:val="00C745E2"/>
    <w:rsid w:val="00C75CAA"/>
    <w:rsid w:val="00C776C9"/>
    <w:rsid w:val="00C77A93"/>
    <w:rsid w:val="00C81226"/>
    <w:rsid w:val="00C82709"/>
    <w:rsid w:val="00C83D9C"/>
    <w:rsid w:val="00C84D2F"/>
    <w:rsid w:val="00C8608B"/>
    <w:rsid w:val="00C8676C"/>
    <w:rsid w:val="00C87091"/>
    <w:rsid w:val="00C91702"/>
    <w:rsid w:val="00C91F35"/>
    <w:rsid w:val="00C92E17"/>
    <w:rsid w:val="00C931F4"/>
    <w:rsid w:val="00C9344F"/>
    <w:rsid w:val="00C94500"/>
    <w:rsid w:val="00C9479E"/>
    <w:rsid w:val="00C97E40"/>
    <w:rsid w:val="00CA0C66"/>
    <w:rsid w:val="00CA17EA"/>
    <w:rsid w:val="00CA2979"/>
    <w:rsid w:val="00CA2BE9"/>
    <w:rsid w:val="00CA3EC4"/>
    <w:rsid w:val="00CA4A62"/>
    <w:rsid w:val="00CA4B84"/>
    <w:rsid w:val="00CA5F84"/>
    <w:rsid w:val="00CA6769"/>
    <w:rsid w:val="00CA7DC1"/>
    <w:rsid w:val="00CB12CA"/>
    <w:rsid w:val="00CB1601"/>
    <w:rsid w:val="00CB3610"/>
    <w:rsid w:val="00CB3E21"/>
    <w:rsid w:val="00CB425C"/>
    <w:rsid w:val="00CB5E5E"/>
    <w:rsid w:val="00CB61DB"/>
    <w:rsid w:val="00CB6297"/>
    <w:rsid w:val="00CB78AC"/>
    <w:rsid w:val="00CC0686"/>
    <w:rsid w:val="00CC0EE9"/>
    <w:rsid w:val="00CC0F18"/>
    <w:rsid w:val="00CC0FD0"/>
    <w:rsid w:val="00CC11A6"/>
    <w:rsid w:val="00CC2133"/>
    <w:rsid w:val="00CC4013"/>
    <w:rsid w:val="00CC4ED8"/>
    <w:rsid w:val="00CC52D5"/>
    <w:rsid w:val="00CC56C9"/>
    <w:rsid w:val="00CC6094"/>
    <w:rsid w:val="00CC7338"/>
    <w:rsid w:val="00CC7D85"/>
    <w:rsid w:val="00CD0C7E"/>
    <w:rsid w:val="00CD37E2"/>
    <w:rsid w:val="00CD3FE6"/>
    <w:rsid w:val="00CD4081"/>
    <w:rsid w:val="00CD52DE"/>
    <w:rsid w:val="00CD6041"/>
    <w:rsid w:val="00CD6EEA"/>
    <w:rsid w:val="00CE2E8E"/>
    <w:rsid w:val="00CE4195"/>
    <w:rsid w:val="00CE5AF1"/>
    <w:rsid w:val="00CE6171"/>
    <w:rsid w:val="00CE6D69"/>
    <w:rsid w:val="00CE7E5F"/>
    <w:rsid w:val="00CF08BF"/>
    <w:rsid w:val="00CF197C"/>
    <w:rsid w:val="00CF5A94"/>
    <w:rsid w:val="00CF70D1"/>
    <w:rsid w:val="00D02856"/>
    <w:rsid w:val="00D02C8B"/>
    <w:rsid w:val="00D030EB"/>
    <w:rsid w:val="00D03156"/>
    <w:rsid w:val="00D0404C"/>
    <w:rsid w:val="00D0604F"/>
    <w:rsid w:val="00D0707C"/>
    <w:rsid w:val="00D07105"/>
    <w:rsid w:val="00D11DDC"/>
    <w:rsid w:val="00D1266F"/>
    <w:rsid w:val="00D13CE7"/>
    <w:rsid w:val="00D147A3"/>
    <w:rsid w:val="00D157C8"/>
    <w:rsid w:val="00D2044B"/>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881"/>
    <w:rsid w:val="00D52FD6"/>
    <w:rsid w:val="00D53A40"/>
    <w:rsid w:val="00D53A78"/>
    <w:rsid w:val="00D53B99"/>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12E6"/>
    <w:rsid w:val="00D7298C"/>
    <w:rsid w:val="00D740EB"/>
    <w:rsid w:val="00D76230"/>
    <w:rsid w:val="00D76A2E"/>
    <w:rsid w:val="00D7717B"/>
    <w:rsid w:val="00D77380"/>
    <w:rsid w:val="00D7745F"/>
    <w:rsid w:val="00D80830"/>
    <w:rsid w:val="00D8175C"/>
    <w:rsid w:val="00D818D6"/>
    <w:rsid w:val="00D825FE"/>
    <w:rsid w:val="00D8459F"/>
    <w:rsid w:val="00D84788"/>
    <w:rsid w:val="00D85E17"/>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FAD"/>
    <w:rsid w:val="00DA5278"/>
    <w:rsid w:val="00DA64A6"/>
    <w:rsid w:val="00DA7AEE"/>
    <w:rsid w:val="00DA7F4B"/>
    <w:rsid w:val="00DB083E"/>
    <w:rsid w:val="00DB08CA"/>
    <w:rsid w:val="00DB1412"/>
    <w:rsid w:val="00DB162E"/>
    <w:rsid w:val="00DB24D1"/>
    <w:rsid w:val="00DB40AD"/>
    <w:rsid w:val="00DB4418"/>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F7B"/>
    <w:rsid w:val="00E027BA"/>
    <w:rsid w:val="00E03AAD"/>
    <w:rsid w:val="00E03E86"/>
    <w:rsid w:val="00E06895"/>
    <w:rsid w:val="00E07742"/>
    <w:rsid w:val="00E109E2"/>
    <w:rsid w:val="00E111E5"/>
    <w:rsid w:val="00E11430"/>
    <w:rsid w:val="00E12355"/>
    <w:rsid w:val="00E14AB4"/>
    <w:rsid w:val="00E15A6A"/>
    <w:rsid w:val="00E15D67"/>
    <w:rsid w:val="00E1726D"/>
    <w:rsid w:val="00E17A20"/>
    <w:rsid w:val="00E2015F"/>
    <w:rsid w:val="00E20FB4"/>
    <w:rsid w:val="00E231AC"/>
    <w:rsid w:val="00E24B3F"/>
    <w:rsid w:val="00E255B9"/>
    <w:rsid w:val="00E303E7"/>
    <w:rsid w:val="00E30FEA"/>
    <w:rsid w:val="00E3109D"/>
    <w:rsid w:val="00E312E8"/>
    <w:rsid w:val="00E32332"/>
    <w:rsid w:val="00E32A69"/>
    <w:rsid w:val="00E32D8C"/>
    <w:rsid w:val="00E343A2"/>
    <w:rsid w:val="00E34AC4"/>
    <w:rsid w:val="00E34C71"/>
    <w:rsid w:val="00E34D6C"/>
    <w:rsid w:val="00E355E1"/>
    <w:rsid w:val="00E35B7A"/>
    <w:rsid w:val="00E364FF"/>
    <w:rsid w:val="00E37943"/>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78B4"/>
    <w:rsid w:val="00E77F55"/>
    <w:rsid w:val="00E800DF"/>
    <w:rsid w:val="00E80C8A"/>
    <w:rsid w:val="00E82399"/>
    <w:rsid w:val="00E826F1"/>
    <w:rsid w:val="00E8286D"/>
    <w:rsid w:val="00E83CF3"/>
    <w:rsid w:val="00E847C7"/>
    <w:rsid w:val="00E853EC"/>
    <w:rsid w:val="00E91E80"/>
    <w:rsid w:val="00E9304C"/>
    <w:rsid w:val="00E93469"/>
    <w:rsid w:val="00E94DBD"/>
    <w:rsid w:val="00E9507B"/>
    <w:rsid w:val="00E9518F"/>
    <w:rsid w:val="00E9538F"/>
    <w:rsid w:val="00E95ED5"/>
    <w:rsid w:val="00E95F76"/>
    <w:rsid w:val="00E96028"/>
    <w:rsid w:val="00E96249"/>
    <w:rsid w:val="00E9624A"/>
    <w:rsid w:val="00E964B5"/>
    <w:rsid w:val="00E96FF4"/>
    <w:rsid w:val="00E9777E"/>
    <w:rsid w:val="00EA0D76"/>
    <w:rsid w:val="00EA123F"/>
    <w:rsid w:val="00EA2DD5"/>
    <w:rsid w:val="00EA3A28"/>
    <w:rsid w:val="00EA4CDC"/>
    <w:rsid w:val="00EA5CBD"/>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95"/>
    <w:rsid w:val="00EC6950"/>
    <w:rsid w:val="00EC6D9F"/>
    <w:rsid w:val="00ED03A2"/>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31BE"/>
    <w:rsid w:val="00F04A54"/>
    <w:rsid w:val="00F05CE3"/>
    <w:rsid w:val="00F06DEC"/>
    <w:rsid w:val="00F10740"/>
    <w:rsid w:val="00F11495"/>
    <w:rsid w:val="00F11B62"/>
    <w:rsid w:val="00F12A9C"/>
    <w:rsid w:val="00F12B94"/>
    <w:rsid w:val="00F15155"/>
    <w:rsid w:val="00F1621B"/>
    <w:rsid w:val="00F16948"/>
    <w:rsid w:val="00F2141E"/>
    <w:rsid w:val="00F21655"/>
    <w:rsid w:val="00F2286B"/>
    <w:rsid w:val="00F23B46"/>
    <w:rsid w:val="00F24DC1"/>
    <w:rsid w:val="00F258F7"/>
    <w:rsid w:val="00F25C22"/>
    <w:rsid w:val="00F265AF"/>
    <w:rsid w:val="00F26BE6"/>
    <w:rsid w:val="00F26F91"/>
    <w:rsid w:val="00F26FC3"/>
    <w:rsid w:val="00F302EE"/>
    <w:rsid w:val="00F304DF"/>
    <w:rsid w:val="00F30676"/>
    <w:rsid w:val="00F31262"/>
    <w:rsid w:val="00F312C7"/>
    <w:rsid w:val="00F31EEE"/>
    <w:rsid w:val="00F32E07"/>
    <w:rsid w:val="00F33D1B"/>
    <w:rsid w:val="00F358F1"/>
    <w:rsid w:val="00F4065D"/>
    <w:rsid w:val="00F40BCA"/>
    <w:rsid w:val="00F40E61"/>
    <w:rsid w:val="00F4106A"/>
    <w:rsid w:val="00F42422"/>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810E3"/>
    <w:rsid w:val="00F8310A"/>
    <w:rsid w:val="00F83A16"/>
    <w:rsid w:val="00F86B51"/>
    <w:rsid w:val="00F87552"/>
    <w:rsid w:val="00F919FA"/>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0AF6D5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Mencinsinresolver">
    <w:name w:val="Unresolved Mention"/>
    <w:basedOn w:val="Fuentedeprrafopredeter"/>
    <w:uiPriority w:val="99"/>
    <w:semiHidden/>
    <w:unhideWhenUsed/>
    <w:rsid w:val="003B53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655">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54043229">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630405736">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791205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57795892">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7728325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600673962">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3691680">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2408872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cCgFd05QBoY" TargetMode="External" Id="rId8" /><Relationship Type="http://schemas.openxmlformats.org/officeDocument/2006/relationships/hyperlink" Target="https://youtu.be/JpYT048eoM8" TargetMode="Externa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hyperlink" Target="https://aprendeencasa.sep.gob.mx/multimedia/RSC/Audio/202012/202012-RSC-0ow3NlB3TE-2.FCYE1_B2_PG2_SEM17_AUDIO1.mp3" TargetMode="External" Id="R50e9d5bb2e1d42a2" /><Relationship Type="http://schemas.openxmlformats.org/officeDocument/2006/relationships/hyperlink" Target="https://aprendeencasa.sep.gob.mx/multimedia/RSC/Audio/202012/202012-RSC-5qEQjrmpfi-3.FCYE1_B2_PG2_SEM17_AUDIO2.mp3" TargetMode="External" Id="R0a8e266dbc464da2" /><Relationship Type="http://schemas.openxmlformats.org/officeDocument/2006/relationships/hyperlink" Target="https://aprendeencasa.sep.gob.mx/multimedia/RSC/Audio/202012/202012-RSC-Bn2eWnh0zh-4.FCYE1_B2_PG2_SEM17_AUDIO3.mp3" TargetMode="External" Id="Rbec4e7056ba44c9e" /><Relationship Type="http://schemas.openxmlformats.org/officeDocument/2006/relationships/hyperlink" Target="https://aprendeencasa.sep.gob.mx/multimedia/RSC/Audio/202012/202012-RSC-oZXw6US8bn-5.FCYE1_B2_PG2_SEM17_AUDIO4.mp3" TargetMode="External" Id="R779684a177834b32" /><Relationship Type="http://schemas.openxmlformats.org/officeDocument/2006/relationships/hyperlink" Target="https://aprendeencasa.sep.gob.mx/multimedia/RSC/Audio/202012/202012-RSC-UjcK3o5zFS-6.FCYE1_B2_PG2_SEM17_AUDIO5.mp3" TargetMode="External" Id="R4beca54a05514eb9" /><Relationship Type="http://schemas.openxmlformats.org/officeDocument/2006/relationships/hyperlink" Target="https://aprendeencasa.sep.gob.mx/multimedia/RSC/Audio/202012/202012-RSC-XtznVn1brE-8.FCYE1_B2_PG2_SEM17_AUDIO7.mp3" TargetMode="External" Id="R803c120d91d242bb" /><Relationship Type="http://schemas.openxmlformats.org/officeDocument/2006/relationships/hyperlink" Target="https://aprendeencasa.sep.gob.mx/multimedia/RSC/Audio/202012/202012-RSC-3p6grFgLmD-9.FCYE1_B2_PG2_SEM17_AUDIO8.mp3" TargetMode="External" Id="R557c805a0b974d01" /><Relationship Type="http://schemas.openxmlformats.org/officeDocument/2006/relationships/hyperlink" Target="https://aprendeencasa.sep.gob.mx/multimedia/RSC/Audio/202012/202012-RSC-YoLgp2BO9d-10.FCYE1_B2_PG2_SEM17_AUDIO9.mp3" TargetMode="External" Id="Rb88603f06dd6437f" /><Relationship Type="http://schemas.openxmlformats.org/officeDocument/2006/relationships/hyperlink" Target="https://aprendeencasa.sep.gob.mx/multimedia/RSC/Audio/202012/202012-RSC-OvTvgr5Aqs-11.FCYE1_B2_PG2_SEM17_AUDIO10.mp3" TargetMode="External" Id="R45629faec33d43cb"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CDD0E-E987-425F-97D3-89694E76797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maria delia montes</dc:creator>
  <keywords/>
  <dc:description/>
  <lastModifiedBy>Usuario invitado</lastModifiedBy>
  <revision>10</revision>
  <dcterms:created xsi:type="dcterms:W3CDTF">2020-12-12T00:08:00.0000000Z</dcterms:created>
  <dcterms:modified xsi:type="dcterms:W3CDTF">2021-12-15T17:32:01.3843549Z</dcterms:modified>
</coreProperties>
</file>