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p14">
  <w:body>
    <w:p w:rsidRPr="00794C42" w:rsidR="00645991" w:rsidP="00F86D70" w:rsidRDefault="00645991" w14:paraId="48C99811" w14:textId="7777777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Viernes</w:t>
      </w:r>
    </w:p>
    <w:p w:rsidRPr="00794C42" w:rsidR="00645991" w:rsidP="4AAE4498" w:rsidRDefault="00645991" w14:paraId="78DB953F" w14:textId="77777777">
      <w:pPr>
        <w:pStyle w:val="NormalWeb"/>
        <w:spacing w:before="0" w:beforeAutospacing="off" w:after="0" w:afterAutospacing="off"/>
        <w:jc w:val="center"/>
        <w:rPr>
          <w:rFonts w:ascii="Montserrat" w:hAnsi="Montserrat" w:cs="" w:cstheme="minorBidi"/>
          <w:b w:val="1"/>
          <w:bCs w:val="1"/>
          <w:color w:val="000000" w:themeColor="text1"/>
          <w:kern w:val="24"/>
          <w:sz w:val="56"/>
          <w:szCs w:val="56"/>
        </w:rPr>
      </w:pPr>
      <w:r w:rsidRPr="4AAE4498" w:rsidR="3082A416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56"/>
          <w:szCs w:val="56"/>
        </w:rPr>
        <w:t>04</w:t>
      </w:r>
    </w:p>
    <w:p w:rsidRPr="00794C42" w:rsidR="00645991" w:rsidP="4AAE4498" w:rsidRDefault="00645991" w14:paraId="1AF98042" w14:textId="32AE429B">
      <w:pPr>
        <w:pStyle w:val="NormalWeb"/>
        <w:spacing w:before="0" w:beforeAutospacing="off" w:after="0" w:afterAutospacing="off"/>
        <w:ind w:right="-1"/>
        <w:jc w:val="center"/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</w:pPr>
      <w:r w:rsidRPr="4AAE4498" w:rsidR="00645991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  <w:t xml:space="preserve">de </w:t>
      </w:r>
      <w:r w:rsidRPr="4AAE4498" w:rsidR="6AA4C5E6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  <w:t xml:space="preserve">febrero</w:t>
      </w:r>
    </w:p>
    <w:p w:rsidRPr="00794C42" w:rsidR="00645991" w:rsidP="00F86D70" w:rsidRDefault="00645991" w14:paraId="70BA2CE1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:rsidRPr="00794C42" w:rsidR="00645991" w:rsidP="00F86D70" w:rsidRDefault="00645991" w14:paraId="3158A9D4" w14:textId="7777777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1</w:t>
      </w:r>
      <w:r w:rsidRPr="00794C4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° de Secundaria</w:t>
      </w:r>
    </w:p>
    <w:p w:rsidRPr="00794C42" w:rsidR="00645991" w:rsidP="00F86D70" w:rsidRDefault="00645991" w14:paraId="3177E7AF" w14:textId="7777777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Geografía</w:t>
      </w:r>
    </w:p>
    <w:p w:rsidRPr="00794C42" w:rsidR="00645991" w:rsidP="00F86D70" w:rsidRDefault="00645991" w14:paraId="5FFFEADB" w14:textId="7777777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:rsidR="00645991" w:rsidP="00F86D70" w:rsidRDefault="00645991" w14:paraId="77E1BBEE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B85D68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La distribución de la población</w:t>
      </w:r>
    </w:p>
    <w:p w:rsidRPr="00794C42" w:rsidR="00645991" w:rsidP="00F86D70" w:rsidRDefault="00645991" w14:paraId="29F39AA4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645991" w:rsidP="4AAE4498" w:rsidRDefault="00645991" w14:paraId="01803EC1" w14:textId="0D6E4026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i w:val="1"/>
          <w:iCs w:val="1"/>
          <w:lang w:eastAsia="es-MX"/>
        </w:rPr>
      </w:pPr>
      <w:r w:rsidRPr="4AAE4498" w:rsidR="00645991">
        <w:rPr>
          <w:rFonts w:ascii="Montserrat" w:hAnsi="Montserrat" w:eastAsia="Times New Roman" w:cs="Times New Roman"/>
          <w:b w:val="1"/>
          <w:bCs w:val="1"/>
          <w:i w:val="1"/>
          <w:iCs w:val="1"/>
          <w:lang w:eastAsia="es-MX"/>
        </w:rPr>
        <w:t>Aprendizaje esperado:</w:t>
      </w:r>
      <w:r w:rsidRPr="4AAE4498" w:rsidR="00645991">
        <w:rPr>
          <w:rFonts w:ascii="Montserrat" w:hAnsi="Montserrat" w:eastAsia="Times New Roman" w:cs="Times New Roman"/>
          <w:i w:val="1"/>
          <w:iCs w:val="1"/>
          <w:lang w:eastAsia="es-MX"/>
        </w:rPr>
        <w:t xml:space="preserve"> </w:t>
      </w:r>
      <w:r w:rsidRPr="4AAE4498" w:rsidR="2E7F07A6">
        <w:rPr>
          <w:rFonts w:ascii="Montserrat" w:hAnsi="Montserrat" w:eastAsia="Times New Roman" w:cs="Times New Roman"/>
          <w:i w:val="1"/>
          <w:iCs w:val="1"/>
          <w:lang w:eastAsia="es-MX"/>
        </w:rPr>
        <w:t>a</w:t>
      </w:r>
      <w:r w:rsidRPr="4AAE4498" w:rsidR="00645991">
        <w:rPr>
          <w:rFonts w:ascii="Montserrat" w:hAnsi="Montserrat" w:eastAsia="Times New Roman" w:cs="Times New Roman"/>
          <w:i w:val="1"/>
          <w:iCs w:val="1"/>
          <w:lang w:eastAsia="es-MX"/>
        </w:rPr>
        <w:t>rgumenta implicaciones ambientales, sociales y económicas del crecimiento, la composición y la distribución de la población en el mundo.</w:t>
      </w:r>
    </w:p>
    <w:p w:rsidRPr="007D45D4" w:rsidR="00645991" w:rsidP="00F86D70" w:rsidRDefault="00645991" w14:paraId="2FF415EE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i/>
          <w:lang w:eastAsia="es-MX"/>
        </w:rPr>
      </w:pPr>
    </w:p>
    <w:p w:rsidR="00645991" w:rsidP="4AAE4498" w:rsidRDefault="00645991" w14:paraId="41FA1E8F" w14:textId="23304EA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i w:val="1"/>
          <w:iCs w:val="1"/>
          <w:lang w:eastAsia="es-MX"/>
        </w:rPr>
      </w:pPr>
      <w:r w:rsidRPr="4AAE4498" w:rsidR="00645991">
        <w:rPr>
          <w:rFonts w:ascii="Montserrat" w:hAnsi="Montserrat" w:eastAsia="Times New Roman" w:cs="Times New Roman"/>
          <w:b w:val="1"/>
          <w:bCs w:val="1"/>
          <w:i w:val="1"/>
          <w:iCs w:val="1"/>
          <w:lang w:eastAsia="es-MX"/>
        </w:rPr>
        <w:t xml:space="preserve">Énfasis: </w:t>
      </w:r>
      <w:r w:rsidRPr="4AAE4498" w:rsidR="458C5B1E">
        <w:rPr>
          <w:rFonts w:ascii="Montserrat" w:hAnsi="Montserrat" w:eastAsia="Times New Roman" w:cs="Times New Roman"/>
          <w:b w:val="0"/>
          <w:bCs w:val="0"/>
          <w:i w:val="1"/>
          <w:iCs w:val="1"/>
          <w:lang w:eastAsia="es-MX"/>
        </w:rPr>
        <w:t>l</w:t>
      </w:r>
      <w:r w:rsidRPr="4AAE4498" w:rsidR="00645991">
        <w:rPr>
          <w:rFonts w:ascii="Montserrat" w:hAnsi="Montserrat" w:eastAsia="Times New Roman" w:cs="Times New Roman"/>
          <w:i w:val="1"/>
          <w:iCs w:val="1"/>
          <w:lang w:eastAsia="es-MX"/>
        </w:rPr>
        <w:t>ocalizar las áreas de concentración y dispersión de la población a nivel mundial.</w:t>
      </w:r>
    </w:p>
    <w:p w:rsidRPr="00794C42" w:rsidR="00645991" w:rsidP="00F86D70" w:rsidRDefault="00645991" w14:paraId="337323C9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/>
          <w:bCs/>
          <w:sz w:val="24"/>
          <w:szCs w:val="24"/>
          <w:lang w:eastAsia="es-MX"/>
        </w:rPr>
      </w:pPr>
    </w:p>
    <w:p w:rsidRPr="00794C42" w:rsidR="00645991" w:rsidP="00F86D70" w:rsidRDefault="00645991" w14:paraId="6330B148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/>
          <w:bCs/>
          <w:sz w:val="24"/>
          <w:szCs w:val="24"/>
          <w:lang w:eastAsia="es-MX"/>
        </w:rPr>
      </w:pPr>
    </w:p>
    <w:p w:rsidRPr="00794C42" w:rsidR="00645991" w:rsidP="00F86D70" w:rsidRDefault="00645991" w14:paraId="5E0DFA23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794C42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¿Qué vamos a aprender?</w:t>
      </w:r>
    </w:p>
    <w:p w:rsidR="00645991" w:rsidP="00F86D70" w:rsidRDefault="00645991" w14:paraId="5941E888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/>
          <w:bCs/>
          <w:lang w:eastAsia="es-MX"/>
        </w:rPr>
      </w:pPr>
    </w:p>
    <w:p w:rsidRPr="00B85D68" w:rsidR="00645991" w:rsidP="00F86D70" w:rsidRDefault="00645991" w14:paraId="50827EC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85D68">
        <w:rPr>
          <w:rFonts w:ascii="Montserrat" w:hAnsi="Montserrat" w:eastAsia="Times New Roman" w:cs="Arial"/>
          <w:color w:val="000000" w:themeColor="text1"/>
        </w:rPr>
        <w:t>En</w:t>
      </w:r>
      <w:r>
        <w:rPr>
          <w:rFonts w:ascii="Montserrat" w:hAnsi="Montserrat" w:eastAsia="Times New Roman" w:cs="Arial"/>
          <w:color w:val="000000" w:themeColor="text1"/>
        </w:rPr>
        <w:t xml:space="preserve"> esta</w:t>
      </w:r>
      <w:r w:rsidRPr="00B85D68">
        <w:rPr>
          <w:rFonts w:ascii="Montserrat" w:hAnsi="Montserrat" w:eastAsia="Times New Roman" w:cs="Arial"/>
          <w:color w:val="000000" w:themeColor="text1"/>
        </w:rPr>
        <w:t xml:space="preserve"> sesión conocer</w:t>
      </w:r>
      <w:r>
        <w:rPr>
          <w:rFonts w:ascii="Montserrat" w:hAnsi="Montserrat" w:eastAsia="Times New Roman" w:cs="Arial"/>
          <w:color w:val="000000" w:themeColor="text1"/>
        </w:rPr>
        <w:t>ás</w:t>
      </w:r>
      <w:r w:rsidRPr="00B85D68">
        <w:rPr>
          <w:rFonts w:ascii="Montserrat" w:hAnsi="Montserrat" w:eastAsia="Times New Roman" w:cs="Arial"/>
          <w:color w:val="000000" w:themeColor="text1"/>
        </w:rPr>
        <w:t xml:space="preserve"> cómo se distribuye la población en el mundo con el propósito de localizar las áreas de concentración y dispersión de la población en el planeta.</w:t>
      </w:r>
    </w:p>
    <w:p w:rsidRPr="00B85D68" w:rsidR="00645991" w:rsidP="00F86D70" w:rsidRDefault="00645991" w14:paraId="3945615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35B34AE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De igual forma distinguirá</w:t>
      </w:r>
      <w:r w:rsidRPr="00B85D68">
        <w:rPr>
          <w:rFonts w:ascii="Montserrat" w:hAnsi="Montserrat" w:eastAsia="Times New Roman" w:cs="Arial"/>
          <w:color w:val="000000" w:themeColor="text1"/>
        </w:rPr>
        <w:t>s qué factores intervienen en este patrón de distribución.</w:t>
      </w:r>
    </w:p>
    <w:p w:rsidR="00645991" w:rsidP="00F86D70" w:rsidRDefault="00645991" w14:paraId="3A4D37A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8200C6" w:rsidR="00645991" w:rsidP="00F86D70" w:rsidRDefault="00645991" w14:paraId="3F5D53F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200C6">
        <w:rPr>
          <w:rFonts w:ascii="Montserrat" w:hAnsi="Montserrat" w:eastAsia="Times New Roman" w:cs="Arial"/>
          <w:color w:val="000000" w:themeColor="text1"/>
        </w:rPr>
        <w:t xml:space="preserve">Para el desarrollo de esta sesión </w:t>
      </w:r>
      <w:r>
        <w:rPr>
          <w:rFonts w:ascii="Montserrat" w:hAnsi="Montserrat" w:eastAsia="Times New Roman" w:cs="Arial"/>
          <w:color w:val="000000" w:themeColor="text1"/>
        </w:rPr>
        <w:t>vas</w:t>
      </w:r>
      <w:r w:rsidRPr="008200C6">
        <w:rPr>
          <w:rFonts w:ascii="Montserrat" w:hAnsi="Montserrat" w:eastAsia="Times New Roman" w:cs="Arial"/>
          <w:color w:val="000000" w:themeColor="text1"/>
        </w:rPr>
        <w:t xml:space="preserve"> a necesitar: </w:t>
      </w:r>
    </w:p>
    <w:p w:rsidRPr="00CA7C3F" w:rsidR="00645991" w:rsidP="00F86D70" w:rsidRDefault="00645991" w14:paraId="7A6C0BF0" w14:textId="7777777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CA7C3F">
        <w:rPr>
          <w:rFonts w:ascii="Montserrat" w:hAnsi="Montserrat" w:eastAsia="Times New Roman" w:cs="Arial"/>
          <w:color w:val="000000" w:themeColor="text1"/>
          <w:lang w:val="es-MX"/>
        </w:rPr>
        <w:t>Cuaderno de notas</w:t>
      </w:r>
    </w:p>
    <w:p w:rsidRPr="00CA7C3F" w:rsidR="00645991" w:rsidP="00F86D70" w:rsidRDefault="00645991" w14:paraId="1E130022" w14:textId="7777777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CA7C3F">
        <w:rPr>
          <w:rFonts w:ascii="Montserrat" w:hAnsi="Montserrat" w:eastAsia="Times New Roman" w:cs="Arial"/>
          <w:color w:val="000000" w:themeColor="text1"/>
          <w:lang w:val="es-MX"/>
        </w:rPr>
        <w:t>Libro de texto de Geografía</w:t>
      </w:r>
    </w:p>
    <w:p w:rsidRPr="00CA7C3F" w:rsidR="00645991" w:rsidP="00F86D70" w:rsidRDefault="00645991" w14:paraId="59F8DB43" w14:textId="7777777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CA7C3F">
        <w:rPr>
          <w:rFonts w:ascii="Montserrat" w:hAnsi="Montserrat" w:eastAsia="Times New Roman" w:cs="Arial"/>
          <w:color w:val="000000" w:themeColor="text1"/>
          <w:lang w:val="es-MX"/>
        </w:rPr>
        <w:t>Bolígrafos</w:t>
      </w:r>
    </w:p>
    <w:p w:rsidR="00645991" w:rsidP="00F86D70" w:rsidRDefault="00645991" w14:paraId="3B007B0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1C7D4FC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¿Te has</w:t>
      </w:r>
      <w:r w:rsidRPr="00B85D68">
        <w:rPr>
          <w:rFonts w:ascii="Montserrat" w:hAnsi="Montserrat" w:eastAsia="Times New Roman" w:cs="Arial"/>
          <w:color w:val="000000" w:themeColor="text1"/>
        </w:rPr>
        <w:t xml:space="preserve"> dado cuenta de que hay lugares en donde hay una concentración de viviendas y edificios, y otras en donde las casas están más espaciadas entre sí?</w:t>
      </w:r>
    </w:p>
    <w:p w:rsidR="00645991" w:rsidP="00F86D70" w:rsidRDefault="00645991" w14:paraId="0E6B608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486250C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Observa la siguiente imagen detenidamente:</w:t>
      </w:r>
    </w:p>
    <w:p w:rsidR="00645991" w:rsidP="00F86D70" w:rsidRDefault="00645991" w14:paraId="7EC22EF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7A91CFC3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eastAsia="es-MX"/>
        </w:rPr>
        <w:lastRenderedPageBreak/>
        <w:drawing>
          <wp:inline distT="0" distB="0" distL="0" distR="0" wp14:anchorId="6888581A" wp14:editId="51A8C8D1">
            <wp:extent cx="2040243" cy="151447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5551" cy="152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991" w:rsidP="00F86D70" w:rsidRDefault="00645991" w14:paraId="46DC780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12F59F0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¿Sabes</w:t>
      </w:r>
      <w:r w:rsidRPr="00B85D68">
        <w:rPr>
          <w:rFonts w:ascii="Montserrat" w:hAnsi="Montserrat" w:eastAsia="Times New Roman" w:cs="Arial"/>
          <w:color w:val="000000" w:themeColor="text1"/>
        </w:rPr>
        <w:t xml:space="preserve"> cómo se distribuye la población en la superficie terrestre?, ¿por qué? ¿O por qué la población ha preferido habitar en ciertos lugares y no en otros?</w:t>
      </w:r>
    </w:p>
    <w:p w:rsidR="00645991" w:rsidP="00F86D70" w:rsidRDefault="00645991" w14:paraId="73E38EE2" w14:textId="28A5DC8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F86D70" w:rsidP="00F86D70" w:rsidRDefault="00F86D70" w14:paraId="7E0AC20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7BED7A25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¿Qué hacemos?</w:t>
      </w:r>
    </w:p>
    <w:p w:rsidR="00645991" w:rsidP="00F86D70" w:rsidRDefault="00645991" w14:paraId="6073DBF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57CB978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85D68">
        <w:rPr>
          <w:rFonts w:ascii="Montserrat" w:hAnsi="Montserrat" w:eastAsia="Times New Roman" w:cs="Arial"/>
          <w:color w:val="000000" w:themeColor="text1"/>
        </w:rPr>
        <w:t>La distribución de la población hace referencia a la manera en que los individuos se dispersan en determinadas áreas. A nivel global, la población no se reparte de forma uniforme en los territorios, sino que lo hace de manera heterogénea.</w:t>
      </w:r>
    </w:p>
    <w:p w:rsidR="00645991" w:rsidP="00F86D70" w:rsidRDefault="00645991" w14:paraId="38812AB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4E4FFD4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Presta mucha atención para que puedas</w:t>
      </w:r>
      <w:r w:rsidRPr="005F76E3">
        <w:rPr>
          <w:rFonts w:ascii="Montserrat" w:hAnsi="Montserrat" w:eastAsia="Times New Roman" w:cs="Arial"/>
          <w:color w:val="000000" w:themeColor="text1"/>
        </w:rPr>
        <w:t xml:space="preserve"> identificar cuáles son los factores que influyen en la distribución de la población</w:t>
      </w:r>
      <w:r>
        <w:rPr>
          <w:rFonts w:ascii="Montserrat" w:hAnsi="Montserrat" w:eastAsia="Times New Roman" w:cs="Arial"/>
          <w:color w:val="000000" w:themeColor="text1"/>
        </w:rPr>
        <w:t xml:space="preserve"> a través de este video, observa y escucha del segundo 5:14 </w:t>
      </w:r>
      <w:proofErr w:type="spellStart"/>
      <w:r>
        <w:rPr>
          <w:rFonts w:ascii="Montserrat" w:hAnsi="Montserrat" w:eastAsia="Times New Roman" w:cs="Arial"/>
          <w:color w:val="000000" w:themeColor="text1"/>
        </w:rPr>
        <w:t>al</w:t>
      </w:r>
      <w:proofErr w:type="spellEnd"/>
      <w:r>
        <w:rPr>
          <w:rFonts w:ascii="Montserrat" w:hAnsi="Montserrat" w:eastAsia="Times New Roman" w:cs="Arial"/>
          <w:color w:val="000000" w:themeColor="text1"/>
        </w:rPr>
        <w:t xml:space="preserve"> 5:01:</w:t>
      </w:r>
    </w:p>
    <w:p w:rsidR="00645991" w:rsidP="00F86D70" w:rsidRDefault="00645991" w14:paraId="6DB3737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7F5EB7" w:rsidR="00645991" w:rsidP="00F86D70" w:rsidRDefault="00645991" w14:paraId="18626A30" w14:textId="77777777">
      <w:pPr>
        <w:pStyle w:val="Prrafodelista"/>
        <w:numPr>
          <w:ilvl w:val="0"/>
          <w:numId w:val="1"/>
        </w:numPr>
        <w:spacing w:after="0" w:line="240" w:lineRule="auto"/>
        <w:ind w:right="-1"/>
        <w:textAlignment w:val="baseline"/>
        <w:rPr>
          <w:rFonts w:ascii="Montserrat" w:hAnsi="Montserrat"/>
          <w:b/>
          <w:noProof/>
          <w:lang w:val="es-MX" w:eastAsia="es-MX"/>
        </w:rPr>
      </w:pPr>
      <w:r>
        <w:rPr>
          <w:rFonts w:ascii="Montserrat" w:hAnsi="Montserrat"/>
          <w:b/>
          <w:noProof/>
        </w:rPr>
        <w:t>Distribución de la población</w:t>
      </w:r>
    </w:p>
    <w:p w:rsidR="00645991" w:rsidP="00F86D70" w:rsidRDefault="00645991" w14:paraId="12907CF2" w14:textId="77777777">
      <w:pPr>
        <w:spacing w:after="0" w:line="240" w:lineRule="auto"/>
        <w:ind w:firstLine="720"/>
        <w:jc w:val="both"/>
        <w:rPr>
          <w:rFonts w:ascii="Montserrat" w:hAnsi="Montserrat" w:eastAsia="Times New Roman" w:cs="Arial"/>
          <w:color w:val="000000" w:themeColor="text1"/>
        </w:rPr>
      </w:pPr>
      <w:r w:rsidRPr="005F76E3">
        <w:rPr>
          <w:rFonts w:ascii="Montserrat" w:hAnsi="Montserrat"/>
          <w:noProof/>
          <w:lang w:eastAsia="es-MX"/>
        </w:rPr>
        <w:t>https://www.youtube.com/watch?v=oOp8ORerUXU</w:t>
      </w:r>
    </w:p>
    <w:p w:rsidR="00645991" w:rsidP="00F86D70" w:rsidRDefault="00645991" w14:paraId="4C160AA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04A3B87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5F76E3">
        <w:rPr>
          <w:rFonts w:ascii="Montserrat" w:hAnsi="Montserrat" w:eastAsia="Times New Roman" w:cs="Arial"/>
          <w:color w:val="000000" w:themeColor="text1"/>
        </w:rPr>
        <w:t>Es increíble cómo es que hay factores que influyen en el poblamiento de los lugares</w:t>
      </w:r>
    </w:p>
    <w:p w:rsidR="00645991" w:rsidP="00F86D70" w:rsidRDefault="00645991" w14:paraId="17E829C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4097D03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5F76E3">
        <w:rPr>
          <w:rFonts w:ascii="Montserrat" w:hAnsi="Montserrat" w:eastAsia="Times New Roman" w:cs="Arial"/>
          <w:color w:val="000000" w:themeColor="text1"/>
        </w:rPr>
        <w:t>Como se mencionó en el video, existen muchos factores que influyen en la distribución de la población, entre los principales están los naturales, económicos, históricos y políticos.</w:t>
      </w:r>
    </w:p>
    <w:p w:rsidR="00645991" w:rsidP="00F86D70" w:rsidRDefault="00645991" w14:paraId="1B1BEA2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18F1E28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Observa</w:t>
      </w:r>
      <w:r w:rsidRPr="005F76E3">
        <w:rPr>
          <w:rFonts w:ascii="Montserrat" w:hAnsi="Montserrat" w:eastAsia="Times New Roman" w:cs="Arial"/>
          <w:color w:val="000000" w:themeColor="text1"/>
        </w:rPr>
        <w:t xml:space="preserve"> en la siguiente tabla algunos ejemplos</w:t>
      </w:r>
      <w:r>
        <w:rPr>
          <w:rFonts w:ascii="Montserrat" w:hAnsi="Montserrat" w:eastAsia="Times New Roman" w:cs="Arial"/>
          <w:color w:val="000000" w:themeColor="text1"/>
        </w:rPr>
        <w:t>:</w:t>
      </w:r>
    </w:p>
    <w:p w:rsidR="00645991" w:rsidP="00F86D70" w:rsidRDefault="00645991" w14:paraId="128B6BF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09BAD627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eastAsia="es-MX"/>
        </w:rPr>
        <w:lastRenderedPageBreak/>
        <w:drawing>
          <wp:inline distT="0" distB="0" distL="0" distR="0" wp14:anchorId="532CDEEE" wp14:editId="7B71249A">
            <wp:extent cx="2923954" cy="20611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38457" cy="214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F76E3" w:rsidR="00645991" w:rsidP="00F86D70" w:rsidRDefault="00645991" w14:paraId="5FB658B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5F76E3">
        <w:rPr>
          <w:rFonts w:ascii="Montserrat" w:hAnsi="Montserrat" w:eastAsia="Times New Roman" w:cs="Arial"/>
          <w:color w:val="000000" w:themeColor="text1"/>
        </w:rPr>
        <w:t xml:space="preserve">NATURALES: </w:t>
      </w:r>
    </w:p>
    <w:p w:rsidRPr="005F76E3" w:rsidR="00645991" w:rsidP="00F86D70" w:rsidRDefault="00645991" w14:paraId="7175D69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5F76E3" w:rsidR="00645991" w:rsidP="00F86D70" w:rsidRDefault="00645991" w14:paraId="50B75472" w14:textId="77777777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5F76E3">
        <w:rPr>
          <w:rFonts w:ascii="Montserrat" w:hAnsi="Montserrat" w:eastAsia="Times New Roman" w:cs="Arial"/>
          <w:color w:val="000000" w:themeColor="text1"/>
          <w:lang w:val="es-MX"/>
        </w:rPr>
        <w:t>El relieve plano es más propicio para los asentamientos humanos. Por ejemplo, en Japón se observa la concentración de su población en la zona costera, donde el relieve es plano; el resto del territorio es muy accidentado y tiene menor densidad de población.</w:t>
      </w:r>
    </w:p>
    <w:p w:rsidRPr="005F76E3" w:rsidR="00645991" w:rsidP="00F86D70" w:rsidRDefault="00645991" w14:paraId="242F8CBB" w14:textId="77777777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5F76E3">
        <w:rPr>
          <w:rFonts w:ascii="Montserrat" w:hAnsi="Montserrat" w:eastAsia="Times New Roman" w:cs="Arial"/>
          <w:color w:val="000000" w:themeColor="text1"/>
          <w:lang w:val="es-MX"/>
        </w:rPr>
        <w:t>El clima templado es más favorable para los seres humanos y sus actividades. De ahí que las zonas con clima extremo como los desiertos y las zonas polares presenten escaso o nulo poblamiento.</w:t>
      </w:r>
    </w:p>
    <w:p w:rsidRPr="005F76E3" w:rsidR="00645991" w:rsidP="00F86D70" w:rsidRDefault="00645991" w14:paraId="4F36AA50" w14:textId="77777777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5F76E3">
        <w:rPr>
          <w:rFonts w:ascii="Montserrat" w:hAnsi="Montserrat" w:eastAsia="Times New Roman" w:cs="Arial"/>
          <w:color w:val="000000" w:themeColor="text1"/>
          <w:lang w:val="es-MX"/>
        </w:rPr>
        <w:t>La disponibilidad de agua: ríos, lagos o aguas subterráneas. Esto se observa en la mayoría de las regiones del mundo, en sureste asiático, en Europa, y en el norte y sur de América.</w:t>
      </w:r>
    </w:p>
    <w:p w:rsidRPr="005F76E3" w:rsidR="00645991" w:rsidP="00F86D70" w:rsidRDefault="00645991" w14:paraId="7F30AABB" w14:textId="77777777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5F76E3">
        <w:rPr>
          <w:rFonts w:ascii="Montserrat" w:hAnsi="Montserrat" w:eastAsia="Times New Roman" w:cs="Arial"/>
          <w:color w:val="000000" w:themeColor="text1"/>
          <w:lang w:val="es-MX"/>
        </w:rPr>
        <w:t>Un suelo con aptitud para el desarrollo de la agricultura.</w:t>
      </w:r>
    </w:p>
    <w:p w:rsidRPr="005F76E3" w:rsidR="00645991" w:rsidP="00F86D70" w:rsidRDefault="00645991" w14:paraId="0912C8D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5F76E3" w:rsidR="00645991" w:rsidP="00F86D70" w:rsidRDefault="00645991" w14:paraId="30AE973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5F76E3">
        <w:rPr>
          <w:rFonts w:ascii="Montserrat" w:hAnsi="Montserrat" w:eastAsia="Times New Roman" w:cs="Arial"/>
          <w:color w:val="000000" w:themeColor="text1"/>
        </w:rPr>
        <w:t>ECONÓMICOS:</w:t>
      </w:r>
    </w:p>
    <w:p w:rsidRPr="005F76E3" w:rsidR="00645991" w:rsidP="00F86D70" w:rsidRDefault="00645991" w14:paraId="34EC405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5F76E3" w:rsidR="00645991" w:rsidP="00F86D70" w:rsidRDefault="00645991" w14:paraId="666E4E1B" w14:textId="77777777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5F76E3">
        <w:rPr>
          <w:rFonts w:ascii="Montserrat" w:hAnsi="Montserrat" w:eastAsia="Times New Roman" w:cs="Arial"/>
          <w:color w:val="000000" w:themeColor="text1"/>
          <w:lang w:val="es-MX"/>
        </w:rPr>
        <w:t>La presencia de recursos naturales.</w:t>
      </w:r>
    </w:p>
    <w:p w:rsidRPr="005F76E3" w:rsidR="00645991" w:rsidP="00F86D70" w:rsidRDefault="00645991" w14:paraId="30B75A98" w14:textId="77777777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5F76E3">
        <w:rPr>
          <w:rFonts w:ascii="Montserrat" w:hAnsi="Montserrat" w:eastAsia="Times New Roman" w:cs="Arial"/>
          <w:color w:val="000000" w:themeColor="text1"/>
          <w:lang w:val="es-MX"/>
        </w:rPr>
        <w:t>Actividades industriales.</w:t>
      </w:r>
    </w:p>
    <w:p w:rsidRPr="005F76E3" w:rsidR="00645991" w:rsidP="00F86D70" w:rsidRDefault="00645991" w14:paraId="051B4B92" w14:textId="77777777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5F76E3">
        <w:rPr>
          <w:rFonts w:ascii="Montserrat" w:hAnsi="Montserrat" w:eastAsia="Times New Roman" w:cs="Arial"/>
          <w:color w:val="000000" w:themeColor="text1"/>
          <w:lang w:val="es-MX"/>
        </w:rPr>
        <w:t>Disponibilidad de comunicaciones.</w:t>
      </w:r>
    </w:p>
    <w:p w:rsidRPr="005F76E3" w:rsidR="00645991" w:rsidP="00F86D70" w:rsidRDefault="00645991" w14:paraId="032EC50F" w14:textId="77777777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5F76E3">
        <w:rPr>
          <w:rFonts w:ascii="Montserrat" w:hAnsi="Montserrat" w:eastAsia="Times New Roman" w:cs="Arial"/>
          <w:color w:val="000000" w:themeColor="text1"/>
          <w:lang w:val="es-MX"/>
        </w:rPr>
        <w:t>Proximidad al mar. Por ejemplo, los grandes asentamientos del este de Estados Unidos de América y Europa occidental.</w:t>
      </w:r>
    </w:p>
    <w:p w:rsidRPr="005F76E3" w:rsidR="00645991" w:rsidP="00F86D70" w:rsidRDefault="00645991" w14:paraId="344A7996" w14:textId="77777777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5F76E3">
        <w:rPr>
          <w:rFonts w:ascii="Montserrat" w:hAnsi="Montserrat" w:eastAsia="Times New Roman" w:cs="Arial"/>
          <w:color w:val="000000" w:themeColor="text1"/>
          <w:lang w:val="es-MX"/>
        </w:rPr>
        <w:t>Fuentes de empleo. Tal es el caso de las regiones del centro de Europa y sureste de Asia.</w:t>
      </w:r>
    </w:p>
    <w:p w:rsidRPr="005F76E3" w:rsidR="00645991" w:rsidP="00F86D70" w:rsidRDefault="00645991" w14:paraId="28273E9F" w14:textId="77777777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5F76E3">
        <w:rPr>
          <w:rFonts w:ascii="Montserrat" w:hAnsi="Montserrat" w:eastAsia="Times New Roman" w:cs="Arial"/>
          <w:color w:val="000000" w:themeColor="text1"/>
          <w:lang w:val="es-MX"/>
        </w:rPr>
        <w:t>Disponibilidad de servicios básicos.</w:t>
      </w:r>
    </w:p>
    <w:p w:rsidRPr="005F76E3" w:rsidR="00645991" w:rsidP="00F86D70" w:rsidRDefault="00645991" w14:paraId="049A1D0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5F76E3" w:rsidR="00645991" w:rsidP="00F86D70" w:rsidRDefault="00645991" w14:paraId="2759338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5F76E3">
        <w:rPr>
          <w:rFonts w:ascii="Montserrat" w:hAnsi="Montserrat" w:eastAsia="Times New Roman" w:cs="Arial"/>
          <w:color w:val="000000" w:themeColor="text1"/>
        </w:rPr>
        <w:t>HISTÓRICOS Y POLÍTICOS:</w:t>
      </w:r>
    </w:p>
    <w:p w:rsidRPr="005F76E3" w:rsidR="00645991" w:rsidP="00F86D70" w:rsidRDefault="00645991" w14:paraId="241B41B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5F76E3" w:rsidR="00645991" w:rsidP="00F86D70" w:rsidRDefault="00645991" w14:paraId="44B44093" w14:textId="7777777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5F76E3">
        <w:rPr>
          <w:rFonts w:ascii="Montserrat" w:hAnsi="Montserrat" w:eastAsia="Times New Roman" w:cs="Arial"/>
          <w:color w:val="000000" w:themeColor="text1"/>
          <w:lang w:val="es-MX"/>
        </w:rPr>
        <w:t>Procesos de ocupación del territorio.</w:t>
      </w:r>
    </w:p>
    <w:p w:rsidRPr="005F76E3" w:rsidR="00645991" w:rsidP="00F86D70" w:rsidRDefault="00645991" w14:paraId="521E2B5B" w14:textId="7777777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5F76E3">
        <w:rPr>
          <w:rFonts w:ascii="Montserrat" w:hAnsi="Montserrat" w:eastAsia="Times New Roman" w:cs="Arial"/>
          <w:color w:val="000000" w:themeColor="text1"/>
          <w:lang w:val="es-MX"/>
        </w:rPr>
        <w:t>Propiedad de la tierra.</w:t>
      </w:r>
    </w:p>
    <w:p w:rsidRPr="005F76E3" w:rsidR="00645991" w:rsidP="00F86D70" w:rsidRDefault="00645991" w14:paraId="6A7227BC" w14:textId="7777777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5F76E3">
        <w:rPr>
          <w:rFonts w:ascii="Montserrat" w:hAnsi="Montserrat" w:eastAsia="Times New Roman" w:cs="Arial"/>
          <w:color w:val="000000" w:themeColor="text1"/>
          <w:lang w:val="es-MX"/>
        </w:rPr>
        <w:t>Políticas de población.</w:t>
      </w:r>
    </w:p>
    <w:p w:rsidRPr="005F76E3" w:rsidR="00645991" w:rsidP="00F86D70" w:rsidRDefault="00645991" w14:paraId="386B43CB" w14:textId="7777777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5F76E3">
        <w:rPr>
          <w:rFonts w:ascii="Montserrat" w:hAnsi="Montserrat" w:eastAsia="Times New Roman" w:cs="Arial"/>
          <w:color w:val="000000" w:themeColor="text1"/>
          <w:lang w:val="es-MX"/>
        </w:rPr>
        <w:t>Conflictos bélicos. Por ejemplo, el desplazamiento de población que has vivido en su historia reciente países como Sudán, Siria y Colombia.</w:t>
      </w:r>
    </w:p>
    <w:p w:rsidR="00645991" w:rsidP="00F86D70" w:rsidRDefault="00645991" w14:paraId="06149D3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FD6FA8" w:rsidR="00645991" w:rsidP="00F86D70" w:rsidRDefault="00645991" w14:paraId="5FDEF72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D6FA8">
        <w:rPr>
          <w:rFonts w:ascii="Montserrat" w:hAnsi="Montserrat" w:eastAsia="Times New Roman" w:cs="Arial"/>
          <w:color w:val="000000" w:themeColor="text1"/>
        </w:rPr>
        <w:lastRenderedPageBreak/>
        <w:t xml:space="preserve">Un país con una población que crece sin planeación y de manera acelerada requiere de muchos más recursos naturales, humanos y materiales. </w:t>
      </w:r>
    </w:p>
    <w:p w:rsidRPr="00FD6FA8" w:rsidR="00645991" w:rsidP="00F86D70" w:rsidRDefault="00645991" w14:paraId="07BB8BC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40EDFC2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D6FA8">
        <w:rPr>
          <w:rFonts w:ascii="Montserrat" w:hAnsi="Montserrat" w:eastAsia="Times New Roman" w:cs="Arial"/>
          <w:color w:val="000000" w:themeColor="text1"/>
        </w:rPr>
        <w:t>En el aspecto humano, el rápido crecimiento no planificado acrecienta los problemas sociales, como la pobreza, la marginación y la desigualdad, debido a que es difícil que haya suficientes empleos y calidad en los servicios.</w:t>
      </w:r>
    </w:p>
    <w:p w:rsidR="00645991" w:rsidP="00F86D70" w:rsidRDefault="00645991" w14:paraId="04EF3A1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68952B1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D6FA8">
        <w:rPr>
          <w:rFonts w:ascii="Montserrat" w:hAnsi="Montserrat" w:eastAsia="Times New Roman" w:cs="Arial"/>
          <w:color w:val="000000" w:themeColor="text1"/>
        </w:rPr>
        <w:t>La insuficiencia de recursos económicos en una población repercute en su estilo de vida y, por lo tanto, en sus espacios.</w:t>
      </w:r>
    </w:p>
    <w:p w:rsidR="00645991" w:rsidP="00F86D70" w:rsidRDefault="00645991" w14:paraId="3DA4342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5F70B71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D6FA8">
        <w:rPr>
          <w:rFonts w:ascii="Montserrat" w:hAnsi="Montserrat" w:eastAsia="Times New Roman" w:cs="Arial"/>
          <w:color w:val="000000" w:themeColor="text1"/>
        </w:rPr>
        <w:t>Para comprender cómo se distribuye la población de un lugar o territorio, se utiliza la densidad de población.</w:t>
      </w:r>
    </w:p>
    <w:p w:rsidR="00645991" w:rsidP="00F86D70" w:rsidRDefault="00645991" w14:paraId="022CFD2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12F83DB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¿Sabes </w:t>
      </w:r>
      <w:r w:rsidRPr="00FD6FA8">
        <w:rPr>
          <w:rFonts w:ascii="Montserrat" w:hAnsi="Montserrat" w:eastAsia="Times New Roman" w:cs="Arial"/>
          <w:color w:val="000000" w:themeColor="text1"/>
        </w:rPr>
        <w:t>cómo obtener la densidad de población de un territorio?</w:t>
      </w:r>
    </w:p>
    <w:p w:rsidR="00645991" w:rsidP="00F86D70" w:rsidRDefault="00645991" w14:paraId="5864AE6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FD6FA8" w:rsidR="00645991" w:rsidP="00F86D70" w:rsidRDefault="00645991" w14:paraId="2983D89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D6FA8">
        <w:rPr>
          <w:rFonts w:ascii="Montserrat" w:hAnsi="Montserrat" w:eastAsia="Times New Roman" w:cs="Arial"/>
          <w:color w:val="000000" w:themeColor="text1"/>
        </w:rPr>
        <w:t>La densidad de la población refleja la proporción de personas que viven dentro de un territorio, es decir, su población total o absoluta, entre los kilómetros cuadrados (km2) que tenga de extensión ese espacio.</w:t>
      </w:r>
    </w:p>
    <w:p w:rsidRPr="00FD6FA8" w:rsidR="00645991" w:rsidP="00F86D70" w:rsidRDefault="00645991" w14:paraId="42183E7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37223F5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D6FA8">
        <w:rPr>
          <w:rFonts w:ascii="Montserrat" w:hAnsi="Montserrat" w:eastAsia="Times New Roman" w:cs="Arial"/>
          <w:color w:val="000000" w:themeColor="text1"/>
        </w:rPr>
        <w:t>Se expresa de la siguiente manera.</w:t>
      </w:r>
    </w:p>
    <w:p w:rsidR="00645991" w:rsidP="00F86D70" w:rsidRDefault="00645991" w14:paraId="37E5B99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030D916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D6FA8">
        <w:rPr>
          <w:rFonts w:ascii="Montserrat" w:hAnsi="Montserrat" w:eastAsia="Times New Roman" w:cs="Arial"/>
          <w:color w:val="000000" w:themeColor="text1"/>
        </w:rPr>
        <w:t>Densidad de población es igual a la población absoluta entre la superficie en km2.</w:t>
      </w:r>
    </w:p>
    <w:p w:rsidR="00645991" w:rsidP="00F86D70" w:rsidRDefault="00645991" w14:paraId="3A90C59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5EF8CDCE" w14:textId="77777777">
      <w:pPr>
        <w:spacing w:after="0" w:line="240" w:lineRule="auto"/>
        <w:rPr>
          <w:rFonts w:ascii="Montserrat" w:hAnsi="Montserrat" w:eastAsia="Times New Roman" w:cs="Arial"/>
          <w:color w:val="000000" w:themeColor="text1"/>
        </w:rPr>
      </w:pPr>
      <w:r w:rsidRPr="00FD6FA8">
        <w:rPr>
          <w:rFonts w:ascii="Montserrat" w:hAnsi="Montserrat" w:eastAsia="Times New Roman" w:cs="Arial"/>
          <w:color w:val="000000" w:themeColor="text1"/>
        </w:rPr>
        <w:t>Hay que tener presente que esa información varía en función del número de habitantes y el tamaño del territorio del que se trate; por ejemplo, Bangladesh tiene una densidad de población de 1 109 habitantes/km2, mientras que Rusia, con apenas veinte millones menos de habitantes que Bangladesh, tiene una densidad de población de 8.4 habitantes/ km2; esto se debe a que su población se distribuye en u</w:t>
      </w:r>
      <w:r>
        <w:rPr>
          <w:rFonts w:ascii="Montserrat" w:hAnsi="Montserrat" w:eastAsia="Times New Roman" w:cs="Arial"/>
          <w:color w:val="000000" w:themeColor="text1"/>
        </w:rPr>
        <w:t>n territorio mucho más extenso.</w:t>
      </w:r>
    </w:p>
    <w:p w:rsidR="00645991" w:rsidP="00F86D70" w:rsidRDefault="00645991" w14:paraId="09FC3F2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D6FA8">
        <w:rPr>
          <w:rFonts w:ascii="Montserrat" w:hAnsi="Montserrat" w:eastAsia="Times New Roman" w:cs="Arial"/>
          <w:color w:val="000000" w:themeColor="text1"/>
        </w:rPr>
        <w:t>Ahora, ¿tú sabes cuáles son los países más poblados del mundo?</w:t>
      </w:r>
    </w:p>
    <w:p w:rsidR="00645991" w:rsidP="00F86D70" w:rsidRDefault="00645991" w14:paraId="2D0FF43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5819BB0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Observa los</w:t>
      </w:r>
      <w:r w:rsidRPr="00FD6FA8">
        <w:rPr>
          <w:rFonts w:ascii="Montserrat" w:hAnsi="Montserrat" w:eastAsia="Times New Roman" w:cs="Arial"/>
          <w:color w:val="000000" w:themeColor="text1"/>
        </w:rPr>
        <w:t xml:space="preserve"> siguiente</w:t>
      </w:r>
      <w:r>
        <w:rPr>
          <w:rFonts w:ascii="Montserrat" w:hAnsi="Montserrat" w:eastAsia="Times New Roman" w:cs="Arial"/>
          <w:color w:val="000000" w:themeColor="text1"/>
        </w:rPr>
        <w:t>s</w:t>
      </w:r>
      <w:r w:rsidRPr="00FD6FA8">
        <w:rPr>
          <w:rFonts w:ascii="Montserrat" w:hAnsi="Montserrat" w:eastAsia="Times New Roman" w:cs="Arial"/>
          <w:color w:val="000000" w:themeColor="text1"/>
        </w:rPr>
        <w:t xml:space="preserve"> mapa</w:t>
      </w:r>
      <w:r>
        <w:rPr>
          <w:rFonts w:ascii="Montserrat" w:hAnsi="Montserrat" w:eastAsia="Times New Roman" w:cs="Arial"/>
          <w:color w:val="000000" w:themeColor="text1"/>
        </w:rPr>
        <w:t>s</w:t>
      </w:r>
      <w:r w:rsidRPr="00FD6FA8">
        <w:rPr>
          <w:rFonts w:ascii="Montserrat" w:hAnsi="Montserrat" w:eastAsia="Times New Roman" w:cs="Arial"/>
          <w:color w:val="000000" w:themeColor="text1"/>
        </w:rPr>
        <w:t xml:space="preserve"> para conocer las cuatro zonas con mayor den</w:t>
      </w:r>
      <w:r>
        <w:rPr>
          <w:rFonts w:ascii="Montserrat" w:hAnsi="Montserrat" w:eastAsia="Times New Roman" w:cs="Arial"/>
          <w:color w:val="000000" w:themeColor="text1"/>
        </w:rPr>
        <w:t>sidad de población.</w:t>
      </w:r>
    </w:p>
    <w:p w:rsidR="00645991" w:rsidP="00F86D70" w:rsidRDefault="00645991" w14:paraId="6E28C07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2C6CE65B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eastAsia="es-MX"/>
        </w:rPr>
        <w:lastRenderedPageBreak/>
        <w:drawing>
          <wp:inline distT="0" distB="0" distL="0" distR="0" wp14:anchorId="3E962779" wp14:editId="21752CCB">
            <wp:extent cx="2902689" cy="2143916"/>
            <wp:effectExtent l="0" t="0" r="0" b="889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2758" cy="215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991" w:rsidP="00F86D70" w:rsidRDefault="00645991" w14:paraId="68CE096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434B6DD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D6FA8">
        <w:rPr>
          <w:rFonts w:ascii="Montserrat" w:hAnsi="Montserrat" w:eastAsia="Times New Roman" w:cs="Arial"/>
          <w:color w:val="000000" w:themeColor="text1"/>
        </w:rPr>
        <w:t>Zona 1. Asia oriental: con una población aproximada de 1 621 millones de habitantes, esta zona reúne más de una cuarta parte de la población mundial; aquí se localizan tres de los países más poblados: India, China y Japón.</w:t>
      </w:r>
    </w:p>
    <w:p w:rsidR="00645991" w:rsidP="00F86D70" w:rsidRDefault="00645991" w14:paraId="3FC0A3A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5C52DE0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D6FA8">
        <w:rPr>
          <w:rFonts w:ascii="Montserrat" w:hAnsi="Montserrat" w:eastAsia="Times New Roman" w:cs="Arial"/>
          <w:color w:val="000000" w:themeColor="text1"/>
        </w:rPr>
        <w:t>La concentración de la población en esta región del mundo se debe al relieve y clima que favorecen las actividades agrícolas.</w:t>
      </w:r>
    </w:p>
    <w:p w:rsidR="00645991" w:rsidP="00F86D70" w:rsidRDefault="00645991" w14:paraId="721CEB1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5A73B9C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Observa el siguiente mapa:</w:t>
      </w:r>
    </w:p>
    <w:p w:rsidR="00645991" w:rsidP="00F86D70" w:rsidRDefault="00645991" w14:paraId="24ABF5C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7400498D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27442770" wp14:editId="7CA9B64C">
            <wp:extent cx="2923954" cy="208495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31554" cy="209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991" w:rsidP="00F86D70" w:rsidRDefault="00645991" w14:paraId="4A128EE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4500DDF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D6FA8">
        <w:rPr>
          <w:rFonts w:ascii="Montserrat" w:hAnsi="Montserrat" w:eastAsia="Times New Roman" w:cs="Arial"/>
          <w:color w:val="000000" w:themeColor="text1"/>
        </w:rPr>
        <w:t>Zona 2. Sudeste asiático: concentra poco más de 21% de la población mundial; aquí se localizan Indonesia, Bangladesh y Pakistán, que se encuentran entre los países más poblados del mundo. Esta zona posee varias ciudades densamente pobladas como Calcuta, Karachi y Dhaka.</w:t>
      </w:r>
    </w:p>
    <w:p w:rsidR="00645991" w:rsidP="00F86D70" w:rsidRDefault="00645991" w14:paraId="4D4FAFA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0512ADF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D6FA8">
        <w:rPr>
          <w:rFonts w:ascii="Montserrat" w:hAnsi="Montserrat" w:eastAsia="Times New Roman" w:cs="Arial"/>
          <w:color w:val="000000" w:themeColor="text1"/>
        </w:rPr>
        <w:t>La alta densidad de población, en este caso, se debe a la disponibilidad del recurso agua, la fertilidad de los suelos volcánicos y los recursos pesqueros.</w:t>
      </w:r>
    </w:p>
    <w:p w:rsidR="00645991" w:rsidP="00F86D70" w:rsidRDefault="00645991" w14:paraId="38A82F0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2720DAA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Siguiente mapa:</w:t>
      </w:r>
    </w:p>
    <w:p w:rsidR="00645991" w:rsidP="00F86D70" w:rsidRDefault="00645991" w14:paraId="32716B4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442E1DA6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eastAsia="es-MX"/>
        </w:rPr>
        <w:lastRenderedPageBreak/>
        <w:drawing>
          <wp:inline distT="0" distB="0" distL="0" distR="0" wp14:anchorId="15C36DCF" wp14:editId="05585CC5">
            <wp:extent cx="2977117" cy="2170709"/>
            <wp:effectExtent l="0" t="0" r="0" b="127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3434" cy="21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991" w:rsidP="00F86D70" w:rsidRDefault="00645991" w14:paraId="3834376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463D686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D6FA8">
        <w:rPr>
          <w:rFonts w:ascii="Montserrat" w:hAnsi="Montserrat" w:eastAsia="Times New Roman" w:cs="Arial"/>
          <w:color w:val="000000" w:themeColor="text1"/>
        </w:rPr>
        <w:t>Zona 3. Centro-Occidente de Europa: concentra aproximadamente 10% de la población mundial. En esta región, Reino Unido, Francia, Italia y Alemania rebasan los 50 millones de habitantes.</w:t>
      </w:r>
    </w:p>
    <w:p w:rsidR="00645991" w:rsidP="00F86D70" w:rsidRDefault="00645991" w14:paraId="3CDBA51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5159437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D6FA8">
        <w:rPr>
          <w:rFonts w:ascii="Montserrat" w:hAnsi="Montserrat" w:eastAsia="Times New Roman" w:cs="Arial"/>
          <w:color w:val="000000" w:themeColor="text1"/>
        </w:rPr>
        <w:t>La concentración de habitantes en Europa occidental se debe en buena medida a su alto grado de desarrollo tecnológico, industrial, comercial y de servicios.</w:t>
      </w:r>
    </w:p>
    <w:p w:rsidR="00645991" w:rsidP="00F86D70" w:rsidRDefault="00645991" w14:paraId="687EEDF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687C41F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Observa el último mapa:</w:t>
      </w:r>
    </w:p>
    <w:p w:rsidR="00645991" w:rsidP="00F86D70" w:rsidRDefault="00645991" w14:paraId="01FACE9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0DD50D8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41744870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29EB9862" wp14:editId="4E419E86">
            <wp:extent cx="2902689" cy="212331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10865" cy="212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991" w:rsidP="00F86D70" w:rsidRDefault="00645991" w14:paraId="250BC61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FD6FA8" w:rsidR="00645991" w:rsidP="00F86D70" w:rsidRDefault="00645991" w14:paraId="4FBBD65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D6FA8">
        <w:rPr>
          <w:rFonts w:ascii="Montserrat" w:hAnsi="Montserrat" w:eastAsia="Times New Roman" w:cs="Arial"/>
          <w:color w:val="000000" w:themeColor="text1"/>
        </w:rPr>
        <w:t>Zona 4. Costa noroeste de Estados Unidos de América: la costa atlántica y la cuenca de los Grandes Lagos, en el noreste de Estados Unidos de América, reúne poco más de 5% de la población mundial.</w:t>
      </w:r>
    </w:p>
    <w:p w:rsidRPr="00FD6FA8" w:rsidR="00645991" w:rsidP="00F86D70" w:rsidRDefault="00645991" w14:paraId="741AD45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44502C4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D6FA8">
        <w:rPr>
          <w:rFonts w:ascii="Montserrat" w:hAnsi="Montserrat" w:eastAsia="Times New Roman" w:cs="Arial"/>
          <w:color w:val="000000" w:themeColor="text1"/>
        </w:rPr>
        <w:t>En esta región se localizan algunas de las ciudades más importantes de Norteamérica, como Boston, Washington y Nueva York. El crecimiento de la población, en este caso, es de carácter histórico, ya que aquí se fundaron las Trece Colonias de Norteamérica.</w:t>
      </w:r>
    </w:p>
    <w:p w:rsidR="00645991" w:rsidP="00F86D70" w:rsidRDefault="00645991" w14:paraId="52BF553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815146" w:rsidR="00645991" w:rsidP="00F86D70" w:rsidRDefault="00645991" w14:paraId="11350C6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lastRenderedPageBreak/>
        <w:t xml:space="preserve">Como dato interesante, </w:t>
      </w:r>
      <w:r w:rsidRPr="00815146">
        <w:rPr>
          <w:rFonts w:ascii="Montserrat" w:hAnsi="Montserrat" w:eastAsia="Times New Roman" w:cs="Arial"/>
          <w:color w:val="000000" w:themeColor="text1"/>
        </w:rPr>
        <w:t>Mongolia es un país que se ubica en Asia y es casi tan extenso como México, pero ahí sólo viven 3 000 000 de habitantes, por lo que su densidad de población es muy baja.</w:t>
      </w:r>
    </w:p>
    <w:p w:rsidRPr="00815146" w:rsidR="00645991" w:rsidP="00F86D70" w:rsidRDefault="00645991" w14:paraId="3B28A03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815146" w:rsidR="00645991" w:rsidP="00F86D70" w:rsidRDefault="00645991" w14:paraId="2096E93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15146">
        <w:rPr>
          <w:rFonts w:ascii="Montserrat" w:hAnsi="Montserrat" w:eastAsia="Times New Roman" w:cs="Arial"/>
          <w:color w:val="000000" w:themeColor="text1"/>
        </w:rPr>
        <w:t xml:space="preserve">Este dato es muy interesante si lo </w:t>
      </w:r>
      <w:r>
        <w:rPr>
          <w:rFonts w:ascii="Montserrat" w:hAnsi="Montserrat" w:eastAsia="Times New Roman" w:cs="Arial"/>
          <w:color w:val="000000" w:themeColor="text1"/>
        </w:rPr>
        <w:t>comparas</w:t>
      </w:r>
      <w:r w:rsidRPr="00815146">
        <w:rPr>
          <w:rFonts w:ascii="Montserrat" w:hAnsi="Montserrat" w:eastAsia="Times New Roman" w:cs="Arial"/>
          <w:color w:val="000000" w:themeColor="text1"/>
        </w:rPr>
        <w:t xml:space="preserve"> con los 126 millones de personas que vivimos en nuestro país, en donde, a pesar la extensión territorial, nuestra población se concentra principalmente en las ciudades.</w:t>
      </w:r>
    </w:p>
    <w:p w:rsidRPr="00815146" w:rsidR="00645991" w:rsidP="00F86D70" w:rsidRDefault="00645991" w14:paraId="587DEC9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71EB837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15146">
        <w:rPr>
          <w:rFonts w:ascii="Montserrat" w:hAnsi="Montserrat" w:eastAsia="Times New Roman" w:cs="Arial"/>
          <w:color w:val="000000" w:themeColor="text1"/>
        </w:rPr>
        <w:t>En Guanajuato, por ejemplo, vive 5% de los habitantes de México; esa cantidad es similar a toda la población de Dinamarca.</w:t>
      </w:r>
    </w:p>
    <w:p w:rsidR="00645991" w:rsidP="00F86D70" w:rsidRDefault="00645991" w14:paraId="731EBDF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815146" w:rsidR="00645991" w:rsidP="00F86D70" w:rsidRDefault="00645991" w14:paraId="7D6BDD2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15146">
        <w:rPr>
          <w:rFonts w:ascii="Montserrat" w:hAnsi="Montserrat" w:eastAsia="Times New Roman" w:cs="Arial"/>
          <w:color w:val="000000" w:themeColor="text1"/>
        </w:rPr>
        <w:t xml:space="preserve">Es un dato muy interesante, ya que </w:t>
      </w:r>
      <w:r>
        <w:rPr>
          <w:rFonts w:ascii="Montserrat" w:hAnsi="Montserrat" w:eastAsia="Times New Roman" w:cs="Arial"/>
          <w:color w:val="000000" w:themeColor="text1"/>
        </w:rPr>
        <w:t>te permite dar</w:t>
      </w:r>
      <w:r w:rsidRPr="00815146">
        <w:rPr>
          <w:rFonts w:ascii="Montserrat" w:hAnsi="Montserrat" w:eastAsia="Times New Roman" w:cs="Arial"/>
          <w:color w:val="000000" w:themeColor="text1"/>
        </w:rPr>
        <w:t xml:space="preserve"> una idea del tamaño y magnitud de las poblaciones humanas en relación con la extensión territorial.</w:t>
      </w:r>
    </w:p>
    <w:p w:rsidRPr="00815146" w:rsidR="00645991" w:rsidP="00F86D70" w:rsidRDefault="00645991" w14:paraId="2E0F918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815146" w:rsidR="00645991" w:rsidP="00F86D70" w:rsidRDefault="00645991" w14:paraId="264E039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15146">
        <w:rPr>
          <w:rFonts w:ascii="Montserrat" w:hAnsi="Montserrat" w:eastAsia="Times New Roman" w:cs="Arial"/>
          <w:color w:val="000000" w:themeColor="text1"/>
        </w:rPr>
        <w:t>En otro ejemplo, ¿tú sabías que Japón tiene una muy alta densidad de población debido a que es una isla?</w:t>
      </w:r>
    </w:p>
    <w:p w:rsidRPr="00815146" w:rsidR="00645991" w:rsidP="00F86D70" w:rsidRDefault="00645991" w14:paraId="19EB954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815146" w:rsidR="00645991" w:rsidP="00F86D70" w:rsidRDefault="00645991" w14:paraId="7DC9FF0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15146">
        <w:rPr>
          <w:rFonts w:ascii="Montserrat" w:hAnsi="Montserrat" w:eastAsia="Times New Roman" w:cs="Arial"/>
          <w:color w:val="000000" w:themeColor="text1"/>
        </w:rPr>
        <w:t>De ahí que en Tokio, la ciudad más poblada del mundo, se levanten rascacielos para aprovechar el espacio de manera vertical.</w:t>
      </w:r>
    </w:p>
    <w:p w:rsidRPr="00815146" w:rsidR="00645991" w:rsidP="00F86D70" w:rsidRDefault="00645991" w14:paraId="4949D1F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3009A8F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15146">
        <w:rPr>
          <w:rFonts w:ascii="Montserrat" w:hAnsi="Montserrat" w:eastAsia="Times New Roman" w:cs="Arial"/>
          <w:color w:val="000000" w:themeColor="text1"/>
        </w:rPr>
        <w:t>En el caso de nuestro país, la península de Yucatán y Baja California registran las densidades de p</w:t>
      </w:r>
      <w:r>
        <w:rPr>
          <w:rFonts w:ascii="Montserrat" w:hAnsi="Montserrat" w:eastAsia="Times New Roman" w:cs="Arial"/>
          <w:color w:val="000000" w:themeColor="text1"/>
        </w:rPr>
        <w:t>oblación más bajas. ¿A qué crees</w:t>
      </w:r>
      <w:r w:rsidRPr="00815146">
        <w:rPr>
          <w:rFonts w:ascii="Montserrat" w:hAnsi="Montserrat" w:eastAsia="Times New Roman" w:cs="Arial"/>
          <w:color w:val="000000" w:themeColor="text1"/>
        </w:rPr>
        <w:t xml:space="preserve"> que se deba esto? ¿Al clima? ¿A cuestiones cul</w:t>
      </w:r>
      <w:r>
        <w:rPr>
          <w:rFonts w:ascii="Montserrat" w:hAnsi="Montserrat" w:eastAsia="Times New Roman" w:cs="Arial"/>
          <w:color w:val="000000" w:themeColor="text1"/>
        </w:rPr>
        <w:t>turales? ¿Qué tal si lo platicas con t</w:t>
      </w:r>
      <w:r w:rsidRPr="00815146">
        <w:rPr>
          <w:rFonts w:ascii="Montserrat" w:hAnsi="Montserrat" w:eastAsia="Times New Roman" w:cs="Arial"/>
          <w:color w:val="000000" w:themeColor="text1"/>
        </w:rPr>
        <w:t>us familiares al terminar esta sesión?</w:t>
      </w:r>
    </w:p>
    <w:p w:rsidR="00645991" w:rsidP="00F86D70" w:rsidRDefault="00645991" w14:paraId="7DA394D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Observa</w:t>
      </w:r>
      <w:r w:rsidRPr="00815146">
        <w:rPr>
          <w:rFonts w:ascii="Montserrat" w:hAnsi="Montserrat" w:eastAsia="Times New Roman" w:cs="Arial"/>
          <w:color w:val="000000" w:themeColor="text1"/>
        </w:rPr>
        <w:t xml:space="preserve"> el cuadro qu</w:t>
      </w:r>
      <w:r>
        <w:rPr>
          <w:rFonts w:ascii="Montserrat" w:hAnsi="Montserrat" w:eastAsia="Times New Roman" w:cs="Arial"/>
          <w:color w:val="000000" w:themeColor="text1"/>
        </w:rPr>
        <w:t>e aparece en pantalla y cópialo en t</w:t>
      </w:r>
      <w:r w:rsidRPr="00815146">
        <w:rPr>
          <w:rFonts w:ascii="Montserrat" w:hAnsi="Montserrat" w:eastAsia="Times New Roman" w:cs="Arial"/>
          <w:color w:val="000000" w:themeColor="text1"/>
        </w:rPr>
        <w:t>u cuaderno de notas.</w:t>
      </w:r>
    </w:p>
    <w:p w:rsidR="00645991" w:rsidP="00F86D70" w:rsidRDefault="00645991" w14:paraId="07930F0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2FB31A57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466B59FD" wp14:editId="1F681A8D">
            <wp:extent cx="2895344" cy="1998921"/>
            <wp:effectExtent l="0" t="0" r="635" b="190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02070" cy="200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991" w:rsidP="00F86D70" w:rsidRDefault="00645991" w14:paraId="05063CF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5B5CD26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Nota</w:t>
      </w:r>
      <w:r w:rsidRPr="00815146">
        <w:rPr>
          <w:rFonts w:ascii="Montserrat" w:hAnsi="Montserrat" w:eastAsia="Times New Roman" w:cs="Arial"/>
          <w:color w:val="000000" w:themeColor="text1"/>
        </w:rPr>
        <w:t xml:space="preserve"> que en la primera columna se enlistan cinco países; en la segunda, el total de su población; en la tercera, su extensión territorial, y la cuarta es una columna que está en</w:t>
      </w:r>
      <w:r>
        <w:rPr>
          <w:rFonts w:ascii="Montserrat" w:hAnsi="Montserrat" w:eastAsia="Times New Roman" w:cs="Arial"/>
          <w:color w:val="000000" w:themeColor="text1"/>
        </w:rPr>
        <w:t xml:space="preserve"> blanco, y es en la que anotarás t</w:t>
      </w:r>
      <w:r w:rsidRPr="00815146">
        <w:rPr>
          <w:rFonts w:ascii="Montserrat" w:hAnsi="Montserrat" w:eastAsia="Times New Roman" w:cs="Arial"/>
          <w:color w:val="000000" w:themeColor="text1"/>
        </w:rPr>
        <w:t>us respuestas con la densidad de población de cada país.</w:t>
      </w:r>
    </w:p>
    <w:p w:rsidR="00645991" w:rsidP="00F86D70" w:rsidRDefault="00645991" w14:paraId="12FF8B2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7089848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15146">
        <w:rPr>
          <w:rFonts w:ascii="Montserrat" w:hAnsi="Montserrat" w:eastAsia="Times New Roman" w:cs="Arial"/>
          <w:color w:val="000000" w:themeColor="text1"/>
        </w:rPr>
        <w:t>El primer país es Bangladesh, ubicado en el sur de Asia, tiene una población de 162 951 56</w:t>
      </w:r>
      <w:r>
        <w:rPr>
          <w:rFonts w:ascii="Montserrat" w:hAnsi="Montserrat" w:eastAsia="Times New Roman" w:cs="Arial"/>
          <w:color w:val="000000" w:themeColor="text1"/>
        </w:rPr>
        <w:t>0 habitantes. Esta cifra divídela</w:t>
      </w:r>
      <w:r w:rsidRPr="00815146">
        <w:rPr>
          <w:rFonts w:ascii="Montserrat" w:hAnsi="Montserrat" w:eastAsia="Times New Roman" w:cs="Arial"/>
          <w:color w:val="000000" w:themeColor="text1"/>
        </w:rPr>
        <w:t xml:space="preserve"> entre la superficie territorial para obtener el número de habitantes por kilómetro cuadrado, es decir, su d</w:t>
      </w:r>
      <w:r>
        <w:rPr>
          <w:rFonts w:ascii="Montserrat" w:hAnsi="Montserrat" w:eastAsia="Times New Roman" w:cs="Arial"/>
          <w:color w:val="000000" w:themeColor="text1"/>
        </w:rPr>
        <w:t xml:space="preserve">ensidad de población. Si tienes </w:t>
      </w:r>
      <w:r w:rsidRPr="00815146">
        <w:rPr>
          <w:rFonts w:ascii="Montserrat" w:hAnsi="Montserrat" w:eastAsia="Times New Roman" w:cs="Arial"/>
          <w:color w:val="000000" w:themeColor="text1"/>
        </w:rPr>
        <w:lastRenderedPageBreak/>
        <w:t xml:space="preserve">calculadora, </w:t>
      </w:r>
      <w:r>
        <w:rPr>
          <w:rFonts w:ascii="Montserrat" w:hAnsi="Montserrat" w:eastAsia="Times New Roman" w:cs="Arial"/>
          <w:color w:val="000000" w:themeColor="text1"/>
        </w:rPr>
        <w:t>úsala, si no, aplica t</w:t>
      </w:r>
      <w:r w:rsidRPr="00815146">
        <w:rPr>
          <w:rFonts w:ascii="Montserrat" w:hAnsi="Montserrat" w:eastAsia="Times New Roman" w:cs="Arial"/>
          <w:color w:val="000000" w:themeColor="text1"/>
        </w:rPr>
        <w:t>us conocimientos de aritm</w:t>
      </w:r>
      <w:r>
        <w:rPr>
          <w:rFonts w:ascii="Montserrat" w:hAnsi="Montserrat" w:eastAsia="Times New Roman" w:cs="Arial"/>
          <w:color w:val="000000" w:themeColor="text1"/>
        </w:rPr>
        <w:t>ética. El resultado que obtengas</w:t>
      </w:r>
      <w:r w:rsidRPr="00815146">
        <w:rPr>
          <w:rFonts w:ascii="Montserrat" w:hAnsi="Montserrat" w:eastAsia="Times New Roman" w:cs="Arial"/>
          <w:color w:val="000000" w:themeColor="text1"/>
        </w:rPr>
        <w:t xml:space="preserve"> anótenlo en la última columna. </w:t>
      </w:r>
    </w:p>
    <w:p w:rsidR="00645991" w:rsidP="00F86D70" w:rsidRDefault="00645991" w14:paraId="66ADD51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35D5512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15146">
        <w:rPr>
          <w:rFonts w:ascii="Montserrat" w:hAnsi="Montserrat" w:eastAsia="Times New Roman" w:cs="Arial"/>
          <w:color w:val="000000" w:themeColor="text1"/>
        </w:rPr>
        <w:t>Brasil, país de Sudamérica, destacado a nivel mund</w:t>
      </w:r>
      <w:r>
        <w:rPr>
          <w:rFonts w:ascii="Montserrat" w:hAnsi="Montserrat" w:eastAsia="Times New Roman" w:cs="Arial"/>
          <w:color w:val="000000" w:themeColor="text1"/>
        </w:rPr>
        <w:t>ial por su producción de café, divide</w:t>
      </w:r>
      <w:r w:rsidRPr="00815146">
        <w:rPr>
          <w:rFonts w:ascii="Montserrat" w:hAnsi="Montserrat" w:eastAsia="Times New Roman" w:cs="Arial"/>
          <w:color w:val="000000" w:themeColor="text1"/>
        </w:rPr>
        <w:t xml:space="preserve"> su población entre la superficie del territorio. </w:t>
      </w:r>
    </w:p>
    <w:p w:rsidR="00645991" w:rsidP="00F86D70" w:rsidRDefault="00645991" w14:paraId="53968DD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51CD7BE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Continúa</w:t>
      </w:r>
      <w:r w:rsidRPr="00815146">
        <w:rPr>
          <w:rFonts w:ascii="Montserrat" w:hAnsi="Montserrat" w:eastAsia="Times New Roman" w:cs="Arial"/>
          <w:color w:val="000000" w:themeColor="text1"/>
        </w:rPr>
        <w:t xml:space="preserve"> con China, potencia mundial que compite con Estados Unidos de América por conquistar el mercado internacional. </w:t>
      </w:r>
      <w:r>
        <w:rPr>
          <w:rFonts w:ascii="Montserrat" w:hAnsi="Montserrat" w:eastAsia="Times New Roman" w:cs="Arial"/>
          <w:color w:val="000000" w:themeColor="text1"/>
        </w:rPr>
        <w:t>Divide</w:t>
      </w:r>
      <w:r w:rsidRPr="00815146">
        <w:rPr>
          <w:rFonts w:ascii="Montserrat" w:hAnsi="Montserrat" w:eastAsia="Times New Roman" w:cs="Arial"/>
          <w:color w:val="000000" w:themeColor="text1"/>
        </w:rPr>
        <w:t xml:space="preserve"> el total de la población entre su superficie.</w:t>
      </w:r>
    </w:p>
    <w:p w:rsidR="00645991" w:rsidP="00F86D70" w:rsidRDefault="00645991" w14:paraId="5317293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815146" w:rsidR="00645991" w:rsidP="00F86D70" w:rsidRDefault="00645991" w14:paraId="3A958DE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15146">
        <w:rPr>
          <w:rFonts w:ascii="Montserrat" w:hAnsi="Montserrat" w:eastAsia="Times New Roman" w:cs="Arial"/>
          <w:color w:val="000000" w:themeColor="text1"/>
        </w:rPr>
        <w:t>Toca el turno a México</w:t>
      </w:r>
      <w:r>
        <w:rPr>
          <w:rFonts w:ascii="Montserrat" w:hAnsi="Montserrat" w:eastAsia="Times New Roman" w:cs="Arial"/>
          <w:color w:val="000000" w:themeColor="text1"/>
        </w:rPr>
        <w:t>, d</w:t>
      </w:r>
      <w:r w:rsidRPr="00815146">
        <w:rPr>
          <w:rFonts w:ascii="Montserrat" w:hAnsi="Montserrat" w:eastAsia="Times New Roman" w:cs="Arial"/>
          <w:color w:val="000000" w:themeColor="text1"/>
        </w:rPr>
        <w:t xml:space="preserve">e nuevo </w:t>
      </w:r>
      <w:r>
        <w:rPr>
          <w:rFonts w:ascii="Montserrat" w:hAnsi="Montserrat" w:eastAsia="Times New Roman" w:cs="Arial"/>
          <w:color w:val="000000" w:themeColor="text1"/>
        </w:rPr>
        <w:t>haz</w:t>
      </w:r>
      <w:r w:rsidRPr="00815146">
        <w:rPr>
          <w:rFonts w:ascii="Montserrat" w:hAnsi="Montserrat" w:eastAsia="Times New Roman" w:cs="Arial"/>
          <w:color w:val="000000" w:themeColor="text1"/>
        </w:rPr>
        <w:t xml:space="preserve"> la operación para calcular la densidad de población: población total e</w:t>
      </w:r>
      <w:r>
        <w:rPr>
          <w:rFonts w:ascii="Montserrat" w:hAnsi="Montserrat" w:eastAsia="Times New Roman" w:cs="Arial"/>
          <w:color w:val="000000" w:themeColor="text1"/>
        </w:rPr>
        <w:t>ntre superficie del territorio y regístralo.</w:t>
      </w:r>
    </w:p>
    <w:p w:rsidRPr="00815146" w:rsidR="00645991" w:rsidP="00F86D70" w:rsidRDefault="00645991" w14:paraId="1670DB9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02A4E41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Por último </w:t>
      </w:r>
      <w:r w:rsidRPr="00815146">
        <w:rPr>
          <w:rFonts w:ascii="Montserrat" w:hAnsi="Montserrat" w:eastAsia="Times New Roman" w:cs="Arial"/>
          <w:color w:val="000000" w:themeColor="text1"/>
        </w:rPr>
        <w:t>Rusia, que se extiende en el este de Europa y norte de Asia. Es el país con la mayor extensión territorial en el mundo</w:t>
      </w:r>
      <w:r>
        <w:rPr>
          <w:rFonts w:ascii="Montserrat" w:hAnsi="Montserrat" w:eastAsia="Times New Roman" w:cs="Arial"/>
          <w:color w:val="000000" w:themeColor="text1"/>
        </w:rPr>
        <w:t>.</w:t>
      </w:r>
    </w:p>
    <w:p w:rsidR="00645991" w:rsidP="00F86D70" w:rsidRDefault="00645991" w14:paraId="0ACEC443" w14:textId="7DC3225E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F86D70" w:rsidP="00F86D70" w:rsidRDefault="00F86D70" w14:paraId="420A727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0A594E" w:rsidR="00645991" w:rsidP="00F86D70" w:rsidRDefault="00645991" w14:paraId="394BEE86" w14:textId="67CBA7EB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 w:val="1"/>
          <w:bCs w:val="1"/>
          <w:sz w:val="28"/>
          <w:szCs w:val="28"/>
          <w:lang w:eastAsia="es-MX"/>
        </w:rPr>
      </w:pPr>
      <w:r w:rsidRPr="4AAE4498" w:rsidR="00645991">
        <w:rPr>
          <w:rFonts w:ascii="Montserrat" w:hAnsi="Montserrat" w:eastAsia="Times New Roman" w:cs="Times New Roman"/>
          <w:b w:val="1"/>
          <w:bCs w:val="1"/>
          <w:sz w:val="28"/>
          <w:szCs w:val="28"/>
          <w:lang w:eastAsia="es-MX"/>
        </w:rPr>
        <w:t xml:space="preserve">El </w:t>
      </w:r>
      <w:r w:rsidRPr="4AAE4498" w:rsidR="5BF7F912">
        <w:rPr>
          <w:rFonts w:ascii="Montserrat" w:hAnsi="Montserrat" w:eastAsia="Times New Roman" w:cs="Times New Roman"/>
          <w:b w:val="1"/>
          <w:bCs w:val="1"/>
          <w:sz w:val="28"/>
          <w:szCs w:val="28"/>
          <w:lang w:eastAsia="es-MX"/>
        </w:rPr>
        <w:t>r</w:t>
      </w:r>
      <w:r w:rsidRPr="4AAE4498" w:rsidR="00645991">
        <w:rPr>
          <w:rFonts w:ascii="Montserrat" w:hAnsi="Montserrat" w:eastAsia="Times New Roman" w:cs="Times New Roman"/>
          <w:b w:val="1"/>
          <w:bCs w:val="1"/>
          <w:sz w:val="28"/>
          <w:szCs w:val="28"/>
          <w:lang w:eastAsia="es-MX"/>
        </w:rPr>
        <w:t xml:space="preserve">eto de </w:t>
      </w:r>
      <w:r w:rsidRPr="4AAE4498" w:rsidR="3C356796">
        <w:rPr>
          <w:rFonts w:ascii="Montserrat" w:hAnsi="Montserrat" w:eastAsia="Times New Roman" w:cs="Times New Roman"/>
          <w:b w:val="1"/>
          <w:bCs w:val="1"/>
          <w:sz w:val="28"/>
          <w:szCs w:val="28"/>
          <w:lang w:eastAsia="es-MX"/>
        </w:rPr>
        <w:t>h</w:t>
      </w:r>
      <w:r w:rsidRPr="4AAE4498" w:rsidR="00645991">
        <w:rPr>
          <w:rFonts w:ascii="Montserrat" w:hAnsi="Montserrat" w:eastAsia="Times New Roman" w:cs="Times New Roman"/>
          <w:b w:val="1"/>
          <w:bCs w:val="1"/>
          <w:sz w:val="28"/>
          <w:szCs w:val="28"/>
          <w:lang w:eastAsia="es-MX"/>
        </w:rPr>
        <w:t>oy</w:t>
      </w:r>
      <w:r w:rsidRPr="4AAE4498" w:rsidR="00F86D70">
        <w:rPr>
          <w:rFonts w:ascii="Montserrat" w:hAnsi="Montserrat" w:eastAsia="Times New Roman" w:cs="Times New Roman"/>
          <w:b w:val="1"/>
          <w:bCs w:val="1"/>
          <w:sz w:val="28"/>
          <w:szCs w:val="28"/>
          <w:lang w:eastAsia="es-MX"/>
        </w:rPr>
        <w:t>:</w:t>
      </w:r>
    </w:p>
    <w:p w:rsidR="00645991" w:rsidP="00F86D70" w:rsidRDefault="00645991" w14:paraId="310A4D4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7343A011" w14:textId="64F4ECED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Analiza</w:t>
      </w:r>
      <w:r w:rsidRPr="00815146">
        <w:rPr>
          <w:rFonts w:ascii="Montserrat" w:hAnsi="Montserrat" w:eastAsia="Times New Roman" w:cs="Arial"/>
          <w:color w:val="000000" w:themeColor="text1"/>
        </w:rPr>
        <w:t xml:space="preserve"> el mapa de densidad de la p</w:t>
      </w:r>
      <w:r>
        <w:rPr>
          <w:rFonts w:ascii="Montserrat" w:hAnsi="Montserrat" w:eastAsia="Times New Roman" w:cs="Arial"/>
          <w:color w:val="000000" w:themeColor="text1"/>
        </w:rPr>
        <w:t>oblación mundial que aparece a continuación.</w:t>
      </w:r>
    </w:p>
    <w:p w:rsidR="00645991" w:rsidP="00F86D70" w:rsidRDefault="00645991" w14:paraId="04608F0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075B09AF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77CF4C51" wp14:editId="66AFA8FF">
            <wp:extent cx="2817628" cy="2032787"/>
            <wp:effectExtent l="0" t="0" r="1905" b="571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23099" cy="203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991" w:rsidP="00F86D70" w:rsidRDefault="00645991" w14:paraId="4A3E987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5E6B2AD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Reflexiona</w:t>
      </w:r>
      <w:r w:rsidRPr="00D917DD">
        <w:rPr>
          <w:rFonts w:ascii="Montserrat" w:hAnsi="Montserrat" w:eastAsia="Times New Roman" w:cs="Arial"/>
          <w:color w:val="000000" w:themeColor="text1"/>
        </w:rPr>
        <w:t>: ¿por qué la población se distribuye de esa manera? ¿Por qué la población ha preferido habitar en ciertos lugares y no en otros?</w:t>
      </w:r>
    </w:p>
    <w:p w:rsidR="00645991" w:rsidP="00F86D70" w:rsidRDefault="00645991" w14:paraId="5057B41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4FA436A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Después elabora un escrito en t</w:t>
      </w:r>
      <w:r w:rsidRPr="00D917DD">
        <w:rPr>
          <w:rFonts w:ascii="Montserrat" w:hAnsi="Montserrat" w:eastAsia="Times New Roman" w:cs="Arial"/>
          <w:color w:val="000000" w:themeColor="text1"/>
        </w:rPr>
        <w:t>u cuaderno de notas dando respuesta a estas preguntas y señalando, además, los efectos positivo</w:t>
      </w:r>
      <w:r>
        <w:rPr>
          <w:rFonts w:ascii="Montserrat" w:hAnsi="Montserrat" w:eastAsia="Times New Roman" w:cs="Arial"/>
          <w:color w:val="000000" w:themeColor="text1"/>
        </w:rPr>
        <w:t>s más importantes que consideras</w:t>
      </w:r>
      <w:r w:rsidRPr="00D917DD">
        <w:rPr>
          <w:rFonts w:ascii="Montserrat" w:hAnsi="Montserrat" w:eastAsia="Times New Roman" w:cs="Arial"/>
          <w:color w:val="000000" w:themeColor="text1"/>
        </w:rPr>
        <w:t xml:space="preserve"> de la concentración de la población. Complemen</w:t>
      </w:r>
      <w:r>
        <w:rPr>
          <w:rFonts w:ascii="Montserrat" w:hAnsi="Montserrat" w:eastAsia="Times New Roman" w:cs="Arial"/>
          <w:color w:val="000000" w:themeColor="text1"/>
        </w:rPr>
        <w:t>ta t</w:t>
      </w:r>
      <w:r w:rsidRPr="00D917DD">
        <w:rPr>
          <w:rFonts w:ascii="Montserrat" w:hAnsi="Montserrat" w:eastAsia="Times New Roman" w:cs="Arial"/>
          <w:color w:val="000000" w:themeColor="text1"/>
        </w:rPr>
        <w:t>u escrito con dibujos e imágenes.</w:t>
      </w:r>
    </w:p>
    <w:p w:rsidR="00645991" w:rsidP="00F86D70" w:rsidRDefault="00645991" w14:paraId="69D1D19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3162E37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Recuerda que, l</w:t>
      </w:r>
      <w:r w:rsidRPr="00D917DD">
        <w:rPr>
          <w:rFonts w:ascii="Montserrat" w:hAnsi="Montserrat" w:eastAsia="Times New Roman" w:cs="Arial"/>
          <w:color w:val="000000" w:themeColor="text1"/>
        </w:rPr>
        <w:t>a densidad de población se establece a partir del número total de habitantes de un territorio entre la superficie total del mismo. Estos datos son útiles para saber qué tan concentrada o dispersa está la población de un país o región.</w:t>
      </w:r>
    </w:p>
    <w:p w:rsidR="00645991" w:rsidP="00F86D70" w:rsidRDefault="00645991" w14:paraId="39BD93B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38D7B50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lastRenderedPageBreak/>
        <w:t xml:space="preserve">Se puede </w:t>
      </w:r>
      <w:r w:rsidRPr="00D917DD">
        <w:rPr>
          <w:rFonts w:ascii="Montserrat" w:hAnsi="Montserrat" w:eastAsia="Times New Roman" w:cs="Arial"/>
          <w:color w:val="000000" w:themeColor="text1"/>
        </w:rPr>
        <w:t>concluir que la concentración de la población en las ciudades ha originado una dispersión en las zonas rurales con bajas densidades de población.</w:t>
      </w:r>
    </w:p>
    <w:p w:rsidR="00645991" w:rsidP="00F86D70" w:rsidRDefault="00645991" w14:paraId="4647E10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4E91629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45991" w:rsidP="00F86D70" w:rsidRDefault="00645991" w14:paraId="3A806E3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03667" w:rsidR="00645991" w:rsidP="00F86D70" w:rsidRDefault="00645991" w14:paraId="6C11C7C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403667">
        <w:rPr>
          <w:rFonts w:ascii="Montserrat" w:hAnsi="Montserrat"/>
          <w:b/>
          <w:bCs/>
          <w:sz w:val="24"/>
          <w:szCs w:val="24"/>
        </w:rPr>
        <w:t>¡Buen trabajo!</w:t>
      </w:r>
    </w:p>
    <w:p w:rsidRPr="00403667" w:rsidR="00645991" w:rsidP="00F86D70" w:rsidRDefault="00645991" w14:paraId="012A81F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:rsidRPr="00403667" w:rsidR="00645991" w:rsidP="00F86D70" w:rsidRDefault="00645991" w14:paraId="56C9156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:rsidRPr="00403667" w:rsidR="00645991" w:rsidP="00F86D70" w:rsidRDefault="00645991" w14:paraId="7B4627F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403667">
        <w:rPr>
          <w:rFonts w:ascii="Montserrat" w:hAnsi="Montserrat"/>
          <w:b/>
          <w:bCs/>
          <w:sz w:val="24"/>
          <w:szCs w:val="24"/>
        </w:rPr>
        <w:t>Gracias por tu esfuerzo. </w:t>
      </w:r>
    </w:p>
    <w:p w:rsidR="00645991" w:rsidP="00F86D70" w:rsidRDefault="00645991" w14:paraId="4590E39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645991" w:rsidP="00F86D70" w:rsidRDefault="00645991" w14:paraId="62789AA8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Segoe UI"/>
          <w:b/>
          <w:bCs/>
          <w:sz w:val="28"/>
          <w:lang w:eastAsia="es-MX"/>
        </w:rPr>
      </w:pPr>
      <w:r w:rsidRPr="00794C42">
        <w:rPr>
          <w:rFonts w:ascii="Montserrat" w:hAnsi="Montserrat" w:eastAsia="Times New Roman" w:cs="Segoe UI"/>
          <w:b/>
          <w:bCs/>
          <w:sz w:val="28"/>
          <w:lang w:eastAsia="es-MX"/>
        </w:rPr>
        <w:t>Para saber más:</w:t>
      </w:r>
    </w:p>
    <w:p w:rsidRPr="001F1196" w:rsidR="00645991" w:rsidP="00F86D70" w:rsidRDefault="00645991" w14:paraId="47D207B5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1F1196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Pr="00E273B9" w:rsidR="00645991" w:rsidP="00F86D70" w:rsidRDefault="00BA684E" w14:paraId="1B84980B" w14:textId="590E515B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hyperlink w:history="1" r:id="rId16">
        <w:r w:rsidRPr="001F1196" w:rsidR="00645991">
          <w:rPr>
            <w:rStyle w:val="Hipervnculo"/>
            <w:rFonts w:ascii="Montserrat" w:hAnsi="Montserrat"/>
          </w:rPr>
          <w:t>https://libros.conaliteg.gob.mx/secundaria.html</w:t>
        </w:r>
      </w:hyperlink>
    </w:p>
    <w:sectPr w:rsidRPr="00E273B9" w:rsidR="00645991" w:rsidSect="00F37DDC">
      <w:footerReference w:type="default" r:id="rId17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9557D" w:rsidRDefault="00D9557D" w14:paraId="4A83CE47" w14:textId="77777777">
      <w:pPr>
        <w:spacing w:after="0" w:line="240" w:lineRule="auto"/>
      </w:pPr>
      <w:r>
        <w:separator/>
      </w:r>
    </w:p>
  </w:endnote>
  <w:endnote w:type="continuationSeparator" w:id="0">
    <w:p w:rsidR="00D9557D" w:rsidRDefault="00D9557D" w14:paraId="7377AC6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13592410"/>
      <w:docPartObj>
        <w:docPartGallery w:val="Page Numbers (Bottom of Page)"/>
        <w:docPartUnique/>
      </w:docPartObj>
    </w:sdtPr>
    <w:sdtContent>
      <w:p w:rsidRPr="00BA684E" w:rsidR="00BA684E" w:rsidP="00BA684E" w:rsidRDefault="00BA684E" w14:paraId="79D982E0" w14:textId="6CC3D33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9557D" w:rsidRDefault="00D9557D" w14:paraId="63D965F9" w14:textId="77777777">
      <w:pPr>
        <w:spacing w:after="0" w:line="240" w:lineRule="auto"/>
      </w:pPr>
      <w:r>
        <w:separator/>
      </w:r>
    </w:p>
  </w:footnote>
  <w:footnote w:type="continuationSeparator" w:id="0">
    <w:p w:rsidR="00D9557D" w:rsidRDefault="00D9557D" w14:paraId="3207BF2A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C04CDA"/>
    <w:multiLevelType w:val="hybridMultilevel"/>
    <w:tmpl w:val="28ACA18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1A63C86"/>
    <w:multiLevelType w:val="hybridMultilevel"/>
    <w:tmpl w:val="2196E55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DE753AB"/>
    <w:multiLevelType w:val="hybridMultilevel"/>
    <w:tmpl w:val="BFC448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EE5362"/>
    <w:multiLevelType w:val="hybridMultilevel"/>
    <w:tmpl w:val="406A6FF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DD03349"/>
    <w:multiLevelType w:val="hybridMultilevel"/>
    <w:tmpl w:val="6AB0730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60100D8"/>
    <w:multiLevelType w:val="hybridMultilevel"/>
    <w:tmpl w:val="158C0CE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B6712F3"/>
    <w:multiLevelType w:val="hybridMultilevel"/>
    <w:tmpl w:val="52CE40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A111751"/>
    <w:multiLevelType w:val="hybridMultilevel"/>
    <w:tmpl w:val="70D2904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EF64B74"/>
    <w:multiLevelType w:val="hybridMultilevel"/>
    <w:tmpl w:val="C134A24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1484CA1"/>
    <w:multiLevelType w:val="hybridMultilevel"/>
    <w:tmpl w:val="E94C9E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2275098"/>
    <w:multiLevelType w:val="hybridMultilevel"/>
    <w:tmpl w:val="22F6A65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712E4C8C"/>
    <w:multiLevelType w:val="hybridMultilevel"/>
    <w:tmpl w:val="C994B9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10"/>
  </w:num>
  <w:num w:numId="5">
    <w:abstractNumId w:val="3"/>
  </w:num>
  <w:num w:numId="6">
    <w:abstractNumId w:val="5"/>
  </w:num>
  <w:num w:numId="7">
    <w:abstractNumId w:val="11"/>
  </w:num>
  <w:num w:numId="8">
    <w:abstractNumId w:val="8"/>
  </w:num>
  <w:num w:numId="9">
    <w:abstractNumId w:val="9"/>
  </w:num>
  <w:num w:numId="10">
    <w:abstractNumId w:val="6"/>
  </w:num>
  <w:num w:numId="11">
    <w:abstractNumId w:val="7"/>
  </w:num>
  <w:num w:numId="12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0FD5"/>
    <w:rsid w:val="00001C3B"/>
    <w:rsid w:val="00004D4D"/>
    <w:rsid w:val="00004F76"/>
    <w:rsid w:val="00023189"/>
    <w:rsid w:val="00041219"/>
    <w:rsid w:val="00042B47"/>
    <w:rsid w:val="000442C6"/>
    <w:rsid w:val="0004586B"/>
    <w:rsid w:val="00045E7D"/>
    <w:rsid w:val="000462A5"/>
    <w:rsid w:val="00046E79"/>
    <w:rsid w:val="00051EA0"/>
    <w:rsid w:val="00060B67"/>
    <w:rsid w:val="00060DA7"/>
    <w:rsid w:val="00062F95"/>
    <w:rsid w:val="0007187F"/>
    <w:rsid w:val="0007391E"/>
    <w:rsid w:val="00082FCE"/>
    <w:rsid w:val="00084B24"/>
    <w:rsid w:val="000938B1"/>
    <w:rsid w:val="0009682E"/>
    <w:rsid w:val="000A0722"/>
    <w:rsid w:val="000A6163"/>
    <w:rsid w:val="000B1CBB"/>
    <w:rsid w:val="000D6011"/>
    <w:rsid w:val="000E02BA"/>
    <w:rsid w:val="000E7BDA"/>
    <w:rsid w:val="000F64EB"/>
    <w:rsid w:val="00100F69"/>
    <w:rsid w:val="00102D82"/>
    <w:rsid w:val="0011295A"/>
    <w:rsid w:val="00134045"/>
    <w:rsid w:val="00136C71"/>
    <w:rsid w:val="00136E6B"/>
    <w:rsid w:val="001419BC"/>
    <w:rsid w:val="00143A37"/>
    <w:rsid w:val="001467F2"/>
    <w:rsid w:val="001502A5"/>
    <w:rsid w:val="00152E43"/>
    <w:rsid w:val="00163523"/>
    <w:rsid w:val="00165ECC"/>
    <w:rsid w:val="001717D8"/>
    <w:rsid w:val="00171906"/>
    <w:rsid w:val="0018173F"/>
    <w:rsid w:val="00196669"/>
    <w:rsid w:val="001A123F"/>
    <w:rsid w:val="001A1C93"/>
    <w:rsid w:val="001A6161"/>
    <w:rsid w:val="001B41C4"/>
    <w:rsid w:val="001D135A"/>
    <w:rsid w:val="001D1E50"/>
    <w:rsid w:val="001D2A2D"/>
    <w:rsid w:val="001D62E6"/>
    <w:rsid w:val="001E0BB1"/>
    <w:rsid w:val="001E2B60"/>
    <w:rsid w:val="001E33C8"/>
    <w:rsid w:val="001F0B97"/>
    <w:rsid w:val="001F0E2B"/>
    <w:rsid w:val="00213916"/>
    <w:rsid w:val="00226D53"/>
    <w:rsid w:val="00234161"/>
    <w:rsid w:val="0024106D"/>
    <w:rsid w:val="00254219"/>
    <w:rsid w:val="002556D4"/>
    <w:rsid w:val="00262AF1"/>
    <w:rsid w:val="00276D8D"/>
    <w:rsid w:val="00281288"/>
    <w:rsid w:val="002815C1"/>
    <w:rsid w:val="00285771"/>
    <w:rsid w:val="00286F92"/>
    <w:rsid w:val="002A237F"/>
    <w:rsid w:val="002A41FE"/>
    <w:rsid w:val="002B0DB6"/>
    <w:rsid w:val="002B0E6E"/>
    <w:rsid w:val="002B281F"/>
    <w:rsid w:val="002B5ABB"/>
    <w:rsid w:val="002C06CD"/>
    <w:rsid w:val="002C62A7"/>
    <w:rsid w:val="002F4745"/>
    <w:rsid w:val="002F6C18"/>
    <w:rsid w:val="00305129"/>
    <w:rsid w:val="00330EB2"/>
    <w:rsid w:val="003350C3"/>
    <w:rsid w:val="00340CEC"/>
    <w:rsid w:val="00350B15"/>
    <w:rsid w:val="00352EA4"/>
    <w:rsid w:val="00361B8D"/>
    <w:rsid w:val="0036339B"/>
    <w:rsid w:val="00366D84"/>
    <w:rsid w:val="003675E8"/>
    <w:rsid w:val="003739CC"/>
    <w:rsid w:val="00380558"/>
    <w:rsid w:val="00386A69"/>
    <w:rsid w:val="00392E10"/>
    <w:rsid w:val="003A6974"/>
    <w:rsid w:val="003B07AA"/>
    <w:rsid w:val="003B2CB8"/>
    <w:rsid w:val="003D3CDD"/>
    <w:rsid w:val="003D632A"/>
    <w:rsid w:val="003E2740"/>
    <w:rsid w:val="003E2C2F"/>
    <w:rsid w:val="003E518E"/>
    <w:rsid w:val="003F3DC5"/>
    <w:rsid w:val="004206EB"/>
    <w:rsid w:val="00425D51"/>
    <w:rsid w:val="0043288F"/>
    <w:rsid w:val="004329E7"/>
    <w:rsid w:val="0044117D"/>
    <w:rsid w:val="0044202C"/>
    <w:rsid w:val="00445743"/>
    <w:rsid w:val="0045192E"/>
    <w:rsid w:val="004576A5"/>
    <w:rsid w:val="0047453A"/>
    <w:rsid w:val="00474D9F"/>
    <w:rsid w:val="004773D5"/>
    <w:rsid w:val="00482173"/>
    <w:rsid w:val="0048356D"/>
    <w:rsid w:val="00493CFB"/>
    <w:rsid w:val="004957A5"/>
    <w:rsid w:val="004A27D8"/>
    <w:rsid w:val="004A7307"/>
    <w:rsid w:val="004B4CCF"/>
    <w:rsid w:val="004C2F54"/>
    <w:rsid w:val="004C5C0A"/>
    <w:rsid w:val="004D03BA"/>
    <w:rsid w:val="004E136F"/>
    <w:rsid w:val="004F09A7"/>
    <w:rsid w:val="004F4542"/>
    <w:rsid w:val="00516ADE"/>
    <w:rsid w:val="00524A96"/>
    <w:rsid w:val="00524D98"/>
    <w:rsid w:val="00537656"/>
    <w:rsid w:val="005440AF"/>
    <w:rsid w:val="00546438"/>
    <w:rsid w:val="00547F79"/>
    <w:rsid w:val="00553659"/>
    <w:rsid w:val="00557493"/>
    <w:rsid w:val="00564A90"/>
    <w:rsid w:val="00582A15"/>
    <w:rsid w:val="00583BAC"/>
    <w:rsid w:val="005968AE"/>
    <w:rsid w:val="005A6023"/>
    <w:rsid w:val="005B1BAC"/>
    <w:rsid w:val="005B3A8F"/>
    <w:rsid w:val="005C2BB7"/>
    <w:rsid w:val="005C692D"/>
    <w:rsid w:val="005D19F5"/>
    <w:rsid w:val="005D484F"/>
    <w:rsid w:val="005D6470"/>
    <w:rsid w:val="005E449A"/>
    <w:rsid w:val="005F7602"/>
    <w:rsid w:val="006009B9"/>
    <w:rsid w:val="00616738"/>
    <w:rsid w:val="0061725B"/>
    <w:rsid w:val="00622CA7"/>
    <w:rsid w:val="00625903"/>
    <w:rsid w:val="00632BE0"/>
    <w:rsid w:val="00642124"/>
    <w:rsid w:val="00645991"/>
    <w:rsid w:val="006530CE"/>
    <w:rsid w:val="00653C44"/>
    <w:rsid w:val="00667761"/>
    <w:rsid w:val="006702F5"/>
    <w:rsid w:val="00675879"/>
    <w:rsid w:val="00676277"/>
    <w:rsid w:val="00684522"/>
    <w:rsid w:val="0069352E"/>
    <w:rsid w:val="006940B8"/>
    <w:rsid w:val="00694175"/>
    <w:rsid w:val="006B3596"/>
    <w:rsid w:val="006B4ADF"/>
    <w:rsid w:val="006B6957"/>
    <w:rsid w:val="006B6EAA"/>
    <w:rsid w:val="006C695D"/>
    <w:rsid w:val="006C7117"/>
    <w:rsid w:val="006D6886"/>
    <w:rsid w:val="006E5C8C"/>
    <w:rsid w:val="006F19DB"/>
    <w:rsid w:val="006F37E5"/>
    <w:rsid w:val="00704673"/>
    <w:rsid w:val="00704957"/>
    <w:rsid w:val="0071446A"/>
    <w:rsid w:val="00715407"/>
    <w:rsid w:val="00727A00"/>
    <w:rsid w:val="007449D5"/>
    <w:rsid w:val="00750863"/>
    <w:rsid w:val="00753178"/>
    <w:rsid w:val="00757B3E"/>
    <w:rsid w:val="00761DC2"/>
    <w:rsid w:val="00774C31"/>
    <w:rsid w:val="00774FA8"/>
    <w:rsid w:val="00780B64"/>
    <w:rsid w:val="007900B1"/>
    <w:rsid w:val="00794C42"/>
    <w:rsid w:val="007A1B97"/>
    <w:rsid w:val="007A2082"/>
    <w:rsid w:val="007A467E"/>
    <w:rsid w:val="007B48EC"/>
    <w:rsid w:val="007B6D74"/>
    <w:rsid w:val="007C7243"/>
    <w:rsid w:val="007D45D4"/>
    <w:rsid w:val="007D5AC6"/>
    <w:rsid w:val="007D6067"/>
    <w:rsid w:val="007E002D"/>
    <w:rsid w:val="007E29C5"/>
    <w:rsid w:val="007F439F"/>
    <w:rsid w:val="0080265E"/>
    <w:rsid w:val="00802FE5"/>
    <w:rsid w:val="008035D5"/>
    <w:rsid w:val="00804B82"/>
    <w:rsid w:val="00812E2C"/>
    <w:rsid w:val="00817868"/>
    <w:rsid w:val="008339C6"/>
    <w:rsid w:val="00841AF8"/>
    <w:rsid w:val="00845254"/>
    <w:rsid w:val="00846301"/>
    <w:rsid w:val="00857CDF"/>
    <w:rsid w:val="008872CD"/>
    <w:rsid w:val="008915EB"/>
    <w:rsid w:val="00893C26"/>
    <w:rsid w:val="008C7A76"/>
    <w:rsid w:val="008D2B49"/>
    <w:rsid w:val="008D7458"/>
    <w:rsid w:val="008D757D"/>
    <w:rsid w:val="008E0437"/>
    <w:rsid w:val="008E4B16"/>
    <w:rsid w:val="008E5C67"/>
    <w:rsid w:val="00901343"/>
    <w:rsid w:val="0093019E"/>
    <w:rsid w:val="009306DF"/>
    <w:rsid w:val="00943560"/>
    <w:rsid w:val="00955FD4"/>
    <w:rsid w:val="0095772B"/>
    <w:rsid w:val="00964323"/>
    <w:rsid w:val="0097345E"/>
    <w:rsid w:val="009851CF"/>
    <w:rsid w:val="00994102"/>
    <w:rsid w:val="009C1574"/>
    <w:rsid w:val="009C1737"/>
    <w:rsid w:val="009C6954"/>
    <w:rsid w:val="009D32E2"/>
    <w:rsid w:val="00A02434"/>
    <w:rsid w:val="00A0303F"/>
    <w:rsid w:val="00A077C4"/>
    <w:rsid w:val="00A277FD"/>
    <w:rsid w:val="00A35D97"/>
    <w:rsid w:val="00A50AC4"/>
    <w:rsid w:val="00A62BEB"/>
    <w:rsid w:val="00A7020C"/>
    <w:rsid w:val="00A725FA"/>
    <w:rsid w:val="00A84DF0"/>
    <w:rsid w:val="00A85D9D"/>
    <w:rsid w:val="00A860CA"/>
    <w:rsid w:val="00A91A82"/>
    <w:rsid w:val="00A94CD8"/>
    <w:rsid w:val="00A97F9F"/>
    <w:rsid w:val="00AA797A"/>
    <w:rsid w:val="00AE020F"/>
    <w:rsid w:val="00AE20F9"/>
    <w:rsid w:val="00AE410D"/>
    <w:rsid w:val="00AE6D6E"/>
    <w:rsid w:val="00B003DB"/>
    <w:rsid w:val="00B04101"/>
    <w:rsid w:val="00B052B0"/>
    <w:rsid w:val="00B14CE3"/>
    <w:rsid w:val="00B200B3"/>
    <w:rsid w:val="00B3561A"/>
    <w:rsid w:val="00B504E7"/>
    <w:rsid w:val="00B5583D"/>
    <w:rsid w:val="00B63B72"/>
    <w:rsid w:val="00B674A1"/>
    <w:rsid w:val="00B67A5A"/>
    <w:rsid w:val="00B72292"/>
    <w:rsid w:val="00B922D0"/>
    <w:rsid w:val="00B97FAD"/>
    <w:rsid w:val="00BA25AA"/>
    <w:rsid w:val="00BA684E"/>
    <w:rsid w:val="00BC04E0"/>
    <w:rsid w:val="00BC38A2"/>
    <w:rsid w:val="00BC6BB8"/>
    <w:rsid w:val="00BC6E30"/>
    <w:rsid w:val="00BD231F"/>
    <w:rsid w:val="00BD42B7"/>
    <w:rsid w:val="00BE0227"/>
    <w:rsid w:val="00BE2348"/>
    <w:rsid w:val="00BE5FC0"/>
    <w:rsid w:val="00BF05C6"/>
    <w:rsid w:val="00BF2817"/>
    <w:rsid w:val="00C03246"/>
    <w:rsid w:val="00C25413"/>
    <w:rsid w:val="00C258A0"/>
    <w:rsid w:val="00C34DC8"/>
    <w:rsid w:val="00C41939"/>
    <w:rsid w:val="00C54DF9"/>
    <w:rsid w:val="00C60757"/>
    <w:rsid w:val="00C644E0"/>
    <w:rsid w:val="00C80303"/>
    <w:rsid w:val="00C80C21"/>
    <w:rsid w:val="00C824AD"/>
    <w:rsid w:val="00C9254F"/>
    <w:rsid w:val="00C93F13"/>
    <w:rsid w:val="00CA0AD4"/>
    <w:rsid w:val="00CB10BB"/>
    <w:rsid w:val="00CB3C33"/>
    <w:rsid w:val="00CB58B3"/>
    <w:rsid w:val="00CB59F3"/>
    <w:rsid w:val="00CB6D15"/>
    <w:rsid w:val="00CC0728"/>
    <w:rsid w:val="00CC53F7"/>
    <w:rsid w:val="00CD69EF"/>
    <w:rsid w:val="00CE7E44"/>
    <w:rsid w:val="00CE7FB2"/>
    <w:rsid w:val="00CF0976"/>
    <w:rsid w:val="00D12AC2"/>
    <w:rsid w:val="00D14805"/>
    <w:rsid w:val="00D23BF1"/>
    <w:rsid w:val="00D257C8"/>
    <w:rsid w:val="00D258C8"/>
    <w:rsid w:val="00D27B63"/>
    <w:rsid w:val="00D34125"/>
    <w:rsid w:val="00D407CB"/>
    <w:rsid w:val="00D47A6F"/>
    <w:rsid w:val="00D52908"/>
    <w:rsid w:val="00D52CE2"/>
    <w:rsid w:val="00D62BC4"/>
    <w:rsid w:val="00D6600C"/>
    <w:rsid w:val="00D819D1"/>
    <w:rsid w:val="00D81FE5"/>
    <w:rsid w:val="00D874EB"/>
    <w:rsid w:val="00D90D27"/>
    <w:rsid w:val="00D9557D"/>
    <w:rsid w:val="00DC1B6C"/>
    <w:rsid w:val="00DC5399"/>
    <w:rsid w:val="00DD1897"/>
    <w:rsid w:val="00DD43C0"/>
    <w:rsid w:val="00DF4DCB"/>
    <w:rsid w:val="00DF73C3"/>
    <w:rsid w:val="00E04B24"/>
    <w:rsid w:val="00E126D9"/>
    <w:rsid w:val="00E2440F"/>
    <w:rsid w:val="00E273B9"/>
    <w:rsid w:val="00E37B38"/>
    <w:rsid w:val="00E54EFA"/>
    <w:rsid w:val="00E57763"/>
    <w:rsid w:val="00E649B4"/>
    <w:rsid w:val="00E65611"/>
    <w:rsid w:val="00E724A1"/>
    <w:rsid w:val="00E74408"/>
    <w:rsid w:val="00E779B7"/>
    <w:rsid w:val="00E80D2E"/>
    <w:rsid w:val="00E826A4"/>
    <w:rsid w:val="00E82D29"/>
    <w:rsid w:val="00E90B7C"/>
    <w:rsid w:val="00E938C9"/>
    <w:rsid w:val="00E9559B"/>
    <w:rsid w:val="00EA092E"/>
    <w:rsid w:val="00EA1C58"/>
    <w:rsid w:val="00EA3337"/>
    <w:rsid w:val="00EA73CD"/>
    <w:rsid w:val="00EB0B2A"/>
    <w:rsid w:val="00EB67E3"/>
    <w:rsid w:val="00EB7E78"/>
    <w:rsid w:val="00EC064A"/>
    <w:rsid w:val="00EC3E47"/>
    <w:rsid w:val="00EC5B69"/>
    <w:rsid w:val="00EC6D4B"/>
    <w:rsid w:val="00ED5C92"/>
    <w:rsid w:val="00EE02D6"/>
    <w:rsid w:val="00EE09A7"/>
    <w:rsid w:val="00EE45CE"/>
    <w:rsid w:val="00EF25F3"/>
    <w:rsid w:val="00EF3A7F"/>
    <w:rsid w:val="00F007C4"/>
    <w:rsid w:val="00F059DF"/>
    <w:rsid w:val="00F06F2A"/>
    <w:rsid w:val="00F21349"/>
    <w:rsid w:val="00F233B2"/>
    <w:rsid w:val="00F27870"/>
    <w:rsid w:val="00F27D56"/>
    <w:rsid w:val="00F37DDC"/>
    <w:rsid w:val="00F41A86"/>
    <w:rsid w:val="00F47DC6"/>
    <w:rsid w:val="00F535E4"/>
    <w:rsid w:val="00F56DFC"/>
    <w:rsid w:val="00F57FC8"/>
    <w:rsid w:val="00F601B4"/>
    <w:rsid w:val="00F65BB7"/>
    <w:rsid w:val="00F73CE7"/>
    <w:rsid w:val="00F76FD5"/>
    <w:rsid w:val="00F820DB"/>
    <w:rsid w:val="00F860F0"/>
    <w:rsid w:val="00F86D70"/>
    <w:rsid w:val="00F95AF4"/>
    <w:rsid w:val="00FB37AD"/>
    <w:rsid w:val="00FB4D26"/>
    <w:rsid w:val="00FB7216"/>
    <w:rsid w:val="00FB74E7"/>
    <w:rsid w:val="00FC0717"/>
    <w:rsid w:val="00FD5A29"/>
    <w:rsid w:val="00FE2AAA"/>
    <w:rsid w:val="00FE4A00"/>
    <w:rsid w:val="00FE5583"/>
    <w:rsid w:val="00FF2B6D"/>
    <w:rsid w:val="0AE0229C"/>
    <w:rsid w:val="0E3F4D5A"/>
    <w:rsid w:val="1083F74A"/>
    <w:rsid w:val="1650011A"/>
    <w:rsid w:val="173CF80F"/>
    <w:rsid w:val="1E2A07FF"/>
    <w:rsid w:val="21317A86"/>
    <w:rsid w:val="24F6E26A"/>
    <w:rsid w:val="26DBBCDC"/>
    <w:rsid w:val="2CDAE602"/>
    <w:rsid w:val="2E7F07A6"/>
    <w:rsid w:val="3082A416"/>
    <w:rsid w:val="312FEE95"/>
    <w:rsid w:val="3453649B"/>
    <w:rsid w:val="3603A37F"/>
    <w:rsid w:val="388688C3"/>
    <w:rsid w:val="38ADF7B4"/>
    <w:rsid w:val="393A179C"/>
    <w:rsid w:val="3A7EE543"/>
    <w:rsid w:val="3C293785"/>
    <w:rsid w:val="3C349294"/>
    <w:rsid w:val="3C356796"/>
    <w:rsid w:val="458C5B1E"/>
    <w:rsid w:val="4AAE4498"/>
    <w:rsid w:val="50E99924"/>
    <w:rsid w:val="54D6DB0E"/>
    <w:rsid w:val="59358208"/>
    <w:rsid w:val="5B0B864C"/>
    <w:rsid w:val="5B3AC245"/>
    <w:rsid w:val="5BF7F912"/>
    <w:rsid w:val="5DD4C714"/>
    <w:rsid w:val="5F315837"/>
    <w:rsid w:val="64E533B7"/>
    <w:rsid w:val="6AA4C5E6"/>
    <w:rsid w:val="6ACDFAC9"/>
    <w:rsid w:val="6CF8B44B"/>
    <w:rsid w:val="6E39B3DF"/>
    <w:rsid w:val="6FA1050C"/>
    <w:rsid w:val="78498663"/>
    <w:rsid w:val="7BB03A86"/>
    <w:rsid w:val="7CA7CEF4"/>
    <w:rsid w:val="7F7B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14CE3"/>
    <w:rPr>
      <w:lang w:val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2F6C18"/>
  </w:style>
  <w:style w:type="character" w:styleId="eop" w:customStyle="1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Prrafodelista">
    <w:name w:val="List Paragraph"/>
    <w:basedOn w:val="Normal"/>
    <w:link w:val="PrrafodelistaCar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hAnsi="Calibri" w:eastAsia="Calibri" w:cs="Calibri"/>
      <w:sz w:val="20"/>
      <w:szCs w:val="20"/>
      <w:lang w:eastAsia="es-MX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254219"/>
    <w:rPr>
      <w:rFonts w:ascii="Calibri" w:hAnsi="Calibri" w:eastAsia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hAnsiTheme="minorHAnsi" w:eastAsiaTheme="minorHAnsi" w:cstheme="minorBidi"/>
      <w:b/>
      <w:bCs/>
      <w:lang w:eastAsia="en-US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E90B7C"/>
    <w:rPr>
      <w:rFonts w:ascii="Calibri" w:hAnsi="Calibri" w:eastAsia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styleId="nfasis">
    <w:name w:val="Emphasis"/>
    <w:basedOn w:val="Fuentedeprrafopredeter"/>
    <w:uiPriority w:val="20"/>
    <w:qFormat/>
    <w:rsid w:val="009C1737"/>
    <w:rPr>
      <w:i/>
      <w:iCs/>
    </w:rPr>
  </w:style>
  <w:style w:type="character" w:styleId="jsgrdq" w:customStyle="1">
    <w:name w:val="jsgrdq"/>
    <w:basedOn w:val="Fuentedeprrafopredeter"/>
    <w:rsid w:val="00CA0AD4"/>
  </w:style>
  <w:style w:type="character" w:styleId="PrrafodelistaCar" w:customStyle="1">
    <w:name w:val="Párrafo de lista Car"/>
    <w:link w:val="Prrafodelista"/>
    <w:uiPriority w:val="34"/>
    <w:locked/>
    <w:rsid w:val="004C2F54"/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EncabezadoCar" w:customStyle="1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BA68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fontTable" Target="fontTable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footer" Target="footer1.xml" Id="rId17" /><Relationship Type="http://schemas.openxmlformats.org/officeDocument/2006/relationships/numbering" Target="numbering.xml" Id="rId2" /><Relationship Type="http://schemas.openxmlformats.org/officeDocument/2006/relationships/hyperlink" Target="https://libros.conaliteg.gob.mx/secundaria.html" TargetMode="Externa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3.png" Id="rId10" /><Relationship Type="http://schemas.openxmlformats.org/officeDocument/2006/relationships/theme" Target="theme/theme1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glossaryDocument" Target="glossary/document.xml" Id="R0d2873441c0c4ffa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7d5dc4-ac78-43a7-8abc-35c335aae2de}"/>
      </w:docPartPr>
      <w:docPartBody>
        <w:p w14:paraId="789B9750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1FBB76-7FBA-4A4F-BC4E-6CFE136440E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4</revision>
  <dcterms:created xsi:type="dcterms:W3CDTF">2021-01-17T03:35:00.0000000Z</dcterms:created>
  <dcterms:modified xsi:type="dcterms:W3CDTF">2022-01-14T17:18:56.6122131Z</dcterms:modified>
</coreProperties>
</file>