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A3147" w:rsidR="009A3147" w:rsidP="009A3147" w:rsidRDefault="009A3147" w14:paraId="1B2913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14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9A3147" w:rsidR="009A3147" w:rsidP="009A3147" w:rsidRDefault="009A3147" w14:paraId="11CF445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A3147"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:rsidRPr="009A3147" w:rsidR="009A3147" w:rsidP="009A3147" w:rsidRDefault="009A3147" w14:paraId="577C5F7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147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9A3147" w:rsidR="009A3147" w:rsidP="009A3147" w:rsidRDefault="009A3147" w14:paraId="59665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9A3147" w:rsidR="009A3147" w:rsidP="009A3147" w:rsidRDefault="009A3147" w14:paraId="46FB3EA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14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9A3147" w:rsidR="00001C6F" w:rsidP="00897F6D" w:rsidRDefault="00001C6F" w14:paraId="6BA8181F" w14:textId="5360F5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14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9A3147" w:rsidR="009F313B" w:rsidP="00897F6D" w:rsidRDefault="009F313B" w14:paraId="49AF580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A3147" w:rsidR="00BC2FA1" w:rsidP="00BC2FA1" w:rsidRDefault="00BC2FA1" w14:paraId="107E833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A314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Entre pisos y retículas cuadrangulares</w:t>
      </w:r>
    </w:p>
    <w:p w:rsidRPr="009A3147" w:rsidR="00BC2FA1" w:rsidP="00753421" w:rsidRDefault="00BC2FA1" w14:paraId="607C786B" w14:textId="77777777">
      <w:pPr>
        <w:spacing w:after="0" w:line="240" w:lineRule="auto"/>
        <w:rPr>
          <w:rFonts w:ascii="Montserrat" w:hAnsi="Montserrat" w:eastAsiaTheme="minorEastAsia"/>
          <w:kern w:val="24"/>
          <w:sz w:val="48"/>
          <w:szCs w:val="48"/>
          <w:lang w:val="es-MX" w:eastAsia="es-MX"/>
        </w:rPr>
      </w:pPr>
    </w:p>
    <w:p w:rsidRPr="009A3147" w:rsidR="00BC2FA1" w:rsidP="499E2D90" w:rsidRDefault="00BC2FA1" w14:paraId="22249DDB" w14:textId="6AB75CE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99E2D90" w:rsidR="00BC2FA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99E2D90" w:rsidR="00BC2FA1">
        <w:rPr>
          <w:rFonts w:ascii="Montserrat" w:hAnsi="Montserrat"/>
          <w:lang w:val="es-MX"/>
        </w:rPr>
        <w:t xml:space="preserve"> </w:t>
      </w:r>
      <w:r w:rsidRPr="499E2D90" w:rsidR="65CAAE2B">
        <w:rPr>
          <w:rFonts w:ascii="Montserrat" w:hAnsi="Montserrat"/>
          <w:i w:val="1"/>
          <w:iCs w:val="1"/>
          <w:lang w:val="es-MX"/>
        </w:rPr>
        <w:t>r</w:t>
      </w:r>
      <w:r w:rsidRPr="499E2D90" w:rsidR="00BC2FA1">
        <w:rPr>
          <w:rFonts w:ascii="Montserrat" w:hAnsi="Montserrat"/>
          <w:i w:val="1"/>
          <w:iCs w:val="1"/>
          <w:lang w:val="es-MX"/>
        </w:rPr>
        <w:t>esuelve problemas que implican el uso de las características y propiedades de triángulos y cuadriláteros.</w:t>
      </w:r>
    </w:p>
    <w:p w:rsidRPr="009A3147" w:rsidR="00BC2FA1" w:rsidP="00BC2FA1" w:rsidRDefault="00BC2FA1" w14:paraId="71C88D2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A3147" w:rsidR="00BC2FA1" w:rsidP="499E2D90" w:rsidRDefault="00BC2FA1" w14:paraId="35DB427F" w14:textId="0DC5D12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99E2D90" w:rsidR="00BC2FA1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99E2D90" w:rsidR="00BC2FA1">
        <w:rPr>
          <w:rFonts w:ascii="Montserrat" w:hAnsi="Montserrat"/>
          <w:lang w:val="es-MX"/>
        </w:rPr>
        <w:t xml:space="preserve"> </w:t>
      </w:r>
      <w:r w:rsidRPr="499E2D90" w:rsidR="2DABF026">
        <w:rPr>
          <w:rFonts w:ascii="Montserrat" w:hAnsi="Montserrat"/>
          <w:i w:val="1"/>
          <w:iCs w:val="1"/>
          <w:lang w:val="es-MX"/>
        </w:rPr>
        <w:t>r</w:t>
      </w:r>
      <w:r w:rsidRPr="499E2D90" w:rsidR="00BC2FA1">
        <w:rPr>
          <w:rFonts w:ascii="Montserrat" w:hAnsi="Montserrat"/>
          <w:i w:val="1"/>
          <w:iCs w:val="1"/>
          <w:lang w:val="es-MX"/>
        </w:rPr>
        <w:t>eproducir figuras formadas por cuadrados, usando retículas cuadrangulares del mismo tamaño y en una misma posición, como sistema de referencia.</w:t>
      </w:r>
    </w:p>
    <w:p w:rsidRPr="009A3147" w:rsidR="00BC2FA1" w:rsidP="00BC2FA1" w:rsidRDefault="00BC2FA1" w14:paraId="3792C067" w14:textId="27C7A15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9F313B" w:rsidP="00BC2FA1" w:rsidRDefault="009F313B" w14:paraId="30866F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BC2FA1" w:rsidP="00BC2FA1" w:rsidRDefault="00BC2FA1" w14:paraId="13EC0716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A314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9A3147" w:rsidR="00BC2FA1" w:rsidP="00BC2FA1" w:rsidRDefault="00BC2FA1" w14:paraId="60D89E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753421" w:rsidP="00753421" w:rsidRDefault="00BC2FA1" w14:paraId="6AB4A583" w14:textId="0AEEF1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3147">
        <w:rPr>
          <w:rFonts w:ascii="Montserrat" w:hAnsi="Montserrat" w:eastAsia="Arial" w:cs="Arial"/>
          <w:bCs/>
          <w:lang w:val="es-MX"/>
        </w:rPr>
        <w:t xml:space="preserve">Aprenderás a </w:t>
      </w:r>
      <w:r w:rsidRPr="009A3147" w:rsidR="00753421">
        <w:rPr>
          <w:rFonts w:ascii="Montserrat" w:hAnsi="Montserrat" w:eastAsia="Arial" w:cs="Arial"/>
          <w:bCs/>
          <w:lang w:val="es-MX"/>
        </w:rPr>
        <w:t>r</w:t>
      </w:r>
      <w:r w:rsidRPr="009A3147" w:rsidR="00753421">
        <w:rPr>
          <w:rFonts w:ascii="Montserrat" w:hAnsi="Montserrat"/>
          <w:lang w:val="es-MX"/>
        </w:rPr>
        <w:t>eproducir figuras formadas por cuadrados, usando retículas cuadrangulares del mismo tamaño y en una misma posición, como sistema de referencia.</w:t>
      </w:r>
    </w:p>
    <w:p w:rsidRPr="009A3147" w:rsidR="00BC2FA1" w:rsidP="00753421" w:rsidRDefault="00BC2FA1" w14:paraId="7EF64AC3" w14:textId="33AD8D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9F313B" w:rsidP="00753421" w:rsidRDefault="009F313B" w14:paraId="241ACB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BC2FA1" w:rsidP="00BC2FA1" w:rsidRDefault="00BC2FA1" w14:paraId="499F14F9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A314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A3147" w:rsidR="00BC2FA1" w:rsidP="00753421" w:rsidRDefault="00BC2FA1" w14:paraId="76F4714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753421" w:rsidP="00753421" w:rsidRDefault="00753421" w14:paraId="4691B42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3147">
        <w:rPr>
          <w:rFonts w:ascii="Montserrat" w:hAnsi="Montserrat" w:cs="Arial"/>
          <w:lang w:val="es-MX"/>
        </w:rPr>
        <w:t xml:space="preserve">El día de hoy aprenderemos a determinar los puntos de referencia que facilitan la reproducción de </w:t>
      </w:r>
      <w:r w:rsidRPr="009A3147">
        <w:rPr>
          <w:rFonts w:ascii="Montserrat" w:hAnsi="Montserrat" w:cs="Arial"/>
        </w:rPr>
        <w:t>ﬁ</w:t>
      </w:r>
      <w:r w:rsidRPr="009A3147">
        <w:rPr>
          <w:rFonts w:ascii="Montserrat" w:hAnsi="Montserrat" w:cs="Arial"/>
          <w:lang w:val="es-MX"/>
        </w:rPr>
        <w:t>guras en una retícula cuadrangular.</w:t>
      </w:r>
    </w:p>
    <w:p w:rsidRPr="009A3147" w:rsidR="00753421" w:rsidP="00753421" w:rsidRDefault="00753421" w14:paraId="1BA5D44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9A3147" w:rsidR="00753421" w:rsidP="00753421" w:rsidRDefault="00753421" w14:paraId="441A789B" w14:textId="6B0DCE0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3147">
        <w:rPr>
          <w:rFonts w:ascii="Montserrat" w:hAnsi="Montserrat" w:cs="Arial"/>
          <w:lang w:val="es-MX"/>
        </w:rPr>
        <w:t>El tema que abordaremos tiene relación con lo visto en el Desafío 29, donde hicimos la reproducción de figuras en una retícula en diferente posición.</w:t>
      </w:r>
    </w:p>
    <w:p w:rsidRPr="009A3147" w:rsidR="00753421" w:rsidP="00753421" w:rsidRDefault="00753421" w14:paraId="43CEAE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147" w:rsidR="00BC2FA1" w:rsidP="00753421" w:rsidRDefault="00BC2FA1" w14:paraId="1AAB261C" w14:textId="1885622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Quiero contarte que entre varios correos que he recibido está el de Carlos, un alumno de quinto grado de la Esc</w:t>
      </w:r>
      <w:r w:rsidRPr="009A3147" w:rsidR="00753421">
        <w:rPr>
          <w:rFonts w:ascii="Montserrat" w:hAnsi="Montserrat" w:eastAsia="Arial" w:cs="Arial"/>
          <w:lang w:val="es-MX"/>
        </w:rPr>
        <w:t>uela</w:t>
      </w:r>
      <w:r w:rsidRPr="009A3147">
        <w:rPr>
          <w:rFonts w:ascii="Montserrat" w:hAnsi="Montserrat" w:eastAsia="Arial" w:cs="Arial"/>
          <w:lang w:val="es-MX"/>
        </w:rPr>
        <w:t xml:space="preserve"> Prim</w:t>
      </w:r>
      <w:r w:rsidRPr="009A3147" w:rsidR="00753421">
        <w:rPr>
          <w:rFonts w:ascii="Montserrat" w:hAnsi="Montserrat" w:eastAsia="Arial" w:cs="Arial"/>
          <w:lang w:val="es-MX"/>
        </w:rPr>
        <w:t>aria</w:t>
      </w:r>
      <w:r w:rsidRPr="009A3147">
        <w:rPr>
          <w:rFonts w:ascii="Montserrat" w:hAnsi="Montserrat" w:eastAsia="Arial" w:cs="Arial"/>
          <w:lang w:val="es-MX"/>
        </w:rPr>
        <w:t xml:space="preserve"> “Rogelio Rodríguez Chávez” de </w:t>
      </w:r>
      <w:proofErr w:type="spellStart"/>
      <w:r w:rsidRPr="009A3147">
        <w:rPr>
          <w:rFonts w:ascii="Montserrat" w:hAnsi="Montserrat" w:eastAsia="Arial" w:cs="Arial"/>
          <w:lang w:val="es-MX"/>
        </w:rPr>
        <w:t>Zóquite</w:t>
      </w:r>
      <w:proofErr w:type="spellEnd"/>
      <w:r w:rsidRPr="009A3147">
        <w:rPr>
          <w:rFonts w:ascii="Montserrat" w:hAnsi="Montserrat" w:eastAsia="Arial" w:cs="Arial"/>
          <w:lang w:val="es-MX"/>
        </w:rPr>
        <w:t xml:space="preserve"> Guadalupe, Zacatecas, </w:t>
      </w:r>
      <w:r w:rsidRPr="009A3147" w:rsidR="00753421">
        <w:rPr>
          <w:rFonts w:ascii="Montserrat" w:hAnsi="Montserrat" w:eastAsia="Arial" w:cs="Arial"/>
          <w:lang w:val="es-MX"/>
        </w:rPr>
        <w:t>q</w:t>
      </w:r>
      <w:r w:rsidRPr="009A3147">
        <w:rPr>
          <w:rFonts w:ascii="Montserrat" w:hAnsi="Montserrat" w:eastAsia="Arial" w:cs="Arial"/>
          <w:lang w:val="es-MX"/>
        </w:rPr>
        <w:t xml:space="preserve">ue nos dice que </w:t>
      </w:r>
      <w:proofErr w:type="spellStart"/>
      <w:r w:rsidRPr="009A3147">
        <w:rPr>
          <w:rFonts w:ascii="Montserrat" w:hAnsi="Montserrat" w:eastAsia="Arial" w:cs="Arial"/>
          <w:lang w:val="es-MX"/>
        </w:rPr>
        <w:t>Zóquite</w:t>
      </w:r>
      <w:proofErr w:type="spellEnd"/>
      <w:r w:rsidRPr="009A3147">
        <w:rPr>
          <w:rFonts w:ascii="Montserrat" w:hAnsi="Montserrat" w:eastAsia="Arial" w:cs="Arial"/>
          <w:lang w:val="es-MX"/>
        </w:rPr>
        <w:t xml:space="preserve"> viene de una voz náhuatl que significa, un lugar donde hay mucho "</w:t>
      </w:r>
      <w:proofErr w:type="spellStart"/>
      <w:r w:rsidRPr="009A3147">
        <w:rPr>
          <w:rFonts w:ascii="Montserrat" w:hAnsi="Montserrat" w:eastAsia="Arial" w:cs="Arial"/>
          <w:lang w:val="es-MX"/>
        </w:rPr>
        <w:t>zoquite</w:t>
      </w:r>
      <w:proofErr w:type="spellEnd"/>
      <w:r w:rsidRPr="009A3147">
        <w:rPr>
          <w:rFonts w:ascii="Montserrat" w:hAnsi="Montserrat" w:eastAsia="Arial" w:cs="Arial"/>
          <w:lang w:val="es-MX"/>
        </w:rPr>
        <w:t>", barro o lodo.</w:t>
      </w:r>
    </w:p>
    <w:p w:rsidRPr="009A3147" w:rsidR="00BC2FA1" w:rsidP="00753421" w:rsidRDefault="00BC2FA1" w14:paraId="32E1CE5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753421" w:rsidRDefault="00BC2FA1" w14:paraId="1BB50AF0" w14:textId="6773D26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Dice también que en el lugar donde vive hace mucho frío. Además, que en su pueblo cuentan con un Museo </w:t>
      </w:r>
      <w:r w:rsidRPr="009A3147" w:rsidR="00753421">
        <w:rPr>
          <w:rFonts w:ascii="Montserrat" w:hAnsi="Montserrat" w:eastAsia="Arial" w:cs="Arial"/>
          <w:lang w:val="es-MX"/>
        </w:rPr>
        <w:t>c</w:t>
      </w:r>
      <w:r w:rsidRPr="009A3147">
        <w:rPr>
          <w:rFonts w:ascii="Montserrat" w:hAnsi="Montserrat" w:eastAsia="Arial" w:cs="Arial"/>
          <w:lang w:val="es-MX"/>
        </w:rPr>
        <w:t>omunitario, donde se exhiben productos artesanales y muestras de turismo ecológico, cultural y rural.</w:t>
      </w:r>
    </w:p>
    <w:p w:rsidRPr="009A3147" w:rsidR="00BC2FA1" w:rsidP="00BC2FA1" w:rsidRDefault="00BC2FA1" w14:paraId="0B71694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18E0F608" w14:textId="0656C3B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Pero lo más importante, es que nos dice que en su pueblo la mayoría de los hombres</w:t>
      </w:r>
      <w:r w:rsidRPr="009A3147" w:rsidR="009F313B">
        <w:rPr>
          <w:rFonts w:ascii="Montserrat" w:hAnsi="Montserrat" w:eastAsia="Arial" w:cs="Arial"/>
          <w:lang w:val="es-MX"/>
        </w:rPr>
        <w:t xml:space="preserve"> se dedican a la construcción, </w:t>
      </w:r>
      <w:r w:rsidRPr="009A3147">
        <w:rPr>
          <w:rFonts w:ascii="Montserrat" w:hAnsi="Montserrat" w:eastAsia="Arial" w:cs="Arial"/>
          <w:lang w:val="es-MX"/>
        </w:rPr>
        <w:t xml:space="preserve">hacen casas, </w:t>
      </w:r>
      <w:r w:rsidRPr="009A3147" w:rsidR="009F313B">
        <w:rPr>
          <w:rFonts w:ascii="Montserrat" w:hAnsi="Montserrat" w:eastAsia="Arial" w:cs="Arial"/>
          <w:lang w:val="es-MX"/>
        </w:rPr>
        <w:t xml:space="preserve">escuelas y hasta edificios, </w:t>
      </w:r>
      <w:r w:rsidRPr="009A3147">
        <w:rPr>
          <w:rFonts w:ascii="Montserrat" w:hAnsi="Montserrat" w:eastAsia="Arial" w:cs="Arial"/>
          <w:lang w:val="es-MX"/>
        </w:rPr>
        <w:t>es un pueblo de constructores.</w:t>
      </w:r>
    </w:p>
    <w:p w:rsidRPr="009A3147" w:rsidR="00BC2FA1" w:rsidP="00BC2FA1" w:rsidRDefault="00BC2FA1" w14:paraId="094B429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746386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¡Qué interesante! que haya pueblos donde la mayoría de las personas se dedican a un mismo oficio. La albañilería es un oficio muy importante. Los albañiles en todos los ranchos, pueblos y ciudades hacen construcciones para que todos vivamos cómodamente.</w:t>
      </w:r>
    </w:p>
    <w:p w:rsidRPr="009A3147" w:rsidR="00BC2FA1" w:rsidP="00BC2FA1" w:rsidRDefault="00BC2FA1" w14:paraId="4BEDAA7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5147F60D" w14:textId="0D9048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Carlos nos dice que Don Pablo, su abuelito, es uno de los mejores albañiles del pueblo. Que él está muy orgulloso del trabajo que hace. Que cuando puede lo acompaña a su trabajo y le ayuda co</w:t>
      </w:r>
      <w:r w:rsidRPr="009A3147" w:rsidR="00DE47A1">
        <w:rPr>
          <w:rFonts w:ascii="Montserrat" w:hAnsi="Montserrat" w:eastAsia="Arial" w:cs="Arial"/>
          <w:lang w:val="es-MX"/>
        </w:rPr>
        <w:t xml:space="preserve">n algunas cosas, </w:t>
      </w:r>
      <w:r w:rsidRPr="009A3147">
        <w:rPr>
          <w:rFonts w:ascii="Montserrat" w:hAnsi="Montserrat" w:eastAsia="Arial" w:cs="Arial"/>
          <w:lang w:val="es-MX"/>
        </w:rPr>
        <w:t>el problema es que la próxima semana Don Pablo tiene que colocar un piso muy especial en una cochera.</w:t>
      </w:r>
    </w:p>
    <w:p w:rsidRPr="009A3147" w:rsidR="00BC2FA1" w:rsidP="00BC2FA1" w:rsidRDefault="00BC2FA1" w14:paraId="50B731F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1F053B2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Lo especial del piso es que debe reproducir una figura que le han entregado en una retícula cuadricular como la siguiente:</w:t>
      </w:r>
    </w:p>
    <w:p w:rsidRPr="009A3147" w:rsidR="00753421" w:rsidP="00BC2FA1" w:rsidRDefault="00753421" w14:paraId="615C82F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DE47A1" w:rsidRDefault="00753421" w14:paraId="26BC3B1D" w14:textId="4E01D2F6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3706F78B" wp14:editId="24EBCF4E">
            <wp:extent cx="914400" cy="145835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753421" w:rsidP="00BC2FA1" w:rsidRDefault="00753421" w14:paraId="160010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753421" w14:paraId="179BFC0F" w14:textId="5072E06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La i</w:t>
      </w:r>
      <w:r w:rsidRPr="009A3147" w:rsidR="00BC2FA1">
        <w:rPr>
          <w:rFonts w:ascii="Montserrat" w:hAnsi="Montserrat" w:eastAsia="Arial" w:cs="Arial"/>
          <w:lang w:val="es-MX"/>
        </w:rPr>
        <w:t>magen que debe reproducir en el piso de la cochera, es semejante a la retícula cuadricular, como la que te muestro</w:t>
      </w:r>
      <w:r w:rsidRPr="009A3147">
        <w:rPr>
          <w:rFonts w:ascii="Montserrat" w:hAnsi="Montserrat" w:eastAsia="Arial" w:cs="Arial"/>
          <w:lang w:val="es-MX"/>
        </w:rPr>
        <w:t xml:space="preserve"> a continuación</w:t>
      </w:r>
      <w:r w:rsidRPr="009A3147" w:rsidR="00BC2FA1">
        <w:rPr>
          <w:rFonts w:ascii="Montserrat" w:hAnsi="Montserrat" w:eastAsia="Arial" w:cs="Arial"/>
          <w:lang w:val="es-MX"/>
        </w:rPr>
        <w:t>:</w:t>
      </w:r>
    </w:p>
    <w:p w:rsidRPr="009A3147" w:rsidR="00753421" w:rsidP="00BC2FA1" w:rsidRDefault="00753421" w14:paraId="5C9D738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753421" w:rsidP="00DE47A1" w:rsidRDefault="00753421" w14:paraId="1F65971A" w14:textId="175D5E6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73FB45D2" wp14:editId="4A880D03">
            <wp:extent cx="914400" cy="14681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BC2FA1" w:rsidP="00753421" w:rsidRDefault="00BC2FA1" w14:paraId="5E28FA9B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6522E6F8" w14:textId="55DE47A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Don Pablo le pregunta a Carlos:</w:t>
      </w:r>
    </w:p>
    <w:p w:rsidRPr="009A3147" w:rsidR="00BC2FA1" w:rsidP="00BC2FA1" w:rsidRDefault="00BC2FA1" w14:paraId="0703B0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3385DB82" w14:textId="6935EE8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lastRenderedPageBreak/>
        <w:t>¿Cómo le puedo hacer para que la figura del piso quede idéntica a la de la imagen que me han dado?</w:t>
      </w:r>
    </w:p>
    <w:p w:rsidRPr="009A3147" w:rsidR="00BC2FA1" w:rsidP="00BC2FA1" w:rsidRDefault="00BC2FA1" w14:paraId="6D14BEC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¿Por dónde debo empezar para reproducirla con mayor facilidad y exactitud?</w:t>
      </w:r>
    </w:p>
    <w:p w:rsidRPr="009A3147" w:rsidR="00BC2FA1" w:rsidP="00BC2FA1" w:rsidRDefault="00BC2FA1" w14:paraId="4FE7CE2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8B7936" w14:paraId="0ADCA3BC" w14:textId="44F7493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Razón por la cual </w:t>
      </w:r>
      <w:r w:rsidRPr="009A3147" w:rsidR="00BC2FA1">
        <w:rPr>
          <w:rFonts w:ascii="Montserrat" w:hAnsi="Montserrat" w:eastAsia="Arial" w:cs="Arial"/>
          <w:lang w:val="es-MX"/>
        </w:rPr>
        <w:t>Carlos se dirige a nosotros, por medio de su mensaje, para que les ayudemos a él y a su abuelito a resolver este problema.</w:t>
      </w:r>
    </w:p>
    <w:p w:rsidRPr="009A3147" w:rsidR="00BC2FA1" w:rsidP="00BC2FA1" w:rsidRDefault="00BC2FA1" w14:paraId="4D82168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8B7936" w14:paraId="7ECF6CDB" w14:textId="5DE135F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Vamos a </w:t>
      </w:r>
      <w:r w:rsidRPr="009A3147" w:rsidR="00BC2FA1">
        <w:rPr>
          <w:rFonts w:ascii="Montserrat" w:hAnsi="Montserrat" w:eastAsia="Arial" w:cs="Arial"/>
          <w:lang w:val="es-MX"/>
        </w:rPr>
        <w:t>ayudarles</w:t>
      </w:r>
      <w:r w:rsidRPr="009A3147">
        <w:rPr>
          <w:rFonts w:ascii="Montserrat" w:hAnsi="Montserrat" w:eastAsia="Arial" w:cs="Arial"/>
          <w:lang w:val="es-MX"/>
        </w:rPr>
        <w:t xml:space="preserve"> </w:t>
      </w:r>
      <w:r w:rsidRPr="009A3147" w:rsidR="00BC2FA1">
        <w:rPr>
          <w:rFonts w:ascii="Montserrat" w:hAnsi="Montserrat" w:eastAsia="Arial" w:cs="Arial"/>
          <w:lang w:val="es-MX"/>
        </w:rPr>
        <w:t>a reproducir la figura de la retícula en el piso reticulado</w:t>
      </w:r>
      <w:r w:rsidRPr="009A3147">
        <w:rPr>
          <w:rFonts w:ascii="Montserrat" w:hAnsi="Montserrat" w:eastAsia="Arial" w:cs="Arial"/>
          <w:lang w:val="es-MX"/>
        </w:rPr>
        <w:t>.</w:t>
      </w:r>
    </w:p>
    <w:p w:rsidRPr="009A3147" w:rsidR="00BC2FA1" w:rsidP="00BC2FA1" w:rsidRDefault="00BC2FA1" w14:paraId="76900A3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8B7936" w14:paraId="0EE5A998" w14:textId="3D3EF5F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E</w:t>
      </w:r>
      <w:r w:rsidRPr="009A3147" w:rsidR="00BC2FA1">
        <w:rPr>
          <w:rFonts w:ascii="Montserrat" w:hAnsi="Montserrat" w:eastAsia="Arial" w:cs="Arial"/>
          <w:lang w:val="es-MX"/>
        </w:rPr>
        <w:t>mpecemos analizando la figura de la retícula cuadrangular de referencia, para ver cómo podemos reproducirla en la cochera.</w:t>
      </w:r>
    </w:p>
    <w:p w:rsidRPr="009A3147" w:rsidR="00BC2FA1" w:rsidP="00BC2FA1" w:rsidRDefault="00BC2FA1" w14:paraId="1BA7E13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BC2FA1" w:rsidRDefault="008B7936" w14:paraId="336F5CD4" w14:textId="1E8A799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La figura es un árbol de manzanas.</w:t>
      </w:r>
    </w:p>
    <w:p w:rsidRPr="009A3147" w:rsidR="008B7936" w:rsidP="00BC2FA1" w:rsidRDefault="008B7936" w14:paraId="29AAF51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DE47A1" w:rsidRDefault="008B7936" w14:paraId="4167225E" w14:textId="50BDA0C6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15CDBB0D" wp14:editId="0694F157">
            <wp:extent cx="895956" cy="1440000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8B7936" w:rsidP="00BC2FA1" w:rsidRDefault="008B7936" w14:paraId="24C69E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6AEC3AF" w14:textId="75CBC21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Usaremos cada cuadrito como unidad de medida</w:t>
      </w:r>
      <w:r w:rsidRPr="009A3147" w:rsidR="00DE47A1">
        <w:rPr>
          <w:rFonts w:ascii="Montserrat" w:hAnsi="Montserrat" w:eastAsia="Arial" w:cs="Arial"/>
          <w:lang w:val="es-MX"/>
        </w:rPr>
        <w:t>,</w:t>
      </w:r>
      <w:r w:rsidRPr="009A3147">
        <w:rPr>
          <w:rFonts w:ascii="Montserrat" w:hAnsi="Montserrat" w:eastAsia="Arial" w:cs="Arial"/>
          <w:lang w:val="es-MX"/>
        </w:rPr>
        <w:t xml:space="preserve"> ¿Cuántos cuadros mide de altura?</w:t>
      </w:r>
    </w:p>
    <w:p w:rsidRPr="009A3147" w:rsidR="008B7936" w:rsidP="00BC2FA1" w:rsidRDefault="00BC2FA1" w14:paraId="05ABE39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Debemos contar los cuadritos desde la última rama hasta la base del tronco, de arriba hacia abajo.</w:t>
      </w:r>
      <w:r w:rsidRPr="009A3147" w:rsidR="008B7936">
        <w:rPr>
          <w:rFonts w:ascii="Montserrat" w:hAnsi="Montserrat" w:eastAsia="Arial" w:cs="Arial"/>
          <w:lang w:val="es-MX"/>
        </w:rPr>
        <w:t xml:space="preserve"> Son 12.</w:t>
      </w:r>
    </w:p>
    <w:p w:rsidRPr="009A3147" w:rsidR="00BC2FA1" w:rsidP="00BC2FA1" w:rsidRDefault="00BC2FA1" w14:paraId="25D906FE" w14:textId="4EEFC73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DE47A1" w:rsidRDefault="008B7936" w14:paraId="5FBB4DDE" w14:textId="075186ED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5DB1F35C" wp14:editId="476B00FA">
            <wp:extent cx="896400" cy="1442244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4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8B7936" w:rsidP="00BC2FA1" w:rsidRDefault="008B7936" w14:paraId="2748702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BC2FA1" w:rsidRDefault="00BC2FA1" w14:paraId="24CC7D5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Y de anchura</w:t>
      </w:r>
      <w:r w:rsidRPr="009A3147" w:rsidR="008B7936">
        <w:rPr>
          <w:rFonts w:ascii="Montserrat" w:hAnsi="Montserrat" w:eastAsia="Arial" w:cs="Arial"/>
          <w:lang w:val="es-MX"/>
        </w:rPr>
        <w:t xml:space="preserve"> la figura mide 6.</w:t>
      </w:r>
    </w:p>
    <w:p w:rsidRPr="009A3147" w:rsidR="00BC2FA1" w:rsidP="00BC2FA1" w:rsidRDefault="00BC2FA1" w14:paraId="35E3B7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DE47A1" w:rsidRDefault="008B7936" w14:paraId="7DE61E7E" w14:textId="52F3F386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73D22B2D" wp14:editId="751F2113">
            <wp:extent cx="901727" cy="1443600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27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8B7936" w:rsidP="00BC2FA1" w:rsidRDefault="008B7936" w14:paraId="6493F33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8B7936" w14:paraId="134852F6" w14:textId="5886C8C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</w:t>
      </w:r>
      <w:r w:rsidRPr="009A3147" w:rsidR="00BC2FA1">
        <w:rPr>
          <w:rFonts w:ascii="Montserrat" w:hAnsi="Montserrat" w:eastAsia="Arial" w:cs="Arial"/>
          <w:lang w:val="es-MX"/>
        </w:rPr>
        <w:t>a pregunta más importante para ayudarle a Carlos y a su abuelito es: ¿Por dónde deben empezar para reproducir la imagen de referencia en la retícula del piso?</w:t>
      </w:r>
    </w:p>
    <w:p w:rsidRPr="009A3147" w:rsidR="00BC2FA1" w:rsidP="00BC2FA1" w:rsidRDefault="00BC2FA1" w14:paraId="58A3606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BC2FA1" w:rsidRDefault="008B7936" w14:paraId="6C1B3B75" w14:textId="584A2DB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C</w:t>
      </w:r>
      <w:r w:rsidRPr="009A3147" w:rsidR="00BC2FA1">
        <w:rPr>
          <w:rFonts w:ascii="Montserrat" w:hAnsi="Montserrat" w:eastAsia="Arial" w:cs="Arial"/>
          <w:lang w:val="es-MX"/>
        </w:rPr>
        <w:t>reo que debemos empezar por el tronco o por la punta</w:t>
      </w:r>
      <w:r w:rsidRPr="009A3147" w:rsidR="00DE47A1">
        <w:rPr>
          <w:rFonts w:ascii="Montserrat" w:hAnsi="Montserrat" w:eastAsia="Arial" w:cs="Arial"/>
          <w:lang w:val="es-MX"/>
        </w:rPr>
        <w:t xml:space="preserve">, </w:t>
      </w:r>
      <w:r w:rsidRPr="009A3147" w:rsidR="00BC2FA1">
        <w:rPr>
          <w:rFonts w:ascii="Montserrat" w:hAnsi="Montserrat" w:eastAsia="Arial" w:cs="Arial"/>
          <w:lang w:val="es-MX"/>
        </w:rPr>
        <w:t>también podemos empezar por la derecha o por la izquierda</w:t>
      </w:r>
      <w:r w:rsidRPr="009A3147">
        <w:rPr>
          <w:rFonts w:ascii="Montserrat" w:hAnsi="Montserrat" w:eastAsia="Arial" w:cs="Arial"/>
          <w:lang w:val="es-MX"/>
        </w:rPr>
        <w:t>.</w:t>
      </w:r>
    </w:p>
    <w:p w:rsidRPr="009A3147" w:rsidR="00BC2FA1" w:rsidP="00BC2FA1" w:rsidRDefault="00BC2FA1" w14:paraId="0EB59893" w14:textId="7D0C7BC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46DF0D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A esto se le llama puntos de referencia. Y son los que permiten que ubiquemos la figura para planear la ruta de reproducción.</w:t>
      </w:r>
    </w:p>
    <w:p w:rsidRPr="009A3147" w:rsidR="008B7936" w:rsidP="00BC2FA1" w:rsidRDefault="008B7936" w14:paraId="61D6CC0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8BCA2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Esto consiste en ubicar el primer cuadrito de referencia para después ir de los bordes de la retícula, preferentemente de derecha a izquierda y de arriba abajo, pintando cada cuadrito según lo indique la retícula de referencia.</w:t>
      </w:r>
    </w:p>
    <w:p w:rsidRPr="009A3147" w:rsidR="00BC2FA1" w:rsidP="00BC2FA1" w:rsidRDefault="00BC2FA1" w14:paraId="67AD060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DE47A1" w14:paraId="73CDF2C4" w14:textId="2505A08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Entonces, ¿C</w:t>
      </w:r>
      <w:r w:rsidRPr="009A3147" w:rsidR="00BC2FA1">
        <w:rPr>
          <w:rFonts w:ascii="Montserrat" w:hAnsi="Montserrat" w:eastAsia="Arial" w:cs="Arial"/>
          <w:lang w:val="es-MX"/>
        </w:rPr>
        <w:t>uáles son los puntos de referencia que pueden apoyarnos para lograr una reproducción de la figura más precisa?</w:t>
      </w:r>
    </w:p>
    <w:p w:rsidRPr="009A3147" w:rsidR="00BC2FA1" w:rsidP="00BC2FA1" w:rsidRDefault="00BC2FA1" w14:paraId="3EE745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495F937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Un punto de referencia sería la base del tronco:</w:t>
      </w:r>
    </w:p>
    <w:p w:rsidRPr="009A3147" w:rsidR="00BC2FA1" w:rsidP="00BC2FA1" w:rsidRDefault="00BC2FA1" w14:paraId="72A8CB1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DE47A1" w:rsidRDefault="008B7936" w14:paraId="085EB0E5" w14:textId="5116D2D5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73A3228C" wp14:editId="5BC23A6F">
            <wp:extent cx="1061731" cy="14760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31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8B7936" w:rsidP="00BC2FA1" w:rsidRDefault="008B7936" w14:paraId="18D68FA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502BFED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Otro punto de referencia podría ser la punta del árbol:</w:t>
      </w:r>
    </w:p>
    <w:p w:rsidRPr="009A3147" w:rsidR="00BC2FA1" w:rsidP="00BC2FA1" w:rsidRDefault="00BC2FA1" w14:paraId="42DCDA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8B7936" w:rsidP="00DE47A1" w:rsidRDefault="008B7936" w14:paraId="14AC509F" w14:textId="2952ED0C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6D5CA74B" wp14:editId="22EF923D">
            <wp:extent cx="1091388" cy="1476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88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8B7936" w:rsidP="00BC2FA1" w:rsidRDefault="008B7936" w14:paraId="4D50BEC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2B9A5C4" w14:textId="150C307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Pero</w:t>
      </w:r>
      <w:r w:rsidRPr="009A3147" w:rsidR="00DE47A1">
        <w:rPr>
          <w:rFonts w:ascii="Montserrat" w:hAnsi="Montserrat" w:eastAsia="Arial" w:cs="Arial"/>
          <w:lang w:val="es-MX"/>
        </w:rPr>
        <w:t>, ¿P</w:t>
      </w:r>
      <w:r w:rsidRPr="009A3147">
        <w:rPr>
          <w:rFonts w:ascii="Montserrat" w:hAnsi="Montserrat" w:eastAsia="Arial" w:cs="Arial"/>
          <w:lang w:val="es-MX"/>
        </w:rPr>
        <w:t>orque la base del tronco y la punta del árbol son los puntos de referencia más adecuados para lograr una exacta reproducción?</w:t>
      </w:r>
    </w:p>
    <w:p w:rsidRPr="009A3147" w:rsidR="00BC2FA1" w:rsidP="00BC2FA1" w:rsidRDefault="00BC2FA1" w14:paraId="47190A4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6ABF081" w14:textId="41D1B9E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La figura debe ser del mismo tamaño y estar en la misma posición</w:t>
      </w:r>
      <w:r w:rsidRPr="009A3147" w:rsidR="00623D2F">
        <w:rPr>
          <w:rFonts w:ascii="Montserrat" w:hAnsi="Montserrat" w:eastAsia="Arial" w:cs="Arial"/>
          <w:lang w:val="es-MX"/>
        </w:rPr>
        <w:t xml:space="preserve">. </w:t>
      </w:r>
      <w:r w:rsidRPr="009A3147">
        <w:rPr>
          <w:rFonts w:ascii="Montserrat" w:hAnsi="Montserrat" w:eastAsia="Arial" w:cs="Arial"/>
          <w:lang w:val="es-MX"/>
        </w:rPr>
        <w:t>Lo que necesitamos es saber por dónde empezar. Ubicando el punto de donde podemos empezar, la reproducción de la figura en el piso será más fácil. Y podrá quedar del mismo tamaño y en la misma posición.</w:t>
      </w:r>
    </w:p>
    <w:p w:rsidRPr="009A3147" w:rsidR="00BC2FA1" w:rsidP="00BC2FA1" w:rsidRDefault="00BC2FA1" w14:paraId="2D364CD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172FCFD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Después de identificar un punto de referencia, los cuadritos de la retícula ayudan a seguir reproduciendo la figura, como es el caso de la base del tronco como punto de referencia, que permite empezar a reproducir toda la figura.</w:t>
      </w:r>
    </w:p>
    <w:p w:rsidRPr="009A3147" w:rsidR="00623D2F" w:rsidP="00BC2FA1" w:rsidRDefault="00623D2F" w14:paraId="25D69D0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623D2F" w:rsidP="52D92206" w:rsidRDefault="00623D2F" w14:paraId="3553E167" w14:textId="2212206D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2C72CBFE" wp14:editId="7BB23FC7">
            <wp:extent cx="1057500" cy="1692000"/>
            <wp:effectExtent l="0" t="0" r="9525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623D2F" w:rsidP="00BC2FA1" w:rsidRDefault="00623D2F" w14:paraId="230814D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623D2F" w14:paraId="50C9D1D4" w14:textId="52F7793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¿C</w:t>
      </w:r>
      <w:r w:rsidRPr="009A3147" w:rsidR="00BC2FA1">
        <w:rPr>
          <w:rFonts w:ascii="Montserrat" w:hAnsi="Montserrat" w:eastAsia="Arial" w:cs="Arial"/>
          <w:lang w:val="es-MX"/>
        </w:rPr>
        <w:t>ómo crees que se logra ubicar la base del tronco para iniciar la reproducción?</w:t>
      </w:r>
    </w:p>
    <w:p w:rsidRPr="009A3147" w:rsidR="00623D2F" w:rsidP="00BC2FA1" w:rsidRDefault="00623D2F" w14:paraId="109F062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69839DE9" w14:textId="28C102E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Se cuentan </w:t>
      </w:r>
      <w:r w:rsidRPr="009A3147" w:rsidR="00623D2F">
        <w:rPr>
          <w:rFonts w:ascii="Montserrat" w:hAnsi="Montserrat" w:eastAsia="Arial" w:cs="Arial"/>
          <w:lang w:val="es-MX"/>
        </w:rPr>
        <w:t>los</w:t>
      </w:r>
      <w:r w:rsidRPr="009A3147">
        <w:rPr>
          <w:rFonts w:ascii="Montserrat" w:hAnsi="Montserrat" w:eastAsia="Arial" w:cs="Arial"/>
          <w:lang w:val="es-MX"/>
        </w:rPr>
        <w:t xml:space="preserve"> cuadros </w:t>
      </w:r>
      <w:r w:rsidRPr="009A3147" w:rsidR="00623D2F">
        <w:rPr>
          <w:rFonts w:ascii="Montserrat" w:hAnsi="Montserrat" w:eastAsia="Arial" w:cs="Arial"/>
          <w:lang w:val="es-MX"/>
        </w:rPr>
        <w:t xml:space="preserve">que </w:t>
      </w:r>
      <w:r w:rsidRPr="009A3147">
        <w:rPr>
          <w:rFonts w:ascii="Montserrat" w:hAnsi="Montserrat" w:eastAsia="Arial" w:cs="Arial"/>
          <w:lang w:val="es-MX"/>
        </w:rPr>
        <w:t>hay entre el borde inferior y la base del tronco y, entre el borde izquierdo y la base</w:t>
      </w:r>
      <w:r w:rsidRPr="009A3147" w:rsidR="00623D2F">
        <w:rPr>
          <w:rFonts w:ascii="Montserrat" w:hAnsi="Montserrat" w:eastAsia="Arial" w:cs="Arial"/>
          <w:lang w:val="es-MX"/>
        </w:rPr>
        <w:t xml:space="preserve">, hay </w:t>
      </w:r>
      <w:r w:rsidRPr="009A3147">
        <w:rPr>
          <w:rFonts w:ascii="Montserrat" w:hAnsi="Montserrat" w:eastAsia="Arial" w:cs="Arial"/>
          <w:lang w:val="es-MX"/>
        </w:rPr>
        <w:t>tres entre el borde izquierdo y la base</w:t>
      </w:r>
      <w:r w:rsidRPr="009A3147" w:rsidR="00623D2F">
        <w:rPr>
          <w:rFonts w:ascii="Montserrat" w:hAnsi="Montserrat" w:eastAsia="Arial" w:cs="Arial"/>
          <w:lang w:val="es-MX"/>
        </w:rPr>
        <w:t>.</w:t>
      </w:r>
    </w:p>
    <w:p w:rsidRPr="009A3147" w:rsidR="00BC2FA1" w:rsidP="00BC2FA1" w:rsidRDefault="00BC2FA1" w14:paraId="794DE3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3C0CBA7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O como en el caso de la punta del árbol como punto de referencia, que igualmente ayuda a reproducirlo con cierta seguridad.</w:t>
      </w:r>
    </w:p>
    <w:p w:rsidRPr="009A3147" w:rsidR="00BC2FA1" w:rsidP="00BC2FA1" w:rsidRDefault="00BC2FA1" w14:paraId="4F5A8FE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604F1929" w14:textId="67370F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¿</w:t>
      </w:r>
      <w:r w:rsidRPr="009A3147" w:rsidR="00623D2F">
        <w:rPr>
          <w:rFonts w:ascii="Montserrat" w:hAnsi="Montserrat" w:eastAsia="Arial" w:cs="Arial"/>
          <w:lang w:val="es-MX"/>
        </w:rPr>
        <w:t>C</w:t>
      </w:r>
      <w:r w:rsidRPr="009A3147">
        <w:rPr>
          <w:rFonts w:ascii="Montserrat" w:hAnsi="Montserrat" w:eastAsia="Arial" w:cs="Arial"/>
          <w:lang w:val="es-MX"/>
        </w:rPr>
        <w:t>ómo crees que podemos ubicar la punta del árbol para iniciar la reproducción?</w:t>
      </w:r>
    </w:p>
    <w:p w:rsidRPr="009A3147" w:rsidR="00623D2F" w:rsidP="00BC2FA1" w:rsidRDefault="00623D2F" w14:paraId="4658379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623D2F" w14:paraId="558512FC" w14:textId="56814C7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Se cuentan</w:t>
      </w:r>
      <w:r w:rsidRPr="009A3147" w:rsidR="00BC2FA1">
        <w:rPr>
          <w:rFonts w:ascii="Montserrat" w:hAnsi="Montserrat" w:eastAsia="Arial" w:cs="Arial"/>
          <w:lang w:val="es-MX"/>
        </w:rPr>
        <w:t xml:space="preserve"> los cuadritos que hay entre </w:t>
      </w:r>
      <w:r w:rsidRPr="009A3147">
        <w:rPr>
          <w:rFonts w:ascii="Montserrat" w:hAnsi="Montserrat" w:eastAsia="Arial" w:cs="Arial"/>
          <w:lang w:val="es-MX"/>
        </w:rPr>
        <w:t xml:space="preserve">el borde superior y la punta y </w:t>
      </w:r>
      <w:r w:rsidRPr="009A3147" w:rsidR="00BC2FA1">
        <w:rPr>
          <w:rFonts w:ascii="Montserrat" w:hAnsi="Montserrat" w:eastAsia="Arial" w:cs="Arial"/>
          <w:lang w:val="es-MX"/>
        </w:rPr>
        <w:t>entre el borde izquierdo y la punta.</w:t>
      </w:r>
    </w:p>
    <w:p w:rsidRPr="009A3147" w:rsidR="00BC2FA1" w:rsidP="00BC2FA1" w:rsidRDefault="00BC2FA1" w14:paraId="6D36264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623D2F" w:rsidP="00DE47A1" w:rsidRDefault="00623D2F" w14:paraId="395FAE20" w14:textId="6E072EFB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24A24933" wp14:editId="597E7C8F">
            <wp:extent cx="1117200" cy="1764000"/>
            <wp:effectExtent l="0" t="0" r="6985" b="825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623D2F" w:rsidP="00BC2FA1" w:rsidRDefault="00623D2F" w14:paraId="6AD302D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623D2F" w14:paraId="3024855D" w14:textId="5B07208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A</w:t>
      </w:r>
      <w:r w:rsidRPr="009A3147" w:rsidR="00BC2FA1">
        <w:rPr>
          <w:rFonts w:ascii="Montserrat" w:hAnsi="Montserrat" w:eastAsia="Arial" w:cs="Arial"/>
          <w:lang w:val="es-MX"/>
        </w:rPr>
        <w:t>hora ya podemos hacer la reproducción de la figura, siguiendo algunos pasos que hemos identificado.</w:t>
      </w:r>
    </w:p>
    <w:p w:rsidRPr="009A3147" w:rsidR="00BC2FA1" w:rsidP="00BC2FA1" w:rsidRDefault="00BC2FA1" w14:paraId="041D170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DE47A1" w:rsidRDefault="00623D2F" w14:paraId="5D82B9BF" w14:textId="50E2100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0B8DAF7E" wp14:editId="0CE11230">
            <wp:extent cx="1056904" cy="1441014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14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BC2FA1" w:rsidP="00623D2F" w:rsidRDefault="00BC2FA1" w14:paraId="7B1CB710" w14:textId="7559BA5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6B6AAFBC" w14:textId="10C7F07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Después de usar esta técnica para reproducir una figura presentada en un referente reticular, Carlos podrá explicarle a su abuelito cómo hacerle para que el piso que le han pedido le quede exactamente como lo espera quien lo contrató</w:t>
      </w:r>
      <w:r w:rsidRPr="009A3147" w:rsidR="00623D2F">
        <w:rPr>
          <w:rFonts w:ascii="Montserrat" w:hAnsi="Montserrat" w:eastAsia="Arial" w:cs="Arial"/>
          <w:lang w:val="es-MX"/>
        </w:rPr>
        <w:t>.</w:t>
      </w:r>
    </w:p>
    <w:p w:rsidRPr="009A3147" w:rsidR="00BC2FA1" w:rsidP="00BC2FA1" w:rsidRDefault="00BC2FA1" w14:paraId="76E49E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623D2F" w14:paraId="3B8E7CFB" w14:textId="1E0BA1C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S</w:t>
      </w:r>
      <w:r w:rsidRPr="009A3147" w:rsidR="00BC2FA1">
        <w:rPr>
          <w:rFonts w:ascii="Montserrat" w:hAnsi="Montserrat" w:eastAsia="Arial" w:cs="Arial"/>
          <w:lang w:val="es-MX"/>
        </w:rPr>
        <w:t>ólo nos queda pedirle a Carlos, que cuando terminen el piso de la cochera nos mande una fotografía para saber cómo les quedó la reproducción y para que nos cuente cómo le hicieron.</w:t>
      </w:r>
    </w:p>
    <w:p w:rsidRPr="009A3147" w:rsidR="00BC2FA1" w:rsidP="00BC2FA1" w:rsidRDefault="00BC2FA1" w14:paraId="645D83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7283CE55" w14:textId="05D8D1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Ya hemos encontrado una técnica para reproducir una figura presentada en una retícula cuadrangular. Ahora, para ver si hemos entendido esta técnica, resolveremos la primera parte del Desafío </w:t>
      </w:r>
      <w:r w:rsidRPr="009A3147" w:rsidR="00623D2F">
        <w:rPr>
          <w:rFonts w:ascii="Montserrat" w:hAnsi="Montserrat" w:eastAsia="Arial" w:cs="Arial"/>
          <w:lang w:val="es-MX"/>
        </w:rPr>
        <w:t xml:space="preserve">número </w:t>
      </w:r>
      <w:r w:rsidRPr="009A3147">
        <w:rPr>
          <w:rFonts w:ascii="Montserrat" w:hAnsi="Montserrat" w:eastAsia="Arial" w:cs="Arial"/>
          <w:lang w:val="es-MX"/>
        </w:rPr>
        <w:t>30</w:t>
      </w:r>
      <w:r w:rsidRPr="009A3147" w:rsidR="00623D2F">
        <w:rPr>
          <w:rFonts w:ascii="Montserrat" w:hAnsi="Montserrat" w:eastAsia="Arial" w:cs="Arial"/>
          <w:lang w:val="es-MX"/>
        </w:rPr>
        <w:t>,</w:t>
      </w:r>
      <w:r w:rsidRPr="009A3147">
        <w:rPr>
          <w:rFonts w:ascii="Montserrat" w:hAnsi="Montserrat" w:eastAsia="Arial" w:cs="Arial"/>
          <w:lang w:val="es-MX"/>
        </w:rPr>
        <w:t xml:space="preserve"> Cuadrados o triángulos, </w:t>
      </w:r>
      <w:r w:rsidRPr="009A3147" w:rsidR="00623D2F">
        <w:rPr>
          <w:rFonts w:ascii="Montserrat" w:hAnsi="Montserrat" w:eastAsia="Arial" w:cs="Arial"/>
          <w:lang w:val="es-MX"/>
        </w:rPr>
        <w:t xml:space="preserve">que encuentras </w:t>
      </w:r>
      <w:r w:rsidRPr="009A3147">
        <w:rPr>
          <w:rFonts w:ascii="Montserrat" w:hAnsi="Montserrat" w:eastAsia="Arial" w:cs="Arial"/>
          <w:lang w:val="es-MX"/>
        </w:rPr>
        <w:t>en la página 66 de tu libro de texto</w:t>
      </w:r>
      <w:r w:rsidRPr="009A3147" w:rsidR="00623D2F">
        <w:rPr>
          <w:rFonts w:ascii="Montserrat" w:hAnsi="Montserrat" w:eastAsia="Arial" w:cs="Arial"/>
          <w:lang w:val="es-MX"/>
        </w:rPr>
        <w:t xml:space="preserve"> “Desafíos Matemáticos”</w:t>
      </w:r>
      <w:r w:rsidRPr="009A3147">
        <w:rPr>
          <w:rFonts w:ascii="Montserrat" w:hAnsi="Montserrat" w:eastAsia="Arial" w:cs="Arial"/>
          <w:lang w:val="es-MX"/>
        </w:rPr>
        <w:t>.</w:t>
      </w:r>
    </w:p>
    <w:p w:rsidRPr="009A3147" w:rsidR="00BC2FA1" w:rsidP="00BC2FA1" w:rsidRDefault="00BC2FA1" w14:paraId="458F82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D80BB9B" w14:textId="0DF6AC7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La consigna del desafío es la siguiente:</w:t>
      </w:r>
    </w:p>
    <w:p w:rsidRPr="009A3147" w:rsidR="00BC2FA1" w:rsidP="00BC2FA1" w:rsidRDefault="00BC2FA1" w14:paraId="3EA9EDF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181A1F14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433D1502" wp14:editId="7C4E33A2">
            <wp:extent cx="2405675" cy="1332000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75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BC2FA1" w:rsidP="00623D2F" w:rsidRDefault="00BC2FA1" w14:paraId="3D2704A7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1CEA51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Puedes comenzar por elegir una de las figuras y usar la retícula cuadrangular para reproducirla.</w:t>
      </w:r>
    </w:p>
    <w:p w:rsidRPr="009A3147" w:rsidR="00BC2FA1" w:rsidP="00BC2FA1" w:rsidRDefault="00BC2FA1" w14:paraId="645715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623D2F" w14:paraId="7BD8D0A9" w14:textId="47BE777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Por ejemplo, comienza</w:t>
      </w:r>
      <w:r w:rsidRPr="009A3147" w:rsidR="00BC2FA1">
        <w:rPr>
          <w:rFonts w:ascii="Montserrat" w:hAnsi="Montserrat" w:eastAsia="Arial" w:cs="Arial"/>
          <w:lang w:val="es-MX"/>
        </w:rPr>
        <w:t xml:space="preserve"> por el Juego del avión, ahora determina el punto de referencia para iniciar la reproducción.</w:t>
      </w:r>
    </w:p>
    <w:p w:rsidRPr="009A3147" w:rsidR="00BC2FA1" w:rsidP="00BC2FA1" w:rsidRDefault="00BC2FA1" w14:paraId="47C9CB3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387007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Te propongo que encuentres el punto de referencia de arriba hacia abajo y de derecha a izquierda.</w:t>
      </w:r>
    </w:p>
    <w:p w:rsidRPr="009A3147" w:rsidR="00BC2FA1" w:rsidP="00BC2FA1" w:rsidRDefault="00BC2FA1" w14:paraId="0D28864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44D4C3C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Del borde superior al avión hay cuatro cuadritos y, del borde izquierdo al avión hay 15 cuadritos.</w:t>
      </w:r>
    </w:p>
    <w:p w:rsidRPr="009A3147" w:rsidR="00BC2FA1" w:rsidP="00BC2FA1" w:rsidRDefault="00BC2FA1" w14:paraId="316825C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623D2F" w:rsidP="00DE47A1" w:rsidRDefault="00623D2F" w14:paraId="70FAA1CA" w14:textId="20EC56AB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25C5AD79" wp14:editId="2D6AACFB">
            <wp:extent cx="2897579" cy="167442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9" cy="16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562922" w:rsidP="00BC2FA1" w:rsidRDefault="00562922" w14:paraId="3B097CA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50D78378" w14:textId="359C507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Cuéntalas para asegurar el punto de referencia y para lograr la reproducción exacta. Primero del borde superior al avión: 1, 2, 3, 4. Ahora del borde izquierdo al avión: 1, 2, 3, 4… 15. Con el punto de referencia identificado, ya puedes empezar la reproducción.</w:t>
      </w:r>
    </w:p>
    <w:p w:rsidRPr="009A3147" w:rsidR="00BC2FA1" w:rsidP="00BC2FA1" w:rsidRDefault="00BC2FA1" w14:paraId="76DB798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69D7C51F" w14:textId="380181C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Primero, busca la retícula cuadrangular donde </w:t>
      </w:r>
      <w:r w:rsidRPr="009A3147" w:rsidR="00562922">
        <w:rPr>
          <w:rFonts w:ascii="Montserrat" w:hAnsi="Montserrat" w:eastAsia="Arial" w:cs="Arial"/>
          <w:lang w:val="es-MX"/>
        </w:rPr>
        <w:t>harás</w:t>
      </w:r>
      <w:r w:rsidRPr="009A3147">
        <w:rPr>
          <w:rFonts w:ascii="Montserrat" w:hAnsi="Montserrat" w:eastAsia="Arial" w:cs="Arial"/>
          <w:lang w:val="es-MX"/>
        </w:rPr>
        <w:t xml:space="preserve"> la reproducción.</w:t>
      </w:r>
    </w:p>
    <w:p w:rsidRPr="009A3147" w:rsidR="00BC2FA1" w:rsidP="00BC2FA1" w:rsidRDefault="00BC2FA1" w14:paraId="15B221C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562922" w:rsidP="00DE47A1" w:rsidRDefault="00562922" w14:paraId="2CDBFB4B" w14:textId="552E0375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61479211" wp14:editId="18ABEE01">
            <wp:extent cx="2553194" cy="1692234"/>
            <wp:effectExtent l="0" t="0" r="0" b="381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169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562922" w:rsidP="00BC2FA1" w:rsidRDefault="00562922" w14:paraId="321B911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6703CC0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Luego ubiquemos el punto de referencia en ella. Enseguida colorea primero el cuadrito donde empezaras la reproducción.</w:t>
      </w:r>
    </w:p>
    <w:p w:rsidRPr="009A3147" w:rsidR="00562922" w:rsidP="00BC2FA1" w:rsidRDefault="00562922" w14:paraId="669A6E3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562922" w:rsidP="00DE47A1" w:rsidRDefault="00562922" w14:paraId="4D83BAD4" w14:textId="16EE4F44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4F639049" wp14:editId="09770D60">
            <wp:extent cx="2553194" cy="18169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18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562922" w:rsidP="00BC2FA1" w:rsidRDefault="00562922" w14:paraId="1F63E6B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0AADA7BD" w14:textId="111AA8E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Recuerda que del borde superior al avión hay cuatro cuadros y del borde izquierdo al avión hay 15 cuadros. Ya localizado el punto de referencia empieza la reproducción de la figura en la retícula, y después de ubicar el punto de referencia en la retícula, se puede reproducir exactamente la figura solicitada, atendiendo las condiciones dadas.</w:t>
      </w:r>
    </w:p>
    <w:p w:rsidRPr="009A3147" w:rsidR="00BC2FA1" w:rsidP="00BC2FA1" w:rsidRDefault="00BC2FA1" w14:paraId="4308C3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4237FE17" w14:textId="135BE79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¿Qué es lo que falta para terminar esta parte del desafío?</w:t>
      </w:r>
    </w:p>
    <w:p w:rsidRPr="009A3147" w:rsidR="00BC2FA1" w:rsidP="00BC2FA1" w:rsidRDefault="00BC2FA1" w14:paraId="791B91E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31B8DA5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Bien, para cerrar esta parte nos falta contestar la primera pregunta del desafío:</w:t>
      </w:r>
    </w:p>
    <w:p w:rsidRPr="009A3147" w:rsidR="00BC2FA1" w:rsidP="00BC2FA1" w:rsidRDefault="00BC2FA1" w14:paraId="1B9D98B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07F8A583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23561A43" wp14:editId="4D2BDC86">
            <wp:extent cx="3240405" cy="970280"/>
            <wp:effectExtent l="0" t="0" r="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BC2FA1" w:rsidP="00BC2FA1" w:rsidRDefault="00BC2FA1" w14:paraId="68F23DD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303A9A1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Para contestar la pregunta te muestro la reproducción del castillo que hizo Inés. Analicémosla y contestamos.</w:t>
      </w:r>
    </w:p>
    <w:p w:rsidRPr="009A3147" w:rsidR="00BC2FA1" w:rsidP="00BC2FA1" w:rsidRDefault="00BC2FA1" w14:paraId="53359D3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562922" w:rsidP="0045205D" w:rsidRDefault="00562922" w14:paraId="6D62BD7C" w14:textId="000C1F4F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6C19C47B" wp14:editId="2F89D902">
            <wp:extent cx="2538116" cy="1894114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16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562922" w:rsidP="00BC2FA1" w:rsidRDefault="00562922" w14:paraId="004A608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45B88F09" w14:textId="48708D8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Al parecer Inés no contó bien</w:t>
      </w:r>
      <w:r w:rsidRPr="009A3147" w:rsidR="00562922">
        <w:rPr>
          <w:rFonts w:ascii="Montserrat" w:hAnsi="Montserrat" w:eastAsia="Arial" w:cs="Arial"/>
          <w:lang w:val="es-MX"/>
        </w:rPr>
        <w:t>,</w:t>
      </w:r>
      <w:r w:rsidRPr="009A3147">
        <w:rPr>
          <w:rFonts w:ascii="Montserrat" w:hAnsi="Montserrat" w:eastAsia="Arial" w:cs="Arial"/>
          <w:lang w:val="es-MX"/>
        </w:rPr>
        <w:t xml:space="preserve"> le falló por un cuadrito. Son seis cuadritos a la izquierda, no son 7.</w:t>
      </w:r>
    </w:p>
    <w:p w:rsidRPr="009A3147" w:rsidR="00BC2FA1" w:rsidP="00BC2FA1" w:rsidRDefault="00BC2FA1" w14:paraId="54541EE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45205D" w14:paraId="3A32DE42" w14:textId="41CF6BE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La pregunta es, ahora, ¿P</w:t>
      </w:r>
      <w:r w:rsidRPr="009A3147" w:rsidR="00BC2FA1">
        <w:rPr>
          <w:rFonts w:ascii="Montserrat" w:hAnsi="Montserrat" w:eastAsia="Arial" w:cs="Arial"/>
          <w:lang w:val="es-MX"/>
        </w:rPr>
        <w:t>or qué no tiene razón?</w:t>
      </w:r>
    </w:p>
    <w:p w:rsidRPr="009A3147" w:rsidR="00BC2FA1" w:rsidP="00BC2FA1" w:rsidRDefault="00BC2FA1" w14:paraId="4C856F5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562922" w14:paraId="360DC6AF" w14:textId="5848682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P</w:t>
      </w:r>
      <w:r w:rsidRPr="009A3147" w:rsidR="00BC2FA1">
        <w:rPr>
          <w:rFonts w:ascii="Montserrat" w:hAnsi="Montserrat" w:eastAsia="Arial" w:cs="Arial"/>
          <w:lang w:val="es-MX"/>
        </w:rPr>
        <w:t>orque no son siete cuadritos del pico de la bandera al borde izquierdo como ella dijo, porque son seis. Ahora escribamos la respuesta en los renglones correspondientes y quedaría así:</w:t>
      </w:r>
    </w:p>
    <w:p w:rsidRPr="009A3147" w:rsidR="00BC2FA1" w:rsidP="00BC2FA1" w:rsidRDefault="00BC2FA1" w14:paraId="498BEC2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17EEB5E9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4A438490" wp14:editId="20E01D58">
            <wp:extent cx="3274978" cy="864000"/>
            <wp:effectExtent l="0" t="0" r="190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7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3147" w:rsidR="00BC2FA1" w:rsidP="00BC2FA1" w:rsidRDefault="00BC2FA1" w14:paraId="3BC57227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0B91916" w14:textId="55461BD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Ahora sólo nos queda recuperar algunas ideas importantes que estuvimos manejando en esta actividad.</w:t>
      </w:r>
      <w:r w:rsidRPr="009A3147" w:rsidR="00562922">
        <w:rPr>
          <w:rFonts w:ascii="Montserrat" w:hAnsi="Montserrat" w:eastAsia="Arial" w:cs="Arial"/>
          <w:lang w:val="es-MX"/>
        </w:rPr>
        <w:t xml:space="preserve"> En esta clase </w:t>
      </w:r>
      <w:r w:rsidRPr="009A3147">
        <w:rPr>
          <w:rFonts w:ascii="Montserrat" w:hAnsi="Montserrat" w:eastAsia="Arial" w:cs="Arial"/>
          <w:lang w:val="es-MX"/>
        </w:rPr>
        <w:t>hemos aprendido a reproducir una figura en una retícula cuadrangular, utilizando como técnica la identificación de un punto de referencia.</w:t>
      </w:r>
    </w:p>
    <w:p w:rsidRPr="009A3147" w:rsidR="00BC2FA1" w:rsidP="00BC2FA1" w:rsidRDefault="00BC2FA1" w14:paraId="78042F7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539CE2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Con lo que hicimos ya podrás reproducir figuras usando cualquier tipo de retículas.</w:t>
      </w:r>
    </w:p>
    <w:p w:rsidRPr="009A3147" w:rsidR="00BC2FA1" w:rsidP="00BC2FA1" w:rsidRDefault="00BC2FA1" w14:paraId="44B21FE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007DEAA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También deben quedar claros unos conceptos que usamos:</w:t>
      </w:r>
    </w:p>
    <w:p w:rsidRPr="009A3147" w:rsidR="00BC2FA1" w:rsidP="00BC2FA1" w:rsidRDefault="00BC2FA1" w14:paraId="79A0FD4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3021BED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Una retícula es un conjunto de líneas verticales y horizontales en algún formato, que sirven para identificar los elementos de una figura. </w:t>
      </w:r>
    </w:p>
    <w:p w:rsidRPr="009A3147" w:rsidR="00BC2FA1" w:rsidP="00BC2FA1" w:rsidRDefault="00BC2FA1" w14:paraId="19A279D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0929417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 xml:space="preserve">Un referente reticular es la imagen en una retícula, lista para reproducirse en otra retícula. </w:t>
      </w:r>
    </w:p>
    <w:p w:rsidRPr="009A3147" w:rsidR="00BC2FA1" w:rsidP="00BC2FA1" w:rsidRDefault="00BC2FA1" w14:paraId="0EC13E9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BC2FA1" w:rsidRDefault="00BC2FA1" w14:paraId="268AB77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Un punto de referencia es el punto más adecuado para empezar a reproducir la figura, es la unidad de medida donde se interceptan una línea vertical y otra horizontal específicas.</w:t>
      </w:r>
    </w:p>
    <w:p w:rsidRPr="009A3147" w:rsidR="00562922" w:rsidP="00BC2FA1" w:rsidRDefault="00562922" w14:paraId="7DA6C58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562922" w:rsidP="00BC2FA1" w:rsidRDefault="0045205D" w14:paraId="01F464EC" w14:textId="3218DF5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99E2D90" w:rsidR="0045205D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499E2D90" w:rsidR="3F5378AD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499E2D90" w:rsidR="0045205D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499E2D90" w:rsidR="100DBB6D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499E2D90" w:rsidR="00562922">
        <w:rPr>
          <w:rFonts w:ascii="Montserrat" w:hAnsi="Montserrat"/>
          <w:b w:val="1"/>
          <w:bCs w:val="1"/>
          <w:sz w:val="28"/>
          <w:szCs w:val="28"/>
          <w:lang w:val="es-MX"/>
        </w:rPr>
        <w:t>oy</w:t>
      </w:r>
      <w:r w:rsidRPr="499E2D90" w:rsidR="0045205D">
        <w:rPr>
          <w:rFonts w:ascii="Montserrat" w:hAnsi="Montserrat"/>
          <w:b w:val="1"/>
          <w:bCs w:val="1"/>
          <w:sz w:val="28"/>
          <w:szCs w:val="28"/>
          <w:lang w:val="es-MX"/>
        </w:rPr>
        <w:t>:</w:t>
      </w:r>
    </w:p>
    <w:p w:rsidRPr="009A3147" w:rsidR="00BC2FA1" w:rsidP="00BC2FA1" w:rsidRDefault="00BC2FA1" w14:paraId="32AE1C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BC2FA1" w:rsidP="00753421" w:rsidRDefault="6645CA06" w14:paraId="5C8F6374" w14:textId="5904CD4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147">
        <w:rPr>
          <w:rFonts w:ascii="Montserrat" w:hAnsi="Montserrat" w:eastAsia="Arial" w:cs="Arial"/>
          <w:lang w:val="es-MX"/>
        </w:rPr>
        <w:t>E</w:t>
      </w:r>
      <w:r w:rsidRPr="009A3147" w:rsidR="00BC2FA1">
        <w:rPr>
          <w:rFonts w:ascii="Montserrat" w:hAnsi="Montserrat" w:eastAsia="Arial" w:cs="Arial"/>
          <w:lang w:val="es-MX"/>
        </w:rPr>
        <w:t xml:space="preserve">n la página 66 de tu libro de </w:t>
      </w:r>
      <w:r w:rsidRPr="009A3147" w:rsidR="00562922">
        <w:rPr>
          <w:rFonts w:ascii="Montserrat" w:hAnsi="Montserrat" w:eastAsia="Arial" w:cs="Arial"/>
          <w:lang w:val="es-MX"/>
        </w:rPr>
        <w:t xml:space="preserve">Desafíos </w:t>
      </w:r>
      <w:r w:rsidRPr="009A3147" w:rsidR="00BC2FA1">
        <w:rPr>
          <w:rFonts w:ascii="Montserrat" w:hAnsi="Montserrat" w:eastAsia="Arial" w:cs="Arial"/>
          <w:lang w:val="es-MX"/>
        </w:rPr>
        <w:t>Matemátic</w:t>
      </w:r>
      <w:r w:rsidRPr="009A3147" w:rsidR="00562922">
        <w:rPr>
          <w:rFonts w:ascii="Montserrat" w:hAnsi="Montserrat" w:eastAsia="Arial" w:cs="Arial"/>
          <w:lang w:val="es-MX"/>
        </w:rPr>
        <w:t>os</w:t>
      </w:r>
      <w:r w:rsidRPr="009A3147" w:rsidR="0550C294">
        <w:rPr>
          <w:rFonts w:ascii="Montserrat" w:hAnsi="Montserrat" w:eastAsia="Arial" w:cs="Arial"/>
          <w:lang w:val="es-MX"/>
        </w:rPr>
        <w:t xml:space="preserve"> p</w:t>
      </w:r>
      <w:r w:rsidRPr="009A3147" w:rsidR="00BC2FA1">
        <w:rPr>
          <w:rFonts w:ascii="Montserrat" w:hAnsi="Montserrat" w:eastAsia="Arial" w:cs="Arial"/>
          <w:lang w:val="es-MX"/>
        </w:rPr>
        <w:t xml:space="preserve">odrás hacer la reproducción de la figura que quieras en la retícula cuadrangular, en el Desafío </w:t>
      </w:r>
      <w:r w:rsidRPr="009A3147" w:rsidR="00562922">
        <w:rPr>
          <w:rFonts w:ascii="Montserrat" w:hAnsi="Montserrat" w:eastAsia="Arial" w:cs="Arial"/>
          <w:lang w:val="es-MX"/>
        </w:rPr>
        <w:t xml:space="preserve">número </w:t>
      </w:r>
      <w:r w:rsidRPr="009A3147" w:rsidR="00BC2FA1">
        <w:rPr>
          <w:rFonts w:ascii="Montserrat" w:hAnsi="Montserrat" w:eastAsia="Arial" w:cs="Arial"/>
          <w:lang w:val="es-MX"/>
        </w:rPr>
        <w:t>30. Cuadrados o triángulos, y también contesta la primera pregunta, con tus propias palabras.</w:t>
      </w:r>
    </w:p>
    <w:p w:rsidRPr="009A3147" w:rsidR="00DF1A97" w:rsidP="00DF1A97" w:rsidRDefault="00DF1A97" w14:paraId="5F4026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147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A314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9A3147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9A3147" w:rsidR="00001C6F" w:rsidP="00897F6D" w:rsidRDefault="00001C6F" w14:paraId="497A511B" w14:textId="7A35E58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A314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9A3147" w:rsidR="0045205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9A3147" w:rsidR="00D67331" w:rsidP="00D67331" w:rsidRDefault="00D67331" w14:paraId="467F38F2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9A3147" w:rsidR="00001C6F" w:rsidP="00897F6D" w:rsidRDefault="00001C6F" w14:paraId="5DD316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314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01C6F" w:rsidP="00897F6D" w:rsidRDefault="00001C6F" w14:paraId="060D9DAB" w14:textId="0981CF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3147">
        <w:rPr>
          <w:rFonts w:ascii="Montserrat" w:hAnsi="Montserrat"/>
          <w:bCs/>
          <w:lang w:val="es-MX"/>
        </w:rPr>
        <w:t>Lecturas</w:t>
      </w:r>
    </w:p>
    <w:p w:rsidR="009A3147" w:rsidP="00897F6D" w:rsidRDefault="009A3147" w14:paraId="540945AA" w14:textId="02C2637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A3147" w:rsidR="009A3147" w:rsidP="00897F6D" w:rsidRDefault="009A3147" w14:paraId="766EF531" w14:textId="4779D01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3147">
        <w:rPr>
          <w:rFonts w:ascii="Montserrat" w:hAnsi="Montserrat"/>
          <w:bCs/>
          <w:lang w:val="es-MX"/>
        </w:rPr>
        <w:t>https://www.conaliteg.sep.gob.mx/</w:t>
      </w:r>
    </w:p>
    <w:sectPr w:rsidRPr="009A3147" w:rsidR="009A3147" w:rsidSect="00AE3C2A">
      <w:footerReference w:type="default" r:id="rId2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F9B" w:rsidP="00F43EA9" w:rsidRDefault="007C0F9B" w14:paraId="392F4A24" w14:textId="77777777">
      <w:pPr>
        <w:spacing w:after="0" w:line="240" w:lineRule="auto"/>
      </w:pPr>
      <w:r>
        <w:separator/>
      </w:r>
    </w:p>
  </w:endnote>
  <w:endnote w:type="continuationSeparator" w:id="0">
    <w:p w:rsidR="007C0F9B" w:rsidP="00F43EA9" w:rsidRDefault="007C0F9B" w14:paraId="2D1245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06B" w:rsidP="0067366E" w:rsidRDefault="005A006B" w14:paraId="0A80E258" w14:textId="28E487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F9B" w:rsidP="00F43EA9" w:rsidRDefault="007C0F9B" w14:paraId="7239E244" w14:textId="77777777">
      <w:pPr>
        <w:spacing w:after="0" w:line="240" w:lineRule="auto"/>
      </w:pPr>
      <w:r>
        <w:separator/>
      </w:r>
    </w:p>
  </w:footnote>
  <w:footnote w:type="continuationSeparator" w:id="0">
    <w:p w:rsidR="007C0F9B" w:rsidP="00F43EA9" w:rsidRDefault="007C0F9B" w14:paraId="6A4557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D89"/>
    <w:multiLevelType w:val="multilevel"/>
    <w:tmpl w:val="3ABEF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721"/>
    <w:multiLevelType w:val="hybridMultilevel"/>
    <w:tmpl w:val="F3325DFC"/>
    <w:lvl w:ilvl="0" w:tplc="0C74081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B538D8"/>
    <w:multiLevelType w:val="hybridMultilevel"/>
    <w:tmpl w:val="ED5A5A22"/>
    <w:lvl w:ilvl="0" w:tplc="BC8615F6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CD2D4D"/>
    <w:multiLevelType w:val="hybridMultilevel"/>
    <w:tmpl w:val="3CECA3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4A5FCC"/>
    <w:multiLevelType w:val="hybridMultilevel"/>
    <w:tmpl w:val="D90410FE"/>
    <w:lvl w:ilvl="0" w:tplc="0C74081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795826"/>
    <w:multiLevelType w:val="hybridMultilevel"/>
    <w:tmpl w:val="FB9C3676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973F06"/>
    <w:multiLevelType w:val="hybridMultilevel"/>
    <w:tmpl w:val="24BA4A9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C954E5"/>
    <w:multiLevelType w:val="hybridMultilevel"/>
    <w:tmpl w:val="298ADD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00AF2"/>
    <w:multiLevelType w:val="hybridMultilevel"/>
    <w:tmpl w:val="248A1FA4"/>
    <w:lvl w:ilvl="0" w:tplc="BC8615F6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1D2809"/>
    <w:multiLevelType w:val="hybridMultilevel"/>
    <w:tmpl w:val="A732A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A7757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063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1325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158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3D16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542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205D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2922"/>
    <w:rsid w:val="005635A0"/>
    <w:rsid w:val="0056435C"/>
    <w:rsid w:val="00564DD5"/>
    <w:rsid w:val="00564E41"/>
    <w:rsid w:val="00567CAD"/>
    <w:rsid w:val="0057470B"/>
    <w:rsid w:val="0057741A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667"/>
    <w:rsid w:val="005A6757"/>
    <w:rsid w:val="005A67BD"/>
    <w:rsid w:val="005B1BB5"/>
    <w:rsid w:val="005B39D9"/>
    <w:rsid w:val="005B692B"/>
    <w:rsid w:val="005C0953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6529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3D2F"/>
    <w:rsid w:val="00624CF6"/>
    <w:rsid w:val="0062504E"/>
    <w:rsid w:val="006255BE"/>
    <w:rsid w:val="00625A5F"/>
    <w:rsid w:val="006270F6"/>
    <w:rsid w:val="006318DE"/>
    <w:rsid w:val="00631D17"/>
    <w:rsid w:val="00634B06"/>
    <w:rsid w:val="00635ECE"/>
    <w:rsid w:val="0063661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2C38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38"/>
    <w:rsid w:val="00747068"/>
    <w:rsid w:val="00751082"/>
    <w:rsid w:val="00753421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0F9B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B7936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125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3147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13B"/>
    <w:rsid w:val="009F3317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6BCA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0D5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1885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40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876F9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2FA1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5E77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66F0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2EA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2A7E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2C9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5AF1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7A1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7F6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3DC2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0"/>
    <w:rsid w:val="00FC3687"/>
    <w:rsid w:val="00FC39BA"/>
    <w:rsid w:val="00FC3C0D"/>
    <w:rsid w:val="00FC49F4"/>
    <w:rsid w:val="00FC74F5"/>
    <w:rsid w:val="00FC7C91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550C294"/>
    <w:rsid w:val="100DBB6D"/>
    <w:rsid w:val="24A43008"/>
    <w:rsid w:val="2DABF026"/>
    <w:rsid w:val="394B4487"/>
    <w:rsid w:val="3F5378AD"/>
    <w:rsid w:val="499E2D90"/>
    <w:rsid w:val="4CC3A8B5"/>
    <w:rsid w:val="52D92206"/>
    <w:rsid w:val="65CAAE2B"/>
    <w:rsid w:val="6645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72533DC-8343-4C94-9B63-7DCF0B1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oter" Target="footer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5E87-327F-427C-A54C-D59AACD723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5</revision>
  <lastPrinted>2020-04-17T00:03:00.0000000Z</lastPrinted>
  <dcterms:created xsi:type="dcterms:W3CDTF">2021-01-24T21:16:00.0000000Z</dcterms:created>
  <dcterms:modified xsi:type="dcterms:W3CDTF">2022-01-19T18:52:39.7781000Z</dcterms:modified>
</coreProperties>
</file>