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578227F7" w:rsidR="006044C4" w:rsidRPr="00B441C3" w:rsidRDefault="000C0831" w:rsidP="00C503CD">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40CD58DD" w14:textId="319A2D72" w:rsidR="006044C4" w:rsidRPr="00B441C3" w:rsidRDefault="000C0831" w:rsidP="00C503CD">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25</w:t>
      </w:r>
    </w:p>
    <w:p w14:paraId="20D6F11A" w14:textId="569CE55D" w:rsidR="006044C4" w:rsidRPr="00B441C3" w:rsidRDefault="005400ED" w:rsidP="00C503CD">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n</w:t>
      </w:r>
      <w:r w:rsidR="00471744" w:rsidRPr="00B441C3">
        <w:rPr>
          <w:rFonts w:ascii="Montserrat" w:hAnsi="Montserrat" w:cstheme="minorBidi"/>
          <w:b/>
          <w:bCs/>
          <w:kern w:val="24"/>
          <w:sz w:val="48"/>
          <w:szCs w:val="48"/>
        </w:rPr>
        <w:t>ov</w:t>
      </w:r>
      <w:r w:rsidR="006044C4" w:rsidRPr="00B441C3">
        <w:rPr>
          <w:rFonts w:ascii="Montserrat" w:hAnsi="Montserrat" w:cstheme="minorBidi"/>
          <w:b/>
          <w:bCs/>
          <w:kern w:val="24"/>
          <w:sz w:val="48"/>
          <w:szCs w:val="48"/>
        </w:rPr>
        <w:t>iembre</w:t>
      </w:r>
    </w:p>
    <w:p w14:paraId="70EC2B9D" w14:textId="77777777" w:rsidR="006044C4" w:rsidRPr="00465B2A" w:rsidRDefault="006044C4" w:rsidP="00C503CD">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441C3" w:rsidRDefault="006044C4"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1° de Secundaria</w:t>
      </w:r>
    </w:p>
    <w:p w14:paraId="4CBEBF96" w14:textId="5D1DC3A5" w:rsidR="00181A61" w:rsidRPr="00B441C3" w:rsidRDefault="00181A61" w:rsidP="006C692D">
      <w:pPr>
        <w:pStyle w:val="NormalWeb"/>
        <w:spacing w:before="0" w:beforeAutospacing="0" w:after="0" w:afterAutospacing="0"/>
        <w:jc w:val="center"/>
        <w:rPr>
          <w:rFonts w:ascii="Montserrat" w:hAnsi="Montserrat" w:cstheme="minorBidi"/>
          <w:b/>
          <w:bCs/>
          <w:kern w:val="24"/>
          <w:sz w:val="52"/>
          <w:szCs w:val="52"/>
        </w:rPr>
      </w:pPr>
      <w:r w:rsidRPr="00B441C3">
        <w:rPr>
          <w:rFonts w:ascii="Montserrat" w:hAnsi="Montserrat" w:cstheme="minorBidi"/>
          <w:b/>
          <w:bCs/>
          <w:kern w:val="24"/>
          <w:sz w:val="52"/>
          <w:szCs w:val="52"/>
        </w:rPr>
        <w:t>Historia</w:t>
      </w:r>
    </w:p>
    <w:p w14:paraId="4CC8B801" w14:textId="521F4F18" w:rsidR="00181A61" w:rsidRDefault="00181A61" w:rsidP="006C692D">
      <w:pPr>
        <w:pStyle w:val="NormalWeb"/>
        <w:spacing w:before="0" w:beforeAutospacing="0" w:after="0" w:afterAutospacing="0"/>
        <w:jc w:val="center"/>
        <w:rPr>
          <w:rFonts w:ascii="Montserrat" w:hAnsi="Montserrat" w:cstheme="minorBidi"/>
          <w:b/>
          <w:bCs/>
          <w:kern w:val="24"/>
          <w:sz w:val="22"/>
          <w:szCs w:val="22"/>
        </w:rPr>
      </w:pPr>
    </w:p>
    <w:p w14:paraId="162A39A4" w14:textId="77777777" w:rsidR="008F0DC8" w:rsidRPr="00465B2A" w:rsidRDefault="008F0DC8" w:rsidP="006C692D">
      <w:pPr>
        <w:pStyle w:val="NormalWeb"/>
        <w:spacing w:before="0" w:beforeAutospacing="0" w:after="0" w:afterAutospacing="0"/>
        <w:jc w:val="center"/>
        <w:rPr>
          <w:rFonts w:ascii="Montserrat" w:hAnsi="Montserrat" w:cstheme="minorBidi"/>
          <w:b/>
          <w:bCs/>
          <w:kern w:val="24"/>
          <w:sz w:val="22"/>
          <w:szCs w:val="22"/>
        </w:rPr>
      </w:pPr>
    </w:p>
    <w:p w14:paraId="2B471795" w14:textId="704D3A45" w:rsidR="00181A61" w:rsidRPr="00B441C3" w:rsidRDefault="00C454C5" w:rsidP="006C692D">
      <w:pPr>
        <w:pStyle w:val="NormalWeb"/>
        <w:spacing w:before="0" w:beforeAutospacing="0" w:after="0" w:afterAutospacing="0"/>
        <w:jc w:val="center"/>
        <w:rPr>
          <w:rFonts w:ascii="Montserrat" w:hAnsi="Montserrat"/>
          <w:bCs/>
          <w:i/>
          <w:kern w:val="24"/>
          <w:sz w:val="48"/>
          <w:szCs w:val="48"/>
        </w:rPr>
      </w:pPr>
      <w:r w:rsidRPr="00B441C3">
        <w:rPr>
          <w:rFonts w:ascii="Montserrat" w:hAnsi="Montserrat"/>
          <w:bCs/>
          <w:i/>
          <w:kern w:val="24"/>
          <w:sz w:val="48"/>
          <w:szCs w:val="48"/>
        </w:rPr>
        <w:t>Por el camino de la libertad</w:t>
      </w:r>
    </w:p>
    <w:p w14:paraId="24A39BF0" w14:textId="77777777" w:rsidR="00AA7309" w:rsidRPr="00B441C3" w:rsidRDefault="00AA7309" w:rsidP="00465B2A">
      <w:pPr>
        <w:spacing w:after="0" w:line="240" w:lineRule="auto"/>
        <w:jc w:val="both"/>
        <w:rPr>
          <w:rFonts w:ascii="Montserrat" w:hAnsi="Montserrat"/>
          <w:color w:val="000000" w:themeColor="text1"/>
          <w:szCs w:val="28"/>
        </w:rPr>
      </w:pPr>
    </w:p>
    <w:p w14:paraId="1EA36F8B" w14:textId="77777777" w:rsidR="00CC3C5C" w:rsidRPr="00B441C3" w:rsidRDefault="00CC3C5C" w:rsidP="00C503CD">
      <w:pPr>
        <w:spacing w:after="0" w:line="240" w:lineRule="auto"/>
        <w:jc w:val="both"/>
        <w:rPr>
          <w:rFonts w:ascii="Montserrat" w:hAnsi="Montserrat"/>
          <w:color w:val="000000" w:themeColor="text1"/>
          <w:szCs w:val="28"/>
        </w:rPr>
      </w:pPr>
    </w:p>
    <w:p w14:paraId="0E74933C" w14:textId="72AFEF05"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Aprendizaje esperado:</w:t>
      </w:r>
      <w:r w:rsidRPr="00B441C3">
        <w:rPr>
          <w:rFonts w:ascii="Montserrat" w:hAnsi="Montserrat"/>
          <w:i/>
          <w:color w:val="000000" w:themeColor="text1"/>
        </w:rPr>
        <w:t xml:space="preserve"> </w:t>
      </w:r>
      <w:r w:rsidR="00C454C5" w:rsidRPr="00B441C3">
        <w:rPr>
          <w:rFonts w:ascii="Montserrat" w:hAnsi="Montserrat"/>
          <w:i/>
          <w:color w:val="000000" w:themeColor="text1"/>
        </w:rPr>
        <w:t>Conoce la influencia del pensamiento liberal en los movimientos de independencia de las colonias de España en América.</w:t>
      </w:r>
    </w:p>
    <w:p w14:paraId="023077C3" w14:textId="77777777" w:rsidR="00CC3C5C" w:rsidRPr="00B441C3" w:rsidRDefault="00CC3C5C" w:rsidP="00C503CD">
      <w:pPr>
        <w:spacing w:after="0" w:line="240" w:lineRule="auto"/>
        <w:ind w:right="48"/>
        <w:jc w:val="both"/>
        <w:rPr>
          <w:rFonts w:ascii="Montserrat" w:hAnsi="Montserrat"/>
          <w:i/>
          <w:color w:val="000000" w:themeColor="text1"/>
        </w:rPr>
      </w:pPr>
    </w:p>
    <w:p w14:paraId="29411A13" w14:textId="62A1BD54"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Énfasis:</w:t>
      </w:r>
      <w:r w:rsidRPr="00B441C3">
        <w:rPr>
          <w:rFonts w:ascii="Montserrat" w:hAnsi="Montserrat"/>
          <w:i/>
          <w:color w:val="000000" w:themeColor="text1"/>
        </w:rPr>
        <w:t xml:space="preserve"> </w:t>
      </w:r>
      <w:r w:rsidR="00C454C5" w:rsidRPr="00B441C3">
        <w:rPr>
          <w:rFonts w:ascii="Montserrat" w:hAnsi="Montserrat"/>
          <w:i/>
          <w:color w:val="000000" w:themeColor="text1"/>
        </w:rPr>
        <w:t>Reconocer la influencia de las ideas liberales de la independencia de las trece colonias y de la Revolución francesa en los movimientos de independencia de las colonias de España en América.</w:t>
      </w:r>
    </w:p>
    <w:p w14:paraId="7EFAFD10" w14:textId="77777777" w:rsidR="00CC3C5C" w:rsidRPr="00B441C3" w:rsidRDefault="00CC3C5C" w:rsidP="00C503CD">
      <w:pPr>
        <w:spacing w:after="0" w:line="240" w:lineRule="auto"/>
        <w:jc w:val="both"/>
        <w:rPr>
          <w:rFonts w:ascii="Montserrat" w:hAnsi="Montserrat"/>
          <w:color w:val="000000" w:themeColor="text1"/>
          <w:szCs w:val="28"/>
        </w:rPr>
      </w:pPr>
    </w:p>
    <w:p w14:paraId="383744A3" w14:textId="77777777" w:rsidR="006C04BF" w:rsidRPr="00B441C3" w:rsidRDefault="006C04BF" w:rsidP="00465B2A">
      <w:pPr>
        <w:spacing w:after="0" w:line="240" w:lineRule="auto"/>
        <w:rPr>
          <w:rFonts w:ascii="Montserrat" w:hAnsi="Montserrat"/>
          <w:color w:val="000000" w:themeColor="text1"/>
          <w:szCs w:val="28"/>
        </w:rPr>
      </w:pPr>
    </w:p>
    <w:p w14:paraId="5ABCC069" w14:textId="33A21CBB" w:rsidR="00181A61" w:rsidRPr="00B441C3" w:rsidRDefault="00181A61" w:rsidP="00465B2A">
      <w:pPr>
        <w:spacing w:after="0" w:line="240" w:lineRule="auto"/>
        <w:rPr>
          <w:rFonts w:ascii="Montserrat" w:hAnsi="Montserrat"/>
          <w:b/>
          <w:color w:val="000000" w:themeColor="text1"/>
          <w:sz w:val="28"/>
          <w:szCs w:val="28"/>
        </w:rPr>
      </w:pPr>
      <w:r w:rsidRPr="00B441C3">
        <w:rPr>
          <w:rFonts w:ascii="Montserrat" w:hAnsi="Montserrat"/>
          <w:b/>
          <w:color w:val="000000" w:themeColor="text1"/>
          <w:sz w:val="28"/>
          <w:szCs w:val="28"/>
        </w:rPr>
        <w:t>¿Qué vamos a aprender?</w:t>
      </w:r>
    </w:p>
    <w:p w14:paraId="5569523B" w14:textId="77777777" w:rsidR="00630E83" w:rsidRPr="00B441C3" w:rsidRDefault="00630E83" w:rsidP="00C503CD">
      <w:pPr>
        <w:spacing w:after="0" w:line="240" w:lineRule="auto"/>
        <w:jc w:val="both"/>
        <w:rPr>
          <w:rFonts w:ascii="Montserrat" w:hAnsi="Montserrat"/>
        </w:rPr>
      </w:pPr>
    </w:p>
    <w:p w14:paraId="25C66B5D" w14:textId="6801BD25" w:rsidR="003A7D51" w:rsidRPr="00B441C3" w:rsidRDefault="006C692D" w:rsidP="00C503CD">
      <w:pPr>
        <w:spacing w:after="0" w:line="240" w:lineRule="auto"/>
        <w:jc w:val="both"/>
        <w:rPr>
          <w:rFonts w:ascii="Montserrat" w:hAnsi="Montserrat"/>
        </w:rPr>
      </w:pPr>
      <w:r w:rsidRPr="00B441C3">
        <w:rPr>
          <w:rFonts w:ascii="Montserrat" w:hAnsi="Montserrat"/>
        </w:rPr>
        <w:t>Continuará</w:t>
      </w:r>
      <w:r w:rsidR="003A7D51" w:rsidRPr="00B441C3">
        <w:rPr>
          <w:rFonts w:ascii="Montserrat" w:hAnsi="Montserrat"/>
        </w:rPr>
        <w:t>s con el tema de la Independencia de las colonias d</w:t>
      </w:r>
      <w:r w:rsidRPr="00B441C3">
        <w:rPr>
          <w:rFonts w:ascii="Montserrat" w:hAnsi="Montserrat"/>
        </w:rPr>
        <w:t>e España en América que inicia</w:t>
      </w:r>
      <w:r w:rsidR="003A7D51" w:rsidRPr="00B441C3">
        <w:rPr>
          <w:rFonts w:ascii="Montserrat" w:hAnsi="Montserrat"/>
        </w:rPr>
        <w:t>s</w:t>
      </w:r>
      <w:r w:rsidRPr="00B441C3">
        <w:rPr>
          <w:rFonts w:ascii="Montserrat" w:hAnsi="Montserrat"/>
        </w:rPr>
        <w:t>te</w:t>
      </w:r>
      <w:r w:rsidR="003A7D51" w:rsidRPr="00B441C3">
        <w:rPr>
          <w:rFonts w:ascii="Montserrat" w:hAnsi="Montserrat"/>
        </w:rPr>
        <w:t xml:space="preserve"> la sesión anterior. En esta o</w:t>
      </w:r>
      <w:r w:rsidRPr="00B441C3">
        <w:rPr>
          <w:rFonts w:ascii="Montserrat" w:hAnsi="Montserrat"/>
        </w:rPr>
        <w:t>casión</w:t>
      </w:r>
      <w:r w:rsidR="003A7D51" w:rsidRPr="00B441C3">
        <w:rPr>
          <w:rFonts w:ascii="Montserrat" w:hAnsi="Montserrat"/>
        </w:rPr>
        <w:t>: “Reconocer</w:t>
      </w:r>
      <w:r w:rsidRPr="00B441C3">
        <w:rPr>
          <w:rFonts w:ascii="Montserrat" w:hAnsi="Montserrat"/>
        </w:rPr>
        <w:t>ás</w:t>
      </w:r>
      <w:r w:rsidR="003A7D51" w:rsidRPr="00B441C3">
        <w:rPr>
          <w:rFonts w:ascii="Montserrat" w:hAnsi="Montserrat"/>
        </w:rPr>
        <w:t xml:space="preserve"> la influencia de las ideas liberales de la independencia de las Trece Colonias y de la Revolución francesa en los movimientos de independencia de las colonias de España en América”.</w:t>
      </w:r>
    </w:p>
    <w:p w14:paraId="4D8A3BCE" w14:textId="25003FE9" w:rsidR="00975C69" w:rsidRPr="00B441C3" w:rsidRDefault="00975C69" w:rsidP="00C503CD">
      <w:pPr>
        <w:spacing w:after="0" w:line="240" w:lineRule="auto"/>
        <w:jc w:val="both"/>
        <w:rPr>
          <w:rFonts w:ascii="Montserrat" w:hAnsi="Montserrat"/>
        </w:rPr>
      </w:pPr>
    </w:p>
    <w:p w14:paraId="15A09534" w14:textId="77777777" w:rsidR="006C692D" w:rsidRPr="00B441C3" w:rsidRDefault="006C692D" w:rsidP="00C503CD">
      <w:pPr>
        <w:spacing w:after="0" w:line="240" w:lineRule="auto"/>
        <w:jc w:val="both"/>
        <w:rPr>
          <w:rFonts w:ascii="Montserrat" w:hAnsi="Montserrat"/>
        </w:rPr>
      </w:pPr>
    </w:p>
    <w:p w14:paraId="75C6DD0F" w14:textId="77777777" w:rsidR="00181A61" w:rsidRPr="00B441C3" w:rsidRDefault="00181A61" w:rsidP="00465B2A">
      <w:pPr>
        <w:spacing w:after="0" w:line="240" w:lineRule="auto"/>
        <w:rPr>
          <w:rFonts w:ascii="Montserrat" w:hAnsi="Montserrat"/>
          <w:b/>
          <w:color w:val="000000" w:themeColor="text1"/>
          <w:sz w:val="28"/>
          <w:szCs w:val="28"/>
        </w:rPr>
      </w:pPr>
      <w:r w:rsidRPr="00B441C3">
        <w:rPr>
          <w:rFonts w:ascii="Montserrat" w:hAnsi="Montserrat"/>
          <w:b/>
          <w:color w:val="000000" w:themeColor="text1"/>
          <w:sz w:val="28"/>
          <w:szCs w:val="28"/>
        </w:rPr>
        <w:t>¿Qué hacemos?</w:t>
      </w:r>
    </w:p>
    <w:p w14:paraId="691B8175" w14:textId="77777777" w:rsidR="00181A61" w:rsidRPr="00B441C3" w:rsidRDefault="00181A61" w:rsidP="00C503CD">
      <w:pPr>
        <w:spacing w:after="0" w:line="240" w:lineRule="auto"/>
        <w:jc w:val="both"/>
        <w:rPr>
          <w:rFonts w:ascii="Montserrat" w:eastAsia="Times New Roman" w:hAnsi="Montserrat" w:cs="Arial"/>
          <w:color w:val="000000" w:themeColor="text1"/>
        </w:rPr>
      </w:pPr>
    </w:p>
    <w:p w14:paraId="333428F5" w14:textId="18FF1711" w:rsidR="003A7D51" w:rsidRPr="00B441C3" w:rsidRDefault="006C692D" w:rsidP="00C503CD">
      <w:pPr>
        <w:spacing w:after="0" w:line="240" w:lineRule="auto"/>
        <w:jc w:val="both"/>
        <w:rPr>
          <w:rFonts w:ascii="Montserrat" w:hAnsi="Montserrat"/>
          <w:color w:val="000000" w:themeColor="text1"/>
        </w:rPr>
      </w:pPr>
      <w:r w:rsidRPr="00B441C3">
        <w:rPr>
          <w:rFonts w:ascii="Montserrat" w:hAnsi="Montserrat"/>
          <w:color w:val="000000" w:themeColor="text1"/>
        </w:rPr>
        <w:t>Recordarás</w:t>
      </w:r>
      <w:r w:rsidR="003A7D51" w:rsidRPr="00B441C3">
        <w:rPr>
          <w:rFonts w:ascii="Montserrat" w:hAnsi="Montserrat"/>
          <w:color w:val="000000" w:themeColor="text1"/>
        </w:rPr>
        <w:t xml:space="preserve"> que las ideas liberales e ilustradas se </w:t>
      </w:r>
      <w:r w:rsidR="001206DF">
        <w:rPr>
          <w:rFonts w:ascii="Montserrat" w:hAnsi="Montserrat"/>
          <w:color w:val="000000" w:themeColor="text1"/>
        </w:rPr>
        <w:t>difundieron desde Europa hasta</w:t>
      </w:r>
      <w:r w:rsidR="003A7D51" w:rsidRPr="00B441C3">
        <w:rPr>
          <w:rFonts w:ascii="Montserrat" w:hAnsi="Montserrat"/>
          <w:color w:val="000000" w:themeColor="text1"/>
        </w:rPr>
        <w:t xml:space="preserve"> América, primero en las Trece Colonias de Norteamérica y posteriormente en las posesiones españolas, pero ambos casos tuvieron sus coincidencias y diferencias, y pa</w:t>
      </w:r>
      <w:r w:rsidR="000B5C93" w:rsidRPr="00B441C3">
        <w:rPr>
          <w:rFonts w:ascii="Montserrat" w:hAnsi="Montserrat"/>
          <w:color w:val="000000" w:themeColor="text1"/>
        </w:rPr>
        <w:t>ra conocer un poco de ellas, lee</w:t>
      </w:r>
      <w:r w:rsidR="003A7D51" w:rsidRPr="00B441C3">
        <w:rPr>
          <w:rFonts w:ascii="Montserrat" w:hAnsi="Montserrat"/>
          <w:color w:val="000000" w:themeColor="text1"/>
        </w:rPr>
        <w:t xml:space="preserve"> el siguiente texto</w:t>
      </w:r>
      <w:r w:rsidR="000B5C93" w:rsidRPr="00B441C3">
        <w:rPr>
          <w:rFonts w:ascii="Montserrat" w:hAnsi="Montserrat"/>
          <w:color w:val="000000" w:themeColor="text1"/>
        </w:rPr>
        <w:t>, escrito por David Bushnell:</w:t>
      </w:r>
    </w:p>
    <w:p w14:paraId="7313FD57" w14:textId="77777777" w:rsidR="003A7D51" w:rsidRPr="00B441C3" w:rsidRDefault="003A7D51" w:rsidP="00C503CD">
      <w:pPr>
        <w:spacing w:after="0" w:line="240" w:lineRule="auto"/>
        <w:jc w:val="both"/>
        <w:rPr>
          <w:rFonts w:ascii="Montserrat" w:hAnsi="Montserrat"/>
          <w:color w:val="000000" w:themeColor="text1"/>
        </w:rPr>
      </w:pPr>
    </w:p>
    <w:p w14:paraId="60EAF79A" w14:textId="77777777"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 xml:space="preserve">“[…] Algo que tenían en común casi todas las colonias americanas era un proceso interno de crecimiento social, económico y cultural, que en mayor o menor grado creaba un sentido de identidad propia distinta de la de la madre patria, y un complejo de intereses locales (las más de las veces relacionados </w:t>
      </w:r>
      <w:r w:rsidRPr="00B441C3">
        <w:rPr>
          <w:rFonts w:ascii="Montserrat" w:hAnsi="Montserrat"/>
          <w:i/>
          <w:color w:val="000000" w:themeColor="text1"/>
        </w:rPr>
        <w:lastRenderedPageBreak/>
        <w:t xml:space="preserve">con el comercio exterior) que en alguna parte chocaban con la política imperial. Estas tendencias no excluían necesariamente la continuación de un apego, a veces bastante fuerte, a la monarquía tradicional, pero indudablemente alentaban el sentimiento a favor de algún tipo de autonomía limitada dentro del imperio (tal como, de hecho, poseían ya las colonias inglesas), y hacían más factible la aceptación de una opción independentista al llegar el momento de decisión. </w:t>
      </w:r>
    </w:p>
    <w:p w14:paraId="3129B8AC" w14:textId="77777777" w:rsidR="003A7D51" w:rsidRPr="00B441C3" w:rsidRDefault="003A7D51" w:rsidP="00C503CD">
      <w:pPr>
        <w:spacing w:after="0" w:line="240" w:lineRule="auto"/>
        <w:ind w:left="708"/>
        <w:jc w:val="both"/>
        <w:rPr>
          <w:rFonts w:ascii="Montserrat" w:hAnsi="Montserrat"/>
          <w:i/>
          <w:color w:val="000000" w:themeColor="text1"/>
        </w:rPr>
      </w:pPr>
    </w:p>
    <w:p w14:paraId="289E5D47" w14:textId="77777777"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 xml:space="preserve">Otro rasgo común, aunque de intensidad variable e importancia controvertible, fue la presencia de las corrientes de pensamiento político y social convencionalmente agrupadas bajo el rubro de la Ilustración. A este respecto, claro está, las colonias inglesas se interesaban menos en la </w:t>
      </w:r>
      <w:proofErr w:type="spellStart"/>
      <w:r w:rsidRPr="00B441C3">
        <w:rPr>
          <w:rFonts w:ascii="Montserrat" w:hAnsi="Montserrat"/>
          <w:i/>
          <w:color w:val="000000" w:themeColor="text1"/>
        </w:rPr>
        <w:t>Encyclopédie</w:t>
      </w:r>
      <w:proofErr w:type="spellEnd"/>
      <w:r w:rsidRPr="00B441C3">
        <w:rPr>
          <w:rFonts w:ascii="Montserrat" w:hAnsi="Montserrat"/>
          <w:i/>
          <w:color w:val="000000" w:themeColor="text1"/>
        </w:rPr>
        <w:t xml:space="preserve"> francesa que en los conceptos de derechos individuales y gobierno limitado, que absorbían de obras como las del inglés John Locke; y aún más en sus propias tradiciones políticas, más que en las destilaciones hechas por filósofos franceses. </w:t>
      </w:r>
    </w:p>
    <w:p w14:paraId="5E6D2882" w14:textId="77777777" w:rsidR="003A7D51" w:rsidRPr="00B441C3" w:rsidRDefault="003A7D51" w:rsidP="00C503CD">
      <w:pPr>
        <w:spacing w:after="0" w:line="240" w:lineRule="auto"/>
        <w:ind w:left="708"/>
        <w:jc w:val="both"/>
        <w:rPr>
          <w:rFonts w:ascii="Montserrat" w:hAnsi="Montserrat"/>
          <w:i/>
          <w:color w:val="000000" w:themeColor="text1"/>
        </w:rPr>
      </w:pPr>
    </w:p>
    <w:p w14:paraId="1CB7FA84" w14:textId="77777777"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Las autoridades intelectuales citadas por reformistas y revolucionarios de América Latina eran, por el contrario, mayoritariamente francesas. […]</w:t>
      </w:r>
    </w:p>
    <w:p w14:paraId="59125405" w14:textId="77777777" w:rsidR="003A7D51" w:rsidRPr="00B441C3" w:rsidRDefault="003A7D51" w:rsidP="00C503CD">
      <w:pPr>
        <w:spacing w:after="0" w:line="240" w:lineRule="auto"/>
        <w:ind w:left="708"/>
        <w:jc w:val="both"/>
        <w:rPr>
          <w:rFonts w:ascii="Montserrat" w:hAnsi="Montserrat"/>
          <w:i/>
          <w:color w:val="000000" w:themeColor="text1"/>
        </w:rPr>
      </w:pPr>
    </w:p>
    <w:p w14:paraId="5B7662CA" w14:textId="77777777" w:rsidR="00465B2A"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Los ejemplos de esas dos revoluciones constituyeron en sí mismos otra forma de influencia política compartida, aun cuando los angloamericanos, por haber tomado la delantera, no pudieron recibir la influencia de revoluciones posteriores, sino que ejercieron influencias mutuas entre ellos mismos, de colonia a colonia. Pero en Latinoamérica, el hecho de que las colonias inglesas del litoral norteamericano se habían sacudido ya el yugo imperial se citaba con frecuencia mucho mayor que las meras palabras de Franklin o Jefferson en justificación de su propio esfuerzo por hacerlo. […] Y en lo que se refiere a la Revolución francesa, en particular, la mayoría de los líderes latinoamericanos buscaban afanosamente distanciarse del modelo parisino con sus excesos de anticlericalismo y guillotina, a lo menos en sus declaraciones públicas.</w:t>
      </w:r>
    </w:p>
    <w:p w14:paraId="395DDB10" w14:textId="77777777" w:rsidR="00465B2A" w:rsidRDefault="00465B2A" w:rsidP="00C503CD">
      <w:pPr>
        <w:spacing w:after="0" w:line="240" w:lineRule="auto"/>
        <w:ind w:left="708"/>
        <w:jc w:val="both"/>
        <w:rPr>
          <w:rFonts w:ascii="Montserrat" w:hAnsi="Montserrat"/>
          <w:i/>
          <w:color w:val="000000" w:themeColor="text1"/>
        </w:rPr>
      </w:pPr>
    </w:p>
    <w:p w14:paraId="2F2E3B41" w14:textId="60A9C9B4"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Es más, denunciaban a veces ellos que las malignas influencias francesas se hubieran transmitido precisamente a través de la madre patria.  Sin embargo, llegaban también de la madre patria repercusiones de la renovación intentada por los liberales de la península mientras luchaban en contra o, en algunos casos, a favor de la intervención napoleónica.”</w:t>
      </w:r>
    </w:p>
    <w:p w14:paraId="08DD061E" w14:textId="77777777" w:rsidR="003A7D51" w:rsidRPr="00B441C3" w:rsidRDefault="003A7D51" w:rsidP="00C503CD">
      <w:pPr>
        <w:spacing w:after="0" w:line="240" w:lineRule="auto"/>
        <w:jc w:val="both"/>
        <w:rPr>
          <w:rFonts w:ascii="Montserrat" w:hAnsi="Montserrat"/>
          <w:color w:val="000000" w:themeColor="text1"/>
        </w:rPr>
      </w:pPr>
    </w:p>
    <w:p w14:paraId="0A31B6EB" w14:textId="124442ED"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Se</w:t>
      </w:r>
      <w:r w:rsidR="000B5C93" w:rsidRPr="00B441C3">
        <w:rPr>
          <w:rFonts w:ascii="Montserrat" w:hAnsi="Montserrat"/>
          <w:color w:val="000000" w:themeColor="text1"/>
        </w:rPr>
        <w:t>guramente en el texto identificaste</w:t>
      </w:r>
      <w:r w:rsidRPr="00B441C3">
        <w:rPr>
          <w:rFonts w:ascii="Montserrat" w:hAnsi="Montserrat"/>
          <w:color w:val="000000" w:themeColor="text1"/>
        </w:rPr>
        <w:t xml:space="preserve"> las influencias ideológicas en los movimientos de independencia en las colonias inglesas y en las españolas, así como qué aspectos retomaron y qué diferen</w:t>
      </w:r>
      <w:r w:rsidR="000B5C93" w:rsidRPr="00B441C3">
        <w:rPr>
          <w:rFonts w:ascii="Montserrat" w:hAnsi="Montserrat"/>
          <w:color w:val="000000" w:themeColor="text1"/>
        </w:rPr>
        <w:t>cias hay entre ellas. Resáltalo entre t</w:t>
      </w:r>
      <w:r w:rsidRPr="00B441C3">
        <w:rPr>
          <w:rFonts w:ascii="Montserrat" w:hAnsi="Montserrat"/>
          <w:color w:val="000000" w:themeColor="text1"/>
        </w:rPr>
        <w:t>us notas.</w:t>
      </w:r>
    </w:p>
    <w:p w14:paraId="15332FF7" w14:textId="67C3DD03" w:rsidR="003A7D51" w:rsidRPr="00B441C3" w:rsidRDefault="003A7D51" w:rsidP="00C503CD">
      <w:pPr>
        <w:spacing w:after="0" w:line="240" w:lineRule="auto"/>
        <w:jc w:val="both"/>
        <w:rPr>
          <w:rFonts w:ascii="Montserrat" w:hAnsi="Montserrat"/>
          <w:color w:val="000000" w:themeColor="text1"/>
        </w:rPr>
      </w:pPr>
    </w:p>
    <w:p w14:paraId="25A5A916"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A finales del siglo XVIII las colonias españolas en América estaban divididas en cuatro virreinatos: </w:t>
      </w:r>
    </w:p>
    <w:p w14:paraId="5F5485F6" w14:textId="77777777" w:rsidR="003A7D51" w:rsidRPr="00B441C3" w:rsidRDefault="003A7D51" w:rsidP="00C503CD">
      <w:pPr>
        <w:spacing w:after="0" w:line="240" w:lineRule="auto"/>
        <w:jc w:val="both"/>
        <w:rPr>
          <w:rFonts w:ascii="Montserrat" w:hAnsi="Montserrat"/>
          <w:color w:val="000000" w:themeColor="text1"/>
        </w:rPr>
      </w:pPr>
    </w:p>
    <w:p w14:paraId="48A40775" w14:textId="75629099" w:rsidR="003A7D51" w:rsidRPr="00B441C3"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 Nueva España</w:t>
      </w:r>
    </w:p>
    <w:p w14:paraId="57BEEC38" w14:textId="14A7F135" w:rsidR="003A7D51" w:rsidRPr="00B441C3"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lastRenderedPageBreak/>
        <w:t>Virreinato de Nueva Granada</w:t>
      </w:r>
    </w:p>
    <w:p w14:paraId="5278FC94" w14:textId="624CC13D" w:rsidR="003A7D51" w:rsidRPr="00B441C3"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del Perú</w:t>
      </w:r>
    </w:p>
    <w:p w14:paraId="067EAA9D" w14:textId="286D927C" w:rsidR="003A7D51"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del Río de la Plata</w:t>
      </w:r>
    </w:p>
    <w:p w14:paraId="6CABF6DF" w14:textId="77777777" w:rsidR="00465B2A" w:rsidRPr="00B441C3" w:rsidRDefault="00465B2A" w:rsidP="00465B2A">
      <w:pPr>
        <w:pStyle w:val="Prrafodelista"/>
        <w:spacing w:after="0" w:line="240" w:lineRule="auto"/>
        <w:jc w:val="both"/>
        <w:rPr>
          <w:rFonts w:ascii="Montserrat" w:hAnsi="Montserrat"/>
          <w:color w:val="000000" w:themeColor="text1"/>
        </w:rPr>
      </w:pPr>
    </w:p>
    <w:p w14:paraId="1760AA66" w14:textId="21FCC3D8" w:rsidR="003A7D51" w:rsidRDefault="002526BA" w:rsidP="00C8306D">
      <w:pPr>
        <w:spacing w:after="0" w:line="240" w:lineRule="auto"/>
        <w:jc w:val="center"/>
        <w:rPr>
          <w:rFonts w:ascii="Montserrat" w:hAnsi="Montserrat"/>
          <w:color w:val="000000" w:themeColor="text1"/>
        </w:rPr>
      </w:pPr>
      <w:r w:rsidRPr="002526BA">
        <w:rPr>
          <w:noProof/>
          <w:lang w:val="en-US"/>
        </w:rPr>
        <w:drawing>
          <wp:inline distT="0" distB="0" distL="0" distR="0" wp14:anchorId="78F1EE09" wp14:editId="07AD8231">
            <wp:extent cx="3694824" cy="3371850"/>
            <wp:effectExtent l="0" t="0" r="1270" b="0"/>
            <wp:docPr id="23563" name="Imagen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1084" cy="3377562"/>
                    </a:xfrm>
                    <a:prstGeom prst="rect">
                      <a:avLst/>
                    </a:prstGeom>
                  </pic:spPr>
                </pic:pic>
              </a:graphicData>
            </a:graphic>
          </wp:inline>
        </w:drawing>
      </w:r>
    </w:p>
    <w:p w14:paraId="6A8A23AE" w14:textId="7275BCA8" w:rsidR="003A7D51" w:rsidRPr="00465B2A" w:rsidRDefault="003A7D51" w:rsidP="00DC5B51">
      <w:pPr>
        <w:spacing w:after="0" w:line="240" w:lineRule="auto"/>
        <w:jc w:val="center"/>
        <w:rPr>
          <w:rFonts w:ascii="Montserrat" w:hAnsi="Montserrat"/>
          <w:color w:val="0070C0"/>
          <w:u w:val="single"/>
        </w:rPr>
      </w:pPr>
      <w:r w:rsidRPr="00465B2A">
        <w:rPr>
          <w:rFonts w:ascii="Montserrat" w:hAnsi="Montserrat"/>
          <w:color w:val="0070C0"/>
          <w:u w:val="single"/>
        </w:rPr>
        <w:t>https://libros.conaliteg.gob.mx/20/T1HIA.htm?#page/60</w:t>
      </w:r>
    </w:p>
    <w:p w14:paraId="5524B920" w14:textId="77777777" w:rsidR="003A7D51" w:rsidRPr="00B441C3" w:rsidRDefault="003A7D51" w:rsidP="00C503CD">
      <w:pPr>
        <w:spacing w:after="0" w:line="240" w:lineRule="auto"/>
        <w:jc w:val="both"/>
        <w:rPr>
          <w:rFonts w:ascii="Montserrat" w:hAnsi="Montserrat"/>
          <w:color w:val="000000" w:themeColor="text1"/>
        </w:rPr>
      </w:pPr>
    </w:p>
    <w:p w14:paraId="4845DD02"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El control político era ejercido por el rey de España mediante su representante, el virrey, y sus órganos de vigilancia, aunado a la Iglesia, pero esto no impidió que en estos territorios se difundieran las ideas liberales e ilustradas para argumentar y legitimar sus movimientos armados en busca de su emancipación.</w:t>
      </w:r>
    </w:p>
    <w:p w14:paraId="3B3C63E1" w14:textId="77777777" w:rsidR="003A7D51" w:rsidRPr="00B441C3" w:rsidRDefault="003A7D51" w:rsidP="00C503CD">
      <w:pPr>
        <w:spacing w:after="0" w:line="240" w:lineRule="auto"/>
        <w:jc w:val="both"/>
        <w:rPr>
          <w:rFonts w:ascii="Montserrat" w:hAnsi="Montserrat"/>
          <w:color w:val="000000" w:themeColor="text1"/>
        </w:rPr>
      </w:pPr>
    </w:p>
    <w:p w14:paraId="16D07386" w14:textId="1AE6EF86" w:rsidR="003A7D51" w:rsidRPr="00B441C3" w:rsidRDefault="00C460EC" w:rsidP="00C503CD">
      <w:pPr>
        <w:spacing w:after="0" w:line="240" w:lineRule="auto"/>
        <w:jc w:val="both"/>
        <w:rPr>
          <w:rFonts w:ascii="Montserrat" w:hAnsi="Montserrat"/>
          <w:color w:val="000000" w:themeColor="text1"/>
        </w:rPr>
      </w:pPr>
      <w:r w:rsidRPr="00B441C3">
        <w:rPr>
          <w:rFonts w:ascii="Montserrat" w:hAnsi="Montserrat"/>
          <w:color w:val="000000" w:themeColor="text1"/>
        </w:rPr>
        <w:t>P</w:t>
      </w:r>
      <w:r w:rsidR="003A7D51" w:rsidRPr="00B441C3">
        <w:rPr>
          <w:rFonts w:ascii="Montserrat" w:hAnsi="Montserrat"/>
          <w:color w:val="000000" w:themeColor="text1"/>
        </w:rPr>
        <w:t>ara gu</w:t>
      </w:r>
      <w:r w:rsidRPr="00B441C3">
        <w:rPr>
          <w:rFonts w:ascii="Montserrat" w:hAnsi="Montserrat"/>
          <w:color w:val="000000" w:themeColor="text1"/>
        </w:rPr>
        <w:t>iarte a lo largo de la sesión, te sugerimos</w:t>
      </w:r>
      <w:r w:rsidR="003A7D51" w:rsidRPr="00B441C3">
        <w:rPr>
          <w:rFonts w:ascii="Montserrat" w:hAnsi="Montserrat"/>
          <w:color w:val="000000" w:themeColor="text1"/>
        </w:rPr>
        <w:t xml:space="preserve"> considerar las siguientes preguntas:</w:t>
      </w:r>
    </w:p>
    <w:p w14:paraId="55ECABC7" w14:textId="77777777" w:rsidR="003A7D51" w:rsidRPr="00B441C3" w:rsidRDefault="003A7D51" w:rsidP="00C503CD">
      <w:pPr>
        <w:spacing w:after="0" w:line="240" w:lineRule="auto"/>
        <w:jc w:val="both"/>
        <w:rPr>
          <w:rFonts w:ascii="Montserrat" w:hAnsi="Montserrat"/>
          <w:color w:val="000000" w:themeColor="text1"/>
        </w:rPr>
      </w:pPr>
    </w:p>
    <w:p w14:paraId="7386D1CC" w14:textId="77777777" w:rsidR="003A7D51" w:rsidRPr="00B441C3" w:rsidRDefault="003A7D51" w:rsidP="003D306C">
      <w:pPr>
        <w:pStyle w:val="Prrafodelista"/>
        <w:numPr>
          <w:ilvl w:val="0"/>
          <w:numId w:val="10"/>
        </w:numPr>
        <w:spacing w:after="0" w:line="240" w:lineRule="auto"/>
        <w:jc w:val="both"/>
        <w:rPr>
          <w:rFonts w:ascii="Montserrat" w:hAnsi="Montserrat"/>
          <w:color w:val="000000" w:themeColor="text1"/>
        </w:rPr>
      </w:pPr>
      <w:r w:rsidRPr="00B441C3">
        <w:rPr>
          <w:rFonts w:ascii="Montserrat" w:hAnsi="Montserrat"/>
          <w:color w:val="000000" w:themeColor="text1"/>
        </w:rPr>
        <w:t>¿Qué ideas liberales de la independencia de las Trece Colonias y de la Revolución francesa influyeron en los movimientos de independencia de las colonias españolas en América?</w:t>
      </w:r>
    </w:p>
    <w:p w14:paraId="162B7D84" w14:textId="77777777" w:rsidR="003A7D51" w:rsidRPr="00B441C3" w:rsidRDefault="003A7D51" w:rsidP="00C503CD">
      <w:pPr>
        <w:spacing w:after="0" w:line="240" w:lineRule="auto"/>
        <w:jc w:val="both"/>
        <w:rPr>
          <w:rFonts w:ascii="Montserrat" w:hAnsi="Montserrat"/>
          <w:color w:val="000000" w:themeColor="text1"/>
        </w:rPr>
      </w:pPr>
    </w:p>
    <w:p w14:paraId="1D7AF4EA" w14:textId="77777777" w:rsidR="003A7D51" w:rsidRPr="00B441C3" w:rsidRDefault="003A7D51" w:rsidP="003D306C">
      <w:pPr>
        <w:pStyle w:val="Prrafodelista"/>
        <w:numPr>
          <w:ilvl w:val="0"/>
          <w:numId w:val="10"/>
        </w:numPr>
        <w:spacing w:after="0" w:line="240" w:lineRule="auto"/>
        <w:jc w:val="both"/>
        <w:rPr>
          <w:rFonts w:ascii="Montserrat" w:hAnsi="Montserrat"/>
          <w:color w:val="000000" w:themeColor="text1"/>
        </w:rPr>
      </w:pPr>
      <w:r w:rsidRPr="00B441C3">
        <w:rPr>
          <w:rFonts w:ascii="Montserrat" w:hAnsi="Montserrat"/>
          <w:color w:val="000000" w:themeColor="text1"/>
        </w:rPr>
        <w:t>¿Cómo llegaron las ideas liberales e ilustradas a las colonias de España en América?</w:t>
      </w:r>
    </w:p>
    <w:p w14:paraId="347B3988" w14:textId="66654439" w:rsidR="003A7D51" w:rsidRPr="00B441C3" w:rsidRDefault="003A7D51" w:rsidP="00C503CD">
      <w:pPr>
        <w:spacing w:after="0" w:line="240" w:lineRule="auto"/>
        <w:jc w:val="both"/>
        <w:rPr>
          <w:rFonts w:ascii="Montserrat" w:hAnsi="Montserrat"/>
          <w:color w:val="000000" w:themeColor="text1"/>
        </w:rPr>
      </w:pPr>
    </w:p>
    <w:p w14:paraId="3C537E23" w14:textId="68E05DA2"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Para contestar es</w:t>
      </w:r>
      <w:r w:rsidR="00C460EC" w:rsidRPr="00B441C3">
        <w:rPr>
          <w:rFonts w:ascii="Montserrat" w:hAnsi="Montserrat"/>
          <w:color w:val="000000" w:themeColor="text1"/>
        </w:rPr>
        <w:t>tos cuestionamientos, retomará</w:t>
      </w:r>
      <w:r w:rsidRPr="00B441C3">
        <w:rPr>
          <w:rFonts w:ascii="Montserrat" w:hAnsi="Montserrat"/>
          <w:color w:val="000000" w:themeColor="text1"/>
        </w:rPr>
        <w:t>s dos revoluciones liberales vistas previamen</w:t>
      </w:r>
      <w:r w:rsidR="00C460EC" w:rsidRPr="00B441C3">
        <w:rPr>
          <w:rFonts w:ascii="Montserrat" w:hAnsi="Montserrat"/>
          <w:color w:val="000000" w:themeColor="text1"/>
        </w:rPr>
        <w:t>te:</w:t>
      </w:r>
    </w:p>
    <w:p w14:paraId="0274FC80" w14:textId="77777777" w:rsidR="00C460EC" w:rsidRPr="00B441C3" w:rsidRDefault="00C460EC" w:rsidP="00C503CD">
      <w:pPr>
        <w:spacing w:after="0" w:line="240" w:lineRule="auto"/>
        <w:jc w:val="both"/>
        <w:rPr>
          <w:rFonts w:ascii="Montserrat" w:hAnsi="Montserrat"/>
          <w:color w:val="000000" w:themeColor="text1"/>
        </w:rPr>
      </w:pPr>
    </w:p>
    <w:p w14:paraId="6A1AE226" w14:textId="5DBDCDF4" w:rsidR="003A7D51" w:rsidRDefault="003A7D51" w:rsidP="003D306C">
      <w:pPr>
        <w:pStyle w:val="Prrafodelista"/>
        <w:numPr>
          <w:ilvl w:val="0"/>
          <w:numId w:val="9"/>
        </w:numPr>
        <w:spacing w:after="0" w:line="240" w:lineRule="auto"/>
        <w:jc w:val="both"/>
        <w:rPr>
          <w:rFonts w:ascii="Montserrat" w:hAnsi="Montserrat"/>
          <w:color w:val="000000" w:themeColor="text1"/>
        </w:rPr>
      </w:pPr>
      <w:r w:rsidRPr="00B441C3">
        <w:rPr>
          <w:rFonts w:ascii="Montserrat" w:hAnsi="Montserrat"/>
          <w:color w:val="000000" w:themeColor="text1"/>
        </w:rPr>
        <w:t>La independencia de las Trece Colonias de Norteamérica</w:t>
      </w:r>
    </w:p>
    <w:p w14:paraId="2BA7BC62" w14:textId="77777777" w:rsidR="00465B2A" w:rsidRPr="00B441C3" w:rsidRDefault="00465B2A" w:rsidP="00465B2A">
      <w:pPr>
        <w:pStyle w:val="Prrafodelista"/>
        <w:spacing w:after="0" w:line="240" w:lineRule="auto"/>
        <w:jc w:val="both"/>
        <w:rPr>
          <w:rFonts w:ascii="Montserrat" w:hAnsi="Montserrat"/>
          <w:color w:val="000000" w:themeColor="text1"/>
        </w:rPr>
      </w:pPr>
    </w:p>
    <w:p w14:paraId="2462B90D" w14:textId="0161B7DA" w:rsidR="003A7D51" w:rsidRPr="00B441C3" w:rsidRDefault="003A7D51" w:rsidP="003D306C">
      <w:pPr>
        <w:pStyle w:val="Prrafodelista"/>
        <w:numPr>
          <w:ilvl w:val="0"/>
          <w:numId w:val="9"/>
        </w:numPr>
        <w:spacing w:after="0" w:line="240" w:lineRule="auto"/>
        <w:jc w:val="both"/>
        <w:rPr>
          <w:rFonts w:ascii="Montserrat" w:hAnsi="Montserrat"/>
          <w:color w:val="000000" w:themeColor="text1"/>
        </w:rPr>
      </w:pPr>
      <w:r w:rsidRPr="00B441C3">
        <w:rPr>
          <w:rFonts w:ascii="Montserrat" w:hAnsi="Montserrat"/>
          <w:color w:val="000000" w:themeColor="text1"/>
        </w:rPr>
        <w:t>La Revolución francesa</w:t>
      </w:r>
    </w:p>
    <w:p w14:paraId="7A61FB1D" w14:textId="77777777" w:rsidR="003A7D51" w:rsidRPr="00B441C3" w:rsidRDefault="003A7D51" w:rsidP="00C503CD">
      <w:pPr>
        <w:spacing w:after="0" w:line="240" w:lineRule="auto"/>
        <w:jc w:val="both"/>
        <w:rPr>
          <w:rFonts w:ascii="Montserrat" w:hAnsi="Montserrat"/>
          <w:color w:val="000000" w:themeColor="text1"/>
        </w:rPr>
      </w:pPr>
    </w:p>
    <w:p w14:paraId="1BEB8E1C" w14:textId="171291A1" w:rsidR="003A7D51" w:rsidRPr="00B441C3" w:rsidRDefault="00C460EC" w:rsidP="00C503CD">
      <w:pPr>
        <w:spacing w:after="0" w:line="240" w:lineRule="auto"/>
        <w:jc w:val="both"/>
        <w:rPr>
          <w:rFonts w:ascii="Montserrat" w:hAnsi="Montserrat"/>
          <w:color w:val="000000" w:themeColor="text1"/>
        </w:rPr>
      </w:pPr>
      <w:r w:rsidRPr="00B441C3">
        <w:rPr>
          <w:rFonts w:ascii="Montserrat" w:hAnsi="Montserrat"/>
          <w:color w:val="000000" w:themeColor="text1"/>
        </w:rPr>
        <w:t>En la siguiente tabla vera</w:t>
      </w:r>
      <w:r w:rsidR="003A7D51" w:rsidRPr="00B441C3">
        <w:rPr>
          <w:rFonts w:ascii="Montserrat" w:hAnsi="Montserrat"/>
          <w:color w:val="000000" w:themeColor="text1"/>
        </w:rPr>
        <w:t>s algunos elementos de las ideas liberales e ilustradas, principalmente los principios económicos y políticos que legitimaron los movimientos revolucionarios de la época.</w:t>
      </w:r>
    </w:p>
    <w:p w14:paraId="36B78457" w14:textId="5FCAC8AF" w:rsidR="003A7D51" w:rsidRPr="00B441C3" w:rsidRDefault="003A7D51" w:rsidP="00C503CD">
      <w:pPr>
        <w:spacing w:after="0" w:line="240" w:lineRule="auto"/>
        <w:jc w:val="both"/>
        <w:rPr>
          <w:rFonts w:ascii="Montserrat" w:hAnsi="Montserrat"/>
          <w:color w:val="000000" w:themeColor="text1"/>
        </w:rPr>
      </w:pPr>
    </w:p>
    <w:p w14:paraId="0181CF6C" w14:textId="66F954FB" w:rsidR="003A7D51" w:rsidRPr="00B441C3" w:rsidRDefault="003A7D51" w:rsidP="00C460EC">
      <w:pPr>
        <w:spacing w:after="0" w:line="240" w:lineRule="auto"/>
        <w:jc w:val="center"/>
        <w:rPr>
          <w:rFonts w:ascii="Montserrat" w:hAnsi="Montserrat"/>
          <w:color w:val="000000" w:themeColor="text1"/>
        </w:rPr>
      </w:pPr>
      <w:r w:rsidRPr="00B441C3">
        <w:rPr>
          <w:rFonts w:ascii="Montserrat" w:eastAsia="Arial" w:hAnsi="Montserrat" w:cs="Arial"/>
          <w:noProof/>
          <w:lang w:val="en-US"/>
        </w:rPr>
        <w:drawing>
          <wp:inline distT="0" distB="0" distL="0" distR="0" wp14:anchorId="063DFDCC" wp14:editId="421EBAF5">
            <wp:extent cx="4575958" cy="34319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0244" cy="3457683"/>
                    </a:xfrm>
                    <a:prstGeom prst="rect">
                      <a:avLst/>
                    </a:prstGeom>
                  </pic:spPr>
                </pic:pic>
              </a:graphicData>
            </a:graphic>
          </wp:inline>
        </w:drawing>
      </w:r>
    </w:p>
    <w:p w14:paraId="359465E9" w14:textId="1916665A" w:rsidR="003A7D51" w:rsidRPr="00B441C3" w:rsidRDefault="003A7D51" w:rsidP="00C503CD">
      <w:pPr>
        <w:spacing w:after="0" w:line="240" w:lineRule="auto"/>
        <w:jc w:val="both"/>
        <w:rPr>
          <w:rFonts w:ascii="Montserrat" w:hAnsi="Montserrat"/>
          <w:color w:val="000000" w:themeColor="text1"/>
        </w:rPr>
      </w:pPr>
    </w:p>
    <w:p w14:paraId="395CD1FA" w14:textId="20D5567E" w:rsidR="003A7D51" w:rsidRPr="00B441C3" w:rsidRDefault="00C460EC" w:rsidP="00C503CD">
      <w:pPr>
        <w:spacing w:after="0" w:line="240" w:lineRule="auto"/>
        <w:jc w:val="both"/>
        <w:rPr>
          <w:rFonts w:ascii="Montserrat" w:hAnsi="Montserrat"/>
          <w:color w:val="000000" w:themeColor="text1"/>
        </w:rPr>
      </w:pPr>
      <w:r w:rsidRPr="00B441C3">
        <w:rPr>
          <w:rFonts w:ascii="Montserrat" w:hAnsi="Montserrat"/>
          <w:color w:val="000000" w:themeColor="text1"/>
        </w:rPr>
        <w:t>Te proponemos</w:t>
      </w:r>
      <w:r w:rsidR="003A7D51" w:rsidRPr="00B441C3">
        <w:rPr>
          <w:rFonts w:ascii="Montserrat" w:hAnsi="Montserrat"/>
          <w:color w:val="000000" w:themeColor="text1"/>
        </w:rPr>
        <w:t xml:space="preserve"> que, con la información de la sesión anterior y la </w:t>
      </w:r>
      <w:r w:rsidRPr="00B441C3">
        <w:rPr>
          <w:rFonts w:ascii="Montserrat" w:hAnsi="Montserrat"/>
          <w:color w:val="000000" w:themeColor="text1"/>
        </w:rPr>
        <w:t>de hoy, completes</w:t>
      </w:r>
      <w:r w:rsidR="003A7D51" w:rsidRPr="00B441C3">
        <w:rPr>
          <w:rFonts w:ascii="Montserrat" w:hAnsi="Montserrat"/>
          <w:color w:val="000000" w:themeColor="text1"/>
        </w:rPr>
        <w:t xml:space="preserve"> la tercera columna, correspondiente a los movimientos de independencia de las</w:t>
      </w:r>
      <w:r w:rsidRPr="00B441C3">
        <w:rPr>
          <w:rFonts w:ascii="Montserrat" w:hAnsi="Montserrat"/>
          <w:color w:val="000000" w:themeColor="text1"/>
        </w:rPr>
        <w:t xml:space="preserve"> colonias españolas en América.</w:t>
      </w:r>
    </w:p>
    <w:p w14:paraId="38F02B87" w14:textId="77777777" w:rsidR="003A7D51" w:rsidRPr="00B441C3" w:rsidRDefault="003A7D51" w:rsidP="00C503CD">
      <w:pPr>
        <w:spacing w:after="0" w:line="240" w:lineRule="auto"/>
        <w:jc w:val="both"/>
        <w:rPr>
          <w:rFonts w:ascii="Montserrat" w:hAnsi="Montserrat"/>
          <w:color w:val="000000" w:themeColor="text1"/>
        </w:rPr>
      </w:pPr>
    </w:p>
    <w:p w14:paraId="70C2AD5C" w14:textId="4AF1E3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1775 se conoció en las colonias españolas la noticia del inicio del movimiento de independencia de las Trece Colonias inglesas establecidas en Norteamérica. Los colonos inconformes compartían con el liberalismo y la Ilustración europea ideas como la libertad para trabajar y prosperar por esfuerzo propio sin que el Estado</w:t>
      </w:r>
      <w:r w:rsidR="00DC5B51">
        <w:rPr>
          <w:rFonts w:ascii="Montserrat" w:hAnsi="Montserrat"/>
          <w:color w:val="000000" w:themeColor="text1"/>
        </w:rPr>
        <w:t xml:space="preserve"> interviniera en sus acciones.</w:t>
      </w:r>
    </w:p>
    <w:p w14:paraId="7781A206" w14:textId="6B925D2A" w:rsidR="003A7D51" w:rsidRPr="00B441C3" w:rsidRDefault="003A7D51" w:rsidP="00C503CD">
      <w:pPr>
        <w:spacing w:after="0" w:line="240" w:lineRule="auto"/>
        <w:jc w:val="both"/>
        <w:rPr>
          <w:rFonts w:ascii="Montserrat" w:hAnsi="Montserrat"/>
          <w:color w:val="000000" w:themeColor="text1"/>
        </w:rPr>
      </w:pPr>
    </w:p>
    <w:p w14:paraId="690CF942" w14:textId="757AF9B1" w:rsidR="003A7D51" w:rsidRPr="00B441C3" w:rsidRDefault="002526BA" w:rsidP="00C460EC">
      <w:pPr>
        <w:spacing w:after="0" w:line="240" w:lineRule="auto"/>
        <w:jc w:val="center"/>
        <w:rPr>
          <w:rFonts w:ascii="Montserrat" w:hAnsi="Montserrat"/>
          <w:color w:val="000000" w:themeColor="text1"/>
        </w:rPr>
      </w:pPr>
      <w:r w:rsidRPr="002526BA">
        <w:rPr>
          <w:noProof/>
          <w:lang w:val="en-US"/>
        </w:rPr>
        <w:lastRenderedPageBreak/>
        <w:drawing>
          <wp:inline distT="0" distB="0" distL="0" distR="0" wp14:anchorId="09C9F7A6" wp14:editId="242E6350">
            <wp:extent cx="4809524" cy="2904762"/>
            <wp:effectExtent l="0" t="0" r="0" b="0"/>
            <wp:docPr id="23564" name="Imagen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9524" cy="2904762"/>
                    </a:xfrm>
                    <a:prstGeom prst="rect">
                      <a:avLst/>
                    </a:prstGeom>
                  </pic:spPr>
                </pic:pic>
              </a:graphicData>
            </a:graphic>
          </wp:inline>
        </w:drawing>
      </w:r>
    </w:p>
    <w:p w14:paraId="2D669537" w14:textId="5377184D" w:rsidR="003A7D51" w:rsidRPr="00B441C3" w:rsidRDefault="003A7D51" w:rsidP="00C460EC">
      <w:pPr>
        <w:spacing w:after="0" w:line="240" w:lineRule="auto"/>
        <w:jc w:val="center"/>
        <w:rPr>
          <w:rFonts w:ascii="Montserrat" w:hAnsi="Montserrat"/>
          <w:color w:val="000000" w:themeColor="text1"/>
        </w:rPr>
      </w:pPr>
    </w:p>
    <w:p w14:paraId="1AEC1A17" w14:textId="5D7D6627" w:rsidR="003A7D51" w:rsidRPr="00465B2A" w:rsidRDefault="003A7D51" w:rsidP="00C460EC">
      <w:pPr>
        <w:spacing w:after="0" w:line="240" w:lineRule="auto"/>
        <w:jc w:val="center"/>
        <w:rPr>
          <w:rFonts w:ascii="Montserrat" w:hAnsi="Montserrat"/>
          <w:color w:val="0070C0"/>
        </w:rPr>
      </w:pPr>
      <w:r w:rsidRPr="00465B2A">
        <w:rPr>
          <w:rFonts w:ascii="Montserrat" w:hAnsi="Montserrat"/>
          <w:color w:val="0070C0"/>
        </w:rPr>
        <w:t>https://libros.conaliteg.gob.mx/20/T1HIA.htm?#page/18</w:t>
      </w:r>
    </w:p>
    <w:p w14:paraId="319B6FB4" w14:textId="77777777" w:rsidR="003A7D51" w:rsidRPr="00465B2A" w:rsidRDefault="003A7D51" w:rsidP="00C503CD">
      <w:pPr>
        <w:spacing w:after="0" w:line="240" w:lineRule="auto"/>
        <w:jc w:val="both"/>
        <w:rPr>
          <w:rFonts w:ascii="Montserrat" w:hAnsi="Montserrat"/>
        </w:rPr>
      </w:pPr>
    </w:p>
    <w:p w14:paraId="4331A6E8"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Por ello tenían esperanza de que mediante su trabajo pudieran prosperar económicamente y tener propiedades para lograr un mayor bienestar. También pensaban que la razón y el conocimiento debían imperar sobre la superstición y la ignorancia para promover el desarrollo de las personas. Muchos cuestionaban el "derecho divino" de los reyes para gobernar y buscaban una sociedad más igualitaria.</w:t>
      </w:r>
    </w:p>
    <w:p w14:paraId="62DCED51" w14:textId="7BB28884" w:rsidR="003A7D51" w:rsidRPr="00B441C3" w:rsidRDefault="003A7D51" w:rsidP="00C503CD">
      <w:pPr>
        <w:spacing w:after="0" w:line="240" w:lineRule="auto"/>
        <w:jc w:val="both"/>
        <w:rPr>
          <w:rFonts w:ascii="Montserrat" w:hAnsi="Montserrat"/>
          <w:color w:val="000000" w:themeColor="text1"/>
        </w:rPr>
      </w:pPr>
    </w:p>
    <w:p w14:paraId="046E5DBE" w14:textId="2119B6F3" w:rsidR="003A7D51" w:rsidRPr="00C8306D" w:rsidRDefault="002526BA" w:rsidP="00C460EC">
      <w:pPr>
        <w:spacing w:after="0" w:line="240" w:lineRule="auto"/>
        <w:jc w:val="center"/>
        <w:rPr>
          <w:rFonts w:ascii="Montserrat" w:hAnsi="Montserrat"/>
          <w:color w:val="000000" w:themeColor="text1"/>
          <w:sz w:val="18"/>
        </w:rPr>
      </w:pPr>
      <w:r w:rsidRPr="002526BA">
        <w:rPr>
          <w:noProof/>
          <w:lang w:val="en-US"/>
        </w:rPr>
        <w:drawing>
          <wp:inline distT="0" distB="0" distL="0" distR="0" wp14:anchorId="728C48A3" wp14:editId="0ACB968B">
            <wp:extent cx="2923809" cy="1704762"/>
            <wp:effectExtent l="0" t="0" r="0" b="0"/>
            <wp:docPr id="23565" name="Imagen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3809" cy="1704762"/>
                    </a:xfrm>
                    <a:prstGeom prst="rect">
                      <a:avLst/>
                    </a:prstGeom>
                  </pic:spPr>
                </pic:pic>
              </a:graphicData>
            </a:graphic>
          </wp:inline>
        </w:drawing>
      </w:r>
    </w:p>
    <w:p w14:paraId="7A933572" w14:textId="190EF4E7" w:rsidR="003A7D51" w:rsidRPr="00465B2A" w:rsidRDefault="003A7D51" w:rsidP="00C460EC">
      <w:pPr>
        <w:spacing w:after="0" w:line="240" w:lineRule="auto"/>
        <w:jc w:val="center"/>
        <w:rPr>
          <w:rFonts w:ascii="Montserrat" w:hAnsi="Montserrat"/>
          <w:color w:val="0070C0"/>
          <w:u w:val="single"/>
        </w:rPr>
      </w:pPr>
      <w:r w:rsidRPr="00465B2A">
        <w:rPr>
          <w:rFonts w:ascii="Montserrat" w:hAnsi="Montserrat"/>
          <w:color w:val="0070C0"/>
          <w:u w:val="single"/>
        </w:rPr>
        <w:t>https://libros.conaliteg.gob.mx/20/T1HIA.htm?#page/45</w:t>
      </w:r>
    </w:p>
    <w:p w14:paraId="60A11744" w14:textId="77777777" w:rsidR="003A7D51" w:rsidRPr="00465B2A" w:rsidRDefault="003A7D51" w:rsidP="00C503CD">
      <w:pPr>
        <w:spacing w:after="0" w:line="240" w:lineRule="auto"/>
        <w:jc w:val="both"/>
        <w:rPr>
          <w:rFonts w:ascii="Montserrat" w:hAnsi="Montserrat"/>
          <w:u w:val="single"/>
        </w:rPr>
      </w:pPr>
    </w:p>
    <w:p w14:paraId="1766AD97" w14:textId="508930DD"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 combinación de los conceptos de razón, gobierno ilustrado, tolerancia religiosa y derechos naturales sentaron las bases de una nueva nación con un sistema político en el que un gobernante obtiene autoridad desde abajo al ser elegido por el voto de los ciudadanos. Este proceso influyó no sólo en el continente, también lo hizo en el proceso francés.</w:t>
      </w:r>
    </w:p>
    <w:p w14:paraId="5C8CB241" w14:textId="77777777" w:rsidR="003A7D51" w:rsidRPr="00B441C3" w:rsidRDefault="003A7D51" w:rsidP="00C503CD">
      <w:pPr>
        <w:spacing w:after="0" w:line="240" w:lineRule="auto"/>
        <w:jc w:val="both"/>
        <w:rPr>
          <w:rFonts w:ascii="Montserrat" w:hAnsi="Montserrat"/>
          <w:color w:val="000000" w:themeColor="text1"/>
        </w:rPr>
      </w:pPr>
    </w:p>
    <w:p w14:paraId="09373F07" w14:textId="77777777" w:rsidR="00465B2A"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En 1789, un nuevo suceso revolucionario, el inicio de la Revolución francesa, legitimó los argumentos del liberalismo político y económico;  nuevamente una monarquía </w:t>
      </w:r>
      <w:r w:rsidRPr="00B441C3">
        <w:rPr>
          <w:rFonts w:ascii="Montserrat" w:hAnsi="Montserrat"/>
          <w:color w:val="000000" w:themeColor="text1"/>
        </w:rPr>
        <w:lastRenderedPageBreak/>
        <w:t>absoluta se debilitó ante el clamor de libertad del pueblo que, enaltecido por el nacionalismo, elevó una nueva Constitución que promoviera los principios de igualdad, libertad y fraternidad, reconociendo como fo</w:t>
      </w:r>
      <w:r w:rsidR="00301809" w:rsidRPr="00B441C3">
        <w:rPr>
          <w:rFonts w:ascii="Montserrat" w:hAnsi="Montserrat"/>
          <w:color w:val="000000" w:themeColor="text1"/>
        </w:rPr>
        <w:t xml:space="preserve">rma de gobierno, primero, una </w:t>
      </w:r>
      <w:r w:rsidRPr="00B441C3">
        <w:rPr>
          <w:rFonts w:ascii="Montserrat" w:hAnsi="Montserrat"/>
          <w:color w:val="000000" w:themeColor="text1"/>
        </w:rPr>
        <w:t>monarquía constitucionalista junto con el Parlamento representativo del pueblo y, posteriormente, una república, donde se consideró la división de Poderes en Ejecutivo, Legislativo y Judicial.</w:t>
      </w:r>
    </w:p>
    <w:p w14:paraId="7FF42E0C" w14:textId="77777777" w:rsidR="00465B2A" w:rsidRDefault="00465B2A" w:rsidP="00C503CD">
      <w:pPr>
        <w:spacing w:after="0" w:line="240" w:lineRule="auto"/>
        <w:jc w:val="both"/>
        <w:rPr>
          <w:rFonts w:ascii="Montserrat" w:hAnsi="Montserrat"/>
          <w:color w:val="000000" w:themeColor="text1"/>
        </w:rPr>
      </w:pPr>
    </w:p>
    <w:p w14:paraId="4A4C9F78" w14:textId="55977380"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Además, consiguió proclamar la Declaración de los Derechos del Hombre y del Ciudadano de 1789, en la que se estipulaba que los hombres nacen libres e iguales en derechos, y la libertad de opinión y prensa. </w:t>
      </w:r>
    </w:p>
    <w:p w14:paraId="3F51B037" w14:textId="7A2A235F" w:rsidR="003A7D51" w:rsidRPr="00B441C3" w:rsidRDefault="003A7D51" w:rsidP="00C503CD">
      <w:pPr>
        <w:spacing w:after="0" w:line="240" w:lineRule="auto"/>
        <w:jc w:val="both"/>
        <w:rPr>
          <w:rFonts w:ascii="Montserrat" w:hAnsi="Montserrat"/>
          <w:color w:val="000000" w:themeColor="text1"/>
        </w:rPr>
      </w:pPr>
    </w:p>
    <w:p w14:paraId="6B2A3FC0" w14:textId="245A78A3" w:rsidR="003A7D51" w:rsidRPr="00B441C3" w:rsidRDefault="003A7D51" w:rsidP="00301809">
      <w:pPr>
        <w:spacing w:after="0" w:line="240" w:lineRule="auto"/>
        <w:jc w:val="center"/>
        <w:rPr>
          <w:rFonts w:ascii="Montserrat" w:hAnsi="Montserrat"/>
          <w:color w:val="000000" w:themeColor="text1"/>
          <w:sz w:val="18"/>
        </w:rPr>
      </w:pPr>
      <w:r w:rsidRPr="00B441C3">
        <w:rPr>
          <w:rFonts w:ascii="Montserrat" w:hAnsi="Montserrat"/>
          <w:noProof/>
          <w:sz w:val="18"/>
          <w:lang w:val="en-US"/>
        </w:rPr>
        <w:drawing>
          <wp:inline distT="0" distB="0" distL="0" distR="0" wp14:anchorId="3DD2C282" wp14:editId="40FC1112">
            <wp:extent cx="2161309" cy="2741839"/>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563" cy="2794174"/>
                    </a:xfrm>
                    <a:prstGeom prst="rect">
                      <a:avLst/>
                    </a:prstGeom>
                    <a:noFill/>
                    <a:ln>
                      <a:noFill/>
                    </a:ln>
                  </pic:spPr>
                </pic:pic>
              </a:graphicData>
            </a:graphic>
          </wp:inline>
        </w:drawing>
      </w:r>
    </w:p>
    <w:p w14:paraId="1F9D0ACA" w14:textId="5E53620E" w:rsidR="00301809" w:rsidRDefault="00301809" w:rsidP="00301809">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DECLARACIÓN DE LOS DERECHOS DEL HOMBRE Y DEL CIUDADANO. 1789</w:t>
      </w:r>
    </w:p>
    <w:p w14:paraId="2E2E06D1" w14:textId="77777777" w:rsidR="00CE5C58" w:rsidRDefault="00CE5C58" w:rsidP="00301809">
      <w:pPr>
        <w:spacing w:after="0" w:line="240" w:lineRule="auto"/>
        <w:jc w:val="center"/>
        <w:rPr>
          <w:rFonts w:ascii="Montserrat" w:hAnsi="Montserrat"/>
          <w:color w:val="000000" w:themeColor="text1"/>
          <w:sz w:val="14"/>
          <w:szCs w:val="14"/>
        </w:rPr>
      </w:pPr>
    </w:p>
    <w:p w14:paraId="4EDC90D3" w14:textId="52F8CF1A" w:rsidR="003A7D51" w:rsidRPr="00CE5C58" w:rsidRDefault="00CE5C58" w:rsidP="00301809">
      <w:pPr>
        <w:spacing w:after="0" w:line="240" w:lineRule="auto"/>
        <w:jc w:val="center"/>
        <w:rPr>
          <w:rFonts w:ascii="Montserrat" w:hAnsi="Montserrat"/>
          <w:color w:val="0070C0"/>
          <w:sz w:val="14"/>
          <w:szCs w:val="14"/>
          <w:u w:val="single"/>
        </w:rPr>
      </w:pPr>
      <w:r w:rsidRPr="00CE5C58">
        <w:rPr>
          <w:rFonts w:ascii="Montserrat" w:hAnsi="Montserrat"/>
          <w:color w:val="000000" w:themeColor="text1"/>
          <w:sz w:val="14"/>
          <w:szCs w:val="14"/>
        </w:rPr>
        <w:t xml:space="preserve">Fuente de la imagen: </w:t>
      </w:r>
      <w:r w:rsidR="003A7D51" w:rsidRPr="00CE5C58">
        <w:rPr>
          <w:rFonts w:ascii="Montserrat" w:hAnsi="Montserrat"/>
          <w:color w:val="0070C0"/>
          <w:sz w:val="14"/>
          <w:szCs w:val="14"/>
          <w:u w:val="single"/>
        </w:rPr>
        <w:t>https://commons.wikimedia.org/wiki/File:Declaration_of_the_Rights_of_Man_and_of_the_Citizen_in_1789.jpg?uselang=es</w:t>
      </w:r>
    </w:p>
    <w:p w14:paraId="7E0F39E3" w14:textId="1526564C" w:rsidR="003A7D51" w:rsidRPr="00465B2A" w:rsidRDefault="003A7D51" w:rsidP="00C503CD">
      <w:pPr>
        <w:spacing w:after="0" w:line="240" w:lineRule="auto"/>
        <w:jc w:val="both"/>
        <w:rPr>
          <w:rFonts w:ascii="Montserrat" w:hAnsi="Montserrat"/>
          <w:color w:val="0070C0"/>
          <w:u w:val="single"/>
        </w:rPr>
      </w:pPr>
    </w:p>
    <w:p w14:paraId="14ADE724"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Durante las guerras napoleónicas los ideales de la Ilustración y el liberalismo que conformaron el Código Napoleónico se difundieron entre los Estados miembros del Imperio francés y en sus Estados dependientes. </w:t>
      </w:r>
    </w:p>
    <w:p w14:paraId="6E8911F0" w14:textId="7AC960FF" w:rsidR="003A7D51" w:rsidRPr="00B441C3" w:rsidRDefault="003A7D51" w:rsidP="00C503CD">
      <w:pPr>
        <w:spacing w:after="0" w:line="240" w:lineRule="auto"/>
        <w:jc w:val="both"/>
        <w:rPr>
          <w:rFonts w:ascii="Montserrat" w:hAnsi="Montserrat"/>
          <w:color w:val="000000" w:themeColor="text1"/>
        </w:rPr>
      </w:pPr>
    </w:p>
    <w:p w14:paraId="48DF5DD6" w14:textId="77777777" w:rsidR="00301809" w:rsidRPr="00B441C3" w:rsidRDefault="00301809" w:rsidP="00301809">
      <w:pPr>
        <w:spacing w:after="0" w:line="240" w:lineRule="auto"/>
        <w:jc w:val="center"/>
        <w:rPr>
          <w:rFonts w:ascii="Montserrat" w:hAnsi="Montserrat"/>
          <w:color w:val="000000" w:themeColor="text1"/>
          <w:sz w:val="18"/>
        </w:rPr>
      </w:pPr>
      <w:r w:rsidRPr="00B441C3">
        <w:rPr>
          <w:rFonts w:ascii="Montserrat" w:hAnsi="Montserrat"/>
          <w:noProof/>
          <w:sz w:val="18"/>
          <w:lang w:val="en-US"/>
        </w:rPr>
        <w:lastRenderedPageBreak/>
        <w:drawing>
          <wp:inline distT="0" distB="0" distL="0" distR="0" wp14:anchorId="29DACD39" wp14:editId="49FFC0B3">
            <wp:extent cx="1703294" cy="204040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294" cy="2040405"/>
                    </a:xfrm>
                    <a:prstGeom prst="rect">
                      <a:avLst/>
                    </a:prstGeom>
                    <a:noFill/>
                    <a:ln>
                      <a:noFill/>
                    </a:ln>
                  </pic:spPr>
                </pic:pic>
              </a:graphicData>
            </a:graphic>
          </wp:inline>
        </w:drawing>
      </w:r>
    </w:p>
    <w:p w14:paraId="76380F3F" w14:textId="77777777" w:rsidR="00C8306D" w:rsidRDefault="00C8306D" w:rsidP="00301809">
      <w:pPr>
        <w:spacing w:after="0" w:line="240" w:lineRule="auto"/>
        <w:jc w:val="center"/>
        <w:rPr>
          <w:rFonts w:ascii="Montserrat" w:hAnsi="Montserrat"/>
          <w:color w:val="000000" w:themeColor="text1"/>
          <w:sz w:val="18"/>
        </w:rPr>
      </w:pPr>
      <w:r>
        <w:rPr>
          <w:rFonts w:ascii="Montserrat" w:hAnsi="Montserrat"/>
          <w:color w:val="000000" w:themeColor="text1"/>
          <w:sz w:val="18"/>
        </w:rPr>
        <w:t>CÓDIGO NAPOLEÓNICO</w:t>
      </w:r>
    </w:p>
    <w:p w14:paraId="7DC0A952" w14:textId="77777777" w:rsidR="00CE5C58" w:rsidRDefault="00CE5C58" w:rsidP="00CE5C58">
      <w:pPr>
        <w:spacing w:after="0" w:line="240" w:lineRule="auto"/>
        <w:jc w:val="center"/>
        <w:rPr>
          <w:rFonts w:ascii="Montserrat" w:hAnsi="Montserrat"/>
          <w:color w:val="000000" w:themeColor="text1"/>
          <w:sz w:val="14"/>
          <w:szCs w:val="14"/>
        </w:rPr>
      </w:pPr>
    </w:p>
    <w:p w14:paraId="4B4DABB2" w14:textId="632CB0F0" w:rsidR="00CE5C58" w:rsidRPr="00CE5C58" w:rsidRDefault="00CE5C58" w:rsidP="00CE5C58">
      <w:pPr>
        <w:spacing w:after="0" w:line="240" w:lineRule="auto"/>
        <w:jc w:val="center"/>
        <w:rPr>
          <w:rFonts w:ascii="Montserrat" w:hAnsi="Montserrat"/>
          <w:color w:val="0070C0"/>
          <w:sz w:val="14"/>
          <w:szCs w:val="14"/>
          <w:u w:val="single"/>
        </w:rPr>
      </w:pPr>
      <w:r w:rsidRPr="00CE5C58">
        <w:rPr>
          <w:rFonts w:ascii="Montserrat" w:hAnsi="Montserrat"/>
          <w:color w:val="000000" w:themeColor="text1"/>
          <w:sz w:val="14"/>
          <w:szCs w:val="14"/>
        </w:rPr>
        <w:t>Fuente de la imagen:</w:t>
      </w:r>
    </w:p>
    <w:p w14:paraId="3C1FC524" w14:textId="0FE47AF4" w:rsidR="00301809" w:rsidRPr="00CE5C58" w:rsidRDefault="00301809" w:rsidP="00301809">
      <w:pPr>
        <w:spacing w:after="0" w:line="240" w:lineRule="auto"/>
        <w:jc w:val="center"/>
        <w:rPr>
          <w:rFonts w:ascii="Montserrat" w:hAnsi="Montserrat"/>
          <w:color w:val="0070C0"/>
          <w:sz w:val="14"/>
          <w:szCs w:val="14"/>
          <w:u w:val="single"/>
        </w:rPr>
      </w:pPr>
      <w:r w:rsidRPr="00CE5C58">
        <w:rPr>
          <w:rFonts w:ascii="Montserrat" w:hAnsi="Montserrat"/>
          <w:color w:val="0070C0"/>
          <w:sz w:val="14"/>
          <w:szCs w:val="14"/>
          <w:u w:val="single"/>
        </w:rPr>
        <w:t>https://upload.wikimedia.org/wikipedia/commons/e/e7/Code_Civil_1804.png</w:t>
      </w:r>
    </w:p>
    <w:p w14:paraId="13C7571F" w14:textId="05D89BE5" w:rsidR="003A7D51" w:rsidRPr="00465B2A" w:rsidRDefault="003A7D51" w:rsidP="00C503CD">
      <w:pPr>
        <w:spacing w:after="0" w:line="240" w:lineRule="auto"/>
        <w:jc w:val="both"/>
        <w:rPr>
          <w:rFonts w:ascii="Montserrat" w:hAnsi="Montserrat"/>
          <w:color w:val="0070C0"/>
          <w:u w:val="single"/>
        </w:rPr>
      </w:pPr>
    </w:p>
    <w:p w14:paraId="0F0D85FB" w14:textId="77777777" w:rsidR="00EC5BA5"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Las ideas de libertad, igualdad, justicia, soberanía y división de poderes se propagaron rápidamente en las</w:t>
      </w:r>
      <w:r w:rsidR="00301809" w:rsidRPr="00B441C3">
        <w:rPr>
          <w:rFonts w:ascii="Montserrat" w:hAnsi="Montserrat"/>
          <w:color w:val="000000" w:themeColor="text1"/>
        </w:rPr>
        <w:t xml:space="preserve"> colonias españolas de América; </w:t>
      </w:r>
      <w:r w:rsidRPr="00B441C3">
        <w:rPr>
          <w:rFonts w:ascii="Montserrat" w:hAnsi="Montserrat"/>
          <w:color w:val="000000" w:themeColor="text1"/>
        </w:rPr>
        <w:t>llegaban a través de viajeros que desembarcaban y las difundían en charlas de café, tabernas y tertulias.</w:t>
      </w:r>
    </w:p>
    <w:p w14:paraId="7E4948F9" w14:textId="77777777" w:rsidR="00EC5BA5" w:rsidRDefault="00EC5BA5" w:rsidP="00C503CD">
      <w:pPr>
        <w:spacing w:after="0" w:line="240" w:lineRule="auto"/>
        <w:jc w:val="both"/>
        <w:rPr>
          <w:rFonts w:ascii="Montserrat" w:hAnsi="Montserrat"/>
          <w:color w:val="000000" w:themeColor="text1"/>
        </w:rPr>
      </w:pPr>
    </w:p>
    <w:p w14:paraId="22EAA14E" w14:textId="5C817E5A"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Comúnmente se hablaba de la Revolución francesa, de la crisis de las monarquías europeas y de la república como una novedosa forma de gobierno. De esta manera, la gente que no sabía leer se enteraba de acontecimientos e ideas importantes.</w:t>
      </w:r>
    </w:p>
    <w:p w14:paraId="72033AFB" w14:textId="04BE4073" w:rsidR="003A7D51" w:rsidRPr="00B441C3" w:rsidRDefault="003A7D51" w:rsidP="00C503CD">
      <w:pPr>
        <w:spacing w:after="0" w:line="240" w:lineRule="auto"/>
        <w:jc w:val="both"/>
        <w:rPr>
          <w:rFonts w:ascii="Montserrat" w:hAnsi="Montserrat"/>
          <w:color w:val="000000" w:themeColor="text1"/>
        </w:rPr>
      </w:pPr>
    </w:p>
    <w:p w14:paraId="6ED9334F" w14:textId="77777777" w:rsidR="00EC5BA5"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Las nuevas ideas también se divulgaban en pasquines, gacetas y libros que, pese a estar prohibidos, eran adquiridos y leídos de forma clandestina; además, en ellos también podían leerse artículos de temas como historia, arte, literatura, botánica y geografía.</w:t>
      </w:r>
    </w:p>
    <w:p w14:paraId="1331D834" w14:textId="77777777" w:rsidR="00EC5BA5" w:rsidRDefault="00EC5BA5" w:rsidP="00C503CD">
      <w:pPr>
        <w:spacing w:after="0" w:line="240" w:lineRule="auto"/>
        <w:jc w:val="both"/>
        <w:rPr>
          <w:rFonts w:ascii="Montserrat" w:hAnsi="Montserrat"/>
          <w:color w:val="000000" w:themeColor="text1"/>
        </w:rPr>
      </w:pPr>
    </w:p>
    <w:p w14:paraId="543F7831" w14:textId="7A400FEA"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Miguel Hidalgo, el libertador de Nueva España, organizaba animadas tertulias literarias en las que se disfrutaba del teatro y la música, y además se leían y comentaban libros relacionados con el liberalismo y la Ilustración, por eso a su casa se le conoció como la “Francia chiquita”.</w:t>
      </w:r>
    </w:p>
    <w:p w14:paraId="21F2C1ED" w14:textId="11BB2A29" w:rsidR="003A7D51" w:rsidRPr="00B441C3" w:rsidRDefault="003A7D51" w:rsidP="00C503CD">
      <w:pPr>
        <w:spacing w:after="0" w:line="240" w:lineRule="auto"/>
        <w:jc w:val="both"/>
        <w:rPr>
          <w:rFonts w:ascii="Montserrat" w:hAnsi="Montserrat"/>
          <w:color w:val="000000" w:themeColor="text1"/>
        </w:rPr>
      </w:pPr>
    </w:p>
    <w:p w14:paraId="480FD4AC" w14:textId="1E3B79EE" w:rsidR="00301809" w:rsidRPr="00B441C3" w:rsidRDefault="002526BA" w:rsidP="00301809">
      <w:pPr>
        <w:spacing w:after="0" w:line="240" w:lineRule="auto"/>
        <w:jc w:val="center"/>
        <w:rPr>
          <w:rFonts w:ascii="Montserrat" w:hAnsi="Montserrat"/>
          <w:color w:val="000000" w:themeColor="text1"/>
          <w:sz w:val="18"/>
        </w:rPr>
      </w:pPr>
      <w:r w:rsidRPr="002526BA">
        <w:rPr>
          <w:noProof/>
          <w:lang w:val="en-US"/>
        </w:rPr>
        <w:drawing>
          <wp:inline distT="0" distB="0" distL="0" distR="0" wp14:anchorId="6AC1745A" wp14:editId="1A99992F">
            <wp:extent cx="1190476" cy="1571429"/>
            <wp:effectExtent l="0" t="0" r="0" b="0"/>
            <wp:docPr id="23566" name="Imagen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0476" cy="1571429"/>
                    </a:xfrm>
                    <a:prstGeom prst="rect">
                      <a:avLst/>
                    </a:prstGeom>
                  </pic:spPr>
                </pic:pic>
              </a:graphicData>
            </a:graphic>
          </wp:inline>
        </w:drawing>
      </w:r>
    </w:p>
    <w:p w14:paraId="225EAA8B" w14:textId="77777777" w:rsidR="00301809" w:rsidRPr="00B441C3" w:rsidRDefault="00301809" w:rsidP="00301809">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PASQUINES</w:t>
      </w:r>
    </w:p>
    <w:p w14:paraId="24C16B18" w14:textId="77777777" w:rsidR="00301809" w:rsidRPr="00EC5BA5" w:rsidRDefault="00301809" w:rsidP="00301809">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https://libros.conaliteg.gob.mx/20/T1HIA.htm?#page/62</w:t>
      </w:r>
    </w:p>
    <w:p w14:paraId="0A0DA216" w14:textId="73595567" w:rsidR="00301809" w:rsidRPr="00B441C3" w:rsidRDefault="00301809" w:rsidP="00C503CD">
      <w:pPr>
        <w:spacing w:after="0" w:line="240" w:lineRule="auto"/>
        <w:jc w:val="both"/>
        <w:rPr>
          <w:rFonts w:ascii="Montserrat" w:hAnsi="Montserrat"/>
          <w:color w:val="000000" w:themeColor="text1"/>
        </w:rPr>
      </w:pPr>
    </w:p>
    <w:p w14:paraId="5FA0C875" w14:textId="1900EC53" w:rsidR="003A7D51" w:rsidRPr="00B441C3" w:rsidRDefault="002526BA" w:rsidP="00301809">
      <w:pPr>
        <w:spacing w:after="0" w:line="240" w:lineRule="auto"/>
        <w:jc w:val="center"/>
        <w:rPr>
          <w:rFonts w:ascii="Montserrat" w:hAnsi="Montserrat"/>
          <w:color w:val="000000" w:themeColor="text1"/>
          <w:sz w:val="18"/>
        </w:rPr>
      </w:pPr>
      <w:r w:rsidRPr="002526BA">
        <w:rPr>
          <w:noProof/>
          <w:lang w:val="en-US"/>
        </w:rPr>
        <w:lastRenderedPageBreak/>
        <w:drawing>
          <wp:inline distT="0" distB="0" distL="0" distR="0" wp14:anchorId="5376E8C5" wp14:editId="13CCA563">
            <wp:extent cx="1133333" cy="1600000"/>
            <wp:effectExtent l="0" t="0" r="0" b="635"/>
            <wp:docPr id="23567" name="Imagen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3333" cy="1600000"/>
                    </a:xfrm>
                    <a:prstGeom prst="rect">
                      <a:avLst/>
                    </a:prstGeom>
                  </pic:spPr>
                </pic:pic>
              </a:graphicData>
            </a:graphic>
          </wp:inline>
        </w:drawing>
      </w:r>
    </w:p>
    <w:p w14:paraId="7748278E" w14:textId="77777777" w:rsidR="00301809" w:rsidRPr="00B441C3" w:rsidRDefault="00301809" w:rsidP="00301809">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ÍNDICE DE LIBROS PROHIBIDOS</w:t>
      </w:r>
    </w:p>
    <w:p w14:paraId="0B87C291" w14:textId="363714AF" w:rsidR="003A7D51" w:rsidRPr="00EC5BA5" w:rsidRDefault="003A7D51" w:rsidP="00301809">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https://libros.conaliteg.gob.mx/20/T1HIA.htm?#page/62</w:t>
      </w:r>
    </w:p>
    <w:p w14:paraId="224E9B71" w14:textId="775E91EC" w:rsidR="003A7D51" w:rsidRPr="00EC5BA5" w:rsidRDefault="003A7D51" w:rsidP="00C503CD">
      <w:pPr>
        <w:spacing w:after="0" w:line="240" w:lineRule="auto"/>
        <w:jc w:val="both"/>
        <w:rPr>
          <w:rFonts w:ascii="Montserrat" w:hAnsi="Montserrat"/>
          <w:color w:val="0070C0"/>
          <w:u w:val="single"/>
        </w:rPr>
      </w:pPr>
    </w:p>
    <w:p w14:paraId="79065791" w14:textId="00CA2E4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Para finales del siglo XVIII, en los criollos se había despertado el sentimiento de orgullo y pertenencia hacia América. La sum</w:t>
      </w:r>
      <w:r w:rsidR="001206DF">
        <w:rPr>
          <w:rFonts w:ascii="Montserrat" w:hAnsi="Montserrat"/>
          <w:color w:val="000000" w:themeColor="text1"/>
        </w:rPr>
        <w:t xml:space="preserve">a de los agravios de la Corona, </w:t>
      </w:r>
      <w:r w:rsidRPr="00B441C3">
        <w:rPr>
          <w:rFonts w:ascii="Montserrat" w:hAnsi="Montserrat"/>
          <w:color w:val="000000" w:themeColor="text1"/>
        </w:rPr>
        <w:t>como el hecho de limitar a los c</w:t>
      </w:r>
      <w:r w:rsidR="001206DF">
        <w:rPr>
          <w:rFonts w:ascii="Montserrat" w:hAnsi="Montserrat"/>
          <w:color w:val="000000" w:themeColor="text1"/>
        </w:rPr>
        <w:t xml:space="preserve">riollos los puestos de gobierno, </w:t>
      </w:r>
      <w:r w:rsidRPr="00B441C3">
        <w:rPr>
          <w:rFonts w:ascii="Montserrat" w:hAnsi="Montserrat"/>
          <w:color w:val="000000" w:themeColor="text1"/>
        </w:rPr>
        <w:t xml:space="preserve"> y el conocimiento de las ideas liberales y de la Ilustración, derivó en que los criollos abrazaran las ideas de libertad, igualdad y justicia, pero estas ideas estuvieron limitadas por la Santa Inquisición.</w:t>
      </w:r>
    </w:p>
    <w:p w14:paraId="035A57E8" w14:textId="77777777" w:rsidR="003A7D51" w:rsidRPr="00B441C3" w:rsidRDefault="003A7D51" w:rsidP="00C503CD">
      <w:pPr>
        <w:spacing w:after="0" w:line="240" w:lineRule="auto"/>
        <w:jc w:val="both"/>
        <w:rPr>
          <w:rFonts w:ascii="Montserrat" w:hAnsi="Montserrat"/>
          <w:color w:val="000000" w:themeColor="text1"/>
        </w:rPr>
      </w:pPr>
    </w:p>
    <w:p w14:paraId="44ECB350" w14:textId="4B38C326"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Para saber más sobre los mecanismos utilizados por la Inquisición para evitar la difusión de las ideas ilustradas en América, </w:t>
      </w:r>
      <w:r w:rsidR="00301809" w:rsidRPr="00B441C3">
        <w:rPr>
          <w:rFonts w:ascii="Montserrat" w:hAnsi="Montserrat"/>
          <w:color w:val="000000" w:themeColor="text1"/>
        </w:rPr>
        <w:t>observa el siguiente video:</w:t>
      </w:r>
    </w:p>
    <w:p w14:paraId="40E5C441" w14:textId="77777777" w:rsidR="00301809" w:rsidRPr="00B441C3" w:rsidRDefault="00301809" w:rsidP="00301809">
      <w:pPr>
        <w:spacing w:after="0" w:line="240" w:lineRule="auto"/>
        <w:jc w:val="both"/>
        <w:rPr>
          <w:rFonts w:ascii="Montserrat" w:hAnsi="Montserrat"/>
          <w:color w:val="000000" w:themeColor="text1"/>
        </w:rPr>
      </w:pPr>
    </w:p>
    <w:p w14:paraId="30EBAED0" w14:textId="6A88A7BA" w:rsidR="00547A95" w:rsidRPr="00B441C3" w:rsidRDefault="00301809" w:rsidP="008F0DC8">
      <w:pPr>
        <w:pStyle w:val="Prrafodelista"/>
        <w:numPr>
          <w:ilvl w:val="0"/>
          <w:numId w:val="13"/>
        </w:numPr>
        <w:spacing w:after="0" w:line="240" w:lineRule="auto"/>
        <w:jc w:val="both"/>
        <w:rPr>
          <w:rFonts w:ascii="Montserrat" w:hAnsi="Montserrat"/>
          <w:b/>
          <w:color w:val="000000" w:themeColor="text1"/>
        </w:rPr>
      </w:pPr>
      <w:r w:rsidRPr="00B441C3">
        <w:rPr>
          <w:rFonts w:ascii="Montserrat" w:hAnsi="Montserrat"/>
          <w:b/>
          <w:color w:val="000000" w:themeColor="text1"/>
        </w:rPr>
        <w:t>Los libros prohibidos</w:t>
      </w:r>
      <w:r w:rsidR="005400ED">
        <w:rPr>
          <w:rFonts w:ascii="Montserrat" w:hAnsi="Montserrat"/>
          <w:b/>
          <w:color w:val="000000" w:themeColor="text1"/>
        </w:rPr>
        <w:t xml:space="preserve"> </w:t>
      </w:r>
      <w:bookmarkStart w:id="0" w:name="_GoBack"/>
      <w:r w:rsidR="005400ED" w:rsidRPr="005400ED">
        <w:rPr>
          <w:rFonts w:ascii="Montserrat" w:hAnsi="Montserrat"/>
          <w:color w:val="000000" w:themeColor="text1"/>
          <w:sz w:val="14"/>
          <w:szCs w:val="14"/>
        </w:rPr>
        <w:t>18 seg.</w:t>
      </w:r>
      <w:bookmarkEnd w:id="0"/>
    </w:p>
    <w:p w14:paraId="60D54715" w14:textId="4C811600" w:rsidR="003A7D51" w:rsidRPr="00EC5BA5" w:rsidRDefault="003A7D51" w:rsidP="00547A95">
      <w:pPr>
        <w:pStyle w:val="Prrafodelista"/>
        <w:spacing w:after="0" w:line="240" w:lineRule="auto"/>
        <w:jc w:val="both"/>
        <w:rPr>
          <w:rFonts w:ascii="Montserrat" w:hAnsi="Montserrat"/>
          <w:b/>
          <w:color w:val="0070C0"/>
          <w:u w:val="single"/>
        </w:rPr>
      </w:pPr>
      <w:r w:rsidRPr="00EC5BA5">
        <w:rPr>
          <w:rFonts w:ascii="Montserrat" w:hAnsi="Montserrat"/>
          <w:color w:val="0070C0"/>
          <w:u w:val="single"/>
        </w:rPr>
        <w:t>https://www.youtube.com/watch?v=R47OooqMz</w:t>
      </w:r>
      <w:r w:rsidR="00C21C33" w:rsidRPr="00EC5BA5">
        <w:rPr>
          <w:rFonts w:ascii="Montserrat" w:hAnsi="Montserrat"/>
          <w:color w:val="0070C0"/>
          <w:u w:val="single"/>
        </w:rPr>
        <w:t>lc</w:t>
      </w:r>
    </w:p>
    <w:p w14:paraId="67B175AE" w14:textId="2D56CE6D" w:rsidR="003A7D51" w:rsidRPr="00B441C3" w:rsidRDefault="003A7D51" w:rsidP="00C503CD">
      <w:pPr>
        <w:spacing w:after="0" w:line="240" w:lineRule="auto"/>
        <w:jc w:val="both"/>
        <w:rPr>
          <w:rFonts w:ascii="Montserrat" w:hAnsi="Montserrat"/>
          <w:color w:val="000000" w:themeColor="text1"/>
        </w:rPr>
      </w:pPr>
    </w:p>
    <w:p w14:paraId="7A65D1C0"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Así es como en América la Iglesia católica, mediante la Santa Inquisición, mantenía control en la forma de pensar e interactuar de la población, evitando la difusión del pensamiento liberal y de la Ilustración, en favor de la Corona española, para mantener una estabilidad social, política y de orden comercial. </w:t>
      </w:r>
    </w:p>
    <w:p w14:paraId="16C2F6F1" w14:textId="17ECD299" w:rsidR="003A7D51" w:rsidRPr="00B441C3" w:rsidRDefault="003A7D51" w:rsidP="00C503CD">
      <w:pPr>
        <w:spacing w:after="0" w:line="240" w:lineRule="auto"/>
        <w:jc w:val="both"/>
        <w:rPr>
          <w:rFonts w:ascii="Montserrat" w:hAnsi="Montserrat"/>
          <w:color w:val="000000" w:themeColor="text1"/>
        </w:rPr>
      </w:pPr>
    </w:p>
    <w:p w14:paraId="1F7DFECE" w14:textId="02F6E69B" w:rsidR="00EC5BA5"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 Iglesia consideraba que estos libros buscaban la transformación de la mentalidad en la sociedad, atentando contra las conductas esperadas de la población tanto por la Iglesia como por la monarquía. La lista de los libros prohibidos la daban a conocer por medio de edictos y las penas por publicarlos o poseerlos iban desde la confiscac</w:t>
      </w:r>
      <w:r w:rsidR="00EC5BA5">
        <w:rPr>
          <w:rFonts w:ascii="Montserrat" w:hAnsi="Montserrat"/>
          <w:color w:val="000000" w:themeColor="text1"/>
        </w:rPr>
        <w:t>ión de bienes hasta la muerte.</w:t>
      </w:r>
    </w:p>
    <w:p w14:paraId="33027B9D" w14:textId="77777777" w:rsidR="00EC5BA5" w:rsidRDefault="00EC5BA5" w:rsidP="00C503CD">
      <w:pPr>
        <w:spacing w:after="0" w:line="240" w:lineRule="auto"/>
        <w:jc w:val="both"/>
        <w:rPr>
          <w:rFonts w:ascii="Montserrat" w:hAnsi="Montserrat"/>
          <w:color w:val="000000" w:themeColor="text1"/>
        </w:rPr>
      </w:pPr>
    </w:p>
    <w:p w14:paraId="2ACD3DCE" w14:textId="3FA4DEC1" w:rsidR="003A7D51"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el caso de algunos funcionarios de la Iglesia que tenían permiso para poseer y revisar esos textos, eran reprendidos si se les comprobaba que difundían esas ideas, ya que al hacerlo también atentaban no sólo contra los propósitos de la religión, sino contra la estabilidad política de la Corona española; sin embargo, estas limitaciones no fueron suficientes para detener los anhelos de libertad y del gusto por adquirir nuevos conocimientos.</w:t>
      </w:r>
    </w:p>
    <w:p w14:paraId="2B4D2ADF" w14:textId="77777777" w:rsidR="00C8306D" w:rsidRDefault="00C8306D" w:rsidP="00C503CD">
      <w:pPr>
        <w:spacing w:after="0" w:line="240" w:lineRule="auto"/>
        <w:jc w:val="both"/>
        <w:rPr>
          <w:rFonts w:ascii="Montserrat" w:hAnsi="Montserrat"/>
          <w:color w:val="000000" w:themeColor="text1"/>
        </w:rPr>
      </w:pPr>
    </w:p>
    <w:p w14:paraId="264D4F23" w14:textId="3F3FD6A8" w:rsidR="00C8306D" w:rsidRPr="00B441C3" w:rsidRDefault="002526BA" w:rsidP="00C8306D">
      <w:pPr>
        <w:spacing w:after="0" w:line="240" w:lineRule="auto"/>
        <w:jc w:val="center"/>
        <w:rPr>
          <w:rFonts w:ascii="Montserrat" w:hAnsi="Montserrat"/>
          <w:color w:val="000000" w:themeColor="text1"/>
          <w:sz w:val="18"/>
        </w:rPr>
      </w:pPr>
      <w:r w:rsidRPr="002526BA">
        <w:rPr>
          <w:noProof/>
          <w:lang w:val="en-US"/>
        </w:rPr>
        <w:lastRenderedPageBreak/>
        <w:drawing>
          <wp:inline distT="0" distB="0" distL="0" distR="0" wp14:anchorId="0F1AB690" wp14:editId="0EDA6963">
            <wp:extent cx="2904762" cy="2047619"/>
            <wp:effectExtent l="0" t="0" r="0" b="0"/>
            <wp:docPr id="23568" name="Imagen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4762" cy="2047619"/>
                    </a:xfrm>
                    <a:prstGeom prst="rect">
                      <a:avLst/>
                    </a:prstGeom>
                  </pic:spPr>
                </pic:pic>
              </a:graphicData>
            </a:graphic>
          </wp:inline>
        </w:drawing>
      </w:r>
    </w:p>
    <w:p w14:paraId="7EE1B9A4" w14:textId="77777777" w:rsidR="00C8306D" w:rsidRPr="00B441C3" w:rsidRDefault="00C8306D" w:rsidP="00C8306D">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LIBROS PROHIBIDOS</w:t>
      </w:r>
    </w:p>
    <w:p w14:paraId="1623A5BA" w14:textId="77777777" w:rsidR="00CE5C58" w:rsidRDefault="00CE5C58" w:rsidP="00CE5C58">
      <w:pPr>
        <w:spacing w:after="0" w:line="240" w:lineRule="auto"/>
        <w:jc w:val="center"/>
        <w:rPr>
          <w:rFonts w:ascii="Montserrat" w:hAnsi="Montserrat"/>
          <w:color w:val="000000" w:themeColor="text1"/>
          <w:sz w:val="14"/>
          <w:szCs w:val="14"/>
        </w:rPr>
      </w:pPr>
    </w:p>
    <w:p w14:paraId="69C71954" w14:textId="70998DDC" w:rsidR="00CE5C58" w:rsidRPr="00FC6A4E" w:rsidRDefault="00CE5C58" w:rsidP="00CE5C58">
      <w:pPr>
        <w:spacing w:after="0" w:line="240" w:lineRule="auto"/>
        <w:jc w:val="center"/>
        <w:rPr>
          <w:rFonts w:ascii="Montserrat" w:hAnsi="Montserrat"/>
          <w:color w:val="0070C0"/>
          <w:sz w:val="14"/>
          <w:szCs w:val="14"/>
          <w:u w:val="single"/>
        </w:rPr>
      </w:pPr>
      <w:r w:rsidRPr="00CE5C58">
        <w:rPr>
          <w:rFonts w:ascii="Montserrat" w:hAnsi="Montserrat"/>
          <w:color w:val="000000" w:themeColor="text1"/>
          <w:sz w:val="14"/>
          <w:szCs w:val="14"/>
        </w:rPr>
        <w:t xml:space="preserve">Fuente de la </w:t>
      </w:r>
      <w:r w:rsidRPr="00FC6A4E">
        <w:rPr>
          <w:rFonts w:ascii="Montserrat" w:hAnsi="Montserrat"/>
          <w:color w:val="000000" w:themeColor="text1"/>
          <w:sz w:val="14"/>
          <w:szCs w:val="14"/>
        </w:rPr>
        <w:t>imagen:</w:t>
      </w:r>
    </w:p>
    <w:p w14:paraId="349BD72B" w14:textId="448CD4A8" w:rsidR="00C8306D" w:rsidRPr="00FC6A4E" w:rsidRDefault="00C8306D" w:rsidP="00C8306D">
      <w:pPr>
        <w:spacing w:after="0" w:line="240" w:lineRule="auto"/>
        <w:jc w:val="center"/>
        <w:rPr>
          <w:rFonts w:ascii="Montserrat" w:hAnsi="Montserrat"/>
          <w:color w:val="000000" w:themeColor="text1"/>
          <w:sz w:val="14"/>
          <w:szCs w:val="14"/>
          <w:u w:val="single"/>
        </w:rPr>
      </w:pPr>
      <w:r w:rsidRPr="00FC6A4E">
        <w:rPr>
          <w:rFonts w:ascii="Montserrat" w:hAnsi="Montserrat"/>
          <w:color w:val="0070C0"/>
          <w:sz w:val="14"/>
          <w:szCs w:val="14"/>
          <w:u w:val="single"/>
        </w:rPr>
        <w:t>https://mxcity.mx/2016/06/los-libros-prohibidos-por-la-inquisicion/</w:t>
      </w:r>
    </w:p>
    <w:p w14:paraId="67E8590D" w14:textId="77777777" w:rsidR="003A7D51" w:rsidRPr="00EC5BA5" w:rsidRDefault="003A7D51" w:rsidP="00C503CD">
      <w:pPr>
        <w:spacing w:after="0" w:line="240" w:lineRule="auto"/>
        <w:jc w:val="both"/>
        <w:rPr>
          <w:rFonts w:ascii="Montserrat" w:hAnsi="Montserrat"/>
          <w:color w:val="000000" w:themeColor="text1"/>
        </w:rPr>
      </w:pPr>
    </w:p>
    <w:p w14:paraId="1BF97659" w14:textId="2FE4CA6E"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Y es que desde la aparición de la imprenta y la creación de la Enciclopedia de Diderot y </w:t>
      </w:r>
      <w:proofErr w:type="spellStart"/>
      <w:r w:rsidRPr="00B441C3">
        <w:rPr>
          <w:rFonts w:ascii="Montserrat" w:hAnsi="Montserrat"/>
          <w:color w:val="000000" w:themeColor="text1"/>
        </w:rPr>
        <w:t>D'Alembert</w:t>
      </w:r>
      <w:proofErr w:type="spellEnd"/>
      <w:r w:rsidRPr="00B441C3">
        <w:rPr>
          <w:rFonts w:ascii="Montserrat" w:hAnsi="Montserrat"/>
          <w:color w:val="000000" w:themeColor="text1"/>
        </w:rPr>
        <w:t xml:space="preserve"> en 1751, las publicaciones no pararon y se difundieron de forma clandestina en Europa y también, aunque tardíamente, en América, principalmente entre los criollos, quienes sí tenían acceso a la educación, aunque estu</w:t>
      </w:r>
      <w:r w:rsidR="00547A95" w:rsidRPr="00B441C3">
        <w:rPr>
          <w:rFonts w:ascii="Montserrat" w:hAnsi="Montserrat"/>
          <w:color w:val="000000" w:themeColor="text1"/>
        </w:rPr>
        <w:t>viera limitada por la Iglesia.</w:t>
      </w:r>
    </w:p>
    <w:p w14:paraId="4C3E0255" w14:textId="2E95A94B" w:rsidR="003A7D51" w:rsidRDefault="003A7D51" w:rsidP="00C503CD">
      <w:pPr>
        <w:spacing w:after="0" w:line="240" w:lineRule="auto"/>
        <w:jc w:val="both"/>
        <w:rPr>
          <w:rFonts w:ascii="Montserrat" w:hAnsi="Montserrat"/>
          <w:color w:val="000000" w:themeColor="text1"/>
        </w:rPr>
      </w:pPr>
    </w:p>
    <w:p w14:paraId="79F73A33" w14:textId="64855DD9" w:rsidR="00C8306D" w:rsidRPr="00B441C3" w:rsidRDefault="002526BA" w:rsidP="00C8306D">
      <w:pPr>
        <w:spacing w:after="0" w:line="240" w:lineRule="auto"/>
        <w:jc w:val="center"/>
        <w:rPr>
          <w:rFonts w:ascii="Montserrat" w:hAnsi="Montserrat"/>
          <w:color w:val="000000" w:themeColor="text1"/>
          <w:sz w:val="18"/>
        </w:rPr>
      </w:pPr>
      <w:r w:rsidRPr="002526BA">
        <w:rPr>
          <w:noProof/>
          <w:lang w:val="en-US"/>
        </w:rPr>
        <w:drawing>
          <wp:inline distT="0" distB="0" distL="0" distR="0" wp14:anchorId="6B6E30BC" wp14:editId="7D509381">
            <wp:extent cx="1180952" cy="1933333"/>
            <wp:effectExtent l="0" t="0" r="635" b="0"/>
            <wp:docPr id="23569" name="Imagen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0952" cy="1933333"/>
                    </a:xfrm>
                    <a:prstGeom prst="rect">
                      <a:avLst/>
                    </a:prstGeom>
                  </pic:spPr>
                </pic:pic>
              </a:graphicData>
            </a:graphic>
          </wp:inline>
        </w:drawing>
      </w:r>
    </w:p>
    <w:p w14:paraId="115EC8BA" w14:textId="77777777" w:rsidR="00FC6A4E" w:rsidRDefault="00FC6A4E" w:rsidP="00FC6A4E">
      <w:pPr>
        <w:spacing w:after="0" w:line="240" w:lineRule="auto"/>
        <w:jc w:val="center"/>
        <w:rPr>
          <w:rFonts w:ascii="Montserrat" w:hAnsi="Montserrat"/>
          <w:color w:val="000000" w:themeColor="text1"/>
          <w:sz w:val="14"/>
          <w:szCs w:val="14"/>
        </w:rPr>
      </w:pPr>
    </w:p>
    <w:p w14:paraId="37316AAF" w14:textId="77777777" w:rsidR="00FC6A4E" w:rsidRDefault="00FC6A4E" w:rsidP="00C503CD">
      <w:pPr>
        <w:spacing w:after="0" w:line="240" w:lineRule="auto"/>
        <w:jc w:val="both"/>
        <w:rPr>
          <w:rFonts w:ascii="Montserrat" w:hAnsi="Montserrat"/>
          <w:color w:val="000000" w:themeColor="text1"/>
        </w:rPr>
      </w:pPr>
    </w:p>
    <w:p w14:paraId="1C80AFB0" w14:textId="7C47435C" w:rsidR="00C8306D" w:rsidRPr="00FC6A4E" w:rsidRDefault="00FC6A4E" w:rsidP="00FC6A4E">
      <w:pPr>
        <w:spacing w:after="0" w:line="240" w:lineRule="auto"/>
        <w:jc w:val="center"/>
        <w:rPr>
          <w:rFonts w:ascii="Montserrat" w:hAnsi="Montserrat"/>
          <w:color w:val="0070C0"/>
          <w:sz w:val="14"/>
          <w:szCs w:val="14"/>
          <w:u w:val="single"/>
        </w:rPr>
      </w:pPr>
      <w:r w:rsidRPr="00FC6A4E">
        <w:rPr>
          <w:rFonts w:ascii="Montserrat" w:hAnsi="Montserrat"/>
          <w:color w:val="000000" w:themeColor="text1"/>
          <w:sz w:val="14"/>
          <w:szCs w:val="14"/>
        </w:rPr>
        <w:t xml:space="preserve">Fuente de la imagen: </w:t>
      </w:r>
      <w:r w:rsidR="00C8306D" w:rsidRPr="00FC6A4E">
        <w:rPr>
          <w:rFonts w:ascii="Montserrat" w:hAnsi="Montserrat"/>
          <w:color w:val="0070C0"/>
          <w:sz w:val="14"/>
          <w:szCs w:val="14"/>
          <w:u w:val="single"/>
        </w:rPr>
        <w:t>https://commons.wikimedia.org/wiki/File:Encyclopedie_de_D%27Alembert_et_Diderot_-_Premiere_Page_-_ENC_1-NA5.jpg</w:t>
      </w:r>
    </w:p>
    <w:p w14:paraId="1AD5AF3D" w14:textId="77777777" w:rsidR="00FC6A4E" w:rsidRDefault="00FC6A4E" w:rsidP="00C503CD">
      <w:pPr>
        <w:spacing w:after="0" w:line="240" w:lineRule="auto"/>
        <w:jc w:val="both"/>
        <w:rPr>
          <w:rFonts w:ascii="Montserrat" w:hAnsi="Montserrat"/>
          <w:color w:val="000000" w:themeColor="text1"/>
        </w:rPr>
      </w:pPr>
    </w:p>
    <w:p w14:paraId="01EC5418" w14:textId="54F01EAD"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marzo de 1808 las tropas francesas invadieron España y presionaron al rey Carlos IV para que cediera el trono a su hijo Fernando VII. Posteriormente, éste entregó la Corona al hermano de Napoleón, José Bonaparte. La noticia de la abdicación del rey llegó a América entre agosto y septiembre de ese mismo año. Ante el vacío de poder, se fundaron en España y América juntas locales que reprobaron la invasión francesa y se propusieron gobernar en nombre del rey, sustituyendo a las autoridades coloniales.</w:t>
      </w:r>
    </w:p>
    <w:p w14:paraId="6262CEB2" w14:textId="77777777" w:rsidR="003A7D51" w:rsidRDefault="003A7D51" w:rsidP="00C503CD">
      <w:pPr>
        <w:spacing w:after="0" w:line="240" w:lineRule="auto"/>
        <w:jc w:val="both"/>
        <w:rPr>
          <w:rFonts w:ascii="Montserrat" w:hAnsi="Montserrat"/>
          <w:color w:val="000000" w:themeColor="text1"/>
        </w:rPr>
      </w:pPr>
    </w:p>
    <w:p w14:paraId="7E2BE169" w14:textId="3B6B8447" w:rsidR="00C8306D" w:rsidRPr="00B441C3" w:rsidRDefault="0057581C" w:rsidP="00C8306D">
      <w:pPr>
        <w:spacing w:after="0" w:line="240" w:lineRule="auto"/>
        <w:jc w:val="center"/>
        <w:rPr>
          <w:rFonts w:ascii="Montserrat" w:hAnsi="Montserrat"/>
          <w:color w:val="000000" w:themeColor="text1"/>
          <w:sz w:val="18"/>
        </w:rPr>
      </w:pPr>
      <w:r w:rsidRPr="0057581C">
        <w:rPr>
          <w:rFonts w:ascii="Montserrat" w:hAnsi="Montserrat"/>
          <w:noProof/>
          <w:color w:val="000000" w:themeColor="text1"/>
          <w:sz w:val="18"/>
          <w:lang w:val="en-US"/>
        </w:rPr>
        <w:lastRenderedPageBreak/>
        <w:drawing>
          <wp:inline distT="0" distB="0" distL="0" distR="0" wp14:anchorId="26BE6964" wp14:editId="71DDF3BF">
            <wp:extent cx="2715004" cy="1848108"/>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5004" cy="1848108"/>
                    </a:xfrm>
                    <a:prstGeom prst="rect">
                      <a:avLst/>
                    </a:prstGeom>
                  </pic:spPr>
                </pic:pic>
              </a:graphicData>
            </a:graphic>
          </wp:inline>
        </w:drawing>
      </w:r>
    </w:p>
    <w:p w14:paraId="74736796" w14:textId="5F0A9DE8" w:rsidR="00C8306D" w:rsidRDefault="00C8306D" w:rsidP="00C8306D">
      <w:pPr>
        <w:spacing w:after="0" w:line="240" w:lineRule="auto"/>
        <w:jc w:val="center"/>
        <w:rPr>
          <w:rFonts w:ascii="Montserrat" w:hAnsi="Montserrat"/>
          <w:color w:val="000000" w:themeColor="text1"/>
          <w:sz w:val="18"/>
        </w:rPr>
      </w:pPr>
      <w:r w:rsidRPr="00F50132">
        <w:rPr>
          <w:rFonts w:ascii="Montserrat" w:hAnsi="Montserrat"/>
          <w:color w:val="000000" w:themeColor="text1"/>
          <w:sz w:val="18"/>
        </w:rPr>
        <w:t>INVASIÓN FRANCESA A ESPAÑA. 1808</w:t>
      </w:r>
    </w:p>
    <w:p w14:paraId="3558B369" w14:textId="26E78CBA" w:rsidR="00F50132" w:rsidRDefault="00F50132" w:rsidP="00C8306D">
      <w:pPr>
        <w:spacing w:after="0" w:line="240" w:lineRule="auto"/>
        <w:jc w:val="center"/>
        <w:rPr>
          <w:rFonts w:ascii="Montserrat" w:hAnsi="Montserrat"/>
          <w:color w:val="000000" w:themeColor="text1"/>
          <w:sz w:val="18"/>
        </w:rPr>
      </w:pPr>
    </w:p>
    <w:p w14:paraId="0A59DBCF" w14:textId="02E0B879" w:rsidR="00C8306D" w:rsidRPr="00F50132" w:rsidRDefault="00F50132" w:rsidP="00C8306D">
      <w:pPr>
        <w:spacing w:after="0" w:line="240" w:lineRule="auto"/>
        <w:jc w:val="center"/>
        <w:rPr>
          <w:rFonts w:ascii="Montserrat" w:hAnsi="Montserrat"/>
          <w:color w:val="0070C0"/>
          <w:sz w:val="14"/>
          <w:szCs w:val="14"/>
          <w:u w:val="single"/>
        </w:rPr>
      </w:pPr>
      <w:r w:rsidRPr="00F50132">
        <w:rPr>
          <w:rFonts w:ascii="Montserrat" w:hAnsi="Montserrat"/>
          <w:color w:val="000000" w:themeColor="text1"/>
          <w:sz w:val="14"/>
          <w:szCs w:val="14"/>
        </w:rPr>
        <w:t xml:space="preserve">Fuente de la imagen: </w:t>
      </w:r>
      <w:r w:rsidR="00C8306D" w:rsidRPr="00F50132">
        <w:rPr>
          <w:rFonts w:ascii="Montserrat" w:hAnsi="Montserrat"/>
          <w:color w:val="0070C0"/>
          <w:sz w:val="14"/>
          <w:szCs w:val="14"/>
          <w:u w:val="single"/>
        </w:rPr>
        <w:t>https://upload.wikimedia.org/wikipedia/commons/6/64/Dos_de_mayo%2C_por_Joaqu%C3%ADn_Sorolla.jpg</w:t>
      </w:r>
    </w:p>
    <w:p w14:paraId="6276AF31" w14:textId="77777777" w:rsidR="00C8306D" w:rsidRPr="00B441C3" w:rsidRDefault="00C8306D" w:rsidP="00C503CD">
      <w:pPr>
        <w:spacing w:after="0" w:line="240" w:lineRule="auto"/>
        <w:jc w:val="both"/>
        <w:rPr>
          <w:rFonts w:ascii="Montserrat" w:hAnsi="Montserrat"/>
          <w:color w:val="000000" w:themeColor="text1"/>
        </w:rPr>
      </w:pPr>
    </w:p>
    <w:p w14:paraId="03A0626E"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Este hecho incrementó la influencia política de los criollos americanos, quienes demandaron ocupar el gobierno en ausencia del rey. Sin embargo, los españoles se opusieron a ello, y en muchos lugares, como Nueva España y Chuquisaca (hoy Sucre, Bolivia), se dieron graves enfrentamientos entre ambos grupos sociales.</w:t>
      </w:r>
    </w:p>
    <w:p w14:paraId="32E58453" w14:textId="0C8D6666" w:rsidR="003A7D51" w:rsidRPr="00B441C3" w:rsidRDefault="003A7D51" w:rsidP="00C503CD">
      <w:pPr>
        <w:spacing w:after="0" w:line="240" w:lineRule="auto"/>
        <w:jc w:val="both"/>
        <w:rPr>
          <w:rFonts w:ascii="Montserrat" w:hAnsi="Montserrat"/>
          <w:color w:val="000000" w:themeColor="text1"/>
        </w:rPr>
      </w:pPr>
    </w:p>
    <w:p w14:paraId="3DE48E92" w14:textId="3F7BFED9"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Entre 1808 y 1810 estuvo latente la disputa por el poder en las colonias; los criollos organizaron juntas de conspiración para luchar por la instauración de un gobierno propio, representativo de sus intereses; desconocieron la autoridad del virrey y sus funcionarios con el argumento de que, al abdicar el rey, él ya no era su representante legítimo. Entonces, las ideas liberales alentaron el espíritu inde</w:t>
      </w:r>
      <w:r w:rsidR="00547A95" w:rsidRPr="00B441C3">
        <w:rPr>
          <w:rFonts w:ascii="Montserrat" w:hAnsi="Montserrat"/>
          <w:color w:val="000000" w:themeColor="text1"/>
        </w:rPr>
        <w:t>pendentista y en muchos lugares l</w:t>
      </w:r>
      <w:r w:rsidRPr="00B441C3">
        <w:rPr>
          <w:rFonts w:ascii="Montserrat" w:hAnsi="Montserrat"/>
          <w:color w:val="000000" w:themeColor="text1"/>
        </w:rPr>
        <w:t>a guerra fue inevitable.</w:t>
      </w:r>
    </w:p>
    <w:p w14:paraId="6CA187D8" w14:textId="12EC9684" w:rsidR="00547A95" w:rsidRPr="00B441C3" w:rsidRDefault="00547A95" w:rsidP="00C503CD">
      <w:pPr>
        <w:spacing w:after="0" w:line="240" w:lineRule="auto"/>
        <w:jc w:val="both"/>
        <w:rPr>
          <w:rFonts w:ascii="Montserrat" w:hAnsi="Montserrat"/>
          <w:color w:val="000000" w:themeColor="text1"/>
        </w:rPr>
      </w:pPr>
    </w:p>
    <w:p w14:paraId="7639E690" w14:textId="67DF4052"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A lo largo de la década de 1810, las colonias iniciaron movimientos de independencia: en Venezuela, Vicente Emparan se levantó en armas en abril de 1810; en Nueva España lo hizo Miguel Hidalgo, en septiembre del mismo año, y en Chile Bernardo O'Higgins enfrentó al ejército realista desde 1813.</w:t>
      </w:r>
    </w:p>
    <w:p w14:paraId="44A41702" w14:textId="661382FD" w:rsidR="003A7D51" w:rsidRDefault="003A7D51" w:rsidP="00C503CD">
      <w:pPr>
        <w:spacing w:after="0" w:line="240" w:lineRule="auto"/>
        <w:jc w:val="both"/>
        <w:rPr>
          <w:rFonts w:ascii="Montserrat" w:hAnsi="Montserrat"/>
          <w:color w:val="000000" w:themeColor="text1"/>
        </w:rPr>
      </w:pPr>
    </w:p>
    <w:p w14:paraId="5A1F776A" w14:textId="68303C20" w:rsidR="00C8306D" w:rsidRPr="0057581C" w:rsidRDefault="0057581C" w:rsidP="00C8306D">
      <w:pPr>
        <w:spacing w:after="0" w:line="240" w:lineRule="auto"/>
        <w:jc w:val="center"/>
        <w:rPr>
          <w:rFonts w:ascii="Montserrat" w:hAnsi="Montserrat"/>
          <w:color w:val="000000" w:themeColor="text1"/>
          <w:sz w:val="18"/>
        </w:rPr>
      </w:pPr>
      <w:r w:rsidRPr="0057581C">
        <w:rPr>
          <w:rFonts w:ascii="Montserrat" w:hAnsi="Montserrat"/>
          <w:noProof/>
          <w:color w:val="000000" w:themeColor="text1"/>
          <w:sz w:val="18"/>
          <w:lang w:val="en-US"/>
        </w:rPr>
        <w:drawing>
          <wp:inline distT="0" distB="0" distL="0" distR="0" wp14:anchorId="1D7F77AF" wp14:editId="3E1F492B">
            <wp:extent cx="2953162" cy="16004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3162" cy="1600423"/>
                    </a:xfrm>
                    <a:prstGeom prst="rect">
                      <a:avLst/>
                    </a:prstGeom>
                  </pic:spPr>
                </pic:pic>
              </a:graphicData>
            </a:graphic>
          </wp:inline>
        </w:drawing>
      </w:r>
    </w:p>
    <w:p w14:paraId="0434FEFE" w14:textId="77777777" w:rsidR="00C8306D" w:rsidRPr="00EC5BA5" w:rsidRDefault="00C8306D" w:rsidP="00C8306D">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https://libros.conaliteg.gob.mx/20/T2HIA.htm?#page/221</w:t>
      </w:r>
    </w:p>
    <w:p w14:paraId="6E7358B8" w14:textId="77777777" w:rsidR="00C8306D" w:rsidRPr="00EC5BA5" w:rsidRDefault="00C8306D" w:rsidP="00C503CD">
      <w:pPr>
        <w:spacing w:after="0" w:line="240" w:lineRule="auto"/>
        <w:jc w:val="both"/>
        <w:rPr>
          <w:rFonts w:ascii="Montserrat" w:hAnsi="Montserrat"/>
          <w:color w:val="0070C0"/>
          <w:u w:val="single"/>
        </w:rPr>
      </w:pPr>
    </w:p>
    <w:p w14:paraId="61AEBE59" w14:textId="77777777" w:rsidR="00E15E88" w:rsidRPr="00B441C3" w:rsidRDefault="00E15E88"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En la siguiente tabla se muestra el avance de los procesos independentistas en las colonias españolas en América, los cuales estuvieron marcados por acciones colectivas e individuales, pero en estas últimas destacan nombres como Simón Bolívar, José de </w:t>
      </w:r>
      <w:r w:rsidRPr="00B441C3">
        <w:rPr>
          <w:rFonts w:ascii="Montserrat" w:hAnsi="Montserrat"/>
          <w:color w:val="000000" w:themeColor="text1"/>
        </w:rPr>
        <w:lastRenderedPageBreak/>
        <w:t xml:space="preserve">San Martín, Bernardo O´Higgins, Miguel Hidalgo o José María Morelos y Pavón. La gran mayoría de ellos, provenientes de las élites criollas, quienes recibieron una educación que les permitió conocer las ideas liberales e ilustradas que llegaron a la América española o que conocieron en sus estadías en Europa. </w:t>
      </w:r>
    </w:p>
    <w:p w14:paraId="07C94396" w14:textId="2B105E0E" w:rsidR="00E15E88" w:rsidRPr="00B441C3" w:rsidRDefault="00E15E88" w:rsidP="00C503CD">
      <w:pPr>
        <w:spacing w:after="0" w:line="240" w:lineRule="auto"/>
        <w:jc w:val="both"/>
        <w:rPr>
          <w:rFonts w:ascii="Montserrat" w:hAnsi="Montserrat"/>
          <w:color w:val="000000" w:themeColor="text1"/>
        </w:rPr>
      </w:pPr>
    </w:p>
    <w:p w14:paraId="2DF50FC9" w14:textId="6E7B02CA" w:rsidR="00E15E88" w:rsidRPr="00B441C3" w:rsidRDefault="00E15E88" w:rsidP="00547A95">
      <w:pPr>
        <w:spacing w:after="0" w:line="240" w:lineRule="auto"/>
        <w:jc w:val="center"/>
        <w:rPr>
          <w:rFonts w:ascii="Montserrat" w:hAnsi="Montserrat"/>
          <w:color w:val="000000" w:themeColor="text1"/>
        </w:rPr>
      </w:pPr>
      <w:r w:rsidRPr="00B441C3">
        <w:rPr>
          <w:rFonts w:ascii="Montserrat" w:hAnsi="Montserrat" w:cs="Arial"/>
          <w:noProof/>
          <w:lang w:val="en-US"/>
        </w:rPr>
        <w:drawing>
          <wp:inline distT="0" distB="0" distL="0" distR="0" wp14:anchorId="0026F314" wp14:editId="2207908C">
            <wp:extent cx="5194298" cy="3895725"/>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2878" cy="3962160"/>
                    </a:xfrm>
                    <a:prstGeom prst="rect">
                      <a:avLst/>
                    </a:prstGeom>
                  </pic:spPr>
                </pic:pic>
              </a:graphicData>
            </a:graphic>
          </wp:inline>
        </w:drawing>
      </w:r>
    </w:p>
    <w:p w14:paraId="0AF0A14C" w14:textId="77777777" w:rsidR="00E15E88" w:rsidRPr="00B441C3" w:rsidRDefault="00E15E88" w:rsidP="00C503CD">
      <w:pPr>
        <w:spacing w:after="0" w:line="240" w:lineRule="auto"/>
        <w:jc w:val="both"/>
        <w:rPr>
          <w:rFonts w:ascii="Montserrat" w:hAnsi="Montserrat"/>
          <w:color w:val="000000" w:themeColor="text1"/>
        </w:rPr>
      </w:pPr>
    </w:p>
    <w:p w14:paraId="4F329082" w14:textId="77777777" w:rsidR="00E15E88" w:rsidRPr="00B441C3" w:rsidRDefault="00E15E88" w:rsidP="00C503CD">
      <w:pPr>
        <w:spacing w:after="0" w:line="240" w:lineRule="auto"/>
        <w:jc w:val="both"/>
        <w:rPr>
          <w:rFonts w:ascii="Montserrat" w:hAnsi="Montserrat"/>
          <w:color w:val="000000" w:themeColor="text1"/>
        </w:rPr>
      </w:pPr>
      <w:r w:rsidRPr="00B441C3">
        <w:rPr>
          <w:rFonts w:ascii="Montserrat" w:hAnsi="Montserrat"/>
          <w:color w:val="000000" w:themeColor="text1"/>
        </w:rPr>
        <w:t>Todos ellos tuvieron diversas posturas e ideas que se reflejaron en sus diferentes escritos; por ejemplo, José de San Martín abogaba por constituir una monarquía americana, Simón Bolívar se inclinó por la idea de una América republicana y unificada.</w:t>
      </w:r>
    </w:p>
    <w:p w14:paraId="111ACE3E" w14:textId="0D4A7308" w:rsidR="00E15E88" w:rsidRPr="00B441C3" w:rsidRDefault="00E15E88" w:rsidP="00C8306D">
      <w:pPr>
        <w:spacing w:after="0" w:line="240" w:lineRule="auto"/>
        <w:rPr>
          <w:rFonts w:ascii="Montserrat" w:hAnsi="Montserrat"/>
          <w:color w:val="000000" w:themeColor="text1"/>
          <w:sz w:val="18"/>
        </w:rPr>
      </w:pPr>
    </w:p>
    <w:p w14:paraId="7C2BBBD7" w14:textId="5769FDBE"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18384B27" wp14:editId="42A7C493">
            <wp:extent cx="1076190" cy="1723810"/>
            <wp:effectExtent l="0" t="0" r="0" b="0"/>
            <wp:docPr id="23571" name="Imagen 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76190" cy="1723810"/>
                    </a:xfrm>
                    <a:prstGeom prst="rect">
                      <a:avLst/>
                    </a:prstGeom>
                  </pic:spPr>
                </pic:pic>
              </a:graphicData>
            </a:graphic>
          </wp:inline>
        </w:drawing>
      </w:r>
    </w:p>
    <w:p w14:paraId="4C66D054" w14:textId="2FF713D7" w:rsidR="00E15E88"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lastRenderedPageBreak/>
        <w:t>SIMÓN BOLÍVAR</w:t>
      </w:r>
      <w:r w:rsidR="00F50132">
        <w:rPr>
          <w:rStyle w:val="Refdenotaalpie"/>
          <w:rFonts w:ascii="Montserrat" w:hAnsi="Montserrat"/>
          <w:color w:val="000000" w:themeColor="text1"/>
          <w:sz w:val="18"/>
        </w:rPr>
        <w:footnoteReference w:id="1"/>
      </w:r>
    </w:p>
    <w:p w14:paraId="37AB69E6" w14:textId="460A80F5" w:rsidR="00F50132" w:rsidRDefault="00F50132" w:rsidP="00547A95">
      <w:pPr>
        <w:spacing w:after="0" w:line="240" w:lineRule="auto"/>
        <w:jc w:val="center"/>
        <w:rPr>
          <w:rFonts w:ascii="Montserrat" w:hAnsi="Montserrat"/>
          <w:color w:val="000000" w:themeColor="text1"/>
          <w:sz w:val="18"/>
        </w:rPr>
      </w:pPr>
    </w:p>
    <w:p w14:paraId="443405AA" w14:textId="0E2AED5F"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1FE11DAC" wp14:editId="1A3BFFE4">
            <wp:extent cx="1104762" cy="1476190"/>
            <wp:effectExtent l="0" t="0" r="635" b="0"/>
            <wp:docPr id="23572" name="Imagen 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04762" cy="1476190"/>
                    </a:xfrm>
                    <a:prstGeom prst="rect">
                      <a:avLst/>
                    </a:prstGeom>
                  </pic:spPr>
                </pic:pic>
              </a:graphicData>
            </a:graphic>
          </wp:inline>
        </w:drawing>
      </w:r>
    </w:p>
    <w:p w14:paraId="1ACA299F" w14:textId="130437DE"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JOSÉ DE SAN MARTÍN</w:t>
      </w:r>
      <w:r w:rsidR="00F50132">
        <w:rPr>
          <w:rStyle w:val="Refdenotaalpie"/>
          <w:rFonts w:ascii="Montserrat" w:hAnsi="Montserrat"/>
          <w:color w:val="000000" w:themeColor="text1"/>
          <w:sz w:val="18"/>
        </w:rPr>
        <w:footnoteReference w:id="2"/>
      </w:r>
    </w:p>
    <w:p w14:paraId="71F7D9DA" w14:textId="77777777" w:rsidR="00E15E88" w:rsidRPr="00EC5BA5" w:rsidRDefault="00E15E88" w:rsidP="00547A95">
      <w:pPr>
        <w:spacing w:after="0" w:line="240" w:lineRule="auto"/>
        <w:jc w:val="center"/>
        <w:rPr>
          <w:rFonts w:ascii="Montserrat" w:hAnsi="Montserrat"/>
          <w:color w:val="0070C0"/>
          <w:sz w:val="18"/>
        </w:rPr>
      </w:pPr>
    </w:p>
    <w:p w14:paraId="1E204F2F" w14:textId="1987438D"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753739DB" wp14:editId="62B38B41">
            <wp:extent cx="1095238" cy="1390476"/>
            <wp:effectExtent l="0" t="0" r="0" b="635"/>
            <wp:docPr id="23573" name="Imagen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5238" cy="1390476"/>
                    </a:xfrm>
                    <a:prstGeom prst="rect">
                      <a:avLst/>
                    </a:prstGeom>
                  </pic:spPr>
                </pic:pic>
              </a:graphicData>
            </a:graphic>
          </wp:inline>
        </w:drawing>
      </w:r>
    </w:p>
    <w:p w14:paraId="7BCB782C" w14:textId="1DC8F524"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BERNARDO DE O´HIGGINS</w:t>
      </w:r>
      <w:r w:rsidR="00F50132">
        <w:rPr>
          <w:rStyle w:val="Refdenotaalpie"/>
          <w:rFonts w:ascii="Montserrat" w:hAnsi="Montserrat"/>
          <w:color w:val="000000" w:themeColor="text1"/>
          <w:sz w:val="18"/>
        </w:rPr>
        <w:footnoteReference w:id="3"/>
      </w:r>
    </w:p>
    <w:p w14:paraId="127B7B6D" w14:textId="77777777" w:rsidR="00C8306D" w:rsidRPr="00B441C3" w:rsidRDefault="00C8306D" w:rsidP="00547A95">
      <w:pPr>
        <w:spacing w:after="0" w:line="240" w:lineRule="auto"/>
        <w:jc w:val="center"/>
        <w:rPr>
          <w:rFonts w:ascii="Montserrat" w:hAnsi="Montserrat"/>
          <w:color w:val="000000" w:themeColor="text1"/>
          <w:sz w:val="18"/>
        </w:rPr>
      </w:pPr>
    </w:p>
    <w:p w14:paraId="2D3DF547" w14:textId="2F55FFED"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1147F913" wp14:editId="112AF671">
            <wp:extent cx="1019048" cy="1266667"/>
            <wp:effectExtent l="0" t="0" r="0" b="0"/>
            <wp:docPr id="23574" name="Imagen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9048" cy="1266667"/>
                    </a:xfrm>
                    <a:prstGeom prst="rect">
                      <a:avLst/>
                    </a:prstGeom>
                  </pic:spPr>
                </pic:pic>
              </a:graphicData>
            </a:graphic>
          </wp:inline>
        </w:drawing>
      </w:r>
    </w:p>
    <w:p w14:paraId="3CF77A96" w14:textId="6B5BF28E"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MIGUEL HIDALGO</w:t>
      </w:r>
      <w:r w:rsidR="00F50132">
        <w:rPr>
          <w:rStyle w:val="Refdenotaalpie"/>
          <w:rFonts w:ascii="Montserrat" w:hAnsi="Montserrat"/>
          <w:color w:val="000000" w:themeColor="text1"/>
          <w:sz w:val="18"/>
        </w:rPr>
        <w:footnoteReference w:id="4"/>
      </w:r>
    </w:p>
    <w:p w14:paraId="318235EF" w14:textId="77777777" w:rsidR="00F50132" w:rsidRDefault="00F50132" w:rsidP="00547A95">
      <w:pPr>
        <w:spacing w:after="0" w:line="240" w:lineRule="auto"/>
        <w:jc w:val="center"/>
        <w:rPr>
          <w:rFonts w:ascii="Montserrat" w:hAnsi="Montserrat"/>
          <w:color w:val="000000" w:themeColor="text1"/>
          <w:sz w:val="18"/>
        </w:rPr>
      </w:pPr>
    </w:p>
    <w:p w14:paraId="7304ADCF" w14:textId="23D8069B"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58BAE800" wp14:editId="15631EB2">
            <wp:extent cx="1095238" cy="1304762"/>
            <wp:effectExtent l="0" t="0" r="0" b="0"/>
            <wp:docPr id="23575" name="Imagen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95238" cy="1304762"/>
                    </a:xfrm>
                    <a:prstGeom prst="rect">
                      <a:avLst/>
                    </a:prstGeom>
                  </pic:spPr>
                </pic:pic>
              </a:graphicData>
            </a:graphic>
          </wp:inline>
        </w:drawing>
      </w:r>
    </w:p>
    <w:p w14:paraId="275E59E4" w14:textId="602719B9"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lastRenderedPageBreak/>
        <w:t>JOSÉ MARÍA MORELOS Y PAVÓN</w:t>
      </w:r>
      <w:r w:rsidR="00F50132">
        <w:rPr>
          <w:rStyle w:val="Refdenotaalpie"/>
          <w:rFonts w:ascii="Montserrat" w:hAnsi="Montserrat"/>
          <w:color w:val="000000" w:themeColor="text1"/>
          <w:sz w:val="18"/>
        </w:rPr>
        <w:footnoteReference w:id="5"/>
      </w:r>
    </w:p>
    <w:p w14:paraId="0072FEC6" w14:textId="77777777" w:rsidR="00547A95" w:rsidRPr="00B441C3" w:rsidRDefault="00E15E88" w:rsidP="00C503CD">
      <w:pPr>
        <w:spacing w:after="0" w:line="240" w:lineRule="auto"/>
        <w:jc w:val="both"/>
        <w:rPr>
          <w:rFonts w:ascii="Montserrat" w:hAnsi="Montserrat"/>
          <w:color w:val="000000" w:themeColor="text1"/>
        </w:rPr>
      </w:pPr>
      <w:r w:rsidRPr="00B441C3">
        <w:rPr>
          <w:rFonts w:ascii="Montserrat" w:hAnsi="Montserrat"/>
          <w:color w:val="000000" w:themeColor="text1"/>
        </w:rPr>
        <w:t>Esto se reflejará en el inicio como naciones independientes, donde cada una de ellas emprenderá procesos internos por elegir la mejor forma de gobierno y definir las más convenientes políticas de Estado, pactando acuerdos para gobernar; sin embargo, sufrieron graves dificultades para conseguir estabilidad política interna y una sana economía para la mejora de la infraestructura en los territorios debido al fuerte endeudamiento generado por las guerras. Además, ya en boga el imperialismo, seguirá afectando y amenazando a los nue</w:t>
      </w:r>
      <w:r w:rsidR="00547A95" w:rsidRPr="00B441C3">
        <w:rPr>
          <w:rFonts w:ascii="Montserrat" w:hAnsi="Montserrat"/>
          <w:color w:val="000000" w:themeColor="text1"/>
        </w:rPr>
        <w:t>vos territorios independientes.</w:t>
      </w:r>
    </w:p>
    <w:p w14:paraId="0589F709" w14:textId="77777777" w:rsidR="00547A95" w:rsidRDefault="00547A95" w:rsidP="00C503CD">
      <w:pPr>
        <w:spacing w:after="0" w:line="240" w:lineRule="auto"/>
        <w:jc w:val="both"/>
        <w:rPr>
          <w:rFonts w:ascii="Montserrat" w:hAnsi="Montserrat"/>
          <w:color w:val="000000" w:themeColor="text1"/>
        </w:rPr>
      </w:pPr>
    </w:p>
    <w:p w14:paraId="77C32E88" w14:textId="70302259" w:rsidR="00C8306D" w:rsidRPr="00B441C3" w:rsidRDefault="002526BA" w:rsidP="00C8306D">
      <w:pPr>
        <w:spacing w:after="0" w:line="240" w:lineRule="auto"/>
        <w:jc w:val="center"/>
        <w:rPr>
          <w:rFonts w:ascii="Montserrat" w:hAnsi="Montserrat"/>
          <w:color w:val="000000" w:themeColor="text1"/>
          <w:sz w:val="18"/>
        </w:rPr>
      </w:pPr>
      <w:r w:rsidRPr="002526BA">
        <w:rPr>
          <w:noProof/>
          <w:lang w:val="en-US"/>
        </w:rPr>
        <w:drawing>
          <wp:inline distT="0" distB="0" distL="0" distR="0" wp14:anchorId="01A2B688" wp14:editId="4C22CA5F">
            <wp:extent cx="3217653" cy="4065007"/>
            <wp:effectExtent l="0" t="0" r="1905" b="0"/>
            <wp:docPr id="23576" name="Imagen 2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59535" cy="4117919"/>
                    </a:xfrm>
                    <a:prstGeom prst="rect">
                      <a:avLst/>
                    </a:prstGeom>
                  </pic:spPr>
                </pic:pic>
              </a:graphicData>
            </a:graphic>
          </wp:inline>
        </w:drawing>
      </w:r>
    </w:p>
    <w:p w14:paraId="15DD00C2" w14:textId="77777777" w:rsidR="00C8306D" w:rsidRPr="00EC5BA5" w:rsidRDefault="00C8306D" w:rsidP="00C8306D">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https://libros.conaliteg.gob.mx/20/T1HIA.htm?#page/64</w:t>
      </w:r>
    </w:p>
    <w:p w14:paraId="5BF24162" w14:textId="77777777" w:rsidR="00C8306D" w:rsidRPr="00B441C3" w:rsidRDefault="00C8306D" w:rsidP="00C503CD">
      <w:pPr>
        <w:spacing w:after="0" w:line="240" w:lineRule="auto"/>
        <w:jc w:val="both"/>
        <w:rPr>
          <w:rFonts w:ascii="Montserrat" w:hAnsi="Montserrat"/>
          <w:color w:val="000000" w:themeColor="text1"/>
        </w:rPr>
      </w:pPr>
    </w:p>
    <w:p w14:paraId="297DD481" w14:textId="6AEB1B67" w:rsidR="00E15E88" w:rsidRPr="00B441C3" w:rsidRDefault="00547A95" w:rsidP="00C503CD">
      <w:pPr>
        <w:spacing w:after="0" w:line="240" w:lineRule="auto"/>
        <w:jc w:val="both"/>
        <w:rPr>
          <w:rFonts w:ascii="Montserrat" w:hAnsi="Montserrat"/>
          <w:color w:val="000000" w:themeColor="text1"/>
        </w:rPr>
      </w:pPr>
      <w:r w:rsidRPr="00B441C3">
        <w:rPr>
          <w:rFonts w:ascii="Montserrat" w:hAnsi="Montserrat"/>
          <w:color w:val="000000" w:themeColor="text1"/>
        </w:rPr>
        <w:t>Con todo lo anterior podrás retomar las preguntas planteadas</w:t>
      </w:r>
      <w:r w:rsidR="00E15E88" w:rsidRPr="00B441C3">
        <w:rPr>
          <w:rFonts w:ascii="Montserrat" w:hAnsi="Montserrat"/>
          <w:color w:val="000000" w:themeColor="text1"/>
        </w:rPr>
        <w:t xml:space="preserve"> al inicio de la ses</w:t>
      </w:r>
      <w:r w:rsidR="00C8306D">
        <w:rPr>
          <w:rFonts w:ascii="Montserrat" w:hAnsi="Montserrat"/>
          <w:color w:val="000000" w:themeColor="text1"/>
        </w:rPr>
        <w:t xml:space="preserve">ión y reflexionar sobre ellas: </w:t>
      </w:r>
      <w:r w:rsidR="00E15E88" w:rsidRPr="00B441C3">
        <w:rPr>
          <w:rFonts w:ascii="Montserrat" w:hAnsi="Montserrat"/>
          <w:color w:val="000000" w:themeColor="text1"/>
        </w:rPr>
        <w:t>¿Qué ideas liberales de la independencia de las Trece Colonias y de la Revolución francesa influyeron en los movimientos de independencia de las</w:t>
      </w:r>
      <w:r w:rsidR="00C8306D">
        <w:rPr>
          <w:rFonts w:ascii="Montserrat" w:hAnsi="Montserrat"/>
          <w:color w:val="000000" w:themeColor="text1"/>
        </w:rPr>
        <w:t xml:space="preserve"> colonias españolas en América?, ¿c</w:t>
      </w:r>
      <w:r w:rsidR="00E15E88" w:rsidRPr="00B441C3">
        <w:rPr>
          <w:rFonts w:ascii="Montserrat" w:hAnsi="Montserrat"/>
          <w:color w:val="000000" w:themeColor="text1"/>
        </w:rPr>
        <w:t>ómo llegaron las ideas liberales e ilustradas a las colonias de España en América?</w:t>
      </w:r>
    </w:p>
    <w:p w14:paraId="0EA370C5" w14:textId="77777777" w:rsidR="00547A95" w:rsidRPr="00B441C3" w:rsidRDefault="00547A95" w:rsidP="00C503CD">
      <w:pPr>
        <w:spacing w:after="0" w:line="240" w:lineRule="auto"/>
        <w:jc w:val="both"/>
        <w:rPr>
          <w:rFonts w:ascii="Montserrat" w:hAnsi="Montserrat"/>
          <w:color w:val="000000" w:themeColor="text1"/>
        </w:rPr>
      </w:pPr>
    </w:p>
    <w:p w14:paraId="6D6088E9" w14:textId="6DE702EC" w:rsidR="00E15E88" w:rsidRPr="00B441C3" w:rsidRDefault="00547A95" w:rsidP="00C503CD">
      <w:pPr>
        <w:spacing w:after="0" w:line="240" w:lineRule="auto"/>
        <w:jc w:val="both"/>
        <w:rPr>
          <w:rFonts w:ascii="Montserrat" w:hAnsi="Montserrat"/>
          <w:color w:val="000000" w:themeColor="text1"/>
        </w:rPr>
      </w:pPr>
      <w:r w:rsidRPr="00B441C3">
        <w:rPr>
          <w:rFonts w:ascii="Montserrat" w:hAnsi="Montserrat"/>
          <w:color w:val="000000" w:themeColor="text1"/>
        </w:rPr>
        <w:t>Te</w:t>
      </w:r>
      <w:r w:rsidR="00E15E88" w:rsidRPr="00B441C3">
        <w:rPr>
          <w:rFonts w:ascii="Montserrat" w:hAnsi="Montserrat"/>
          <w:color w:val="000000" w:themeColor="text1"/>
        </w:rPr>
        <w:t xml:space="preserve"> </w:t>
      </w:r>
      <w:r w:rsidRPr="00B441C3">
        <w:rPr>
          <w:rFonts w:ascii="Montserrat" w:hAnsi="Montserrat"/>
          <w:color w:val="000000" w:themeColor="text1"/>
        </w:rPr>
        <w:t>invitamos a revisar el tema en t</w:t>
      </w:r>
      <w:r w:rsidR="00E15E88" w:rsidRPr="00B441C3">
        <w:rPr>
          <w:rFonts w:ascii="Montserrat" w:hAnsi="Montserrat"/>
          <w:color w:val="000000" w:themeColor="text1"/>
        </w:rPr>
        <w:t xml:space="preserve">u libro de texto y resaltar las </w:t>
      </w:r>
      <w:r w:rsidRPr="00B441C3">
        <w:rPr>
          <w:rFonts w:ascii="Montserrat" w:hAnsi="Montserrat"/>
          <w:color w:val="000000" w:themeColor="text1"/>
        </w:rPr>
        <w:t>ideas principales. Lo encuentras</w:t>
      </w:r>
      <w:r w:rsidR="00E15E88" w:rsidRPr="00B441C3">
        <w:rPr>
          <w:rFonts w:ascii="Montserrat" w:hAnsi="Montserrat"/>
          <w:color w:val="000000" w:themeColor="text1"/>
        </w:rPr>
        <w:t xml:space="preserve"> en el primer apartado del Bloque 1, cuyo eje es Formación de los Estados </w:t>
      </w:r>
      <w:r w:rsidR="00E15E88" w:rsidRPr="00B441C3">
        <w:rPr>
          <w:rFonts w:ascii="Montserrat" w:hAnsi="Montserrat"/>
          <w:color w:val="000000" w:themeColor="text1"/>
        </w:rPr>
        <w:lastRenderedPageBreak/>
        <w:t>Nacionales, y el tema: “Revoluciones, burguesí</w:t>
      </w:r>
      <w:r w:rsidR="001766F8" w:rsidRPr="00B441C3">
        <w:rPr>
          <w:rFonts w:ascii="Montserrat" w:hAnsi="Montserrat"/>
          <w:color w:val="000000" w:themeColor="text1"/>
        </w:rPr>
        <w:t>a y capitalismo”. También podrás</w:t>
      </w:r>
      <w:r w:rsidR="00E15E88" w:rsidRPr="00B441C3">
        <w:rPr>
          <w:rFonts w:ascii="Montserrat" w:hAnsi="Montserrat"/>
          <w:color w:val="000000" w:themeColor="text1"/>
        </w:rPr>
        <w:t xml:space="preserve"> consultar otras fuentes bibliográficas, digi</w:t>
      </w:r>
      <w:r w:rsidR="001766F8" w:rsidRPr="00B441C3">
        <w:rPr>
          <w:rFonts w:ascii="Montserrat" w:hAnsi="Montserrat"/>
          <w:color w:val="000000" w:themeColor="text1"/>
        </w:rPr>
        <w:t>tales y audiovisuales que tengas</w:t>
      </w:r>
      <w:r w:rsidR="00E15E88" w:rsidRPr="00B441C3">
        <w:rPr>
          <w:rFonts w:ascii="Montserrat" w:hAnsi="Montserrat"/>
          <w:color w:val="000000" w:themeColor="text1"/>
        </w:rPr>
        <w:t xml:space="preserve"> a la mano.</w:t>
      </w:r>
    </w:p>
    <w:p w14:paraId="2B714849" w14:textId="77777777" w:rsidR="00E15E88" w:rsidRPr="00B441C3" w:rsidRDefault="00E15E88" w:rsidP="00C503CD">
      <w:pPr>
        <w:spacing w:after="0" w:line="240" w:lineRule="auto"/>
        <w:jc w:val="both"/>
        <w:rPr>
          <w:rFonts w:ascii="Montserrat" w:hAnsi="Montserrat"/>
          <w:color w:val="000000" w:themeColor="text1"/>
        </w:rPr>
      </w:pPr>
    </w:p>
    <w:p w14:paraId="6FA9CD52" w14:textId="7C461C8F" w:rsidR="00312985" w:rsidRPr="00B441C3" w:rsidRDefault="00312985" w:rsidP="00C503CD">
      <w:pPr>
        <w:spacing w:after="0" w:line="240" w:lineRule="auto"/>
        <w:jc w:val="both"/>
        <w:rPr>
          <w:rFonts w:ascii="Montserrat" w:hAnsi="Montserrat"/>
          <w:color w:val="000000" w:themeColor="text1"/>
          <w:szCs w:val="28"/>
        </w:rPr>
      </w:pPr>
    </w:p>
    <w:p w14:paraId="5DF147D4" w14:textId="745CEC4E" w:rsidR="00181A61" w:rsidRPr="00B441C3" w:rsidRDefault="00181A61" w:rsidP="00EC5BA5">
      <w:pPr>
        <w:spacing w:after="0" w:line="240" w:lineRule="auto"/>
        <w:rPr>
          <w:rFonts w:ascii="Montserrat" w:hAnsi="Montserrat"/>
          <w:b/>
          <w:color w:val="000000" w:themeColor="text1"/>
          <w:sz w:val="28"/>
          <w:szCs w:val="28"/>
        </w:rPr>
      </w:pPr>
      <w:r w:rsidRPr="00B441C3">
        <w:rPr>
          <w:rFonts w:ascii="Montserrat" w:hAnsi="Montserrat"/>
          <w:b/>
          <w:color w:val="000000" w:themeColor="text1"/>
          <w:sz w:val="28"/>
          <w:szCs w:val="28"/>
        </w:rPr>
        <w:t xml:space="preserve">El </w:t>
      </w:r>
      <w:r w:rsidR="00F50132">
        <w:rPr>
          <w:rFonts w:ascii="Montserrat" w:hAnsi="Montserrat"/>
          <w:b/>
          <w:color w:val="000000" w:themeColor="text1"/>
          <w:sz w:val="28"/>
          <w:szCs w:val="28"/>
        </w:rPr>
        <w:t>R</w:t>
      </w:r>
      <w:r w:rsidRPr="00B441C3">
        <w:rPr>
          <w:rFonts w:ascii="Montserrat" w:hAnsi="Montserrat"/>
          <w:b/>
          <w:color w:val="000000" w:themeColor="text1"/>
          <w:sz w:val="28"/>
          <w:szCs w:val="28"/>
        </w:rPr>
        <w:t xml:space="preserve">eto de </w:t>
      </w:r>
      <w:r w:rsidR="00F50132">
        <w:rPr>
          <w:rFonts w:ascii="Montserrat" w:hAnsi="Montserrat"/>
          <w:b/>
          <w:color w:val="000000" w:themeColor="text1"/>
          <w:sz w:val="28"/>
          <w:szCs w:val="28"/>
        </w:rPr>
        <w:t>H</w:t>
      </w:r>
      <w:r w:rsidRPr="00B441C3">
        <w:rPr>
          <w:rFonts w:ascii="Montserrat" w:hAnsi="Montserrat"/>
          <w:b/>
          <w:color w:val="000000" w:themeColor="text1"/>
          <w:sz w:val="28"/>
          <w:szCs w:val="28"/>
        </w:rPr>
        <w:t>oy</w:t>
      </w:r>
      <w:r w:rsidR="00F50132">
        <w:rPr>
          <w:rFonts w:ascii="Montserrat" w:hAnsi="Montserrat"/>
          <w:b/>
          <w:color w:val="000000" w:themeColor="text1"/>
          <w:sz w:val="28"/>
          <w:szCs w:val="28"/>
        </w:rPr>
        <w:t>:</w:t>
      </w:r>
    </w:p>
    <w:p w14:paraId="0C5D7ADE" w14:textId="77777777" w:rsidR="00181A61" w:rsidRPr="00B441C3" w:rsidRDefault="00181A61" w:rsidP="00C503CD">
      <w:pPr>
        <w:spacing w:after="0" w:line="240" w:lineRule="auto"/>
        <w:jc w:val="both"/>
        <w:rPr>
          <w:rFonts w:ascii="Montserrat" w:eastAsia="Times New Roman" w:hAnsi="Montserrat" w:cs="Arial"/>
          <w:color w:val="000000" w:themeColor="text1"/>
        </w:rPr>
      </w:pPr>
    </w:p>
    <w:p w14:paraId="31AD14F3" w14:textId="013BF2A0" w:rsidR="00C8306D" w:rsidRPr="00B441C3" w:rsidRDefault="00C8306D" w:rsidP="00C8306D">
      <w:pPr>
        <w:spacing w:after="0" w:line="240" w:lineRule="auto"/>
        <w:jc w:val="both"/>
        <w:rPr>
          <w:rFonts w:ascii="Montserrat" w:hAnsi="Montserrat"/>
          <w:color w:val="000000" w:themeColor="text1"/>
        </w:rPr>
      </w:pPr>
      <w:r w:rsidRPr="00B441C3">
        <w:rPr>
          <w:rFonts w:ascii="Montserrat" w:hAnsi="Montserrat"/>
          <w:color w:val="000000" w:themeColor="text1"/>
        </w:rPr>
        <w:t xml:space="preserve">Recuerda que todos estos elementos te serán útiles para realizar el reto que desarrollarás a largo de la semana: </w:t>
      </w:r>
      <w:r>
        <w:rPr>
          <w:rFonts w:ascii="Montserrat" w:hAnsi="Montserrat"/>
          <w:color w:val="000000" w:themeColor="text1"/>
        </w:rPr>
        <w:t>el cómic.</w:t>
      </w:r>
    </w:p>
    <w:p w14:paraId="4FBA2A53" w14:textId="77777777" w:rsidR="00312985" w:rsidRPr="00B441C3" w:rsidRDefault="00312985" w:rsidP="00EC5BA5">
      <w:pPr>
        <w:spacing w:after="0" w:line="240" w:lineRule="auto"/>
        <w:jc w:val="center"/>
        <w:rPr>
          <w:rFonts w:ascii="Montserrat" w:hAnsi="Montserrat"/>
          <w:color w:val="000000"/>
        </w:rPr>
      </w:pPr>
    </w:p>
    <w:p w14:paraId="4B252713" w14:textId="77777777" w:rsidR="00975C69" w:rsidRPr="00B441C3" w:rsidRDefault="00975C69" w:rsidP="00EC5BA5">
      <w:pPr>
        <w:spacing w:after="0" w:line="240" w:lineRule="auto"/>
        <w:jc w:val="center"/>
        <w:rPr>
          <w:rFonts w:ascii="Montserrat" w:eastAsia="Times New Roman" w:hAnsi="Montserrat" w:cs="Arial"/>
          <w:color w:val="000000" w:themeColor="text1"/>
        </w:rPr>
      </w:pPr>
    </w:p>
    <w:p w14:paraId="0C283E02" w14:textId="77777777" w:rsidR="00181A61" w:rsidRPr="00B441C3" w:rsidRDefault="00181A61" w:rsidP="00C8306D">
      <w:pPr>
        <w:spacing w:after="0" w:line="240" w:lineRule="auto"/>
        <w:jc w:val="center"/>
        <w:rPr>
          <w:rFonts w:ascii="Montserrat" w:hAnsi="Montserrat"/>
          <w:b/>
          <w:sz w:val="24"/>
          <w:szCs w:val="24"/>
        </w:rPr>
      </w:pPr>
      <w:r w:rsidRPr="00B441C3">
        <w:rPr>
          <w:rFonts w:ascii="Montserrat" w:hAnsi="Montserrat"/>
          <w:b/>
          <w:sz w:val="24"/>
          <w:szCs w:val="24"/>
        </w:rPr>
        <w:t>¡Buen trabajo!</w:t>
      </w:r>
    </w:p>
    <w:p w14:paraId="7EDF82E7" w14:textId="77777777" w:rsidR="00181A61" w:rsidRPr="00EC5BA5" w:rsidRDefault="00181A61" w:rsidP="00C8306D">
      <w:pPr>
        <w:spacing w:after="0" w:line="240" w:lineRule="auto"/>
        <w:jc w:val="center"/>
        <w:rPr>
          <w:rFonts w:ascii="Montserrat" w:hAnsi="Montserrat"/>
          <w:b/>
        </w:rPr>
      </w:pPr>
    </w:p>
    <w:p w14:paraId="5FADD040" w14:textId="77777777" w:rsidR="00181A61" w:rsidRPr="00B441C3" w:rsidRDefault="00181A61" w:rsidP="00C8306D">
      <w:pPr>
        <w:spacing w:after="0" w:line="240" w:lineRule="auto"/>
        <w:jc w:val="center"/>
        <w:rPr>
          <w:rFonts w:ascii="Montserrat" w:hAnsi="Montserrat"/>
          <w:b/>
          <w:sz w:val="24"/>
          <w:szCs w:val="24"/>
        </w:rPr>
      </w:pPr>
      <w:r w:rsidRPr="00B441C3">
        <w:rPr>
          <w:rFonts w:ascii="Montserrat" w:hAnsi="Montserrat"/>
          <w:b/>
          <w:sz w:val="24"/>
          <w:szCs w:val="24"/>
        </w:rPr>
        <w:t>Gracias por tu esfuerzo.</w:t>
      </w:r>
    </w:p>
    <w:p w14:paraId="2A1B1CAA" w14:textId="5BDAC09F" w:rsidR="00181A61" w:rsidRDefault="00181A61" w:rsidP="00C8306D">
      <w:pPr>
        <w:shd w:val="clear" w:color="auto" w:fill="FFFFFF"/>
        <w:spacing w:after="0" w:line="240" w:lineRule="auto"/>
        <w:jc w:val="center"/>
        <w:rPr>
          <w:rFonts w:ascii="Montserrat" w:hAnsi="Montserrat"/>
          <w:color w:val="000000"/>
          <w:szCs w:val="16"/>
          <w:lang w:eastAsia="es-MX"/>
        </w:rPr>
      </w:pPr>
    </w:p>
    <w:p w14:paraId="721C7A69" w14:textId="77777777" w:rsidR="008F0DC8" w:rsidRPr="00B441C3" w:rsidRDefault="008F0DC8" w:rsidP="00C8306D">
      <w:pPr>
        <w:shd w:val="clear" w:color="auto" w:fill="FFFFFF"/>
        <w:spacing w:after="0" w:line="240" w:lineRule="auto"/>
        <w:jc w:val="center"/>
        <w:rPr>
          <w:rFonts w:ascii="Montserrat" w:hAnsi="Montserrat"/>
          <w:color w:val="000000"/>
          <w:szCs w:val="16"/>
          <w:lang w:eastAsia="es-MX"/>
        </w:rPr>
      </w:pPr>
    </w:p>
    <w:p w14:paraId="7A391352" w14:textId="0BC5E8FB" w:rsidR="004478AD" w:rsidRDefault="004478AD" w:rsidP="00C503CD">
      <w:pPr>
        <w:autoSpaceDE w:val="0"/>
        <w:autoSpaceDN w:val="0"/>
        <w:adjustRightInd w:val="0"/>
        <w:spacing w:after="0" w:line="240" w:lineRule="auto"/>
        <w:jc w:val="both"/>
        <w:rPr>
          <w:rFonts w:ascii="Montserrat" w:eastAsia="Times New Roman" w:hAnsi="Montserrat" w:cs="Arial"/>
          <w:color w:val="000000" w:themeColor="text1"/>
        </w:rPr>
      </w:pPr>
    </w:p>
    <w:p w14:paraId="717DE7FB" w14:textId="77777777" w:rsidR="008F0DC8" w:rsidRPr="003272E9" w:rsidRDefault="008F0DC8" w:rsidP="008F0DC8">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06396CBE" w14:textId="77777777" w:rsidR="008F0DC8" w:rsidRDefault="008F0DC8" w:rsidP="008F0DC8">
      <w:pPr>
        <w:spacing w:after="0" w:line="240" w:lineRule="auto"/>
        <w:jc w:val="both"/>
        <w:rPr>
          <w:rFonts w:ascii="Montserrat" w:hAnsi="Montserrat"/>
          <w:bCs/>
        </w:rPr>
      </w:pPr>
      <w:r w:rsidRPr="008E16A7">
        <w:rPr>
          <w:rFonts w:ascii="Montserrat" w:hAnsi="Montserrat"/>
          <w:bCs/>
        </w:rPr>
        <w:t>Lecturas</w:t>
      </w:r>
    </w:p>
    <w:p w14:paraId="4287ABB1" w14:textId="68F00AC9" w:rsidR="008F0DC8" w:rsidRPr="008F0DC8" w:rsidRDefault="00DB6FBA" w:rsidP="008F0DC8">
      <w:pPr>
        <w:rPr>
          <w:rFonts w:ascii="Montserrat" w:hAnsi="Montserrat"/>
          <w:color w:val="000000" w:themeColor="text1"/>
        </w:rPr>
      </w:pPr>
      <w:hyperlink r:id="rId27" w:history="1">
        <w:r w:rsidR="008F0DC8" w:rsidRPr="00CF44E7">
          <w:rPr>
            <w:rStyle w:val="Hipervnculo"/>
            <w:rFonts w:ascii="Montserrat" w:eastAsia="Times New Roman" w:hAnsi="Montserrat" w:cs="Times New Roman"/>
            <w:lang w:eastAsia="es-MX"/>
          </w:rPr>
          <w:t>https://www.conaliteg.sep.gob.mx/</w:t>
        </w:r>
      </w:hyperlink>
    </w:p>
    <w:sectPr w:rsidR="008F0DC8" w:rsidRPr="008F0DC8"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F8A44" w14:textId="77777777" w:rsidR="00DB6FBA" w:rsidRDefault="00DB6FBA" w:rsidP="005E0CD5">
      <w:pPr>
        <w:spacing w:after="0" w:line="240" w:lineRule="auto"/>
      </w:pPr>
      <w:r>
        <w:separator/>
      </w:r>
    </w:p>
  </w:endnote>
  <w:endnote w:type="continuationSeparator" w:id="0">
    <w:p w14:paraId="1AB8B1B1" w14:textId="77777777" w:rsidR="00DB6FBA" w:rsidRDefault="00DB6FBA"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7D31F" w14:textId="77777777" w:rsidR="00DB6FBA" w:rsidRDefault="00DB6FBA" w:rsidP="005E0CD5">
      <w:pPr>
        <w:spacing w:after="0" w:line="240" w:lineRule="auto"/>
      </w:pPr>
      <w:r>
        <w:separator/>
      </w:r>
    </w:p>
  </w:footnote>
  <w:footnote w:type="continuationSeparator" w:id="0">
    <w:p w14:paraId="4CF25CD8" w14:textId="77777777" w:rsidR="00DB6FBA" w:rsidRDefault="00DB6FBA" w:rsidP="005E0CD5">
      <w:pPr>
        <w:spacing w:after="0" w:line="240" w:lineRule="auto"/>
      </w:pPr>
      <w:r>
        <w:continuationSeparator/>
      </w:r>
    </w:p>
  </w:footnote>
  <w:footnote w:id="1">
    <w:p w14:paraId="25650535" w14:textId="77777777" w:rsidR="00F50132" w:rsidRPr="00F50132" w:rsidRDefault="00F50132" w:rsidP="00F50132">
      <w:pPr>
        <w:spacing w:after="0" w:line="240" w:lineRule="auto"/>
        <w:rPr>
          <w:rFonts w:ascii="Montserrat" w:hAnsi="Montserrat"/>
          <w:color w:val="000000" w:themeColor="text1"/>
          <w:sz w:val="14"/>
          <w:szCs w:val="14"/>
        </w:rPr>
      </w:pPr>
      <w:r>
        <w:rPr>
          <w:rStyle w:val="Refdenotaalpie"/>
        </w:rPr>
        <w:footnoteRef/>
      </w:r>
      <w:r>
        <w:t xml:space="preserve"> </w:t>
      </w:r>
      <w:r>
        <w:rPr>
          <w:rFonts w:ascii="Montserrat" w:hAnsi="Montserrat"/>
          <w:color w:val="000000" w:themeColor="text1"/>
          <w:sz w:val="14"/>
          <w:szCs w:val="14"/>
        </w:rPr>
        <w:t>Fuente de las imá</w:t>
      </w:r>
      <w:r w:rsidRPr="00F50132">
        <w:rPr>
          <w:rFonts w:ascii="Montserrat" w:hAnsi="Montserrat"/>
          <w:color w:val="000000" w:themeColor="text1"/>
          <w:sz w:val="14"/>
          <w:szCs w:val="14"/>
        </w:rPr>
        <w:t>gen</w:t>
      </w:r>
      <w:r>
        <w:rPr>
          <w:rFonts w:ascii="Montserrat" w:hAnsi="Montserrat"/>
          <w:color w:val="000000" w:themeColor="text1"/>
          <w:sz w:val="14"/>
          <w:szCs w:val="14"/>
        </w:rPr>
        <w:t>es</w:t>
      </w:r>
      <w:r w:rsidRPr="00F50132">
        <w:rPr>
          <w:rFonts w:ascii="Montserrat" w:hAnsi="Montserrat"/>
          <w:color w:val="000000" w:themeColor="text1"/>
          <w:sz w:val="14"/>
          <w:szCs w:val="14"/>
        </w:rPr>
        <w:t xml:space="preserve">: </w:t>
      </w:r>
      <w:hyperlink r:id="rId1" w:history="1">
        <w:r w:rsidRPr="00F50132">
          <w:rPr>
            <w:rStyle w:val="Hipervnculo"/>
            <w:rFonts w:ascii="Montserrat" w:hAnsi="Montserrat"/>
            <w:sz w:val="14"/>
            <w:szCs w:val="14"/>
          </w:rPr>
          <w:t>https://commons.wikimedia.org/wiki/File:Sim%C3%B3n_Bol%C3%ADvar_-_Mart%C3%ADn_Tovar_y_Tovar.jpg</w:t>
        </w:r>
      </w:hyperlink>
    </w:p>
    <w:p w14:paraId="34C0DC19" w14:textId="57CB6CFA" w:rsidR="00F50132" w:rsidRPr="00F50132" w:rsidRDefault="00F50132">
      <w:pPr>
        <w:pStyle w:val="Textonotapie"/>
        <w:rPr>
          <w:sz w:val="6"/>
          <w:szCs w:val="6"/>
        </w:rPr>
      </w:pPr>
    </w:p>
  </w:footnote>
  <w:footnote w:id="2">
    <w:p w14:paraId="23DFEC75" w14:textId="1FA2A318" w:rsidR="00F50132" w:rsidRDefault="00F50132" w:rsidP="00F50132">
      <w:pPr>
        <w:spacing w:after="0" w:line="240" w:lineRule="auto"/>
      </w:pPr>
      <w:r>
        <w:rPr>
          <w:rStyle w:val="Refdenotaalpie"/>
        </w:rPr>
        <w:footnoteRef/>
      </w:r>
      <w:r>
        <w:t xml:space="preserve"> </w:t>
      </w:r>
      <w:r w:rsidRPr="00F50132">
        <w:rPr>
          <w:rFonts w:ascii="Montserrat" w:hAnsi="Montserrat"/>
          <w:color w:val="0070C0"/>
          <w:sz w:val="14"/>
          <w:szCs w:val="14"/>
          <w:u w:val="single"/>
        </w:rPr>
        <w:t>https://commons.wikimedia.org/wiki/File:Jose_San_Martin_1.JPG?uselang=es</w:t>
      </w:r>
    </w:p>
  </w:footnote>
  <w:footnote w:id="3">
    <w:p w14:paraId="41713128" w14:textId="074FE8CD" w:rsidR="00F50132" w:rsidRDefault="00F50132" w:rsidP="00F50132">
      <w:pPr>
        <w:spacing w:after="0" w:line="240" w:lineRule="auto"/>
      </w:pPr>
      <w:r>
        <w:rPr>
          <w:rStyle w:val="Refdenotaalpie"/>
        </w:rPr>
        <w:footnoteRef/>
      </w:r>
      <w:r>
        <w:t xml:space="preserve"> </w:t>
      </w:r>
      <w:hyperlink r:id="rId2" w:history="1">
        <w:r w:rsidRPr="00F50132">
          <w:rPr>
            <w:rStyle w:val="Hipervnculo"/>
            <w:rFonts w:ascii="Montserrat" w:hAnsi="Montserrat"/>
            <w:sz w:val="14"/>
            <w:szCs w:val="14"/>
          </w:rPr>
          <w:t>https://commons.wikimedia.org/wiki/File:Ohiggins.jpg?uselang=es</w:t>
        </w:r>
      </w:hyperlink>
    </w:p>
  </w:footnote>
  <w:footnote w:id="4">
    <w:p w14:paraId="41751E88" w14:textId="53A35B74" w:rsidR="00F50132" w:rsidRDefault="00F50132" w:rsidP="00F50132">
      <w:pPr>
        <w:spacing w:after="0" w:line="240" w:lineRule="auto"/>
      </w:pPr>
      <w:r>
        <w:rPr>
          <w:rStyle w:val="Refdenotaalpie"/>
        </w:rPr>
        <w:footnoteRef/>
      </w:r>
      <w:r>
        <w:t xml:space="preserve"> </w:t>
      </w:r>
      <w:r w:rsidRPr="00F50132">
        <w:rPr>
          <w:rFonts w:ascii="Montserrat" w:hAnsi="Montserrat"/>
          <w:color w:val="0070C0"/>
          <w:sz w:val="14"/>
          <w:szCs w:val="14"/>
          <w:u w:val="single"/>
        </w:rPr>
        <w:t>https://lugares.inah.gob.mx/es/museos-inah/exposiciones/sala-piezas/11518-11518-10-73911-miguel-hidalgo-y-costilla.html?&amp;expo_id=11485</w:t>
      </w:r>
    </w:p>
  </w:footnote>
  <w:footnote w:id="5">
    <w:p w14:paraId="5712B30F" w14:textId="4C53F616" w:rsidR="00F50132" w:rsidRPr="00F50132" w:rsidRDefault="00F50132" w:rsidP="00F50132">
      <w:pPr>
        <w:spacing w:after="0" w:line="240" w:lineRule="auto"/>
        <w:jc w:val="both"/>
        <w:rPr>
          <w:rFonts w:ascii="Montserrat" w:hAnsi="Montserrat"/>
          <w:color w:val="0070C0"/>
          <w:sz w:val="14"/>
          <w:szCs w:val="14"/>
          <w:u w:val="single"/>
        </w:rPr>
      </w:pPr>
      <w:r>
        <w:rPr>
          <w:rStyle w:val="Refdenotaalpie"/>
        </w:rPr>
        <w:footnoteRef/>
      </w:r>
      <w:r>
        <w:t xml:space="preserve"> </w:t>
      </w:r>
      <w:r w:rsidRPr="00F50132">
        <w:rPr>
          <w:rFonts w:ascii="Montserrat" w:hAnsi="Montserrat"/>
          <w:color w:val="0070C0"/>
          <w:sz w:val="14"/>
          <w:szCs w:val="14"/>
          <w:u w:val="single"/>
        </w:rPr>
        <w:t>https://commons.wikimedia.org/wiki/File:Morelos_por_autor_an%C3%B3nimo.jpg?uselang=es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930BF"/>
    <w:multiLevelType w:val="hybridMultilevel"/>
    <w:tmpl w:val="75E0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67682"/>
    <w:multiLevelType w:val="hybridMultilevel"/>
    <w:tmpl w:val="769E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C7C3B"/>
    <w:multiLevelType w:val="hybridMultilevel"/>
    <w:tmpl w:val="4AC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F1FA1"/>
    <w:multiLevelType w:val="hybridMultilevel"/>
    <w:tmpl w:val="567E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62C23"/>
    <w:multiLevelType w:val="hybridMultilevel"/>
    <w:tmpl w:val="CDE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9905BFF"/>
    <w:multiLevelType w:val="hybridMultilevel"/>
    <w:tmpl w:val="108C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66F9F"/>
    <w:multiLevelType w:val="hybridMultilevel"/>
    <w:tmpl w:val="FE245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AC4CE9"/>
    <w:multiLevelType w:val="hybridMultilevel"/>
    <w:tmpl w:val="8DAC7B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AB7159"/>
    <w:multiLevelType w:val="hybridMultilevel"/>
    <w:tmpl w:val="74A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CE0979"/>
    <w:multiLevelType w:val="hybridMultilevel"/>
    <w:tmpl w:val="1CFA1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043EF"/>
    <w:multiLevelType w:val="hybridMultilevel"/>
    <w:tmpl w:val="46580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2034A3"/>
    <w:multiLevelType w:val="hybridMultilevel"/>
    <w:tmpl w:val="3114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9"/>
  </w:num>
  <w:num w:numId="4">
    <w:abstractNumId w:val="3"/>
  </w:num>
  <w:num w:numId="5">
    <w:abstractNumId w:val="11"/>
  </w:num>
  <w:num w:numId="6">
    <w:abstractNumId w:val="2"/>
  </w:num>
  <w:num w:numId="7">
    <w:abstractNumId w:val="4"/>
  </w:num>
  <w:num w:numId="8">
    <w:abstractNumId w:val="0"/>
  </w:num>
  <w:num w:numId="9">
    <w:abstractNumId w:val="1"/>
  </w:num>
  <w:num w:numId="10">
    <w:abstractNumId w:val="8"/>
  </w:num>
  <w:num w:numId="11">
    <w:abstractNumId w:val="10"/>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3FCE"/>
    <w:rsid w:val="00006187"/>
    <w:rsid w:val="00035685"/>
    <w:rsid w:val="00036F92"/>
    <w:rsid w:val="0003702D"/>
    <w:rsid w:val="00042C92"/>
    <w:rsid w:val="00044D35"/>
    <w:rsid w:val="00050589"/>
    <w:rsid w:val="00057317"/>
    <w:rsid w:val="00062314"/>
    <w:rsid w:val="000708DE"/>
    <w:rsid w:val="00071A45"/>
    <w:rsid w:val="000720F5"/>
    <w:rsid w:val="00077A97"/>
    <w:rsid w:val="00082C2E"/>
    <w:rsid w:val="000844E2"/>
    <w:rsid w:val="000844FB"/>
    <w:rsid w:val="00084D1F"/>
    <w:rsid w:val="00086862"/>
    <w:rsid w:val="00090DF4"/>
    <w:rsid w:val="00091DDA"/>
    <w:rsid w:val="000941FA"/>
    <w:rsid w:val="000975C6"/>
    <w:rsid w:val="000A47F3"/>
    <w:rsid w:val="000B480A"/>
    <w:rsid w:val="000B5316"/>
    <w:rsid w:val="000B5C93"/>
    <w:rsid w:val="000C0831"/>
    <w:rsid w:val="000C1BA8"/>
    <w:rsid w:val="000C2A6A"/>
    <w:rsid w:val="000E0F50"/>
    <w:rsid w:val="000E4D06"/>
    <w:rsid w:val="000F3D7C"/>
    <w:rsid w:val="000F5444"/>
    <w:rsid w:val="00100BA0"/>
    <w:rsid w:val="001171A5"/>
    <w:rsid w:val="0011732B"/>
    <w:rsid w:val="001179FD"/>
    <w:rsid w:val="001206DF"/>
    <w:rsid w:val="0012176E"/>
    <w:rsid w:val="00121864"/>
    <w:rsid w:val="00121D62"/>
    <w:rsid w:val="00122BEE"/>
    <w:rsid w:val="001276A0"/>
    <w:rsid w:val="00131CFF"/>
    <w:rsid w:val="00134B20"/>
    <w:rsid w:val="00135345"/>
    <w:rsid w:val="001410C7"/>
    <w:rsid w:val="001430AF"/>
    <w:rsid w:val="00150301"/>
    <w:rsid w:val="00155234"/>
    <w:rsid w:val="00157E4A"/>
    <w:rsid w:val="0016422B"/>
    <w:rsid w:val="00166CFA"/>
    <w:rsid w:val="00173032"/>
    <w:rsid w:val="001766F8"/>
    <w:rsid w:val="001800EE"/>
    <w:rsid w:val="001809BF"/>
    <w:rsid w:val="00181A61"/>
    <w:rsid w:val="00193D4C"/>
    <w:rsid w:val="0019739B"/>
    <w:rsid w:val="001B1616"/>
    <w:rsid w:val="001C367D"/>
    <w:rsid w:val="001C4F16"/>
    <w:rsid w:val="001C6933"/>
    <w:rsid w:val="001D1929"/>
    <w:rsid w:val="001E59D0"/>
    <w:rsid w:val="00213F5B"/>
    <w:rsid w:val="002203ED"/>
    <w:rsid w:val="002273C9"/>
    <w:rsid w:val="00234485"/>
    <w:rsid w:val="00236AAC"/>
    <w:rsid w:val="00246842"/>
    <w:rsid w:val="00252511"/>
    <w:rsid w:val="002526BA"/>
    <w:rsid w:val="002556B2"/>
    <w:rsid w:val="00264794"/>
    <w:rsid w:val="002674B9"/>
    <w:rsid w:val="00272712"/>
    <w:rsid w:val="0027494A"/>
    <w:rsid w:val="002A03BA"/>
    <w:rsid w:val="002A5E33"/>
    <w:rsid w:val="002B2212"/>
    <w:rsid w:val="002B3BC0"/>
    <w:rsid w:val="002B5F7C"/>
    <w:rsid w:val="002C2FB2"/>
    <w:rsid w:val="002C7DAB"/>
    <w:rsid w:val="002C7F88"/>
    <w:rsid w:val="002D3454"/>
    <w:rsid w:val="002D44BF"/>
    <w:rsid w:val="002D6C81"/>
    <w:rsid w:val="002E1A12"/>
    <w:rsid w:val="002E6EA1"/>
    <w:rsid w:val="002F4303"/>
    <w:rsid w:val="002F5F10"/>
    <w:rsid w:val="003016F4"/>
    <w:rsid w:val="00301809"/>
    <w:rsid w:val="00304032"/>
    <w:rsid w:val="00304AFF"/>
    <w:rsid w:val="00306BE3"/>
    <w:rsid w:val="00312985"/>
    <w:rsid w:val="00316751"/>
    <w:rsid w:val="00317B9A"/>
    <w:rsid w:val="0032038A"/>
    <w:rsid w:val="003217E6"/>
    <w:rsid w:val="00321AB7"/>
    <w:rsid w:val="00322EBC"/>
    <w:rsid w:val="0032329A"/>
    <w:rsid w:val="00326E76"/>
    <w:rsid w:val="00327BE3"/>
    <w:rsid w:val="00331F81"/>
    <w:rsid w:val="003343F5"/>
    <w:rsid w:val="00335B2D"/>
    <w:rsid w:val="00342E18"/>
    <w:rsid w:val="0035468F"/>
    <w:rsid w:val="00355D68"/>
    <w:rsid w:val="003563CE"/>
    <w:rsid w:val="003605B1"/>
    <w:rsid w:val="00360AB4"/>
    <w:rsid w:val="00360E23"/>
    <w:rsid w:val="0036380C"/>
    <w:rsid w:val="0037376A"/>
    <w:rsid w:val="00374817"/>
    <w:rsid w:val="003749E7"/>
    <w:rsid w:val="003830D2"/>
    <w:rsid w:val="00384373"/>
    <w:rsid w:val="0039040D"/>
    <w:rsid w:val="00392C91"/>
    <w:rsid w:val="00396BD2"/>
    <w:rsid w:val="003A29D4"/>
    <w:rsid w:val="003A7D51"/>
    <w:rsid w:val="003B196F"/>
    <w:rsid w:val="003B2825"/>
    <w:rsid w:val="003B5E2F"/>
    <w:rsid w:val="003B73DF"/>
    <w:rsid w:val="003C3ECB"/>
    <w:rsid w:val="003C414F"/>
    <w:rsid w:val="003D306C"/>
    <w:rsid w:val="003F09F3"/>
    <w:rsid w:val="003F5C21"/>
    <w:rsid w:val="00403775"/>
    <w:rsid w:val="00405687"/>
    <w:rsid w:val="0041381D"/>
    <w:rsid w:val="00414254"/>
    <w:rsid w:val="00415A8C"/>
    <w:rsid w:val="00435B7F"/>
    <w:rsid w:val="004362B2"/>
    <w:rsid w:val="00437A1F"/>
    <w:rsid w:val="00440196"/>
    <w:rsid w:val="004410F5"/>
    <w:rsid w:val="0044139D"/>
    <w:rsid w:val="004478AD"/>
    <w:rsid w:val="004515E9"/>
    <w:rsid w:val="00454A02"/>
    <w:rsid w:val="00462374"/>
    <w:rsid w:val="00465B2A"/>
    <w:rsid w:val="00471744"/>
    <w:rsid w:val="00472D3B"/>
    <w:rsid w:val="00474412"/>
    <w:rsid w:val="004865C4"/>
    <w:rsid w:val="00486EE3"/>
    <w:rsid w:val="00491E49"/>
    <w:rsid w:val="00493EAE"/>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00ED"/>
    <w:rsid w:val="005430FE"/>
    <w:rsid w:val="00547803"/>
    <w:rsid w:val="00547A95"/>
    <w:rsid w:val="005520AF"/>
    <w:rsid w:val="00557B5D"/>
    <w:rsid w:val="00561798"/>
    <w:rsid w:val="00573B14"/>
    <w:rsid w:val="0057581C"/>
    <w:rsid w:val="00580414"/>
    <w:rsid w:val="00591702"/>
    <w:rsid w:val="00597EEB"/>
    <w:rsid w:val="005A1AB4"/>
    <w:rsid w:val="005A3401"/>
    <w:rsid w:val="005A785F"/>
    <w:rsid w:val="005B03F0"/>
    <w:rsid w:val="005B4EFA"/>
    <w:rsid w:val="005B7091"/>
    <w:rsid w:val="005C025C"/>
    <w:rsid w:val="005C3CCC"/>
    <w:rsid w:val="005C40D6"/>
    <w:rsid w:val="005C5FCE"/>
    <w:rsid w:val="005C68D5"/>
    <w:rsid w:val="005D1B6B"/>
    <w:rsid w:val="005D2FCC"/>
    <w:rsid w:val="005E0CD5"/>
    <w:rsid w:val="005E35A2"/>
    <w:rsid w:val="005E4BFD"/>
    <w:rsid w:val="005E5594"/>
    <w:rsid w:val="005F4A5F"/>
    <w:rsid w:val="005F5DA8"/>
    <w:rsid w:val="006044C4"/>
    <w:rsid w:val="006050B0"/>
    <w:rsid w:val="00605244"/>
    <w:rsid w:val="00612E59"/>
    <w:rsid w:val="00615B73"/>
    <w:rsid w:val="006234FB"/>
    <w:rsid w:val="00623E83"/>
    <w:rsid w:val="00630E83"/>
    <w:rsid w:val="00630ED6"/>
    <w:rsid w:val="00635566"/>
    <w:rsid w:val="00640680"/>
    <w:rsid w:val="0064575F"/>
    <w:rsid w:val="0065018D"/>
    <w:rsid w:val="0065189D"/>
    <w:rsid w:val="006569F2"/>
    <w:rsid w:val="00663F5D"/>
    <w:rsid w:val="00667C45"/>
    <w:rsid w:val="00672AEA"/>
    <w:rsid w:val="00677F2F"/>
    <w:rsid w:val="00680A46"/>
    <w:rsid w:val="00682843"/>
    <w:rsid w:val="006847C5"/>
    <w:rsid w:val="00691888"/>
    <w:rsid w:val="00696C16"/>
    <w:rsid w:val="00697459"/>
    <w:rsid w:val="006B0507"/>
    <w:rsid w:val="006B4EA9"/>
    <w:rsid w:val="006C04BF"/>
    <w:rsid w:val="006C1373"/>
    <w:rsid w:val="006C692D"/>
    <w:rsid w:val="006C6A17"/>
    <w:rsid w:val="006C6D69"/>
    <w:rsid w:val="006D4A25"/>
    <w:rsid w:val="006D6BF3"/>
    <w:rsid w:val="006D7D3D"/>
    <w:rsid w:val="006E0C4B"/>
    <w:rsid w:val="006E68CE"/>
    <w:rsid w:val="006F4856"/>
    <w:rsid w:val="00703A5E"/>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C7BCE"/>
    <w:rsid w:val="007D0BD5"/>
    <w:rsid w:val="007D146F"/>
    <w:rsid w:val="007D1796"/>
    <w:rsid w:val="007D72F0"/>
    <w:rsid w:val="007E07AF"/>
    <w:rsid w:val="007F071E"/>
    <w:rsid w:val="007F2293"/>
    <w:rsid w:val="0080447C"/>
    <w:rsid w:val="00824C50"/>
    <w:rsid w:val="00826B76"/>
    <w:rsid w:val="00827930"/>
    <w:rsid w:val="008309F3"/>
    <w:rsid w:val="00833076"/>
    <w:rsid w:val="00843FD0"/>
    <w:rsid w:val="00850515"/>
    <w:rsid w:val="0085127C"/>
    <w:rsid w:val="00851F6C"/>
    <w:rsid w:val="00857DB3"/>
    <w:rsid w:val="0086232B"/>
    <w:rsid w:val="00864495"/>
    <w:rsid w:val="008726E4"/>
    <w:rsid w:val="008733E4"/>
    <w:rsid w:val="0088158B"/>
    <w:rsid w:val="0088751B"/>
    <w:rsid w:val="00893A45"/>
    <w:rsid w:val="00895555"/>
    <w:rsid w:val="008957F3"/>
    <w:rsid w:val="008969C6"/>
    <w:rsid w:val="008A482E"/>
    <w:rsid w:val="008A5FEE"/>
    <w:rsid w:val="008B0137"/>
    <w:rsid w:val="008C5DC9"/>
    <w:rsid w:val="008E0B74"/>
    <w:rsid w:val="008E75B1"/>
    <w:rsid w:val="008F0DC8"/>
    <w:rsid w:val="008F38B6"/>
    <w:rsid w:val="008F5AA7"/>
    <w:rsid w:val="009142A0"/>
    <w:rsid w:val="0092006C"/>
    <w:rsid w:val="0092230B"/>
    <w:rsid w:val="00927DE1"/>
    <w:rsid w:val="00937139"/>
    <w:rsid w:val="00937455"/>
    <w:rsid w:val="00941681"/>
    <w:rsid w:val="009424F1"/>
    <w:rsid w:val="0094455A"/>
    <w:rsid w:val="0094664A"/>
    <w:rsid w:val="00951093"/>
    <w:rsid w:val="00953BF8"/>
    <w:rsid w:val="00957B5C"/>
    <w:rsid w:val="0096099A"/>
    <w:rsid w:val="00973C35"/>
    <w:rsid w:val="00975C69"/>
    <w:rsid w:val="009A520B"/>
    <w:rsid w:val="009B3E5A"/>
    <w:rsid w:val="009E0312"/>
    <w:rsid w:val="009E088E"/>
    <w:rsid w:val="009E1FFF"/>
    <w:rsid w:val="009E7E24"/>
    <w:rsid w:val="009F14C4"/>
    <w:rsid w:val="00A07F21"/>
    <w:rsid w:val="00A22110"/>
    <w:rsid w:val="00A330CB"/>
    <w:rsid w:val="00A343FC"/>
    <w:rsid w:val="00A37ED2"/>
    <w:rsid w:val="00A47604"/>
    <w:rsid w:val="00A51F28"/>
    <w:rsid w:val="00A52F02"/>
    <w:rsid w:val="00A61C45"/>
    <w:rsid w:val="00A66D76"/>
    <w:rsid w:val="00A76267"/>
    <w:rsid w:val="00A77D93"/>
    <w:rsid w:val="00AA3907"/>
    <w:rsid w:val="00AA445D"/>
    <w:rsid w:val="00AA7309"/>
    <w:rsid w:val="00AB26C3"/>
    <w:rsid w:val="00AB5395"/>
    <w:rsid w:val="00AC0CFE"/>
    <w:rsid w:val="00AC315C"/>
    <w:rsid w:val="00AC361A"/>
    <w:rsid w:val="00AC553D"/>
    <w:rsid w:val="00AC57DD"/>
    <w:rsid w:val="00AC6731"/>
    <w:rsid w:val="00AC7657"/>
    <w:rsid w:val="00AD2BA8"/>
    <w:rsid w:val="00AE1DD0"/>
    <w:rsid w:val="00AE56BE"/>
    <w:rsid w:val="00AF065A"/>
    <w:rsid w:val="00AF2D6E"/>
    <w:rsid w:val="00AF4E01"/>
    <w:rsid w:val="00B03A68"/>
    <w:rsid w:val="00B04C7C"/>
    <w:rsid w:val="00B101E1"/>
    <w:rsid w:val="00B13CF5"/>
    <w:rsid w:val="00B16179"/>
    <w:rsid w:val="00B16AAA"/>
    <w:rsid w:val="00B22805"/>
    <w:rsid w:val="00B23466"/>
    <w:rsid w:val="00B23DAC"/>
    <w:rsid w:val="00B34DF5"/>
    <w:rsid w:val="00B441C3"/>
    <w:rsid w:val="00B4664F"/>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C08FA"/>
    <w:rsid w:val="00BD2074"/>
    <w:rsid w:val="00BE61DB"/>
    <w:rsid w:val="00BF46DC"/>
    <w:rsid w:val="00BF6A7E"/>
    <w:rsid w:val="00C06ADF"/>
    <w:rsid w:val="00C13803"/>
    <w:rsid w:val="00C16595"/>
    <w:rsid w:val="00C207F3"/>
    <w:rsid w:val="00C21C33"/>
    <w:rsid w:val="00C24CBA"/>
    <w:rsid w:val="00C32D40"/>
    <w:rsid w:val="00C35A76"/>
    <w:rsid w:val="00C37A67"/>
    <w:rsid w:val="00C40E1B"/>
    <w:rsid w:val="00C42BE7"/>
    <w:rsid w:val="00C454C5"/>
    <w:rsid w:val="00C460EC"/>
    <w:rsid w:val="00C503CD"/>
    <w:rsid w:val="00C57830"/>
    <w:rsid w:val="00C6102D"/>
    <w:rsid w:val="00C614C0"/>
    <w:rsid w:val="00C67FB2"/>
    <w:rsid w:val="00C76D55"/>
    <w:rsid w:val="00C76FA4"/>
    <w:rsid w:val="00C77D34"/>
    <w:rsid w:val="00C82E0B"/>
    <w:rsid w:val="00C8306D"/>
    <w:rsid w:val="00C84614"/>
    <w:rsid w:val="00C8773F"/>
    <w:rsid w:val="00C903DC"/>
    <w:rsid w:val="00C94219"/>
    <w:rsid w:val="00CA6788"/>
    <w:rsid w:val="00CB089A"/>
    <w:rsid w:val="00CC3C5C"/>
    <w:rsid w:val="00CC40F6"/>
    <w:rsid w:val="00CE5C58"/>
    <w:rsid w:val="00CE63D9"/>
    <w:rsid w:val="00CF0DDD"/>
    <w:rsid w:val="00CF3285"/>
    <w:rsid w:val="00D03EA8"/>
    <w:rsid w:val="00D10275"/>
    <w:rsid w:val="00D10DF3"/>
    <w:rsid w:val="00D1567E"/>
    <w:rsid w:val="00D178D9"/>
    <w:rsid w:val="00D361DB"/>
    <w:rsid w:val="00D51829"/>
    <w:rsid w:val="00D521F0"/>
    <w:rsid w:val="00D549B8"/>
    <w:rsid w:val="00D57115"/>
    <w:rsid w:val="00D76215"/>
    <w:rsid w:val="00D80E48"/>
    <w:rsid w:val="00D8416F"/>
    <w:rsid w:val="00D8519D"/>
    <w:rsid w:val="00D92526"/>
    <w:rsid w:val="00D93C7C"/>
    <w:rsid w:val="00DA5D3F"/>
    <w:rsid w:val="00DB1432"/>
    <w:rsid w:val="00DB22FF"/>
    <w:rsid w:val="00DB6FBA"/>
    <w:rsid w:val="00DC1652"/>
    <w:rsid w:val="00DC5B51"/>
    <w:rsid w:val="00DD1A97"/>
    <w:rsid w:val="00DD7B8F"/>
    <w:rsid w:val="00DE3806"/>
    <w:rsid w:val="00DF28E4"/>
    <w:rsid w:val="00DF3E56"/>
    <w:rsid w:val="00DF3E98"/>
    <w:rsid w:val="00DF78C8"/>
    <w:rsid w:val="00E00713"/>
    <w:rsid w:val="00E010DB"/>
    <w:rsid w:val="00E03165"/>
    <w:rsid w:val="00E06B12"/>
    <w:rsid w:val="00E1028D"/>
    <w:rsid w:val="00E15E88"/>
    <w:rsid w:val="00E162CC"/>
    <w:rsid w:val="00E20A20"/>
    <w:rsid w:val="00E24DC7"/>
    <w:rsid w:val="00E42DF6"/>
    <w:rsid w:val="00E4720E"/>
    <w:rsid w:val="00E577AA"/>
    <w:rsid w:val="00E63738"/>
    <w:rsid w:val="00E71A8A"/>
    <w:rsid w:val="00E73665"/>
    <w:rsid w:val="00E82354"/>
    <w:rsid w:val="00E87CCD"/>
    <w:rsid w:val="00E94FBE"/>
    <w:rsid w:val="00EB0407"/>
    <w:rsid w:val="00EB3312"/>
    <w:rsid w:val="00EB3512"/>
    <w:rsid w:val="00EB791B"/>
    <w:rsid w:val="00EC5BA5"/>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0132"/>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C6A4E"/>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DB7A9E20-2B19-49A4-84D0-5A798BAA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A4E"/>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styleId="Textonotapie">
    <w:name w:val="footnote text"/>
    <w:basedOn w:val="Normal"/>
    <w:link w:val="TextonotapieCar"/>
    <w:uiPriority w:val="99"/>
    <w:semiHidden/>
    <w:unhideWhenUsed/>
    <w:rsid w:val="00F501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50132"/>
    <w:rPr>
      <w:sz w:val="20"/>
      <w:szCs w:val="20"/>
    </w:rPr>
  </w:style>
  <w:style w:type="character" w:styleId="Refdenotaalpie">
    <w:name w:val="footnote reference"/>
    <w:basedOn w:val="Fuentedeprrafopredeter"/>
    <w:uiPriority w:val="99"/>
    <w:semiHidden/>
    <w:unhideWhenUsed/>
    <w:rsid w:val="00F501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53353515">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4054902">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826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conaliteg.sep.gob.m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ommons.wikimedia.org/wiki/File:Ohiggins.jpg?uselang=es" TargetMode="External"/><Relationship Id="rId1" Type="http://schemas.openxmlformats.org/officeDocument/2006/relationships/hyperlink" Target="https://commons.wikimedia.org/wiki/File:Sim%C3%B3n_Bol%C3%ADvar_-_Mart%C3%ADn_Tovar_y_Tovar.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7CA41-19B3-4E9D-8481-C10EB887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2393</Words>
  <Characters>13641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Jael Yadira Castellanos Martínez</cp:lastModifiedBy>
  <cp:revision>2</cp:revision>
  <dcterms:created xsi:type="dcterms:W3CDTF">2021-11-16T23:07:00Z</dcterms:created>
  <dcterms:modified xsi:type="dcterms:W3CDTF">2021-11-16T23:07:00Z</dcterms:modified>
</cp:coreProperties>
</file>