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CD43" w14:textId="4B929F8E" w:rsidR="00CE7E44" w:rsidRDefault="00211BD3" w:rsidP="00D11612">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2FFE3E6" w14:textId="35F39370" w:rsidR="00211BD3" w:rsidRPr="00743185" w:rsidRDefault="00DA5D50" w:rsidP="00D1161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211BD3">
        <w:rPr>
          <w:rFonts w:ascii="Montserrat" w:hAnsi="Montserrat" w:cstheme="minorBidi"/>
          <w:b/>
          <w:color w:val="000000" w:themeColor="text1"/>
          <w:kern w:val="24"/>
          <w:sz w:val="56"/>
          <w:szCs w:val="72"/>
        </w:rPr>
        <w:t>3</w:t>
      </w:r>
    </w:p>
    <w:p w14:paraId="2D8F2A14" w14:textId="1E684A2C" w:rsidR="00CE7E44" w:rsidRPr="00743185" w:rsidRDefault="00CE7E44" w:rsidP="00D11612">
      <w:pPr>
        <w:pStyle w:val="NormalWeb"/>
        <w:spacing w:before="0" w:beforeAutospacing="0" w:after="0" w:afterAutospacing="0"/>
        <w:jc w:val="center"/>
        <w:rPr>
          <w:rFonts w:ascii="Montserrat" w:hAnsi="Montserrat" w:cstheme="minorBidi"/>
          <w:b/>
          <w:color w:val="000000" w:themeColor="text1"/>
          <w:kern w:val="24"/>
          <w:sz w:val="48"/>
          <w:szCs w:val="48"/>
        </w:rPr>
      </w:pPr>
      <w:r w:rsidRPr="00743185">
        <w:rPr>
          <w:rFonts w:ascii="Montserrat" w:hAnsi="Montserrat" w:cstheme="minorBidi"/>
          <w:b/>
          <w:color w:val="000000" w:themeColor="text1"/>
          <w:kern w:val="24"/>
          <w:sz w:val="48"/>
          <w:szCs w:val="48"/>
        </w:rPr>
        <w:t xml:space="preserve">de </w:t>
      </w:r>
      <w:r w:rsidR="00332410">
        <w:rPr>
          <w:rFonts w:ascii="Montserrat" w:hAnsi="Montserrat" w:cstheme="minorBidi"/>
          <w:b/>
          <w:color w:val="000000" w:themeColor="text1"/>
          <w:kern w:val="24"/>
          <w:sz w:val="48"/>
          <w:szCs w:val="48"/>
        </w:rPr>
        <w:t>n</w:t>
      </w:r>
      <w:r w:rsidR="00211BD3">
        <w:rPr>
          <w:rFonts w:ascii="Montserrat" w:hAnsi="Montserrat" w:cstheme="minorBidi"/>
          <w:b/>
          <w:color w:val="000000" w:themeColor="text1"/>
          <w:kern w:val="24"/>
          <w:sz w:val="48"/>
          <w:szCs w:val="48"/>
        </w:rPr>
        <w:t>oviem</w:t>
      </w:r>
      <w:r w:rsidR="00F64DB9" w:rsidRPr="00743185">
        <w:rPr>
          <w:rFonts w:ascii="Montserrat" w:hAnsi="Montserrat" w:cstheme="minorBidi"/>
          <w:b/>
          <w:color w:val="000000" w:themeColor="text1"/>
          <w:kern w:val="24"/>
          <w:sz w:val="48"/>
          <w:szCs w:val="48"/>
        </w:rPr>
        <w:t>bre</w:t>
      </w:r>
    </w:p>
    <w:p w14:paraId="684E1795" w14:textId="77777777" w:rsidR="00CE7E44" w:rsidRPr="00743185" w:rsidRDefault="00CE7E44" w:rsidP="00D1161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43185" w:rsidRDefault="00CE7E44" w:rsidP="00D11612">
      <w:pPr>
        <w:pStyle w:val="NormalWeb"/>
        <w:spacing w:before="0" w:beforeAutospacing="0" w:after="0" w:afterAutospacing="0"/>
        <w:jc w:val="center"/>
        <w:rPr>
          <w:rFonts w:ascii="Montserrat" w:hAnsi="Montserrat" w:cstheme="minorBidi"/>
          <w:b/>
          <w:color w:val="000000" w:themeColor="text1"/>
          <w:kern w:val="24"/>
          <w:sz w:val="52"/>
          <w:szCs w:val="52"/>
        </w:rPr>
      </w:pPr>
      <w:r w:rsidRPr="00743185">
        <w:rPr>
          <w:rFonts w:ascii="Montserrat" w:hAnsi="Montserrat" w:cstheme="minorBidi"/>
          <w:b/>
          <w:color w:val="000000" w:themeColor="text1"/>
          <w:kern w:val="24"/>
          <w:sz w:val="52"/>
          <w:szCs w:val="52"/>
        </w:rPr>
        <w:t>3° de Secundaria</w:t>
      </w:r>
    </w:p>
    <w:p w14:paraId="1DFB20BC" w14:textId="4C1F671A" w:rsidR="00C60757" w:rsidRPr="00743185" w:rsidRDefault="00C60757" w:rsidP="00047F39">
      <w:pPr>
        <w:pStyle w:val="NormalWeb"/>
        <w:spacing w:before="0" w:beforeAutospacing="0" w:after="0" w:afterAutospacing="0"/>
        <w:jc w:val="center"/>
        <w:rPr>
          <w:rFonts w:ascii="Montserrat" w:hAnsi="Montserrat" w:cstheme="minorBidi"/>
          <w:b/>
          <w:color w:val="000000" w:themeColor="text1"/>
          <w:kern w:val="24"/>
          <w:sz w:val="52"/>
          <w:szCs w:val="52"/>
        </w:rPr>
      </w:pPr>
      <w:r w:rsidRPr="00743185">
        <w:rPr>
          <w:rFonts w:ascii="Montserrat" w:hAnsi="Montserrat" w:cstheme="minorBidi"/>
          <w:b/>
          <w:color w:val="000000" w:themeColor="text1"/>
          <w:kern w:val="24"/>
          <w:sz w:val="52"/>
          <w:szCs w:val="52"/>
        </w:rPr>
        <w:t>Historia</w:t>
      </w:r>
    </w:p>
    <w:p w14:paraId="4623882A" w14:textId="77777777" w:rsidR="004206EB" w:rsidRPr="00743185" w:rsidRDefault="004206EB" w:rsidP="00047F39">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40115BCB" w:rsidR="00C60757" w:rsidRPr="00743185" w:rsidRDefault="00990FBF" w:rsidP="00047F39">
      <w:pPr>
        <w:pStyle w:val="NormalWeb"/>
        <w:spacing w:before="0" w:beforeAutospacing="0" w:after="0" w:afterAutospacing="0"/>
        <w:jc w:val="center"/>
        <w:rPr>
          <w:rFonts w:ascii="Montserrat" w:hAnsi="Montserrat" w:cstheme="minorBidi"/>
          <w:i/>
          <w:color w:val="000000" w:themeColor="text1"/>
          <w:kern w:val="24"/>
          <w:sz w:val="48"/>
          <w:szCs w:val="40"/>
        </w:rPr>
      </w:pPr>
      <w:r w:rsidRPr="00743185">
        <w:rPr>
          <w:rFonts w:ascii="Montserrat" w:hAnsi="Montserrat" w:cstheme="minorBidi"/>
          <w:i/>
          <w:color w:val="000000" w:themeColor="text1"/>
          <w:kern w:val="24"/>
          <w:sz w:val="48"/>
          <w:szCs w:val="40"/>
        </w:rPr>
        <w:t>Peonaje y haciendas</w:t>
      </w:r>
    </w:p>
    <w:p w14:paraId="227138C1" w14:textId="0C47E11F" w:rsidR="00090EFE" w:rsidRPr="001B71B5" w:rsidRDefault="00090EFE" w:rsidP="00D11612">
      <w:pPr>
        <w:spacing w:after="0" w:line="240" w:lineRule="auto"/>
        <w:jc w:val="both"/>
        <w:textAlignment w:val="baseline"/>
        <w:rPr>
          <w:rFonts w:ascii="Montserrat" w:eastAsia="Times New Roman" w:hAnsi="Montserrat" w:cs="Times New Roman"/>
          <w:lang w:eastAsia="es-MX"/>
        </w:rPr>
      </w:pPr>
    </w:p>
    <w:p w14:paraId="7A46812D" w14:textId="5447D9A2" w:rsidR="00B14CE3" w:rsidRPr="00743185" w:rsidRDefault="00B14CE3" w:rsidP="00D11612">
      <w:pPr>
        <w:spacing w:after="0" w:line="240" w:lineRule="auto"/>
        <w:jc w:val="both"/>
        <w:textAlignment w:val="baseline"/>
        <w:rPr>
          <w:rFonts w:ascii="Montserrat" w:eastAsia="Times New Roman" w:hAnsi="Montserrat" w:cs="Times New Roman"/>
          <w:i/>
          <w:lang w:eastAsia="es-MX"/>
        </w:rPr>
      </w:pPr>
      <w:r w:rsidRPr="00743185">
        <w:rPr>
          <w:rFonts w:ascii="Montserrat" w:eastAsia="Times New Roman" w:hAnsi="Montserrat" w:cs="Times New Roman"/>
          <w:b/>
          <w:i/>
          <w:lang w:eastAsia="es-MX"/>
        </w:rPr>
        <w:t>Aprendizaje esperado:</w:t>
      </w:r>
      <w:r w:rsidR="004957A5" w:rsidRPr="00743185">
        <w:rPr>
          <w:rFonts w:ascii="Montserrat" w:eastAsia="Times New Roman" w:hAnsi="Montserrat" w:cs="Times New Roman"/>
          <w:b/>
          <w:i/>
          <w:lang w:eastAsia="es-MX"/>
        </w:rPr>
        <w:t xml:space="preserve"> </w:t>
      </w:r>
      <w:r w:rsidR="00990FBF" w:rsidRPr="00743185">
        <w:rPr>
          <w:rFonts w:ascii="Montserrat" w:eastAsia="Times New Roman" w:hAnsi="Montserrat" w:cs="Times New Roman"/>
          <w:i/>
          <w:lang w:eastAsia="es-MX"/>
        </w:rPr>
        <w:t>Identifica las instituciones económicas, políticas y sociales que favorecieron la consolidación del Virreinato.</w:t>
      </w:r>
    </w:p>
    <w:p w14:paraId="44217FD7" w14:textId="77777777" w:rsidR="00090EFE" w:rsidRPr="00743185" w:rsidRDefault="00090EFE" w:rsidP="00D11612">
      <w:pPr>
        <w:spacing w:after="0" w:line="240" w:lineRule="auto"/>
        <w:jc w:val="both"/>
        <w:textAlignment w:val="baseline"/>
        <w:rPr>
          <w:rFonts w:ascii="Montserrat" w:eastAsia="Times New Roman" w:hAnsi="Montserrat" w:cs="Times New Roman"/>
          <w:i/>
          <w:lang w:eastAsia="es-MX"/>
        </w:rPr>
      </w:pPr>
    </w:p>
    <w:p w14:paraId="295FECE8" w14:textId="0CCD29F6" w:rsidR="004957A5" w:rsidRPr="00743185" w:rsidRDefault="00A85D9D" w:rsidP="00D11612">
      <w:pPr>
        <w:spacing w:after="0" w:line="240" w:lineRule="auto"/>
        <w:jc w:val="both"/>
        <w:textAlignment w:val="baseline"/>
        <w:rPr>
          <w:rFonts w:ascii="Montserrat" w:eastAsia="Times New Roman" w:hAnsi="Montserrat" w:cs="Times New Roman"/>
          <w:b/>
          <w:i/>
          <w:lang w:eastAsia="es-MX"/>
        </w:rPr>
      </w:pPr>
      <w:r w:rsidRPr="00743185">
        <w:rPr>
          <w:rFonts w:ascii="Montserrat" w:eastAsia="Times New Roman" w:hAnsi="Montserrat" w:cs="Times New Roman"/>
          <w:b/>
          <w:i/>
          <w:lang w:eastAsia="es-MX"/>
        </w:rPr>
        <w:t xml:space="preserve">Énfasis: </w:t>
      </w:r>
      <w:r w:rsidR="00990FBF" w:rsidRPr="00743185">
        <w:rPr>
          <w:rFonts w:ascii="Montserrat" w:eastAsia="Times New Roman" w:hAnsi="Montserrat" w:cs="Times New Roman"/>
          <w:i/>
          <w:lang w:eastAsia="es-MX"/>
        </w:rPr>
        <w:t>Identificar la importancia de las haciendas y las condiciones de vida de los peones.</w:t>
      </w:r>
    </w:p>
    <w:p w14:paraId="601053D3" w14:textId="4D63B07A" w:rsidR="004957A5" w:rsidRPr="00743185" w:rsidRDefault="004957A5" w:rsidP="00047F39">
      <w:pPr>
        <w:spacing w:after="0" w:line="240" w:lineRule="auto"/>
        <w:textAlignment w:val="baseline"/>
        <w:rPr>
          <w:rFonts w:ascii="Montserrat" w:hAnsi="Montserrat"/>
          <w:color w:val="000000" w:themeColor="text1"/>
          <w:kern w:val="24"/>
          <w:szCs w:val="40"/>
        </w:rPr>
      </w:pPr>
    </w:p>
    <w:p w14:paraId="6D6CB3CB" w14:textId="71813F36" w:rsidR="00C60757" w:rsidRPr="00743185" w:rsidRDefault="00FC1281" w:rsidP="00047F39">
      <w:pPr>
        <w:spacing w:after="0" w:line="240" w:lineRule="auto"/>
        <w:textAlignment w:val="baseline"/>
        <w:rPr>
          <w:rFonts w:ascii="Montserrat" w:eastAsia="Times New Roman" w:hAnsi="Montserrat" w:cs="Times New Roman"/>
          <w:b/>
          <w:bCs/>
          <w:sz w:val="28"/>
          <w:szCs w:val="24"/>
          <w:lang w:eastAsia="es-MX"/>
        </w:rPr>
      </w:pPr>
      <w:r w:rsidRPr="00743185">
        <w:rPr>
          <w:rFonts w:ascii="Montserrat" w:eastAsia="Times New Roman" w:hAnsi="Montserrat" w:cs="Times New Roman"/>
          <w:b/>
          <w:bCs/>
          <w:sz w:val="28"/>
          <w:szCs w:val="24"/>
          <w:lang w:eastAsia="es-MX"/>
        </w:rPr>
        <w:t xml:space="preserve">¿Qué vamos </w:t>
      </w:r>
      <w:r w:rsidR="00706233">
        <w:rPr>
          <w:rFonts w:ascii="Montserrat" w:eastAsia="Times New Roman" w:hAnsi="Montserrat" w:cs="Times New Roman"/>
          <w:b/>
          <w:bCs/>
          <w:sz w:val="28"/>
          <w:szCs w:val="24"/>
          <w:lang w:eastAsia="es-MX"/>
        </w:rPr>
        <w:t xml:space="preserve">a </w:t>
      </w:r>
      <w:r w:rsidRPr="00743185">
        <w:rPr>
          <w:rFonts w:ascii="Montserrat" w:eastAsia="Times New Roman" w:hAnsi="Montserrat" w:cs="Times New Roman"/>
          <w:b/>
          <w:bCs/>
          <w:sz w:val="28"/>
          <w:szCs w:val="24"/>
          <w:lang w:eastAsia="es-MX"/>
        </w:rPr>
        <w:t>aprender?</w:t>
      </w:r>
    </w:p>
    <w:p w14:paraId="7E3A7365" w14:textId="77777777" w:rsidR="00B14CE3" w:rsidRPr="00743185" w:rsidRDefault="00B14CE3" w:rsidP="00D11612">
      <w:pPr>
        <w:spacing w:after="0" w:line="240" w:lineRule="auto"/>
        <w:jc w:val="both"/>
        <w:textAlignment w:val="baseline"/>
        <w:rPr>
          <w:rFonts w:ascii="Montserrat" w:eastAsia="Times New Roman" w:hAnsi="Montserrat" w:cs="Times New Roman"/>
          <w:lang w:eastAsia="es-MX"/>
        </w:rPr>
      </w:pPr>
    </w:p>
    <w:p w14:paraId="1EFDE084" w14:textId="63E3A775" w:rsidR="00AF4AA2" w:rsidRPr="00743185" w:rsidRDefault="00AF4AA2"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Estudiarás las instituciones que favorecieron la consolidación del Virreinato, y una de ellas, en el terreno económico, es la Hacienda como unidad productiva. </w:t>
      </w:r>
    </w:p>
    <w:p w14:paraId="0C9AF00A" w14:textId="77777777" w:rsidR="00AF4AA2" w:rsidRPr="00743185" w:rsidRDefault="00AF4AA2" w:rsidP="00D11612">
      <w:pPr>
        <w:pStyle w:val="Cuerpo"/>
        <w:spacing w:after="0" w:line="240" w:lineRule="auto"/>
        <w:jc w:val="both"/>
        <w:rPr>
          <w:rStyle w:val="Ninguno"/>
          <w:rFonts w:ascii="Montserrat" w:eastAsia="Arial" w:hAnsi="Montserrat" w:cs="Arial"/>
        </w:rPr>
      </w:pPr>
    </w:p>
    <w:p w14:paraId="0C30CD52" w14:textId="3041ABE3" w:rsidR="00AF4AA2" w:rsidRPr="00743185" w:rsidRDefault="00AF4AA2"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Descubrirás cuál fue la importancia de las haciendas en Nueva España, quiénes trabajaban en ellas y en qué condiciones lo hacían. </w:t>
      </w:r>
    </w:p>
    <w:p w14:paraId="47417AC3" w14:textId="77777777" w:rsidR="00AF4AA2" w:rsidRPr="00743185" w:rsidRDefault="00AF4AA2" w:rsidP="00D11612">
      <w:pPr>
        <w:pStyle w:val="Cuerpo"/>
        <w:spacing w:after="0" w:line="240" w:lineRule="auto"/>
        <w:jc w:val="both"/>
        <w:rPr>
          <w:rStyle w:val="Ninguno"/>
          <w:rFonts w:ascii="Montserrat" w:eastAsia="Arial" w:hAnsi="Montserrat" w:cs="Arial"/>
          <w:i/>
          <w:iCs/>
        </w:rPr>
      </w:pPr>
    </w:p>
    <w:p w14:paraId="360F589E" w14:textId="38AE78C1" w:rsidR="00AF4AA2" w:rsidRPr="00743185" w:rsidRDefault="00AF4AA2"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Seguramente, por alguna película mexicana que hayas visto tienes una idea acerca de lo que era una hacienda o tal vez has tenido oportunidad de visitar un “casco de hacienda” o una hacienda actual; si es así, te habrás dado cuenta de que se trata de grandes propiedades con considerables extensiones de tierra, pero ¿sabes cómo surgieron?, ¿cuál fue su importancia en Nueva España?, ¿los tipos de haciendas que existían?, ¿cómo funcionaban? Y ¿quiénes trabajaban en ellas?</w:t>
      </w:r>
    </w:p>
    <w:p w14:paraId="05C76DB5" w14:textId="77777777" w:rsidR="00AF4AA2" w:rsidRPr="00743185" w:rsidRDefault="00AF4AA2" w:rsidP="00D11612">
      <w:pPr>
        <w:pStyle w:val="Cuerpo"/>
        <w:spacing w:after="0" w:line="240" w:lineRule="auto"/>
        <w:jc w:val="both"/>
        <w:rPr>
          <w:rStyle w:val="Ninguno"/>
          <w:rFonts w:ascii="Montserrat" w:eastAsia="Arial" w:hAnsi="Montserrat" w:cs="Arial"/>
        </w:rPr>
      </w:pPr>
    </w:p>
    <w:p w14:paraId="3E92A6DE" w14:textId="053B9AC5" w:rsidR="00AF4AA2" w:rsidRPr="00743185" w:rsidRDefault="00F172FC" w:rsidP="00D11612">
      <w:pPr>
        <w:spacing w:after="0" w:line="240" w:lineRule="auto"/>
        <w:jc w:val="both"/>
        <w:rPr>
          <w:rStyle w:val="Ninguno"/>
          <w:rFonts w:ascii="Montserrat" w:hAnsi="Montserrat"/>
        </w:rPr>
      </w:pPr>
      <w:r w:rsidRPr="00743185">
        <w:rPr>
          <w:rStyle w:val="Ninguno"/>
          <w:rFonts w:ascii="Montserrat" w:hAnsi="Montserrat"/>
        </w:rPr>
        <w:t>N</w:t>
      </w:r>
      <w:r w:rsidR="00AF4AA2" w:rsidRPr="00743185">
        <w:rPr>
          <w:rStyle w:val="Ninguno"/>
          <w:rFonts w:ascii="Montserrat" w:hAnsi="Montserrat"/>
        </w:rPr>
        <w:t>ecesitar</w:t>
      </w:r>
      <w:r w:rsidRPr="00743185">
        <w:rPr>
          <w:rStyle w:val="Ninguno"/>
          <w:rFonts w:ascii="Montserrat" w:hAnsi="Montserrat"/>
        </w:rPr>
        <w:t>ás tu</w:t>
      </w:r>
      <w:r w:rsidR="00AF4AA2" w:rsidRPr="00743185">
        <w:rPr>
          <w:rStyle w:val="Ninguno"/>
          <w:rFonts w:ascii="Montserrat" w:hAnsi="Montserrat"/>
        </w:rPr>
        <w:t xml:space="preserve"> libreta y un bolígrafo para que haga</w:t>
      </w:r>
      <w:r w:rsidRPr="00743185">
        <w:rPr>
          <w:rStyle w:val="Ninguno"/>
          <w:rFonts w:ascii="Montserrat" w:hAnsi="Montserrat"/>
        </w:rPr>
        <w:t>s t</w:t>
      </w:r>
      <w:r w:rsidR="00AF4AA2" w:rsidRPr="00743185">
        <w:rPr>
          <w:rStyle w:val="Ninguno"/>
          <w:rFonts w:ascii="Montserrat" w:hAnsi="Montserrat"/>
        </w:rPr>
        <w:t>us anotacion</w:t>
      </w:r>
      <w:r w:rsidRPr="00743185">
        <w:rPr>
          <w:rStyle w:val="Ninguno"/>
          <w:rFonts w:ascii="Montserrat" w:hAnsi="Montserrat"/>
        </w:rPr>
        <w:t>es, y t</w:t>
      </w:r>
      <w:r w:rsidR="00AF4AA2" w:rsidRPr="00743185">
        <w:rPr>
          <w:rStyle w:val="Ninguno"/>
          <w:rFonts w:ascii="Montserrat" w:hAnsi="Montserrat"/>
        </w:rPr>
        <w:t>u Libro de Texto para abundar en el tema.</w:t>
      </w:r>
    </w:p>
    <w:p w14:paraId="6F57526D" w14:textId="77777777" w:rsidR="00AF4AA2" w:rsidRPr="00743185" w:rsidRDefault="00AF4AA2" w:rsidP="00D11612">
      <w:pPr>
        <w:spacing w:after="0" w:line="240" w:lineRule="auto"/>
        <w:jc w:val="both"/>
        <w:rPr>
          <w:rFonts w:ascii="Montserrat" w:hAnsi="Montserrat" w:cs="Arial"/>
          <w:iCs/>
          <w:color w:val="000000" w:themeColor="text1"/>
        </w:rPr>
      </w:pPr>
    </w:p>
    <w:p w14:paraId="35495CAC" w14:textId="33451432" w:rsidR="00C60757" w:rsidRPr="00743185" w:rsidRDefault="00C60757" w:rsidP="00047F39">
      <w:pPr>
        <w:spacing w:after="0" w:line="240" w:lineRule="auto"/>
        <w:textAlignment w:val="baseline"/>
        <w:rPr>
          <w:rFonts w:ascii="Montserrat" w:eastAsia="Times New Roman" w:hAnsi="Montserrat" w:cs="Times New Roman"/>
          <w:sz w:val="28"/>
          <w:szCs w:val="24"/>
          <w:lang w:eastAsia="es-MX"/>
        </w:rPr>
      </w:pPr>
      <w:r w:rsidRPr="00743185">
        <w:rPr>
          <w:rFonts w:ascii="Montserrat" w:eastAsia="Times New Roman" w:hAnsi="Montserrat" w:cs="Times New Roman"/>
          <w:b/>
          <w:bCs/>
          <w:sz w:val="28"/>
          <w:szCs w:val="24"/>
          <w:lang w:eastAsia="es-MX"/>
        </w:rPr>
        <w:t>¿Qué hacemos?</w:t>
      </w:r>
    </w:p>
    <w:p w14:paraId="5A74F817" w14:textId="29A8DE38" w:rsidR="00A84DF0" w:rsidRPr="00743185" w:rsidRDefault="00A84DF0" w:rsidP="00D11612">
      <w:pPr>
        <w:spacing w:after="0" w:line="240" w:lineRule="auto"/>
        <w:jc w:val="both"/>
        <w:rPr>
          <w:rFonts w:ascii="Montserrat" w:hAnsi="Montserrat"/>
        </w:rPr>
      </w:pPr>
    </w:p>
    <w:p w14:paraId="224A412F" w14:textId="77777777" w:rsidR="00D40D11" w:rsidRPr="00743185" w:rsidRDefault="00D40D11" w:rsidP="00D11612">
      <w:pPr>
        <w:pStyle w:val="Cuerpo"/>
        <w:spacing w:after="0" w:line="240" w:lineRule="auto"/>
        <w:jc w:val="both"/>
        <w:rPr>
          <w:rStyle w:val="Ninguno"/>
          <w:rFonts w:ascii="Montserrat" w:eastAsia="Arial" w:hAnsi="Montserrat" w:cs="Arial"/>
          <w:color w:val="131313"/>
          <w:u w:color="131313"/>
        </w:rPr>
      </w:pPr>
      <w:r w:rsidRPr="00743185">
        <w:rPr>
          <w:rStyle w:val="Ninguno"/>
          <w:rFonts w:ascii="Montserrat" w:hAnsi="Montserrat"/>
        </w:rPr>
        <w:lastRenderedPageBreak/>
        <w:t xml:space="preserve">Lee un fragmento de las </w:t>
      </w:r>
      <w:r w:rsidRPr="00743185">
        <w:rPr>
          <w:rStyle w:val="Ninguno"/>
          <w:rFonts w:ascii="Montserrat" w:hAnsi="Montserrat"/>
          <w:i/>
          <w:iCs/>
        </w:rPr>
        <w:t>Leyes Nuevas</w:t>
      </w:r>
      <w:r w:rsidRPr="00743185">
        <w:rPr>
          <w:rStyle w:val="Ninguno"/>
          <w:rFonts w:ascii="Montserrat" w:hAnsi="Montserrat"/>
        </w:rPr>
        <w:t xml:space="preserve">, promovidas por Bartolomé de las Casas en 1542, que </w:t>
      </w:r>
      <w:r w:rsidRPr="00743185">
        <w:rPr>
          <w:rStyle w:val="Ninguno"/>
          <w:rFonts w:ascii="Montserrat" w:hAnsi="Montserrat"/>
          <w:color w:val="131313"/>
          <w:u w:color="131313"/>
        </w:rPr>
        <w:t xml:space="preserve">refiere Vicente Riva Palacio, en la enciclopedia </w:t>
      </w:r>
      <w:r w:rsidRPr="00743185">
        <w:rPr>
          <w:rStyle w:val="Ninguno"/>
          <w:rFonts w:ascii="Montserrat" w:hAnsi="Montserrat"/>
          <w:i/>
          <w:iCs/>
          <w:color w:val="131313"/>
          <w:u w:color="131313"/>
        </w:rPr>
        <w:t>México a Través de los Siglos</w:t>
      </w:r>
      <w:r w:rsidRPr="00743185">
        <w:rPr>
          <w:rStyle w:val="Ninguno"/>
          <w:rFonts w:ascii="Montserrat" w:hAnsi="Montserrat"/>
          <w:color w:val="131313"/>
          <w:u w:color="131313"/>
        </w:rPr>
        <w:t xml:space="preserve">. </w:t>
      </w:r>
    </w:p>
    <w:p w14:paraId="15B36D89" w14:textId="77777777" w:rsidR="00D40D11" w:rsidRPr="00743185" w:rsidRDefault="00D40D11" w:rsidP="00D11612">
      <w:pPr>
        <w:pStyle w:val="Cuerpo"/>
        <w:spacing w:after="0" w:line="240" w:lineRule="auto"/>
        <w:jc w:val="both"/>
        <w:rPr>
          <w:rStyle w:val="Ninguno"/>
          <w:rFonts w:ascii="Montserrat" w:eastAsia="Arial" w:hAnsi="Montserrat" w:cs="Arial"/>
          <w:color w:val="131313"/>
          <w:u w:color="131313"/>
        </w:rPr>
      </w:pPr>
    </w:p>
    <w:p w14:paraId="1F7DE2DC" w14:textId="77777777" w:rsidR="00D40D11" w:rsidRPr="00743185" w:rsidRDefault="00D40D11" w:rsidP="00D11612">
      <w:pPr>
        <w:pStyle w:val="Cuerpo"/>
        <w:spacing w:after="0" w:line="240" w:lineRule="auto"/>
        <w:jc w:val="both"/>
        <w:rPr>
          <w:rStyle w:val="Ninguno"/>
          <w:rFonts w:ascii="Montserrat" w:hAnsi="Montserrat"/>
          <w:color w:val="131313"/>
          <w:u w:color="131313"/>
        </w:rPr>
      </w:pPr>
      <w:r w:rsidRPr="00743185">
        <w:rPr>
          <w:rStyle w:val="Ninguno"/>
          <w:rFonts w:ascii="Montserrat" w:hAnsi="Montserrat"/>
          <w:color w:val="131313"/>
          <w:u w:color="131313"/>
        </w:rPr>
        <w:t>De acuerdo con Riva Palacio, las principales disposiciones que contenían dichas leyes eran:</w:t>
      </w:r>
    </w:p>
    <w:p w14:paraId="3B74CD57"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0AF65E06"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tl/>
        </w:rPr>
        <w:t>“</w:t>
      </w:r>
      <w:r w:rsidRPr="00743185">
        <w:rPr>
          <w:rStyle w:val="Ninguno"/>
          <w:rFonts w:ascii="Montserrat" w:hAnsi="Montserrat"/>
          <w:i/>
          <w:iCs/>
          <w:color w:val="131313"/>
          <w:sz w:val="22"/>
          <w:szCs w:val="22"/>
          <w:u w:color="131313"/>
        </w:rPr>
        <w:t xml:space="preserve">Que los del Consejo tuvieran especial cuidado de la conservación, buen gobierno y tratamiento de los indios. </w:t>
      </w:r>
    </w:p>
    <w:p w14:paraId="2881B05F"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eastAsia="Arial" w:hAnsi="Montserrat" w:cs="Arial"/>
          <w:i/>
          <w:iCs/>
          <w:color w:val="131313"/>
          <w:sz w:val="22"/>
          <w:szCs w:val="22"/>
          <w:u w:color="131313"/>
        </w:rPr>
      </w:pPr>
    </w:p>
    <w:p w14:paraId="1257FC17" w14:textId="34BAAC2D" w:rsidR="00D40D11"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el fiscal cuidase de saber cómo se guardaban estas ordenanzas.</w:t>
      </w:r>
    </w:p>
    <w:p w14:paraId="786C0772" w14:textId="77777777" w:rsidR="007300A3" w:rsidRPr="00743185" w:rsidRDefault="007300A3" w:rsidP="007300A3">
      <w:pPr>
        <w:pStyle w:val="NormalWeb"/>
        <w:shd w:val="clear" w:color="auto" w:fill="FFFFFF"/>
        <w:spacing w:before="0" w:beforeAutospacing="0" w:after="0" w:afterAutospacing="0"/>
        <w:jc w:val="both"/>
        <w:rPr>
          <w:rStyle w:val="Ninguno"/>
          <w:rFonts w:ascii="Montserrat" w:eastAsia="Arial" w:hAnsi="Montserrat" w:cs="Arial"/>
          <w:i/>
          <w:iCs/>
          <w:color w:val="131313"/>
          <w:sz w:val="22"/>
          <w:szCs w:val="22"/>
          <w:u w:color="131313"/>
        </w:rPr>
      </w:pPr>
    </w:p>
    <w:p w14:paraId="546EAE15"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las Audiencias se informasen de los malos tratamientos hechos a los indios. Que por ninguna causa se pudiera hacer esclavos a los indios</w:t>
      </w:r>
      <w:r w:rsidRPr="00743185">
        <w:rPr>
          <w:rStyle w:val="Ninguno"/>
          <w:rFonts w:ascii="Montserrat" w:hAnsi="Montserrat"/>
          <w:b/>
          <w:bCs/>
          <w:i/>
          <w:iCs/>
          <w:color w:val="131313"/>
          <w:sz w:val="22"/>
          <w:szCs w:val="22"/>
          <w:u w:color="131313"/>
        </w:rPr>
        <w:t xml:space="preserve"> </w:t>
      </w:r>
      <w:r w:rsidRPr="00743185">
        <w:rPr>
          <w:rStyle w:val="Ninguno"/>
          <w:rFonts w:ascii="Montserrat" w:hAnsi="Montserrat"/>
          <w:i/>
          <w:iCs/>
          <w:color w:val="131313"/>
          <w:sz w:val="22"/>
          <w:szCs w:val="22"/>
          <w:u w:color="131313"/>
        </w:rPr>
        <w:t xml:space="preserve">en lo sucesivo, ni por causa de guerra, ni a título de rebelión, ni por rescate, ni de otra manera. </w:t>
      </w:r>
    </w:p>
    <w:p w14:paraId="35195085"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eastAsia="Arial" w:hAnsi="Montserrat" w:cs="Arial"/>
          <w:i/>
          <w:iCs/>
          <w:color w:val="131313"/>
          <w:sz w:val="22"/>
          <w:szCs w:val="22"/>
          <w:u w:color="131313"/>
        </w:rPr>
      </w:pPr>
    </w:p>
    <w:p w14:paraId="2732BF95"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 xml:space="preserve">Que los indios esclavos se pusiesen en libertad, si los poseedores no mostraban título legítimo, encargando de esto a las Audiencias para que lo hiciesen sin tela de juicio, sumaria y brevemente y sólo la verdad sabida. </w:t>
      </w:r>
    </w:p>
    <w:p w14:paraId="60EC729F"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eastAsia="Arial" w:hAnsi="Montserrat" w:cs="Arial"/>
          <w:i/>
          <w:iCs/>
          <w:color w:val="131313"/>
          <w:sz w:val="22"/>
          <w:szCs w:val="22"/>
          <w:u w:color="131313"/>
        </w:rPr>
      </w:pPr>
    </w:p>
    <w:p w14:paraId="69F62024"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los indios no fuesen obligados a cargar contra su voluntad y sin pagarles por aquel trabajo, cuidándose de que la carga, en donde esto no pudiera evitarse, ni fuese excesiva ni trajese peligro de su salud o de su vida.</w:t>
      </w:r>
    </w:p>
    <w:p w14:paraId="223BF1E0"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eastAsia="Arial" w:hAnsi="Montserrat" w:cs="Arial"/>
          <w:color w:val="131313"/>
          <w:sz w:val="22"/>
          <w:szCs w:val="22"/>
          <w:u w:color="131313"/>
        </w:rPr>
      </w:pPr>
    </w:p>
    <w:p w14:paraId="70BAEE52"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ningún indio fuese llevado a pesquería de perlas contra su voluntad, so pena de muerte a quien infringiese esta disposición.</w:t>
      </w:r>
    </w:p>
    <w:p w14:paraId="4E55B8B9"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eastAsia="Arial" w:hAnsi="Montserrat" w:cs="Arial"/>
          <w:i/>
          <w:iCs/>
          <w:color w:val="131313"/>
          <w:sz w:val="22"/>
          <w:szCs w:val="22"/>
          <w:u w:color="131313"/>
        </w:rPr>
      </w:pPr>
    </w:p>
    <w:p w14:paraId="499C71A4"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se quitasen todas las encomiendas e indios que tuvieran los visorreyes o gobernadores o sus lugares tenientes o cualquier oficial nuestro así de justicia como de nuestra hacienda, prelados, casas de religión, hospitales, cofradías u otras semejantes. Que se moderaran los repartimientos excesivos, y de lo que se quitara se diese para el sustento de los primeros conquistadores.</w:t>
      </w:r>
    </w:p>
    <w:p w14:paraId="11C071A7"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eastAsia="Arial" w:hAnsi="Montserrat" w:cs="Arial"/>
          <w:color w:val="131313"/>
          <w:sz w:val="22"/>
          <w:szCs w:val="22"/>
          <w:u w:color="131313"/>
        </w:rPr>
      </w:pPr>
    </w:p>
    <w:p w14:paraId="1ED4DBAD"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en lo sucesivo no se encomendasen ya indios, sino que en muriendo los encomenderos, su repartimiento pasase a la corona. Que los oidores cuidasen de la instrucción y buen trato de los indios que dejasen de ser encomendados.</w:t>
      </w:r>
    </w:p>
    <w:p w14:paraId="66FC44AD"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eastAsia="Arial" w:hAnsi="Montserrat" w:cs="Arial"/>
          <w:color w:val="131313"/>
          <w:sz w:val="22"/>
          <w:szCs w:val="22"/>
          <w:u w:color="131313"/>
        </w:rPr>
      </w:pPr>
    </w:p>
    <w:p w14:paraId="76E38FF7"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 xml:space="preserve">Que los tributes que debían cobrar los encomenderos fuesen tasados por los gobernadores, con el objeto de que no fuesen excesivos. Prohibiose el servicio por laboríos declarándose también que los indios de las islas de San Juan, Cuba y la </w:t>
      </w:r>
      <w:proofErr w:type="gramStart"/>
      <w:r w:rsidRPr="00743185">
        <w:rPr>
          <w:rStyle w:val="Ninguno"/>
          <w:rFonts w:ascii="Montserrat" w:hAnsi="Montserrat"/>
          <w:i/>
          <w:iCs/>
          <w:color w:val="131313"/>
          <w:sz w:val="22"/>
          <w:szCs w:val="22"/>
          <w:u w:color="131313"/>
        </w:rPr>
        <w:t>Española</w:t>
      </w:r>
      <w:proofErr w:type="gramEnd"/>
      <w:r w:rsidRPr="00743185">
        <w:rPr>
          <w:rStyle w:val="Ninguno"/>
          <w:rFonts w:ascii="Montserrat" w:hAnsi="Montserrat"/>
          <w:i/>
          <w:iCs/>
          <w:color w:val="131313"/>
          <w:sz w:val="22"/>
          <w:szCs w:val="22"/>
          <w:u w:color="131313"/>
        </w:rPr>
        <w:t xml:space="preserve"> fueran tratados como los españoles que en ellos residían”.</w:t>
      </w:r>
    </w:p>
    <w:p w14:paraId="1316DEE2"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eastAsia="Arial" w:hAnsi="Montserrat" w:cs="Arial"/>
          <w:color w:val="131313"/>
          <w:sz w:val="22"/>
          <w:szCs w:val="22"/>
          <w:u w:color="131313"/>
        </w:rPr>
      </w:pPr>
    </w:p>
    <w:p w14:paraId="6F714A28"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tl/>
        </w:rPr>
        <w:t>“</w:t>
      </w:r>
      <w:r w:rsidRPr="00743185">
        <w:rPr>
          <w:rStyle w:val="Ninguno"/>
          <w:rFonts w:ascii="Montserrat" w:hAnsi="Montserrat"/>
          <w:i/>
          <w:iCs/>
          <w:color w:val="131313"/>
          <w:sz w:val="22"/>
          <w:szCs w:val="22"/>
          <w:u w:color="131313"/>
        </w:rPr>
        <w:t xml:space="preserve">En las adiciones de Valladolid se agregó: Que a los conquistadores que no tuvieran indios, o a los hijos legítimos de los conquistadores que estuviesen pobres, se les dieran empleos de corregidores, u otros con cuyos productos pudieran vivir; y siendo menores de edad se les diese una parte de los tributos, de los repartimientos que </w:t>
      </w:r>
      <w:r w:rsidRPr="00743185">
        <w:rPr>
          <w:rStyle w:val="Ninguno"/>
          <w:rFonts w:ascii="Montserrat" w:hAnsi="Montserrat"/>
          <w:i/>
          <w:iCs/>
          <w:color w:val="131313"/>
          <w:sz w:val="22"/>
          <w:szCs w:val="22"/>
          <w:u w:color="131313"/>
        </w:rPr>
        <w:lastRenderedPageBreak/>
        <w:t>dejaron sus padres. Que no pudiesen los encomenderos ausentarse de la provincia en donde tenían su repartimiento sin licencia del virrey.</w:t>
      </w:r>
    </w:p>
    <w:p w14:paraId="6836DA5D"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eastAsia="Arial" w:hAnsi="Montserrat" w:cs="Arial"/>
          <w:color w:val="131313"/>
          <w:sz w:val="22"/>
          <w:szCs w:val="22"/>
          <w:u w:color="131313"/>
        </w:rPr>
      </w:pPr>
    </w:p>
    <w:p w14:paraId="1B64091D" w14:textId="77777777" w:rsidR="00D40D11" w:rsidRPr="00743185" w:rsidRDefault="00D40D11" w:rsidP="007300A3">
      <w:pPr>
        <w:pStyle w:val="NormalWeb"/>
        <w:shd w:val="clear" w:color="auto" w:fill="FFFFFF"/>
        <w:spacing w:before="0" w:beforeAutospacing="0" w:after="0" w:afterAutospacing="0"/>
        <w:jc w:val="both"/>
        <w:rPr>
          <w:rStyle w:val="Ninguno"/>
          <w:rFonts w:ascii="Montserrat" w:hAnsi="Montserrat"/>
          <w:i/>
          <w:iCs/>
          <w:color w:val="131313"/>
          <w:sz w:val="22"/>
          <w:szCs w:val="22"/>
          <w:u w:color="131313"/>
        </w:rPr>
      </w:pPr>
      <w:r w:rsidRPr="00743185">
        <w:rPr>
          <w:rStyle w:val="Ninguno"/>
          <w:rFonts w:ascii="Montserrat" w:hAnsi="Montserrat"/>
          <w:i/>
          <w:iCs/>
          <w:color w:val="131313"/>
          <w:sz w:val="22"/>
          <w:szCs w:val="22"/>
          <w:u w:color="131313"/>
        </w:rPr>
        <w:t>Que los indios fuesen tan bien tratados como personas libres y vasallos del rey de España. Y que los presidentes y oidores de la Audiencia cuidasen de la tasa de los tributos, y que el encomendero que cobrase más de lo que estaba tasado se le privase inmediatamente de la encomienda. Además, reglamentáronse</w:t>
      </w:r>
      <w:r w:rsidRPr="00743185">
        <w:rPr>
          <w:rStyle w:val="TextodegloboCar"/>
          <w:rFonts w:ascii="Montserrat" w:hAnsi="Montserrat"/>
          <w:i/>
          <w:iCs/>
          <w:color w:val="131313"/>
          <w:sz w:val="22"/>
          <w:szCs w:val="22"/>
          <w:u w:color="131313"/>
        </w:rPr>
        <w:t xml:space="preserve"> </w:t>
      </w:r>
      <w:r w:rsidRPr="00743185">
        <w:rPr>
          <w:rStyle w:val="Ninguno"/>
          <w:rFonts w:ascii="Montserrat" w:hAnsi="Montserrat"/>
          <w:i/>
          <w:iCs/>
          <w:color w:val="131313"/>
          <w:sz w:val="22"/>
          <w:szCs w:val="22"/>
          <w:u w:color="131313"/>
        </w:rPr>
        <w:t>por estas leyes las atribuciones y trabajos del Consejo y las Audiencias…”.</w:t>
      </w:r>
    </w:p>
    <w:p w14:paraId="67BE6384" w14:textId="77777777" w:rsidR="00D40D11" w:rsidRPr="00743185" w:rsidRDefault="00D40D11" w:rsidP="008E7DF7">
      <w:pPr>
        <w:pStyle w:val="NormalWeb"/>
        <w:shd w:val="clear" w:color="auto" w:fill="FFFFFF"/>
        <w:spacing w:before="0" w:beforeAutospacing="0" w:after="0" w:afterAutospacing="0"/>
        <w:ind w:left="720"/>
        <w:jc w:val="both"/>
        <w:rPr>
          <w:rStyle w:val="Ninguno"/>
          <w:rFonts w:ascii="Montserrat" w:hAnsi="Montserrat"/>
          <w:i/>
          <w:iCs/>
          <w:color w:val="131313"/>
          <w:sz w:val="22"/>
          <w:szCs w:val="22"/>
          <w:u w:color="131313"/>
        </w:rPr>
      </w:pPr>
    </w:p>
    <w:p w14:paraId="0DFCB1D2" w14:textId="77777777" w:rsidR="00D40D11" w:rsidRPr="00047F39" w:rsidRDefault="00332410" w:rsidP="008E7DF7">
      <w:pPr>
        <w:pStyle w:val="NormalWeb"/>
        <w:shd w:val="clear" w:color="auto" w:fill="FFFFFF"/>
        <w:spacing w:before="0" w:beforeAutospacing="0" w:after="0" w:afterAutospacing="0"/>
        <w:jc w:val="right"/>
        <w:rPr>
          <w:rStyle w:val="Ninguno"/>
          <w:rFonts w:ascii="Montserrat" w:eastAsia="Arial" w:hAnsi="Montserrat" w:cs="Arial"/>
          <w:i/>
          <w:iCs/>
          <w:color w:val="2F5496" w:themeColor="accent5" w:themeShade="BF"/>
          <w:sz w:val="18"/>
          <w:szCs w:val="22"/>
          <w:u w:val="single"/>
        </w:rPr>
      </w:pPr>
      <w:hyperlink r:id="rId6" w:history="1">
        <w:r w:rsidR="00D40D11" w:rsidRPr="00047F39">
          <w:rPr>
            <w:rStyle w:val="Hyperlink0"/>
            <w:rFonts w:ascii="Montserrat" w:hAnsi="Montserrat"/>
            <w:i/>
            <w:color w:val="2F5496" w:themeColor="accent5" w:themeShade="BF"/>
            <w:sz w:val="20"/>
          </w:rPr>
          <w:t>http://www.memoriapoliticademexico.org/Efemerides/11/20111542.html</w:t>
        </w:r>
      </w:hyperlink>
    </w:p>
    <w:p w14:paraId="323E8A39" w14:textId="77777777" w:rsidR="00D40D11" w:rsidRPr="00743185" w:rsidRDefault="00D40D11" w:rsidP="00D11612">
      <w:pPr>
        <w:pStyle w:val="NormalWeb"/>
        <w:shd w:val="clear" w:color="auto" w:fill="FFFFFF"/>
        <w:spacing w:before="0" w:beforeAutospacing="0" w:after="0" w:afterAutospacing="0"/>
        <w:jc w:val="both"/>
        <w:rPr>
          <w:rStyle w:val="Ninguno"/>
          <w:rFonts w:ascii="Montserrat" w:hAnsi="Montserrat"/>
          <w:color w:val="131313"/>
          <w:sz w:val="22"/>
          <w:szCs w:val="22"/>
          <w:u w:color="131313"/>
        </w:rPr>
      </w:pPr>
    </w:p>
    <w:p w14:paraId="24498ABE"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Sin duda alguna, se trata de una lectura muy relevante. Como sabrás, Fray Bartolomé de las Casas era un obispo español, reconocido como protector de los derechos de los indígenas. Con la aplicación de las </w:t>
      </w:r>
      <w:r w:rsidRPr="00743185">
        <w:rPr>
          <w:rStyle w:val="Ninguno"/>
          <w:rFonts w:ascii="Montserrat" w:hAnsi="Montserrat"/>
          <w:i/>
          <w:iCs/>
        </w:rPr>
        <w:t>Leyes Nuevas</w:t>
      </w:r>
      <w:r w:rsidRPr="00743185">
        <w:rPr>
          <w:rStyle w:val="Ninguno"/>
          <w:rFonts w:ascii="Montserrat" w:hAnsi="Montserrat"/>
        </w:rPr>
        <w:t xml:space="preserve"> buscó que a los indígenas se les tratara como seres humanos y no como esclavos. </w:t>
      </w:r>
    </w:p>
    <w:p w14:paraId="345C734A"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59BFB6AC"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De estas leyes puedes destacar, de acuerdo con lo que se afirma en el texto, lo siguiente: </w:t>
      </w:r>
    </w:p>
    <w:p w14:paraId="2ACFC7B1"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002C97AA" w14:textId="77777777" w:rsidR="00D40D11" w:rsidRPr="00743185" w:rsidRDefault="00D40D11" w:rsidP="008E7DF7">
      <w:pPr>
        <w:pStyle w:val="Cuerpo"/>
        <w:numPr>
          <w:ilvl w:val="0"/>
          <w:numId w:val="14"/>
        </w:numPr>
        <w:spacing w:after="0" w:line="240" w:lineRule="auto"/>
        <w:jc w:val="both"/>
        <w:rPr>
          <w:rStyle w:val="Ninguno"/>
          <w:rFonts w:ascii="Montserrat" w:eastAsia="Arial" w:hAnsi="Montserrat" w:cs="Arial"/>
          <w:color w:val="131313"/>
          <w:u w:color="131313"/>
        </w:rPr>
      </w:pPr>
      <w:r w:rsidRPr="00743185">
        <w:rPr>
          <w:rStyle w:val="Ninguno"/>
          <w:rFonts w:ascii="Montserrat" w:hAnsi="Montserrat"/>
          <w:i/>
          <w:iCs/>
          <w:color w:val="131313"/>
          <w:u w:color="131313"/>
        </w:rPr>
        <w:t>-</w:t>
      </w:r>
      <w:r w:rsidRPr="00743185">
        <w:rPr>
          <w:rStyle w:val="Ninguno"/>
          <w:rFonts w:ascii="Montserrat" w:hAnsi="Montserrat"/>
          <w:color w:val="131313"/>
          <w:u w:color="131313"/>
        </w:rPr>
        <w:t>Que por ninguna causa se pudiera hacer esclavos a los indios.</w:t>
      </w:r>
    </w:p>
    <w:p w14:paraId="49C2F760" w14:textId="77777777" w:rsidR="00D40D11" w:rsidRPr="00743185" w:rsidRDefault="00D40D11" w:rsidP="008E7DF7">
      <w:pPr>
        <w:pStyle w:val="Cuerpo"/>
        <w:numPr>
          <w:ilvl w:val="0"/>
          <w:numId w:val="14"/>
        </w:numPr>
        <w:spacing w:after="0" w:line="240" w:lineRule="auto"/>
        <w:jc w:val="both"/>
        <w:rPr>
          <w:rStyle w:val="Ninguno"/>
          <w:rFonts w:ascii="Montserrat" w:eastAsia="Arial" w:hAnsi="Montserrat" w:cs="Arial"/>
          <w:color w:val="131313"/>
          <w:u w:color="131313"/>
        </w:rPr>
      </w:pPr>
      <w:r w:rsidRPr="00743185">
        <w:rPr>
          <w:rStyle w:val="Ninguno"/>
          <w:rFonts w:ascii="Montserrat" w:hAnsi="Montserrat"/>
          <w:color w:val="131313"/>
          <w:u w:color="131313"/>
        </w:rPr>
        <w:t>-Que los indios esclavos se pusieran en libertad.</w:t>
      </w:r>
    </w:p>
    <w:p w14:paraId="5798F491" w14:textId="04ADE000" w:rsidR="00D40D11" w:rsidRPr="00743185" w:rsidRDefault="004223DE" w:rsidP="008E7DF7">
      <w:pPr>
        <w:pStyle w:val="Cuerpo"/>
        <w:numPr>
          <w:ilvl w:val="0"/>
          <w:numId w:val="14"/>
        </w:numPr>
        <w:spacing w:after="0" w:line="240" w:lineRule="auto"/>
        <w:jc w:val="both"/>
        <w:rPr>
          <w:rStyle w:val="Ninguno"/>
          <w:rFonts w:ascii="Montserrat" w:eastAsia="Arial" w:hAnsi="Montserrat" w:cs="Arial"/>
          <w:color w:val="131313"/>
          <w:u w:color="131313"/>
        </w:rPr>
      </w:pPr>
      <w:r>
        <w:rPr>
          <w:rStyle w:val="Ninguno"/>
          <w:rFonts w:ascii="Montserrat" w:hAnsi="Montserrat"/>
          <w:color w:val="131313"/>
          <w:u w:color="131313"/>
        </w:rPr>
        <w:t>-</w:t>
      </w:r>
      <w:r w:rsidR="00D40D11" w:rsidRPr="00743185">
        <w:rPr>
          <w:rStyle w:val="Ninguno"/>
          <w:rFonts w:ascii="Montserrat" w:hAnsi="Montserrat"/>
          <w:color w:val="131313"/>
          <w:u w:color="131313"/>
        </w:rPr>
        <w:t>Que los indios no fuesen obligados a trabajar contra su voluntad y sin</w:t>
      </w:r>
      <w:r w:rsidR="002F4E93">
        <w:rPr>
          <w:rStyle w:val="Ninguno"/>
          <w:rFonts w:ascii="Montserrat" w:hAnsi="Montserrat"/>
          <w:color w:val="131313"/>
          <w:u w:color="131313"/>
        </w:rPr>
        <w:t xml:space="preserve"> pagarles.</w:t>
      </w:r>
      <w:r w:rsidR="00D40D11" w:rsidRPr="00743185">
        <w:rPr>
          <w:rStyle w:val="Ninguno"/>
          <w:rFonts w:ascii="Montserrat" w:hAnsi="Montserrat"/>
          <w:color w:val="131313"/>
          <w:u w:color="131313"/>
        </w:rPr>
        <w:t xml:space="preserve"> </w:t>
      </w:r>
      <w:r>
        <w:rPr>
          <w:rStyle w:val="Ninguno"/>
          <w:rFonts w:ascii="Montserrat" w:hAnsi="Montserrat"/>
          <w:color w:val="131313"/>
          <w:u w:color="131313"/>
        </w:rPr>
        <w:t xml:space="preserve">  </w:t>
      </w:r>
    </w:p>
    <w:p w14:paraId="21EB4CF9" w14:textId="77777777" w:rsidR="00D40D11" w:rsidRPr="00743185" w:rsidRDefault="00D40D11" w:rsidP="008E7DF7">
      <w:pPr>
        <w:pStyle w:val="Cuerpo"/>
        <w:numPr>
          <w:ilvl w:val="0"/>
          <w:numId w:val="14"/>
        </w:numPr>
        <w:spacing w:after="0" w:line="240" w:lineRule="auto"/>
        <w:jc w:val="both"/>
        <w:rPr>
          <w:rStyle w:val="Ninguno"/>
          <w:rFonts w:ascii="Montserrat" w:eastAsia="Arial" w:hAnsi="Montserrat" w:cs="Arial"/>
          <w:color w:val="131313"/>
          <w:u w:color="131313"/>
        </w:rPr>
      </w:pPr>
      <w:r w:rsidRPr="00743185">
        <w:rPr>
          <w:rStyle w:val="Ninguno"/>
          <w:rFonts w:ascii="Montserrat" w:hAnsi="Montserrat"/>
          <w:color w:val="131313"/>
          <w:u w:color="131313"/>
        </w:rPr>
        <w:t xml:space="preserve">-Que en lo sucesivo no se encomendaran ya indios, sino que, al morir los encomenderos, su </w:t>
      </w:r>
      <w:r w:rsidRPr="00743185">
        <w:rPr>
          <w:rStyle w:val="Ninguno"/>
          <w:rFonts w:ascii="Montserrat" w:hAnsi="Montserrat"/>
          <w:i/>
          <w:iCs/>
          <w:color w:val="131313"/>
          <w:u w:color="131313"/>
        </w:rPr>
        <w:t>repartimiento</w:t>
      </w:r>
      <w:r w:rsidRPr="00743185">
        <w:rPr>
          <w:rStyle w:val="Ninguno"/>
          <w:rFonts w:ascii="Montserrat" w:hAnsi="Montserrat"/>
          <w:color w:val="131313"/>
          <w:u w:color="131313"/>
        </w:rPr>
        <w:t xml:space="preserve"> pasara a la Corona.</w:t>
      </w:r>
    </w:p>
    <w:p w14:paraId="5AF4AE51" w14:textId="77777777" w:rsidR="00D40D11" w:rsidRPr="00211BD3" w:rsidRDefault="00D40D11" w:rsidP="008E7DF7">
      <w:pPr>
        <w:pStyle w:val="Prrafodelista"/>
        <w:numPr>
          <w:ilvl w:val="0"/>
          <w:numId w:val="14"/>
        </w:numPr>
        <w:spacing w:after="0" w:line="240" w:lineRule="auto"/>
        <w:jc w:val="both"/>
        <w:rPr>
          <w:rStyle w:val="Ninguno"/>
          <w:rFonts w:ascii="Montserrat" w:hAnsi="Montserrat"/>
          <w:color w:val="131313"/>
          <w:u w:color="131313"/>
          <w:lang w:val="es-MX"/>
        </w:rPr>
      </w:pPr>
      <w:r w:rsidRPr="00211BD3">
        <w:rPr>
          <w:rStyle w:val="Ninguno"/>
          <w:rFonts w:ascii="Montserrat" w:hAnsi="Montserrat"/>
          <w:color w:val="131313"/>
          <w:u w:color="131313"/>
          <w:lang w:val="es-MX"/>
        </w:rPr>
        <w:t>-Que los indios fuesen tan bien tratados como personas libres y vasallos del rey de España.</w:t>
      </w:r>
    </w:p>
    <w:p w14:paraId="77D04CAA" w14:textId="77777777" w:rsidR="00D40D11" w:rsidRPr="00743185" w:rsidRDefault="00D40D11" w:rsidP="00D11612">
      <w:pPr>
        <w:spacing w:after="0" w:line="240" w:lineRule="auto"/>
        <w:jc w:val="both"/>
        <w:rPr>
          <w:rStyle w:val="Ninguno"/>
          <w:rFonts w:ascii="Montserrat" w:hAnsi="Montserrat"/>
          <w:color w:val="131313"/>
          <w:u w:color="131313"/>
        </w:rPr>
      </w:pPr>
    </w:p>
    <w:p w14:paraId="0D19FD89" w14:textId="220F2043"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Como recordarás, en una sesión anterior, aprendiste que la encomienda fue una institución establecida por Hernán Cortés, que consistió en repartir señoríos a los conquistadores como pago por su participación en la</w:t>
      </w:r>
      <w:r w:rsidR="004223DE">
        <w:rPr>
          <w:rStyle w:val="Ninguno"/>
          <w:rFonts w:ascii="Montserrat" w:hAnsi="Montserrat"/>
        </w:rPr>
        <w:t xml:space="preserve"> invasión, en la</w:t>
      </w:r>
      <w:r w:rsidRPr="00743185">
        <w:rPr>
          <w:rStyle w:val="Ninguno"/>
          <w:rFonts w:ascii="Montserrat" w:hAnsi="Montserrat"/>
        </w:rPr>
        <w:t xml:space="preserve"> guerra de conquista.</w:t>
      </w:r>
    </w:p>
    <w:p w14:paraId="39203A46"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2468708A"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A estos conquistadores beneficiados se les llamó “encomenderos”, quienes recibieron en concesión una extensión de tierra e indios en encomienda, de quienes recibían tributos en especie o en trabajo, a cambio de “protegerlos” y evangelizarlos.</w:t>
      </w:r>
    </w:p>
    <w:p w14:paraId="55B22131"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2DB04472" w14:textId="77777777" w:rsidR="00D40D11" w:rsidRPr="00743185" w:rsidRDefault="00D40D11" w:rsidP="00D11612">
      <w:pPr>
        <w:spacing w:after="0" w:line="240" w:lineRule="auto"/>
        <w:jc w:val="both"/>
        <w:rPr>
          <w:rStyle w:val="Ninguno"/>
          <w:rFonts w:ascii="Montserrat" w:hAnsi="Montserrat"/>
        </w:rPr>
      </w:pPr>
      <w:r w:rsidRPr="00743185">
        <w:rPr>
          <w:rStyle w:val="Ninguno"/>
          <w:rFonts w:ascii="Montserrat" w:hAnsi="Montserrat"/>
        </w:rPr>
        <w:t xml:space="preserve">Sin embargo, con las disposiciones de las </w:t>
      </w:r>
      <w:r w:rsidRPr="00743185">
        <w:rPr>
          <w:rStyle w:val="Ninguno"/>
          <w:rFonts w:ascii="Montserrat" w:hAnsi="Montserrat"/>
          <w:i/>
          <w:iCs/>
        </w:rPr>
        <w:t>Leyes Nuevas</w:t>
      </w:r>
      <w:r w:rsidRPr="00743185">
        <w:rPr>
          <w:rStyle w:val="Ninguno"/>
          <w:rFonts w:ascii="Montserrat" w:hAnsi="Montserrat"/>
        </w:rPr>
        <w:t>, entre otras causas, el sistema de encomienda dejó de funcionar y empezó a conformarse la hacienda como unidad productiva.</w:t>
      </w:r>
    </w:p>
    <w:p w14:paraId="5E3E959D" w14:textId="77777777" w:rsidR="00D40D11" w:rsidRPr="00743185" w:rsidRDefault="00D40D11" w:rsidP="00D11612">
      <w:pPr>
        <w:tabs>
          <w:tab w:val="left" w:pos="1845"/>
        </w:tabs>
        <w:spacing w:after="0" w:line="240" w:lineRule="auto"/>
        <w:jc w:val="both"/>
        <w:rPr>
          <w:rStyle w:val="Ninguno"/>
          <w:rFonts w:ascii="Montserrat" w:hAnsi="Montserrat"/>
        </w:rPr>
      </w:pPr>
    </w:p>
    <w:p w14:paraId="2261A108" w14:textId="1CE79B9A" w:rsidR="00A3601D" w:rsidRPr="00743185" w:rsidRDefault="00A3601D" w:rsidP="00D11612">
      <w:pPr>
        <w:pStyle w:val="Cuerpo"/>
        <w:spacing w:after="0" w:line="240" w:lineRule="auto"/>
        <w:jc w:val="both"/>
        <w:rPr>
          <w:rStyle w:val="Ninguno"/>
          <w:rFonts w:ascii="Montserrat" w:eastAsia="Arial" w:hAnsi="Montserrat" w:cs="Arial"/>
        </w:rPr>
      </w:pPr>
      <w:r>
        <w:rPr>
          <w:rStyle w:val="Ninguno"/>
          <w:rFonts w:ascii="Montserrat" w:hAnsi="Montserrat"/>
        </w:rPr>
        <w:t>Para abordar esta temática, en el programa Aprende en Casa, estará de invitada</w:t>
      </w:r>
      <w:r w:rsidRPr="00743185">
        <w:rPr>
          <w:rStyle w:val="Ninguno"/>
          <w:rFonts w:ascii="Montserrat" w:hAnsi="Montserrat"/>
        </w:rPr>
        <w:t xml:space="preserve"> la historiado</w:t>
      </w:r>
      <w:r>
        <w:rPr>
          <w:rStyle w:val="Ninguno"/>
          <w:rFonts w:ascii="Montserrat" w:hAnsi="Montserrat"/>
        </w:rPr>
        <w:t>ra Areli Marisol Montes de Oca y</w:t>
      </w:r>
      <w:r w:rsidR="00D40D11" w:rsidRPr="00743185">
        <w:rPr>
          <w:rStyle w:val="Ninguno"/>
          <w:rFonts w:ascii="Montserrat" w:hAnsi="Montserrat"/>
        </w:rPr>
        <w:t xml:space="preserve"> contestará las siguientes preguntas:</w:t>
      </w:r>
      <w:r w:rsidRPr="00A3601D">
        <w:rPr>
          <w:rStyle w:val="Ninguno"/>
          <w:rFonts w:ascii="Montserrat" w:hAnsi="Montserrat"/>
        </w:rPr>
        <w:t xml:space="preserve"> </w:t>
      </w:r>
    </w:p>
    <w:p w14:paraId="3FF96FCF"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5F432EF7" w14:textId="79C22F29" w:rsidR="00D40D11" w:rsidRPr="00743185" w:rsidRDefault="00D40D11" w:rsidP="008E7DF7">
      <w:pPr>
        <w:pStyle w:val="Cuerpo"/>
        <w:spacing w:after="0" w:line="240" w:lineRule="auto"/>
        <w:jc w:val="both"/>
        <w:rPr>
          <w:rStyle w:val="Ninguno"/>
          <w:rFonts w:ascii="Montserrat" w:eastAsia="Arial" w:hAnsi="Montserrat" w:cs="Arial"/>
        </w:rPr>
      </w:pPr>
      <w:r w:rsidRPr="00743185">
        <w:rPr>
          <w:rStyle w:val="Ninguno"/>
          <w:rFonts w:ascii="Montserrat" w:hAnsi="Montserrat"/>
        </w:rPr>
        <w:t>1 ¿Cuáles son la</w:t>
      </w:r>
      <w:r w:rsidR="004223DE">
        <w:rPr>
          <w:rStyle w:val="Ninguno"/>
          <w:rFonts w:ascii="Montserrat" w:hAnsi="Montserrat"/>
        </w:rPr>
        <w:t>s causas del surgimiento de la H</w:t>
      </w:r>
      <w:r w:rsidRPr="00743185">
        <w:rPr>
          <w:rStyle w:val="Ninguno"/>
          <w:rFonts w:ascii="Montserrat" w:hAnsi="Montserrat"/>
        </w:rPr>
        <w:t>acienda?</w:t>
      </w:r>
    </w:p>
    <w:p w14:paraId="2F6DA09C" w14:textId="77777777" w:rsidR="00D40D11" w:rsidRPr="00743185" w:rsidRDefault="00D40D11" w:rsidP="008E7DF7">
      <w:pPr>
        <w:pStyle w:val="Cuerpo"/>
        <w:spacing w:after="0" w:line="240" w:lineRule="auto"/>
        <w:jc w:val="both"/>
        <w:rPr>
          <w:rStyle w:val="Ninguno"/>
          <w:rFonts w:ascii="Montserrat" w:eastAsia="Arial" w:hAnsi="Montserrat" w:cs="Arial"/>
        </w:rPr>
      </w:pPr>
    </w:p>
    <w:p w14:paraId="1BB74336" w14:textId="027B8565" w:rsidR="00D40D11" w:rsidRPr="00743185" w:rsidRDefault="004223DE" w:rsidP="008E7DF7">
      <w:pPr>
        <w:pStyle w:val="Cuerpo"/>
        <w:spacing w:after="0" w:line="240" w:lineRule="auto"/>
        <w:jc w:val="both"/>
        <w:rPr>
          <w:rStyle w:val="Ninguno"/>
          <w:rFonts w:ascii="Montserrat" w:eastAsia="Arial" w:hAnsi="Montserrat" w:cs="Arial"/>
        </w:rPr>
      </w:pPr>
      <w:r>
        <w:rPr>
          <w:rStyle w:val="Ninguno"/>
          <w:rFonts w:ascii="Montserrat" w:hAnsi="Montserrat"/>
        </w:rPr>
        <w:t>2 ¿Qué es una H</w:t>
      </w:r>
      <w:r w:rsidR="00D40D11" w:rsidRPr="00743185">
        <w:rPr>
          <w:rStyle w:val="Ninguno"/>
          <w:rFonts w:ascii="Montserrat" w:hAnsi="Montserrat"/>
        </w:rPr>
        <w:t>acienda?</w:t>
      </w:r>
    </w:p>
    <w:p w14:paraId="609A2D7B" w14:textId="77777777" w:rsidR="00D40D11" w:rsidRPr="00743185" w:rsidRDefault="00D40D11" w:rsidP="008E7DF7">
      <w:pPr>
        <w:pStyle w:val="Cuerpo"/>
        <w:spacing w:after="0" w:line="240" w:lineRule="auto"/>
        <w:jc w:val="both"/>
        <w:rPr>
          <w:rStyle w:val="Ninguno"/>
          <w:rFonts w:ascii="Montserrat" w:eastAsia="Arial" w:hAnsi="Montserrat" w:cs="Arial"/>
        </w:rPr>
      </w:pPr>
    </w:p>
    <w:p w14:paraId="15CFB0BC" w14:textId="1209EBB3" w:rsidR="00D40D11" w:rsidRPr="00743185" w:rsidRDefault="002A1546" w:rsidP="008E7DF7">
      <w:pPr>
        <w:pStyle w:val="Cuerpo"/>
        <w:spacing w:after="0" w:line="240" w:lineRule="auto"/>
        <w:jc w:val="both"/>
        <w:rPr>
          <w:rStyle w:val="Ninguno"/>
          <w:rFonts w:ascii="Montserrat" w:eastAsia="Arial" w:hAnsi="Montserrat" w:cs="Arial"/>
        </w:rPr>
      </w:pPr>
      <w:r>
        <w:rPr>
          <w:rStyle w:val="Ninguno"/>
          <w:rFonts w:ascii="Montserrat" w:hAnsi="Montserrat"/>
        </w:rPr>
        <w:t xml:space="preserve">3 </w:t>
      </w:r>
      <w:r w:rsidR="00D40D11" w:rsidRPr="00743185">
        <w:rPr>
          <w:rStyle w:val="Ninguno"/>
          <w:rFonts w:ascii="Montserrat" w:hAnsi="Montserrat"/>
        </w:rPr>
        <w:t>¿Cuál es el papel de la Hacienda como como institución económica de Nueva España?</w:t>
      </w:r>
    </w:p>
    <w:p w14:paraId="5BBBE919" w14:textId="77777777" w:rsidR="00D40D11" w:rsidRPr="00743185" w:rsidRDefault="00D40D11" w:rsidP="008E7DF7">
      <w:pPr>
        <w:pStyle w:val="Cuerpo"/>
        <w:spacing w:after="0" w:line="240" w:lineRule="auto"/>
        <w:jc w:val="both"/>
        <w:rPr>
          <w:rStyle w:val="Ninguno"/>
          <w:rFonts w:ascii="Montserrat" w:eastAsia="Arial" w:hAnsi="Montserrat" w:cs="Arial"/>
        </w:rPr>
      </w:pPr>
    </w:p>
    <w:p w14:paraId="52EA44E3" w14:textId="5A1E122D" w:rsidR="00D40D11" w:rsidRPr="00743185" w:rsidRDefault="00FF249D" w:rsidP="008E7DF7">
      <w:pPr>
        <w:pStyle w:val="Cuerpo"/>
        <w:spacing w:after="0" w:line="240" w:lineRule="auto"/>
        <w:jc w:val="both"/>
        <w:rPr>
          <w:rStyle w:val="Ninguno"/>
          <w:rFonts w:ascii="Montserrat" w:eastAsia="Arial" w:hAnsi="Montserrat" w:cs="Arial"/>
        </w:rPr>
      </w:pPr>
      <w:r>
        <w:rPr>
          <w:rStyle w:val="Ninguno"/>
          <w:rFonts w:ascii="Montserrat" w:hAnsi="Montserrat"/>
        </w:rPr>
        <w:t xml:space="preserve">4 </w:t>
      </w:r>
      <w:r w:rsidR="00D40D11" w:rsidRPr="00743185">
        <w:rPr>
          <w:rStyle w:val="Ninguno"/>
          <w:rFonts w:ascii="Montserrat" w:hAnsi="Montserrat"/>
        </w:rPr>
        <w:t>¿Qué acti</w:t>
      </w:r>
      <w:r w:rsidR="004223DE">
        <w:rPr>
          <w:rStyle w:val="Ninguno"/>
          <w:rFonts w:ascii="Montserrat" w:hAnsi="Montserrat"/>
        </w:rPr>
        <w:t>vidades se desarrollaban en la H</w:t>
      </w:r>
      <w:r w:rsidR="00D40D11" w:rsidRPr="00743185">
        <w:rPr>
          <w:rStyle w:val="Ninguno"/>
          <w:rFonts w:ascii="Montserrat" w:hAnsi="Montserrat"/>
        </w:rPr>
        <w:t>acienda?</w:t>
      </w:r>
    </w:p>
    <w:p w14:paraId="0061AC62" w14:textId="77777777" w:rsidR="00D40D11" w:rsidRPr="00743185" w:rsidRDefault="00D40D11" w:rsidP="008E7DF7">
      <w:pPr>
        <w:pStyle w:val="Cuerpo"/>
        <w:spacing w:after="0" w:line="240" w:lineRule="auto"/>
        <w:jc w:val="both"/>
        <w:rPr>
          <w:rStyle w:val="Ninguno"/>
          <w:rFonts w:ascii="Montserrat" w:eastAsia="Arial" w:hAnsi="Montserrat" w:cs="Arial"/>
        </w:rPr>
      </w:pPr>
    </w:p>
    <w:p w14:paraId="3E1EDF01" w14:textId="4137689A" w:rsidR="00D40D11" w:rsidRPr="00743185" w:rsidRDefault="00FF249D" w:rsidP="008E7DF7">
      <w:pPr>
        <w:pStyle w:val="Cuerpo"/>
        <w:spacing w:after="0" w:line="240" w:lineRule="auto"/>
        <w:jc w:val="both"/>
        <w:rPr>
          <w:rStyle w:val="Ninguno"/>
          <w:rFonts w:ascii="Montserrat" w:eastAsia="Arial" w:hAnsi="Montserrat" w:cs="Arial"/>
        </w:rPr>
      </w:pPr>
      <w:r>
        <w:rPr>
          <w:rStyle w:val="Ninguno"/>
          <w:rFonts w:ascii="Montserrat" w:hAnsi="Montserrat"/>
        </w:rPr>
        <w:t xml:space="preserve">5 </w:t>
      </w:r>
      <w:r w:rsidR="004223DE">
        <w:rPr>
          <w:rStyle w:val="Ninguno"/>
          <w:rFonts w:ascii="Montserrat" w:hAnsi="Montserrat"/>
        </w:rPr>
        <w:t>¿Cuáles son los tipos de H</w:t>
      </w:r>
      <w:r w:rsidR="00D40D11" w:rsidRPr="00743185">
        <w:rPr>
          <w:rStyle w:val="Ninguno"/>
          <w:rFonts w:ascii="Montserrat" w:hAnsi="Montserrat"/>
        </w:rPr>
        <w:t>acienda que existían?</w:t>
      </w:r>
    </w:p>
    <w:p w14:paraId="415DF412" w14:textId="77777777" w:rsidR="00D40D11" w:rsidRPr="00743185" w:rsidRDefault="00D40D11" w:rsidP="008E7DF7">
      <w:pPr>
        <w:pStyle w:val="Cuerpo"/>
        <w:spacing w:after="0" w:line="240" w:lineRule="auto"/>
        <w:jc w:val="both"/>
        <w:rPr>
          <w:rStyle w:val="Ninguno"/>
          <w:rFonts w:ascii="Montserrat" w:eastAsia="Arial" w:hAnsi="Montserrat" w:cs="Arial"/>
        </w:rPr>
      </w:pPr>
    </w:p>
    <w:p w14:paraId="4C691C12" w14:textId="02D698DD" w:rsidR="00D40D11" w:rsidRPr="00743185" w:rsidRDefault="00FF249D" w:rsidP="008E7DF7">
      <w:pPr>
        <w:pStyle w:val="Cuerpo"/>
        <w:spacing w:after="0" w:line="240" w:lineRule="auto"/>
        <w:jc w:val="both"/>
        <w:rPr>
          <w:rStyle w:val="Ninguno"/>
          <w:rFonts w:ascii="Montserrat" w:hAnsi="Montserrat"/>
        </w:rPr>
      </w:pPr>
      <w:r>
        <w:rPr>
          <w:rStyle w:val="Ninguno"/>
          <w:rFonts w:ascii="Montserrat" w:hAnsi="Montserrat"/>
        </w:rPr>
        <w:t xml:space="preserve">6 </w:t>
      </w:r>
      <w:r w:rsidR="006862DA">
        <w:rPr>
          <w:rStyle w:val="Ninguno"/>
          <w:rFonts w:ascii="Montserrat" w:hAnsi="Montserrat"/>
        </w:rPr>
        <w:t>¿Cómo estaban organizadas las H</w:t>
      </w:r>
      <w:r w:rsidR="00D40D11" w:rsidRPr="00743185">
        <w:rPr>
          <w:rStyle w:val="Ninguno"/>
          <w:rFonts w:ascii="Montserrat" w:hAnsi="Montserrat"/>
        </w:rPr>
        <w:t>aciendas?</w:t>
      </w:r>
    </w:p>
    <w:p w14:paraId="7766CDF4" w14:textId="77777777" w:rsidR="00D40D11" w:rsidRPr="00743185" w:rsidRDefault="00D40D11" w:rsidP="008E7DF7">
      <w:pPr>
        <w:pStyle w:val="Cuerpo"/>
        <w:spacing w:after="0" w:line="240" w:lineRule="auto"/>
        <w:jc w:val="both"/>
        <w:rPr>
          <w:rStyle w:val="Ninguno"/>
          <w:rFonts w:ascii="Montserrat" w:hAnsi="Montserrat"/>
        </w:rPr>
      </w:pPr>
    </w:p>
    <w:p w14:paraId="3DF80DAA" w14:textId="5AA0F775" w:rsidR="00D40D11" w:rsidRPr="00743185" w:rsidRDefault="00FF249D" w:rsidP="008E7DF7">
      <w:pPr>
        <w:pStyle w:val="Cuerpo"/>
        <w:spacing w:after="0" w:line="240" w:lineRule="auto"/>
        <w:jc w:val="both"/>
        <w:rPr>
          <w:rStyle w:val="Ninguno"/>
          <w:rFonts w:ascii="Montserrat" w:eastAsia="Arial" w:hAnsi="Montserrat" w:cs="Arial"/>
        </w:rPr>
      </w:pPr>
      <w:r>
        <w:rPr>
          <w:rStyle w:val="Ninguno"/>
          <w:rFonts w:ascii="Montserrat" w:hAnsi="Montserrat"/>
        </w:rPr>
        <w:t xml:space="preserve">7 </w:t>
      </w:r>
      <w:r w:rsidR="00D40D11" w:rsidRPr="00743185">
        <w:rPr>
          <w:rStyle w:val="Ninguno"/>
          <w:rFonts w:ascii="Montserrat" w:hAnsi="Montserrat"/>
        </w:rPr>
        <w:t>¿Cómo tra</w:t>
      </w:r>
      <w:r w:rsidR="006862DA">
        <w:rPr>
          <w:rStyle w:val="Ninguno"/>
          <w:rFonts w:ascii="Montserrat" w:hAnsi="Montserrat"/>
        </w:rPr>
        <w:t>nscurría la vida diaria en las H</w:t>
      </w:r>
      <w:r w:rsidR="00D40D11" w:rsidRPr="00743185">
        <w:rPr>
          <w:rStyle w:val="Ninguno"/>
          <w:rFonts w:ascii="Montserrat" w:hAnsi="Montserrat"/>
        </w:rPr>
        <w:t>aciendas?</w:t>
      </w:r>
    </w:p>
    <w:p w14:paraId="250D97A2"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157EFB18" w14:textId="1A79C8CB"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Para complementar lo que ha explicado la maestra, conocerás s</w:t>
      </w:r>
      <w:r w:rsidR="006862DA">
        <w:rPr>
          <w:rStyle w:val="Ninguno"/>
          <w:rFonts w:ascii="Montserrat" w:hAnsi="Montserrat"/>
        </w:rPr>
        <w:t>obre quiénes trabajaban en las H</w:t>
      </w:r>
      <w:r w:rsidRPr="00743185">
        <w:rPr>
          <w:rStyle w:val="Ninguno"/>
          <w:rFonts w:ascii="Montserrat" w:hAnsi="Montserrat"/>
        </w:rPr>
        <w:t>aciendas.</w:t>
      </w:r>
    </w:p>
    <w:p w14:paraId="43738802"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423588B9"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La mayoría de trabajadores de las haciendas, eran los llamados peones, muchos de ellos liberados de las condiciones de la encomienda, como “hombres libres” pero también despojados de las tierras y aguas de sus poblaciones por los nuevos hacendados, por ello, tenían la necesidad que acudir a trabajar en las haciendas. Generalmente, las condiciones laborales resultaban desfavorables, ya que realizaban diversas actividades extenuantes durante largas jornadas a cambio de un salario raquítico, en comparación con el trabajo desempeñado. </w:t>
      </w:r>
    </w:p>
    <w:p w14:paraId="1ACAEC70"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75DD463F"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 xml:space="preserve">Los hacendados, principalmente del norte, comenzaron a beneficiarse del </w:t>
      </w:r>
      <w:r w:rsidRPr="00743185">
        <w:rPr>
          <w:rStyle w:val="Ninguno"/>
          <w:rFonts w:ascii="Montserrat" w:hAnsi="Montserrat"/>
          <w:i/>
          <w:iCs/>
        </w:rPr>
        <w:t>repartimiento</w:t>
      </w:r>
      <w:r w:rsidRPr="00743185">
        <w:rPr>
          <w:rStyle w:val="Ninguno"/>
          <w:rFonts w:ascii="Montserrat" w:hAnsi="Montserrat"/>
        </w:rPr>
        <w:t xml:space="preserve"> de indígenas, que consistía en un sistema de reclutamiento de mano de obra en la que una autoridad local asignaba a un hacendado trabajadores para laborar durante un periodo de tiempo determinado y después, eran asignados a otra hacienda.</w:t>
      </w:r>
    </w:p>
    <w:p w14:paraId="44DCDC9E"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68086B71"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Dentro de los peones, puedes encontrar a los llamados “peones acasillados”, que significa “de casa”, que eran trabajadores permanentes de la hacienda, es decir, vivían en ella y ahí mismo recibían otras prestaciones, como pequeñas parcelas de tierra para cultivar más.</w:t>
      </w:r>
    </w:p>
    <w:p w14:paraId="260ECA49"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20730C24"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Según Jean Meyer, historiador francés nacionalizado mexicano, algunas crónicas describen que los peones acasillados podían vivir en el paraíso o en el infierno, dependiendo de la región, la época y la hacienda.</w:t>
      </w:r>
    </w:p>
    <w:p w14:paraId="78A58EB3"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1E9FA207" w14:textId="28F6E39F" w:rsidR="00FF249D" w:rsidRDefault="00FF249D" w:rsidP="00D11612">
      <w:pPr>
        <w:pStyle w:val="Cuerpo"/>
        <w:spacing w:after="0" w:line="240" w:lineRule="auto"/>
        <w:jc w:val="both"/>
        <w:rPr>
          <w:rStyle w:val="Ninguno"/>
          <w:rFonts w:ascii="Montserrat" w:hAnsi="Montserrat"/>
        </w:rPr>
      </w:pPr>
      <w:r>
        <w:rPr>
          <w:rStyle w:val="Ninguno"/>
          <w:rFonts w:ascii="Montserrat" w:hAnsi="Montserrat"/>
        </w:rPr>
        <w:t xml:space="preserve">Completa las </w:t>
      </w:r>
      <w:proofErr w:type="gramStart"/>
      <w:r>
        <w:rPr>
          <w:rStyle w:val="Ninguno"/>
          <w:rFonts w:ascii="Montserrat" w:hAnsi="Montserrat"/>
        </w:rPr>
        <w:t>siguiente oraciones</w:t>
      </w:r>
      <w:proofErr w:type="gramEnd"/>
      <w:r w:rsidR="00D40D11" w:rsidRPr="00743185">
        <w:rPr>
          <w:rStyle w:val="Ninguno"/>
          <w:rFonts w:ascii="Montserrat" w:hAnsi="Montserrat"/>
        </w:rPr>
        <w:t xml:space="preserve">: </w:t>
      </w:r>
    </w:p>
    <w:p w14:paraId="3E375B15" w14:textId="77777777" w:rsidR="00FF249D" w:rsidRDefault="00FF249D" w:rsidP="00D11612">
      <w:pPr>
        <w:pStyle w:val="Cuerpo"/>
        <w:spacing w:after="0" w:line="240" w:lineRule="auto"/>
        <w:jc w:val="both"/>
        <w:rPr>
          <w:rStyle w:val="Ninguno"/>
          <w:rFonts w:ascii="Montserrat" w:hAnsi="Montserrat"/>
        </w:rPr>
      </w:pPr>
    </w:p>
    <w:p w14:paraId="02607021" w14:textId="6D179EE3" w:rsidR="00D40D11" w:rsidRPr="00FF249D" w:rsidRDefault="00D40D11" w:rsidP="00D11612">
      <w:pPr>
        <w:pStyle w:val="Cuerpo"/>
        <w:spacing w:after="0" w:line="240" w:lineRule="auto"/>
        <w:jc w:val="both"/>
        <w:rPr>
          <w:rStyle w:val="Ninguno"/>
          <w:rFonts w:ascii="Montserrat" w:hAnsi="Montserrat"/>
        </w:rPr>
      </w:pPr>
      <w:r w:rsidRPr="00743185">
        <w:rPr>
          <w:rStyle w:val="Ninguno"/>
          <w:rFonts w:ascii="Montserrat" w:hAnsi="Montserrat"/>
        </w:rPr>
        <w:t>El antecedente histórico de la Hacienda como sistema productivo es la encomienda, y puedes sintetizar que</w:t>
      </w:r>
      <w:r w:rsidR="006862DA">
        <w:rPr>
          <w:rStyle w:val="Ninguno"/>
          <w:rFonts w:ascii="Montserrat" w:hAnsi="Montserrat"/>
        </w:rPr>
        <w:t xml:space="preserve"> por hacienda se debe entender...</w:t>
      </w:r>
    </w:p>
    <w:p w14:paraId="48BA4248" w14:textId="77777777" w:rsidR="00D40D11" w:rsidRPr="00743185" w:rsidRDefault="00D40D11" w:rsidP="00D11612">
      <w:pPr>
        <w:pStyle w:val="Cuerpo"/>
        <w:spacing w:after="0" w:line="240" w:lineRule="auto"/>
        <w:jc w:val="both"/>
        <w:rPr>
          <w:rStyle w:val="Ninguno"/>
          <w:rFonts w:ascii="Montserrat" w:hAnsi="Montserrat"/>
        </w:rPr>
      </w:pPr>
    </w:p>
    <w:p w14:paraId="2C8DA903"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Que el origen de la Hacienda es…</w:t>
      </w:r>
    </w:p>
    <w:p w14:paraId="5199B54D" w14:textId="77777777" w:rsidR="00D40D11" w:rsidRPr="00743185" w:rsidRDefault="00D40D11" w:rsidP="00D11612">
      <w:pPr>
        <w:pStyle w:val="Cuerpo"/>
        <w:spacing w:after="0" w:line="240" w:lineRule="auto"/>
        <w:jc w:val="both"/>
        <w:rPr>
          <w:rStyle w:val="Ninguno"/>
          <w:rFonts w:ascii="Montserrat" w:hAnsi="Montserrat"/>
        </w:rPr>
      </w:pPr>
    </w:p>
    <w:p w14:paraId="10CD2351"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Que existían diferentes tipos de Hacienda…</w:t>
      </w:r>
    </w:p>
    <w:p w14:paraId="28D093D3" w14:textId="77777777" w:rsidR="00D40D11" w:rsidRPr="00743185" w:rsidRDefault="00D40D11" w:rsidP="00D11612">
      <w:pPr>
        <w:pStyle w:val="Cuerpo"/>
        <w:spacing w:after="0" w:line="240" w:lineRule="auto"/>
        <w:jc w:val="both"/>
        <w:rPr>
          <w:rStyle w:val="Ninguno"/>
          <w:rFonts w:ascii="Montserrat" w:hAnsi="Montserrat"/>
        </w:rPr>
      </w:pPr>
    </w:p>
    <w:p w14:paraId="64C3BE5F"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Que la estructura de la Hacienda era...</w:t>
      </w:r>
    </w:p>
    <w:p w14:paraId="446B2F9B" w14:textId="77777777" w:rsidR="00D40D11" w:rsidRPr="00743185" w:rsidRDefault="00D40D11" w:rsidP="00D11612">
      <w:pPr>
        <w:pStyle w:val="Cuerpo"/>
        <w:spacing w:after="0" w:line="240" w:lineRule="auto"/>
        <w:jc w:val="both"/>
        <w:rPr>
          <w:rStyle w:val="Ninguno"/>
          <w:rFonts w:ascii="Montserrat" w:hAnsi="Montserrat"/>
        </w:rPr>
      </w:pPr>
    </w:p>
    <w:p w14:paraId="5F0E3921"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Que los trabajadores eran…</w:t>
      </w:r>
    </w:p>
    <w:p w14:paraId="3FB28F70" w14:textId="77777777" w:rsidR="00D40D11" w:rsidRPr="00743185" w:rsidRDefault="00D40D11" w:rsidP="00D11612">
      <w:pPr>
        <w:pStyle w:val="Cuerpo"/>
        <w:spacing w:after="0" w:line="240" w:lineRule="auto"/>
        <w:jc w:val="both"/>
        <w:rPr>
          <w:rStyle w:val="Ninguno"/>
          <w:rFonts w:ascii="Montserrat" w:eastAsia="Arial" w:hAnsi="Montserrat" w:cs="Arial"/>
        </w:rPr>
      </w:pPr>
    </w:p>
    <w:p w14:paraId="40359D78" w14:textId="77777777" w:rsidR="00D40D11" w:rsidRPr="00743185" w:rsidRDefault="00D40D11" w:rsidP="00D11612">
      <w:pPr>
        <w:pStyle w:val="Cuerpo"/>
        <w:spacing w:after="0" w:line="240" w:lineRule="auto"/>
        <w:jc w:val="both"/>
        <w:rPr>
          <w:rStyle w:val="Ninguno"/>
          <w:rFonts w:ascii="Montserrat" w:eastAsia="Arial" w:hAnsi="Montserrat" w:cs="Arial"/>
        </w:rPr>
      </w:pPr>
      <w:r w:rsidRPr="00743185">
        <w:rPr>
          <w:rStyle w:val="Ninguno"/>
          <w:rFonts w:ascii="Montserrat" w:hAnsi="Montserrat"/>
        </w:rPr>
        <w:t>Además, que el trabajo realizado por peones era en condiciones de vida desfavorables, ya que muchas veces eran sometidos a jornadas extenuantes, el salario era muy bajo y generalmente se les mantenía endeudados para que no abandonaran las haciendas.</w:t>
      </w:r>
    </w:p>
    <w:p w14:paraId="40BDB902" w14:textId="77777777" w:rsidR="00325E4A" w:rsidRPr="00743185" w:rsidRDefault="00325E4A" w:rsidP="00D11612">
      <w:pPr>
        <w:tabs>
          <w:tab w:val="center" w:pos="4419"/>
          <w:tab w:val="right" w:pos="8838"/>
        </w:tabs>
        <w:spacing w:after="0" w:line="240" w:lineRule="auto"/>
        <w:jc w:val="both"/>
        <w:rPr>
          <w:rFonts w:ascii="Montserrat" w:eastAsia="Calibri" w:hAnsi="Montserrat" w:cs="Arial"/>
          <w:color w:val="000000" w:themeColor="text1"/>
        </w:rPr>
      </w:pPr>
    </w:p>
    <w:p w14:paraId="6EA3793E" w14:textId="77777777" w:rsidR="00A3613C" w:rsidRPr="00743185" w:rsidRDefault="00D03293" w:rsidP="00047F39">
      <w:pPr>
        <w:spacing w:after="0" w:line="240" w:lineRule="auto"/>
        <w:rPr>
          <w:rFonts w:ascii="Montserrat" w:eastAsia="Times New Roman" w:hAnsi="Montserrat" w:cs="Times New Roman"/>
          <w:b/>
          <w:bCs/>
          <w:sz w:val="28"/>
          <w:szCs w:val="24"/>
          <w:lang w:eastAsia="es-MX"/>
        </w:rPr>
      </w:pPr>
      <w:r w:rsidRPr="00743185">
        <w:rPr>
          <w:rFonts w:ascii="Montserrat" w:eastAsia="Times New Roman" w:hAnsi="Montserrat" w:cs="Times New Roman"/>
          <w:b/>
          <w:bCs/>
          <w:sz w:val="28"/>
          <w:szCs w:val="24"/>
          <w:lang w:eastAsia="es-MX"/>
        </w:rPr>
        <w:t>El R</w:t>
      </w:r>
      <w:r w:rsidR="003E2740" w:rsidRPr="00743185">
        <w:rPr>
          <w:rFonts w:ascii="Montserrat" w:eastAsia="Times New Roman" w:hAnsi="Montserrat" w:cs="Times New Roman"/>
          <w:b/>
          <w:bCs/>
          <w:sz w:val="28"/>
          <w:szCs w:val="24"/>
          <w:lang w:eastAsia="es-MX"/>
        </w:rPr>
        <w:t xml:space="preserve">eto de </w:t>
      </w:r>
      <w:r w:rsidRPr="00743185">
        <w:rPr>
          <w:rFonts w:ascii="Montserrat" w:eastAsia="Times New Roman" w:hAnsi="Montserrat" w:cs="Times New Roman"/>
          <w:b/>
          <w:bCs/>
          <w:sz w:val="28"/>
          <w:szCs w:val="24"/>
          <w:lang w:eastAsia="es-MX"/>
        </w:rPr>
        <w:t>H</w:t>
      </w:r>
      <w:r w:rsidR="003E2740" w:rsidRPr="00743185">
        <w:rPr>
          <w:rFonts w:ascii="Montserrat" w:eastAsia="Times New Roman" w:hAnsi="Montserrat" w:cs="Times New Roman"/>
          <w:b/>
          <w:bCs/>
          <w:sz w:val="28"/>
          <w:szCs w:val="24"/>
          <w:lang w:eastAsia="es-MX"/>
        </w:rPr>
        <w:t>oy</w:t>
      </w:r>
      <w:r w:rsidR="00FC1281" w:rsidRPr="00743185">
        <w:rPr>
          <w:rFonts w:ascii="Montserrat" w:eastAsia="Times New Roman" w:hAnsi="Montserrat" w:cs="Times New Roman"/>
          <w:b/>
          <w:bCs/>
          <w:sz w:val="28"/>
          <w:szCs w:val="24"/>
          <w:lang w:eastAsia="es-MX"/>
        </w:rPr>
        <w:t>:</w:t>
      </w:r>
    </w:p>
    <w:p w14:paraId="16207D6D" w14:textId="77777777" w:rsidR="00A3613C" w:rsidRPr="00047F39" w:rsidRDefault="00A3613C" w:rsidP="00D11612">
      <w:pPr>
        <w:spacing w:after="0" w:line="240" w:lineRule="auto"/>
        <w:jc w:val="both"/>
        <w:rPr>
          <w:rFonts w:ascii="Montserrat" w:eastAsia="Times New Roman" w:hAnsi="Montserrat" w:cs="Times New Roman"/>
          <w:b/>
          <w:bCs/>
          <w:lang w:eastAsia="es-MX"/>
        </w:rPr>
      </w:pPr>
    </w:p>
    <w:p w14:paraId="00FB148D" w14:textId="42E58EB8" w:rsidR="00D40D11" w:rsidRPr="00743185" w:rsidRDefault="00D40D11" w:rsidP="00D11612">
      <w:pPr>
        <w:spacing w:after="0" w:line="240" w:lineRule="auto"/>
        <w:jc w:val="both"/>
        <w:rPr>
          <w:rStyle w:val="Ninguno"/>
          <w:rFonts w:ascii="Montserrat" w:hAnsi="Montserrat"/>
        </w:rPr>
      </w:pPr>
      <w:r w:rsidRPr="00743185">
        <w:rPr>
          <w:rStyle w:val="Ninguno"/>
          <w:rFonts w:ascii="Montserrat" w:hAnsi="Montserrat"/>
        </w:rPr>
        <w:t xml:space="preserve">Con la información compartida por la maestra acerca de la vida cotidiana en la Hacienda, elabora un </w:t>
      </w:r>
      <w:r w:rsidRPr="00743185">
        <w:rPr>
          <w:rStyle w:val="Ninguno"/>
          <w:rFonts w:ascii="Montserrat" w:hAnsi="Montserrat"/>
          <w:i/>
          <w:iCs/>
        </w:rPr>
        <w:t>comic</w:t>
      </w:r>
      <w:r w:rsidRPr="00743185">
        <w:rPr>
          <w:rStyle w:val="Ninguno"/>
          <w:rFonts w:ascii="Montserrat" w:hAnsi="Montserrat"/>
        </w:rPr>
        <w:t xml:space="preserve"> o historieta. Puedes hacerlo de manera artesanal dibujando las viñetas en tu cuaderno o, si está en tus posibilidades, emplea un programa digital como Pixton. Al finalizar tu trabajo compártelo con tus compañeros de grupo y familiares.</w:t>
      </w:r>
    </w:p>
    <w:p w14:paraId="3B5015DA" w14:textId="77777777" w:rsidR="00D40D11" w:rsidRPr="00743185" w:rsidRDefault="00D40D11" w:rsidP="00D11612">
      <w:pPr>
        <w:spacing w:after="0" w:line="240" w:lineRule="auto"/>
        <w:jc w:val="both"/>
        <w:rPr>
          <w:rStyle w:val="Ninguno"/>
          <w:rFonts w:ascii="Montserrat" w:hAnsi="Montserrat"/>
        </w:rPr>
      </w:pPr>
    </w:p>
    <w:p w14:paraId="0A63219E" w14:textId="6609AF9C" w:rsidR="00D40D11" w:rsidRPr="00743185" w:rsidRDefault="00D40D11" w:rsidP="00D11612">
      <w:pPr>
        <w:spacing w:after="0" w:line="240" w:lineRule="auto"/>
        <w:jc w:val="both"/>
        <w:rPr>
          <w:rStyle w:val="Ninguno"/>
          <w:rFonts w:ascii="Montserrat" w:hAnsi="Montserrat"/>
        </w:rPr>
      </w:pPr>
      <w:r w:rsidRPr="00743185">
        <w:rPr>
          <w:rStyle w:val="Ninguno"/>
          <w:rFonts w:ascii="Montserrat" w:hAnsi="Montserrat"/>
        </w:rPr>
        <w:t>Recuerda que para superar este reto e incrementar tus conocimientos respecto de las haciendas, puedes consultar tu libro de texto de Historia de tercer grado de secundaria o, si cuentas con un dispositivo móvil, buscar información en Internet de instituciones serias con fuentes confiables.</w:t>
      </w:r>
    </w:p>
    <w:p w14:paraId="58E1D72F" w14:textId="6B091471" w:rsidR="00FC1281" w:rsidRPr="00743185" w:rsidRDefault="00FC1281" w:rsidP="00047F39">
      <w:pPr>
        <w:spacing w:after="0" w:line="240" w:lineRule="auto"/>
        <w:jc w:val="center"/>
        <w:textAlignment w:val="baseline"/>
        <w:rPr>
          <w:rFonts w:ascii="Montserrat" w:eastAsia="Times New Roman" w:hAnsi="Montserrat" w:cs="Times New Roman"/>
          <w:lang w:eastAsia="es-MX"/>
        </w:rPr>
      </w:pPr>
      <w:bookmarkStart w:id="0" w:name="_GoBack"/>
      <w:bookmarkEnd w:id="0"/>
    </w:p>
    <w:p w14:paraId="1C064D51" w14:textId="69205500" w:rsidR="00C60757" w:rsidRPr="00FF249D" w:rsidRDefault="00C60757" w:rsidP="00047F39">
      <w:pPr>
        <w:spacing w:after="0" w:line="240" w:lineRule="auto"/>
        <w:jc w:val="center"/>
        <w:textAlignment w:val="baseline"/>
        <w:rPr>
          <w:rFonts w:ascii="Montserrat" w:eastAsia="Times New Roman" w:hAnsi="Montserrat" w:cs="Times New Roman"/>
          <w:sz w:val="28"/>
          <w:lang w:eastAsia="es-MX"/>
        </w:rPr>
      </w:pPr>
      <w:r w:rsidRPr="00FF249D">
        <w:rPr>
          <w:rFonts w:ascii="Montserrat" w:eastAsia="Times New Roman" w:hAnsi="Montserrat" w:cs="Times New Roman"/>
          <w:b/>
          <w:bCs/>
          <w:sz w:val="24"/>
          <w:szCs w:val="20"/>
          <w:lang w:eastAsia="es-MX"/>
        </w:rPr>
        <w:t>¡Buen trabajo!</w:t>
      </w:r>
    </w:p>
    <w:p w14:paraId="38D0CAE2" w14:textId="424E3875" w:rsidR="00C60757" w:rsidRPr="00FF249D" w:rsidRDefault="00C60757" w:rsidP="00047F39">
      <w:pPr>
        <w:spacing w:after="0" w:line="240" w:lineRule="auto"/>
        <w:jc w:val="center"/>
        <w:textAlignment w:val="baseline"/>
        <w:rPr>
          <w:rFonts w:ascii="Montserrat" w:eastAsia="Times New Roman" w:hAnsi="Montserrat" w:cs="Times New Roman"/>
          <w:sz w:val="28"/>
          <w:lang w:eastAsia="es-MX"/>
        </w:rPr>
      </w:pPr>
    </w:p>
    <w:p w14:paraId="3D040B41" w14:textId="2CA11CD5" w:rsidR="00990FBF" w:rsidRPr="00FF249D" w:rsidRDefault="00C60757" w:rsidP="00047F39">
      <w:pPr>
        <w:spacing w:after="0" w:line="240" w:lineRule="auto"/>
        <w:jc w:val="center"/>
        <w:textAlignment w:val="baseline"/>
        <w:rPr>
          <w:rFonts w:ascii="Montserrat" w:eastAsia="Times New Roman" w:hAnsi="Montserrat" w:cs="Times New Roman"/>
          <w:b/>
          <w:bCs/>
          <w:sz w:val="24"/>
          <w:szCs w:val="20"/>
          <w:lang w:eastAsia="es-MX"/>
        </w:rPr>
      </w:pPr>
      <w:r w:rsidRPr="00FF249D">
        <w:rPr>
          <w:rFonts w:ascii="Montserrat" w:eastAsia="Times New Roman" w:hAnsi="Montserrat" w:cs="Times New Roman"/>
          <w:b/>
          <w:bCs/>
          <w:sz w:val="24"/>
          <w:szCs w:val="20"/>
          <w:lang w:eastAsia="es-MX"/>
        </w:rPr>
        <w:t>Gracias por tu esfuerzo.</w:t>
      </w:r>
    </w:p>
    <w:p w14:paraId="3DE08334" w14:textId="22870475" w:rsidR="00D03293" w:rsidRDefault="00D03293" w:rsidP="001B71B5">
      <w:pPr>
        <w:spacing w:after="0" w:line="240" w:lineRule="auto"/>
        <w:jc w:val="both"/>
        <w:rPr>
          <w:rStyle w:val="Hipervnculo"/>
          <w:rFonts w:ascii="Montserrat" w:eastAsia="Times New Roman" w:hAnsi="Montserrat" w:cs="Times New Roman"/>
          <w:b/>
          <w:bCs/>
          <w:color w:val="auto"/>
          <w:sz w:val="28"/>
          <w:u w:val="none"/>
          <w:lang w:eastAsia="es-MX"/>
        </w:rPr>
      </w:pPr>
    </w:p>
    <w:p w14:paraId="30C2D119" w14:textId="5DF3C4D7" w:rsidR="00FF249D" w:rsidRDefault="00FF249D" w:rsidP="001B71B5">
      <w:pPr>
        <w:spacing w:after="0" w:line="240" w:lineRule="auto"/>
        <w:jc w:val="both"/>
        <w:rPr>
          <w:rStyle w:val="Hipervnculo"/>
          <w:rFonts w:ascii="Montserrat" w:eastAsia="Times New Roman" w:hAnsi="Montserrat" w:cs="Times New Roman"/>
          <w:b/>
          <w:bCs/>
          <w:color w:val="auto"/>
          <w:sz w:val="28"/>
          <w:u w:val="none"/>
          <w:lang w:eastAsia="es-MX"/>
        </w:rPr>
      </w:pPr>
      <w:r>
        <w:rPr>
          <w:rStyle w:val="Hipervnculo"/>
          <w:rFonts w:ascii="Montserrat" w:eastAsia="Times New Roman" w:hAnsi="Montserrat" w:cs="Times New Roman"/>
          <w:b/>
          <w:bCs/>
          <w:color w:val="auto"/>
          <w:sz w:val="28"/>
          <w:u w:val="none"/>
          <w:lang w:eastAsia="es-MX"/>
        </w:rPr>
        <w:t>Para saber más:</w:t>
      </w:r>
    </w:p>
    <w:p w14:paraId="6BD35C1F" w14:textId="2682004F" w:rsidR="00FF249D" w:rsidRDefault="00FF249D" w:rsidP="001B71B5">
      <w:pPr>
        <w:spacing w:after="0" w:line="240" w:lineRule="auto"/>
        <w:jc w:val="both"/>
        <w:rPr>
          <w:rStyle w:val="Hipervnculo"/>
          <w:rFonts w:ascii="Montserrat" w:eastAsia="Times New Roman" w:hAnsi="Montserrat" w:cs="Times New Roman"/>
          <w:color w:val="auto"/>
          <w:szCs w:val="18"/>
          <w:u w:val="none"/>
          <w:lang w:eastAsia="es-MX"/>
        </w:rPr>
      </w:pPr>
    </w:p>
    <w:p w14:paraId="645291AA" w14:textId="25BEA3C6" w:rsidR="00FF249D" w:rsidRDefault="00332410" w:rsidP="001B71B5">
      <w:pPr>
        <w:spacing w:after="0" w:line="240" w:lineRule="auto"/>
        <w:jc w:val="both"/>
        <w:rPr>
          <w:rStyle w:val="Hipervnculo"/>
          <w:rFonts w:ascii="Montserrat" w:eastAsia="Times New Roman" w:hAnsi="Montserrat" w:cs="Times New Roman"/>
          <w:color w:val="auto"/>
          <w:szCs w:val="18"/>
          <w:u w:val="none"/>
          <w:lang w:eastAsia="es-MX"/>
        </w:rPr>
      </w:pPr>
      <w:hyperlink r:id="rId7" w:history="1">
        <w:r w:rsidR="00FF249D" w:rsidRPr="007E317B">
          <w:rPr>
            <w:rStyle w:val="Hipervnculo"/>
            <w:rFonts w:ascii="Montserrat" w:eastAsia="Times New Roman" w:hAnsi="Montserrat" w:cs="Times New Roman"/>
            <w:szCs w:val="18"/>
            <w:lang w:eastAsia="es-MX"/>
          </w:rPr>
          <w:t>https://www.conaliteg.sep.gob.mx/</w:t>
        </w:r>
      </w:hyperlink>
    </w:p>
    <w:p w14:paraId="64B9C31C" w14:textId="77777777" w:rsidR="00FF249D" w:rsidRPr="00FF249D" w:rsidRDefault="00FF249D" w:rsidP="001B71B5">
      <w:pPr>
        <w:spacing w:after="0" w:line="240" w:lineRule="auto"/>
        <w:jc w:val="both"/>
        <w:rPr>
          <w:rStyle w:val="Hipervnculo"/>
          <w:rFonts w:ascii="Montserrat" w:eastAsia="Times New Roman" w:hAnsi="Montserrat" w:cs="Times New Roman"/>
          <w:color w:val="auto"/>
          <w:szCs w:val="18"/>
          <w:u w:val="none"/>
          <w:lang w:eastAsia="es-MX"/>
        </w:rPr>
      </w:pPr>
    </w:p>
    <w:sectPr w:rsidR="00FF249D" w:rsidRPr="00FF249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AD29CF"/>
    <w:multiLevelType w:val="hybridMultilevel"/>
    <w:tmpl w:val="3B32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116809"/>
    <w:multiLevelType w:val="hybridMultilevel"/>
    <w:tmpl w:val="CF62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0"/>
  </w:num>
  <w:num w:numId="5">
    <w:abstractNumId w:val="2"/>
  </w:num>
  <w:num w:numId="6">
    <w:abstractNumId w:val="9"/>
  </w:num>
  <w:num w:numId="7">
    <w:abstractNumId w:val="5"/>
  </w:num>
  <w:num w:numId="8">
    <w:abstractNumId w:val="3"/>
  </w:num>
  <w:num w:numId="9">
    <w:abstractNumId w:val="6"/>
  </w:num>
  <w:num w:numId="10">
    <w:abstractNumId w:val="14"/>
  </w:num>
  <w:num w:numId="11">
    <w:abstractNumId w:val="13"/>
  </w:num>
  <w:num w:numId="12">
    <w:abstractNumId w:val="11"/>
  </w:num>
  <w:num w:numId="13">
    <w:abstractNumId w:val="8"/>
  </w:num>
  <w:num w:numId="14">
    <w:abstractNumId w:val="1"/>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47F39"/>
    <w:rsid w:val="00051EA0"/>
    <w:rsid w:val="00062F95"/>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215EA"/>
    <w:rsid w:val="001225C1"/>
    <w:rsid w:val="00124894"/>
    <w:rsid w:val="00130630"/>
    <w:rsid w:val="00134D83"/>
    <w:rsid w:val="00134F45"/>
    <w:rsid w:val="00137674"/>
    <w:rsid w:val="00143A37"/>
    <w:rsid w:val="00145BEB"/>
    <w:rsid w:val="001467F2"/>
    <w:rsid w:val="00156D80"/>
    <w:rsid w:val="00156F7F"/>
    <w:rsid w:val="00163523"/>
    <w:rsid w:val="001653A9"/>
    <w:rsid w:val="00171906"/>
    <w:rsid w:val="00176ED5"/>
    <w:rsid w:val="0018546B"/>
    <w:rsid w:val="00185C9F"/>
    <w:rsid w:val="001A1C93"/>
    <w:rsid w:val="001A4209"/>
    <w:rsid w:val="001A6161"/>
    <w:rsid w:val="001A79CD"/>
    <w:rsid w:val="001B71B5"/>
    <w:rsid w:val="001D1E50"/>
    <w:rsid w:val="001D4A07"/>
    <w:rsid w:val="001D62E6"/>
    <w:rsid w:val="001D77F0"/>
    <w:rsid w:val="001E0B70"/>
    <w:rsid w:val="001E3C66"/>
    <w:rsid w:val="001F0E2B"/>
    <w:rsid w:val="001F5A0F"/>
    <w:rsid w:val="0020293E"/>
    <w:rsid w:val="002067C7"/>
    <w:rsid w:val="00211BD3"/>
    <w:rsid w:val="00213916"/>
    <w:rsid w:val="002213E1"/>
    <w:rsid w:val="00222910"/>
    <w:rsid w:val="002234BD"/>
    <w:rsid w:val="00223BA3"/>
    <w:rsid w:val="002310C2"/>
    <w:rsid w:val="00231E0C"/>
    <w:rsid w:val="0024106D"/>
    <w:rsid w:val="00244E73"/>
    <w:rsid w:val="00254219"/>
    <w:rsid w:val="00254CCA"/>
    <w:rsid w:val="00255F20"/>
    <w:rsid w:val="00276338"/>
    <w:rsid w:val="00281288"/>
    <w:rsid w:val="002815C1"/>
    <w:rsid w:val="00290FE9"/>
    <w:rsid w:val="00291AC5"/>
    <w:rsid w:val="002A1546"/>
    <w:rsid w:val="002A237F"/>
    <w:rsid w:val="002A782E"/>
    <w:rsid w:val="002B00B2"/>
    <w:rsid w:val="002B0E6E"/>
    <w:rsid w:val="002B3AE6"/>
    <w:rsid w:val="002B55EF"/>
    <w:rsid w:val="002B720D"/>
    <w:rsid w:val="002B7226"/>
    <w:rsid w:val="002C3D4E"/>
    <w:rsid w:val="002C61D0"/>
    <w:rsid w:val="002C62A7"/>
    <w:rsid w:val="002C6E8C"/>
    <w:rsid w:val="002C7F4A"/>
    <w:rsid w:val="002D1F27"/>
    <w:rsid w:val="002F4E93"/>
    <w:rsid w:val="002F6C18"/>
    <w:rsid w:val="003001C5"/>
    <w:rsid w:val="0030245B"/>
    <w:rsid w:val="00305129"/>
    <w:rsid w:val="00306AD4"/>
    <w:rsid w:val="003149B6"/>
    <w:rsid w:val="00314F9A"/>
    <w:rsid w:val="0031539B"/>
    <w:rsid w:val="0032021B"/>
    <w:rsid w:val="00320F61"/>
    <w:rsid w:val="00325E4A"/>
    <w:rsid w:val="00330EB2"/>
    <w:rsid w:val="00332410"/>
    <w:rsid w:val="00333393"/>
    <w:rsid w:val="003349D6"/>
    <w:rsid w:val="003350C3"/>
    <w:rsid w:val="00337E74"/>
    <w:rsid w:val="00343153"/>
    <w:rsid w:val="003449CC"/>
    <w:rsid w:val="0034584B"/>
    <w:rsid w:val="00346C48"/>
    <w:rsid w:val="00350B15"/>
    <w:rsid w:val="003517A9"/>
    <w:rsid w:val="00352EA4"/>
    <w:rsid w:val="00353222"/>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F19BF"/>
    <w:rsid w:val="003F3CA9"/>
    <w:rsid w:val="003F6FA4"/>
    <w:rsid w:val="00402E8E"/>
    <w:rsid w:val="00406CE8"/>
    <w:rsid w:val="004105FB"/>
    <w:rsid w:val="00412743"/>
    <w:rsid w:val="004206EB"/>
    <w:rsid w:val="00420A86"/>
    <w:rsid w:val="004223DE"/>
    <w:rsid w:val="0042482C"/>
    <w:rsid w:val="00425099"/>
    <w:rsid w:val="00425D51"/>
    <w:rsid w:val="0042682E"/>
    <w:rsid w:val="0044325A"/>
    <w:rsid w:val="00444608"/>
    <w:rsid w:val="00446E0D"/>
    <w:rsid w:val="00453764"/>
    <w:rsid w:val="00460E5E"/>
    <w:rsid w:val="00462AF6"/>
    <w:rsid w:val="004646C1"/>
    <w:rsid w:val="00483D28"/>
    <w:rsid w:val="004842DD"/>
    <w:rsid w:val="00486D5B"/>
    <w:rsid w:val="0049089B"/>
    <w:rsid w:val="004957A5"/>
    <w:rsid w:val="004A27D8"/>
    <w:rsid w:val="004A3EE8"/>
    <w:rsid w:val="004A7307"/>
    <w:rsid w:val="004B09B9"/>
    <w:rsid w:val="004C105B"/>
    <w:rsid w:val="004C1C03"/>
    <w:rsid w:val="004C5C0A"/>
    <w:rsid w:val="004C5D36"/>
    <w:rsid w:val="004C798C"/>
    <w:rsid w:val="004D7886"/>
    <w:rsid w:val="004E016F"/>
    <w:rsid w:val="004E136F"/>
    <w:rsid w:val="004E7587"/>
    <w:rsid w:val="004F3983"/>
    <w:rsid w:val="004F5418"/>
    <w:rsid w:val="004F5F22"/>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6023"/>
    <w:rsid w:val="005B2B93"/>
    <w:rsid w:val="005B332F"/>
    <w:rsid w:val="005B5855"/>
    <w:rsid w:val="005B6AC2"/>
    <w:rsid w:val="005C4924"/>
    <w:rsid w:val="005C59F3"/>
    <w:rsid w:val="005C788D"/>
    <w:rsid w:val="005D016E"/>
    <w:rsid w:val="005D1329"/>
    <w:rsid w:val="005D19F5"/>
    <w:rsid w:val="005E0BD7"/>
    <w:rsid w:val="005E2841"/>
    <w:rsid w:val="005E2A74"/>
    <w:rsid w:val="005E4924"/>
    <w:rsid w:val="005E716C"/>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819B3"/>
    <w:rsid w:val="00681FA5"/>
    <w:rsid w:val="00682F43"/>
    <w:rsid w:val="00684522"/>
    <w:rsid w:val="006862DA"/>
    <w:rsid w:val="00687FF5"/>
    <w:rsid w:val="00691B13"/>
    <w:rsid w:val="006940B8"/>
    <w:rsid w:val="00694175"/>
    <w:rsid w:val="006A5C13"/>
    <w:rsid w:val="006A69C7"/>
    <w:rsid w:val="006B3596"/>
    <w:rsid w:val="006B52E7"/>
    <w:rsid w:val="006B60BF"/>
    <w:rsid w:val="006B6957"/>
    <w:rsid w:val="006C3C34"/>
    <w:rsid w:val="006C76E6"/>
    <w:rsid w:val="006D6886"/>
    <w:rsid w:val="006D7A91"/>
    <w:rsid w:val="006E04AE"/>
    <w:rsid w:val="006E377F"/>
    <w:rsid w:val="006E5C8C"/>
    <w:rsid w:val="006E6406"/>
    <w:rsid w:val="006E6B1A"/>
    <w:rsid w:val="006E774C"/>
    <w:rsid w:val="006F028C"/>
    <w:rsid w:val="006F1CA3"/>
    <w:rsid w:val="006F32FD"/>
    <w:rsid w:val="006F37E5"/>
    <w:rsid w:val="006F65F6"/>
    <w:rsid w:val="00702D0B"/>
    <w:rsid w:val="00703B5C"/>
    <w:rsid w:val="00704957"/>
    <w:rsid w:val="00705DC9"/>
    <w:rsid w:val="00706233"/>
    <w:rsid w:val="00714A29"/>
    <w:rsid w:val="00715407"/>
    <w:rsid w:val="007178FF"/>
    <w:rsid w:val="00717C95"/>
    <w:rsid w:val="00720618"/>
    <w:rsid w:val="00727A00"/>
    <w:rsid w:val="007300A3"/>
    <w:rsid w:val="00731730"/>
    <w:rsid w:val="0073452E"/>
    <w:rsid w:val="00735A9E"/>
    <w:rsid w:val="00743185"/>
    <w:rsid w:val="007449D5"/>
    <w:rsid w:val="007475A6"/>
    <w:rsid w:val="00750863"/>
    <w:rsid w:val="00751807"/>
    <w:rsid w:val="00751BFB"/>
    <w:rsid w:val="00752250"/>
    <w:rsid w:val="00752AF1"/>
    <w:rsid w:val="00753688"/>
    <w:rsid w:val="00753D79"/>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671F"/>
    <w:rsid w:val="00801C98"/>
    <w:rsid w:val="00802FE5"/>
    <w:rsid w:val="008035D5"/>
    <w:rsid w:val="008038E4"/>
    <w:rsid w:val="008045FC"/>
    <w:rsid w:val="00804B82"/>
    <w:rsid w:val="00812E2C"/>
    <w:rsid w:val="00817868"/>
    <w:rsid w:val="00821DA5"/>
    <w:rsid w:val="008227D6"/>
    <w:rsid w:val="00822AB3"/>
    <w:rsid w:val="008339C6"/>
    <w:rsid w:val="0083460D"/>
    <w:rsid w:val="008370BF"/>
    <w:rsid w:val="00841AF8"/>
    <w:rsid w:val="00845254"/>
    <w:rsid w:val="00846301"/>
    <w:rsid w:val="00850C81"/>
    <w:rsid w:val="00857CDF"/>
    <w:rsid w:val="00865FF2"/>
    <w:rsid w:val="00866C14"/>
    <w:rsid w:val="008872CD"/>
    <w:rsid w:val="008915EB"/>
    <w:rsid w:val="008931D8"/>
    <w:rsid w:val="00893C26"/>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E7DF7"/>
    <w:rsid w:val="008F0156"/>
    <w:rsid w:val="008F018C"/>
    <w:rsid w:val="008F393C"/>
    <w:rsid w:val="008F613A"/>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5FD4"/>
    <w:rsid w:val="00956478"/>
    <w:rsid w:val="0095772B"/>
    <w:rsid w:val="009612EE"/>
    <w:rsid w:val="00962AAF"/>
    <w:rsid w:val="00965008"/>
    <w:rsid w:val="009731DF"/>
    <w:rsid w:val="0097345E"/>
    <w:rsid w:val="009851CF"/>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15D1"/>
    <w:rsid w:val="00A31536"/>
    <w:rsid w:val="00A32748"/>
    <w:rsid w:val="00A33282"/>
    <w:rsid w:val="00A34E1E"/>
    <w:rsid w:val="00A35D97"/>
    <w:rsid w:val="00A3601D"/>
    <w:rsid w:val="00A3613C"/>
    <w:rsid w:val="00A402CC"/>
    <w:rsid w:val="00A45420"/>
    <w:rsid w:val="00A479CD"/>
    <w:rsid w:val="00A47BC2"/>
    <w:rsid w:val="00A50AC4"/>
    <w:rsid w:val="00A51210"/>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402EA"/>
    <w:rsid w:val="00B41E3B"/>
    <w:rsid w:val="00B42586"/>
    <w:rsid w:val="00B441A7"/>
    <w:rsid w:val="00B54108"/>
    <w:rsid w:val="00B56298"/>
    <w:rsid w:val="00B63B72"/>
    <w:rsid w:val="00B674A1"/>
    <w:rsid w:val="00B72292"/>
    <w:rsid w:val="00B86C83"/>
    <w:rsid w:val="00B922D0"/>
    <w:rsid w:val="00B929AA"/>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651F"/>
    <w:rsid w:val="00CD69EF"/>
    <w:rsid w:val="00CE3B67"/>
    <w:rsid w:val="00CE4236"/>
    <w:rsid w:val="00CE588E"/>
    <w:rsid w:val="00CE5AB3"/>
    <w:rsid w:val="00CE65B2"/>
    <w:rsid w:val="00CE7E44"/>
    <w:rsid w:val="00CE7FB2"/>
    <w:rsid w:val="00CF279E"/>
    <w:rsid w:val="00CF30C0"/>
    <w:rsid w:val="00CF5508"/>
    <w:rsid w:val="00D0126D"/>
    <w:rsid w:val="00D03293"/>
    <w:rsid w:val="00D11612"/>
    <w:rsid w:val="00D174A3"/>
    <w:rsid w:val="00D257C8"/>
    <w:rsid w:val="00D27F05"/>
    <w:rsid w:val="00D30053"/>
    <w:rsid w:val="00D33ED1"/>
    <w:rsid w:val="00D34125"/>
    <w:rsid w:val="00D34313"/>
    <w:rsid w:val="00D407CB"/>
    <w:rsid w:val="00D40D11"/>
    <w:rsid w:val="00D413E5"/>
    <w:rsid w:val="00D43ABD"/>
    <w:rsid w:val="00D502B3"/>
    <w:rsid w:val="00D52908"/>
    <w:rsid w:val="00D54ED0"/>
    <w:rsid w:val="00D558AE"/>
    <w:rsid w:val="00D62E04"/>
    <w:rsid w:val="00D63444"/>
    <w:rsid w:val="00D6600C"/>
    <w:rsid w:val="00D819D1"/>
    <w:rsid w:val="00D874EB"/>
    <w:rsid w:val="00D9122C"/>
    <w:rsid w:val="00D9452E"/>
    <w:rsid w:val="00D947F5"/>
    <w:rsid w:val="00D948F6"/>
    <w:rsid w:val="00D9798A"/>
    <w:rsid w:val="00DA4FDF"/>
    <w:rsid w:val="00DA5D50"/>
    <w:rsid w:val="00DB2FEF"/>
    <w:rsid w:val="00DB3534"/>
    <w:rsid w:val="00DB3F46"/>
    <w:rsid w:val="00DB507F"/>
    <w:rsid w:val="00DB593E"/>
    <w:rsid w:val="00DB5D91"/>
    <w:rsid w:val="00DC05A8"/>
    <w:rsid w:val="00DC1B6C"/>
    <w:rsid w:val="00DC41A5"/>
    <w:rsid w:val="00DC5399"/>
    <w:rsid w:val="00DC6B2F"/>
    <w:rsid w:val="00DC7366"/>
    <w:rsid w:val="00DD0130"/>
    <w:rsid w:val="00DD13DD"/>
    <w:rsid w:val="00DD1897"/>
    <w:rsid w:val="00DD2C94"/>
    <w:rsid w:val="00DD5384"/>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B1F"/>
    <w:rsid w:val="00E90A4F"/>
    <w:rsid w:val="00E90B7C"/>
    <w:rsid w:val="00E91F49"/>
    <w:rsid w:val="00E92F76"/>
    <w:rsid w:val="00E964B8"/>
    <w:rsid w:val="00EA12B4"/>
    <w:rsid w:val="00EA1C58"/>
    <w:rsid w:val="00EA3337"/>
    <w:rsid w:val="00EB379E"/>
    <w:rsid w:val="00EB67E3"/>
    <w:rsid w:val="00EB7146"/>
    <w:rsid w:val="00EB7E78"/>
    <w:rsid w:val="00EC3E47"/>
    <w:rsid w:val="00EC5B69"/>
    <w:rsid w:val="00ED0D5B"/>
    <w:rsid w:val="00ED1D60"/>
    <w:rsid w:val="00ED2CC2"/>
    <w:rsid w:val="00ED5B9F"/>
    <w:rsid w:val="00ED5C92"/>
    <w:rsid w:val="00EE02D6"/>
    <w:rsid w:val="00EE0FC2"/>
    <w:rsid w:val="00EE139C"/>
    <w:rsid w:val="00EE45CE"/>
    <w:rsid w:val="00EE4BE2"/>
    <w:rsid w:val="00EE6C57"/>
    <w:rsid w:val="00EF25F3"/>
    <w:rsid w:val="00EF3A7F"/>
    <w:rsid w:val="00EF4203"/>
    <w:rsid w:val="00EF5556"/>
    <w:rsid w:val="00EF5CDE"/>
    <w:rsid w:val="00F0577C"/>
    <w:rsid w:val="00F06F39"/>
    <w:rsid w:val="00F0724C"/>
    <w:rsid w:val="00F07D8F"/>
    <w:rsid w:val="00F11936"/>
    <w:rsid w:val="00F11DBD"/>
    <w:rsid w:val="00F172FC"/>
    <w:rsid w:val="00F33289"/>
    <w:rsid w:val="00F3457B"/>
    <w:rsid w:val="00F37DDC"/>
    <w:rsid w:val="00F40E48"/>
    <w:rsid w:val="00F4170C"/>
    <w:rsid w:val="00F41A86"/>
    <w:rsid w:val="00F4222E"/>
    <w:rsid w:val="00F42981"/>
    <w:rsid w:val="00F42E1D"/>
    <w:rsid w:val="00F50D3B"/>
    <w:rsid w:val="00F57FC8"/>
    <w:rsid w:val="00F61C33"/>
    <w:rsid w:val="00F64DB9"/>
    <w:rsid w:val="00F65BB7"/>
    <w:rsid w:val="00F67AC4"/>
    <w:rsid w:val="00F779DC"/>
    <w:rsid w:val="00F807E7"/>
    <w:rsid w:val="00F87F84"/>
    <w:rsid w:val="00F90B3A"/>
    <w:rsid w:val="00F93C46"/>
    <w:rsid w:val="00F95AF4"/>
    <w:rsid w:val="00F95D3E"/>
    <w:rsid w:val="00FA36C7"/>
    <w:rsid w:val="00FB24D5"/>
    <w:rsid w:val="00FB3F44"/>
    <w:rsid w:val="00FB4D26"/>
    <w:rsid w:val="00FB74E7"/>
    <w:rsid w:val="00FC0264"/>
    <w:rsid w:val="00FC0433"/>
    <w:rsid w:val="00FC1281"/>
    <w:rsid w:val="00FC1AD8"/>
    <w:rsid w:val="00FC7C81"/>
    <w:rsid w:val="00FD11F1"/>
    <w:rsid w:val="00FD161B"/>
    <w:rsid w:val="00FD4DB0"/>
    <w:rsid w:val="00FE279C"/>
    <w:rsid w:val="00FE462A"/>
    <w:rsid w:val="00FE4A00"/>
    <w:rsid w:val="00FE596D"/>
    <w:rsid w:val="00FE65AE"/>
    <w:rsid w:val="00FE7247"/>
    <w:rsid w:val="00FF249D"/>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character" w:customStyle="1" w:styleId="UnresolvedMention">
    <w:name w:val="Unresolved Mention"/>
    <w:basedOn w:val="Fuentedeprrafopredeter"/>
    <w:uiPriority w:val="99"/>
    <w:semiHidden/>
    <w:unhideWhenUsed/>
    <w:rsid w:val="00FF2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moriapoliticademexico.org/Efemerides/11/2011154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01D6-B661-482C-BEBC-C7AB92EC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1381</Words>
  <Characters>7878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15</cp:revision>
  <dcterms:created xsi:type="dcterms:W3CDTF">2020-10-23T00:18:00Z</dcterms:created>
  <dcterms:modified xsi:type="dcterms:W3CDTF">2021-09-28T01:28:00Z</dcterms:modified>
</cp:coreProperties>
</file>