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  <w:bookmarkStart w:id="0" w:name="_GoBack"/>
      <w:bookmarkEnd w:id="0"/>
    </w:p>
    <w:p w14:paraId="41B2FEE9" w14:textId="6EB34785" w:rsidR="00955834" w:rsidRPr="00127F9A" w:rsidRDefault="008759A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06</w:t>
      </w:r>
    </w:p>
    <w:p w14:paraId="0AEA0D69" w14:textId="2BA1799D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759AB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53FAB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1C4BA1C" w14:textId="7A806DED" w:rsidR="008759AB" w:rsidRDefault="008759AB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Primero de Primaria</w:t>
      </w:r>
    </w:p>
    <w:p w14:paraId="53C9D722" w14:textId="71FAE8DF" w:rsidR="00EE5BC9" w:rsidRDefault="00BF1102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Inglés</w:t>
      </w:r>
    </w:p>
    <w:p w14:paraId="130C068C" w14:textId="5D85E08E" w:rsidR="00BF1102" w:rsidRPr="00127F9A" w:rsidRDefault="00153FAB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</w:t>
      </w:r>
      <w:r w:rsidR="00BF1102">
        <w:rPr>
          <w:rFonts w:ascii="Montserrat" w:eastAsia="Montserrat" w:hAnsi="Montserrat" w:cs="Montserrat"/>
          <w:b/>
          <w:color w:val="000000"/>
          <w:sz w:val="52"/>
        </w:rPr>
        <w:t>iclo I)</w:t>
      </w:r>
    </w:p>
    <w:p w14:paraId="53242102" w14:textId="77777777" w:rsidR="00172DD7" w:rsidRPr="00153FAB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2FBBA6E5" w:rsidR="00172DD7" w:rsidRPr="00127F9A" w:rsidRDefault="00BF1102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Transitando por la vía pública</w:t>
      </w:r>
    </w:p>
    <w:p w14:paraId="78FCD8AB" w14:textId="77777777" w:rsidR="00172DD7" w:rsidRPr="00153FAB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6B944D99" w:rsidR="00EE5BC9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F1102" w:rsidRPr="00BF1102">
        <w:rPr>
          <w:rFonts w:ascii="Montserrat" w:eastAsia="Montserrat" w:hAnsi="Montserrat" w:cs="Montserrat"/>
          <w:i/>
          <w:color w:val="000000"/>
        </w:rPr>
        <w:t>Participa en la exploración de señalizaciones.</w:t>
      </w:r>
    </w:p>
    <w:p w14:paraId="3371C538" w14:textId="77777777" w:rsidR="009B6345" w:rsidRPr="00127F9A" w:rsidRDefault="009B634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1C8578F" w14:textId="2C99AC5E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F1102" w:rsidRPr="00BF1102">
        <w:rPr>
          <w:rFonts w:ascii="Montserrat" w:eastAsia="Montserrat" w:hAnsi="Montserrat" w:cs="Montserrat"/>
          <w:bCs/>
          <w:i/>
          <w:color w:val="000000"/>
        </w:rPr>
        <w:t>Intercambios asociados con medios de comunicación.</w:t>
      </w:r>
    </w:p>
    <w:p w14:paraId="07A72AE4" w14:textId="56345E0E" w:rsidR="00907223" w:rsidRDefault="00907223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2092238" w14:textId="77777777" w:rsidR="00153FAB" w:rsidRPr="00153FAB" w:rsidRDefault="00153FAB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17AABD6" w14:textId="77777777" w:rsidR="00907223" w:rsidRPr="00DF5346" w:rsidRDefault="00D14381" w:rsidP="00F2678B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 xml:space="preserve">En esta sesión aprenderás acerca de señales de tránsito. En inglés se dice </w:t>
      </w:r>
      <w:r w:rsidRPr="00DF5346">
        <w:rPr>
          <w:rFonts w:ascii="Montserrat" w:hAnsi="Montserrat" w:cs="Arial"/>
          <w:i/>
        </w:rPr>
        <w:t>“Traffic signs”</w:t>
      </w:r>
      <w:r w:rsidR="00907223" w:rsidRPr="00DF5346">
        <w:rPr>
          <w:rFonts w:ascii="Montserrat" w:hAnsi="Montserrat" w:cs="Arial"/>
          <w:i/>
        </w:rPr>
        <w:t>.</w:t>
      </w:r>
    </w:p>
    <w:p w14:paraId="24C5FDB7" w14:textId="77777777" w:rsidR="00907223" w:rsidRPr="00DF5346" w:rsidRDefault="00907223" w:rsidP="00F2678B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62AF3991" w14:textId="4A1F106D" w:rsidR="00D14381" w:rsidRDefault="00D14381" w:rsidP="00F2678B">
      <w:pPr>
        <w:spacing w:after="0" w:line="240" w:lineRule="auto"/>
        <w:jc w:val="both"/>
        <w:rPr>
          <w:rFonts w:ascii="Montserrat" w:hAnsi="Montserrat" w:cs="Arial"/>
          <w:i/>
        </w:rPr>
      </w:pPr>
      <w:r w:rsidRPr="00F37CCA">
        <w:rPr>
          <w:rFonts w:ascii="Montserrat" w:hAnsi="Montserrat" w:cs="Arial"/>
          <w:i/>
          <w:lang w:val="en-US"/>
        </w:rPr>
        <w:t>What traffic signs do you know?</w:t>
      </w:r>
      <w:r w:rsidRPr="00DF5346">
        <w:rPr>
          <w:rFonts w:ascii="Montserrat" w:hAnsi="Montserrat" w:cs="Arial"/>
          <w:lang w:val="en-US"/>
        </w:rPr>
        <w:t xml:space="preserve"> </w:t>
      </w:r>
      <w:r w:rsidRPr="00F37CCA">
        <w:rPr>
          <w:rFonts w:ascii="Montserrat" w:hAnsi="Montserrat" w:cs="Arial"/>
        </w:rPr>
        <w:t>¿Cuáles señalamientos conoces?</w:t>
      </w:r>
    </w:p>
    <w:p w14:paraId="1B0E4F9C" w14:textId="77777777" w:rsidR="00D14381" w:rsidRDefault="00D14381" w:rsidP="00F2678B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64C5A273" w14:textId="017F1002" w:rsidR="00D14381" w:rsidRDefault="00D14381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esta sesión necesitarás el siguiente material:</w:t>
      </w:r>
    </w:p>
    <w:p w14:paraId="0295C14C" w14:textId="77777777" w:rsidR="00153FAB" w:rsidRDefault="00153FA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636E30A0" w14:textId="5E0E587C" w:rsidR="00D14381" w:rsidRPr="00F37CCA" w:rsidRDefault="00F37CCA" w:rsidP="00D1438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F37CCA">
        <w:rPr>
          <w:rFonts w:ascii="Montserrat" w:hAnsi="Montserrat" w:cs="Arial"/>
        </w:rPr>
        <w:t>Cuaderno</w:t>
      </w:r>
      <w:r>
        <w:rPr>
          <w:rFonts w:ascii="Montserrat" w:hAnsi="Montserrat" w:cs="Arial"/>
          <w:lang w:val="en-US"/>
        </w:rPr>
        <w:t xml:space="preserve"> /</w:t>
      </w:r>
      <w:r w:rsidRPr="00F37CCA">
        <w:rPr>
          <w:rFonts w:ascii="Montserrat" w:hAnsi="Montserrat" w:cs="Arial"/>
          <w:lang w:val="en-US"/>
        </w:rPr>
        <w:t xml:space="preserve"> </w:t>
      </w:r>
      <w:r w:rsidRPr="00F37CCA">
        <w:rPr>
          <w:rFonts w:ascii="Montserrat" w:hAnsi="Montserrat" w:cs="Arial"/>
          <w:i/>
          <w:lang w:val="en-US"/>
        </w:rPr>
        <w:t>Notebook</w:t>
      </w:r>
    </w:p>
    <w:p w14:paraId="5AA32055" w14:textId="77777777" w:rsidR="00907223" w:rsidRPr="00D14381" w:rsidRDefault="00907223" w:rsidP="00907223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</w:rPr>
      </w:pPr>
    </w:p>
    <w:p w14:paraId="30045377" w14:textId="2C279AF3" w:rsidR="00D14381" w:rsidRPr="00F37CCA" w:rsidRDefault="00F37CCA" w:rsidP="00D1438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  <w:lang w:val="en-US"/>
        </w:rPr>
      </w:pPr>
      <w:r w:rsidRPr="00F37CCA">
        <w:rPr>
          <w:rFonts w:ascii="Montserrat" w:hAnsi="Montserrat" w:cs="Arial"/>
        </w:rPr>
        <w:t>Lápiz</w:t>
      </w:r>
      <w:r>
        <w:rPr>
          <w:rFonts w:ascii="Montserrat" w:hAnsi="Montserrat" w:cs="Arial"/>
        </w:rPr>
        <w:t xml:space="preserve"> /</w:t>
      </w:r>
      <w:r w:rsidRPr="00F37CCA">
        <w:rPr>
          <w:rFonts w:ascii="Montserrat" w:hAnsi="Montserrat" w:cs="Arial"/>
          <w:lang w:val="en-US"/>
        </w:rPr>
        <w:t xml:space="preserve"> </w:t>
      </w:r>
      <w:r w:rsidR="00D14381" w:rsidRPr="00F37CCA">
        <w:rPr>
          <w:rFonts w:ascii="Montserrat" w:hAnsi="Montserrat" w:cs="Arial"/>
          <w:i/>
          <w:lang w:val="en-US"/>
        </w:rPr>
        <w:t>Pencil</w:t>
      </w:r>
    </w:p>
    <w:p w14:paraId="3F1C4854" w14:textId="77777777" w:rsidR="00907223" w:rsidRPr="00F37CCA" w:rsidRDefault="00907223" w:rsidP="00907223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  <w:lang w:val="en-US"/>
        </w:rPr>
      </w:pPr>
    </w:p>
    <w:p w14:paraId="55317E55" w14:textId="22BA6EDA" w:rsidR="00D14381" w:rsidRPr="00DF5346" w:rsidRDefault="00F37CCA" w:rsidP="00D1438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F37CCA">
        <w:rPr>
          <w:rFonts w:ascii="Montserrat" w:hAnsi="Montserrat" w:cs="Arial"/>
        </w:rPr>
        <w:t>ápices de colores rojo y azul</w:t>
      </w:r>
      <w:r w:rsidRPr="00DF5346">
        <w:rPr>
          <w:rFonts w:ascii="Montserrat" w:hAnsi="Montserrat" w:cs="Arial"/>
        </w:rPr>
        <w:t xml:space="preserve"> / </w:t>
      </w:r>
      <w:r w:rsidR="00D14381" w:rsidRPr="00DF5346">
        <w:rPr>
          <w:rFonts w:ascii="Montserrat" w:hAnsi="Montserrat" w:cs="Arial"/>
          <w:i/>
        </w:rPr>
        <w:t>Color pencils Red &amp; Blue</w:t>
      </w:r>
    </w:p>
    <w:p w14:paraId="088ED87E" w14:textId="77777777" w:rsidR="00907223" w:rsidRPr="00F37CCA" w:rsidRDefault="00907223" w:rsidP="00907223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</w:rPr>
      </w:pPr>
    </w:p>
    <w:p w14:paraId="38B77C46" w14:textId="2D86AD7D" w:rsidR="00D14381" w:rsidRPr="00F37CCA" w:rsidRDefault="00F37CCA" w:rsidP="00D1438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F37CCA">
        <w:rPr>
          <w:rFonts w:ascii="Montserrat" w:hAnsi="Montserrat" w:cs="Arial"/>
        </w:rPr>
        <w:t>Regla</w:t>
      </w:r>
      <w:r>
        <w:rPr>
          <w:rFonts w:ascii="Montserrat" w:hAnsi="Montserrat" w:cs="Arial"/>
        </w:rPr>
        <w:t xml:space="preserve"> /</w:t>
      </w:r>
      <w:r w:rsidRPr="00F37CCA">
        <w:rPr>
          <w:rFonts w:ascii="Montserrat" w:hAnsi="Montserrat" w:cs="Arial"/>
          <w:lang w:val="en-US"/>
        </w:rPr>
        <w:t xml:space="preserve"> </w:t>
      </w:r>
      <w:r w:rsidR="00D14381" w:rsidRPr="00F37CCA">
        <w:rPr>
          <w:rFonts w:ascii="Montserrat" w:hAnsi="Montserrat" w:cs="Arial"/>
          <w:i/>
          <w:lang w:val="en-US"/>
        </w:rPr>
        <w:t>Ruler</w:t>
      </w:r>
    </w:p>
    <w:p w14:paraId="3C9183F1" w14:textId="77777777" w:rsidR="00907223" w:rsidRDefault="00907223" w:rsidP="00907223">
      <w:pPr>
        <w:spacing w:after="0" w:line="240" w:lineRule="auto"/>
        <w:jc w:val="both"/>
        <w:rPr>
          <w:rFonts w:ascii="Montserrat" w:hAnsi="Montserrat" w:cs="Arial"/>
        </w:rPr>
      </w:pPr>
    </w:p>
    <w:p w14:paraId="78A5A50C" w14:textId="77777777" w:rsidR="00907223" w:rsidRPr="00907223" w:rsidRDefault="00907223" w:rsidP="00907223">
      <w:pPr>
        <w:spacing w:after="0" w:line="240" w:lineRule="auto"/>
        <w:jc w:val="both"/>
        <w:rPr>
          <w:rFonts w:ascii="Montserrat" w:hAnsi="Montserrat" w:cs="Arial"/>
        </w:rPr>
      </w:pPr>
      <w:r w:rsidRPr="00907223">
        <w:rPr>
          <w:rFonts w:ascii="Montserrat" w:hAnsi="Montserrat" w:cs="Arial"/>
        </w:rPr>
        <w:t>Seguramente conoces muchos en español, ahora es tiempo de conocerlos en inglés.</w:t>
      </w:r>
    </w:p>
    <w:p w14:paraId="06DCABE7" w14:textId="77777777" w:rsidR="00915658" w:rsidRPr="00127F9A" w:rsidRDefault="00915658" w:rsidP="0091565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5ABB81B3" w14:textId="77777777" w:rsidR="00915658" w:rsidRPr="00915658" w:rsidRDefault="00915658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7DB4463E" w14:textId="19EACBE7" w:rsidR="00907223" w:rsidRPr="00DF5346" w:rsidRDefault="00915658" w:rsidP="00127F9A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 xml:space="preserve">Los señalamientos son importantes para evitar accidentes y así cuidarnos todos, uno de los más importantes es el semáforo, en inglés se llama </w:t>
      </w:r>
      <w:r w:rsidRPr="00F37CCA">
        <w:rPr>
          <w:rFonts w:ascii="Montserrat" w:hAnsi="Montserrat" w:cs="Arial"/>
          <w:i/>
        </w:rPr>
        <w:t>“</w:t>
      </w:r>
      <w:r w:rsidR="00F37CCA" w:rsidRPr="00DF5346">
        <w:rPr>
          <w:rFonts w:ascii="Montserrat" w:hAnsi="Montserrat" w:cs="Arial"/>
          <w:i/>
        </w:rPr>
        <w:t>T</w:t>
      </w:r>
      <w:r w:rsidRPr="00DF5346">
        <w:rPr>
          <w:rFonts w:ascii="Montserrat" w:hAnsi="Montserrat" w:cs="Arial"/>
          <w:i/>
        </w:rPr>
        <w:t>raffic light”</w:t>
      </w:r>
      <w:r w:rsidR="00F37CCA" w:rsidRPr="00DF5346">
        <w:rPr>
          <w:rFonts w:ascii="Montserrat" w:hAnsi="Montserrat" w:cs="Arial"/>
          <w:i/>
        </w:rPr>
        <w:t>.</w:t>
      </w:r>
    </w:p>
    <w:p w14:paraId="45768951" w14:textId="77777777" w:rsidR="00907223" w:rsidRDefault="00907223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6CC5E60D" w14:textId="462534AC" w:rsidR="00915658" w:rsidRDefault="00915658" w:rsidP="00127F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Repite un par de veces para que te acostumbres a la palabra</w:t>
      </w:r>
      <w:r w:rsidR="00153FAB">
        <w:rPr>
          <w:rFonts w:ascii="Montserrat" w:hAnsi="Montserrat" w:cs="Arial"/>
        </w:rPr>
        <w:t>.</w:t>
      </w:r>
    </w:p>
    <w:p w14:paraId="7F1760ED" w14:textId="77777777" w:rsidR="00915658" w:rsidRDefault="00915658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5BD820B7" w14:textId="77CE722C" w:rsidR="00915658" w:rsidRPr="00F37CCA" w:rsidRDefault="00F37CCA" w:rsidP="00127F9A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DF5346">
        <w:rPr>
          <w:rFonts w:ascii="Montserrat" w:hAnsi="Montserrat" w:cs="Arial"/>
          <w:lang w:val="en-US"/>
        </w:rPr>
        <w:t xml:space="preserve">Semáforo / </w:t>
      </w:r>
      <w:r w:rsidR="00915658" w:rsidRPr="00F37CCA">
        <w:rPr>
          <w:rFonts w:ascii="Montserrat" w:hAnsi="Montserrat" w:cs="Arial"/>
          <w:i/>
          <w:lang w:val="en-US"/>
        </w:rPr>
        <w:t>Traffic light</w:t>
      </w:r>
      <w:r w:rsidR="00915658" w:rsidRPr="00DF5346">
        <w:rPr>
          <w:rFonts w:ascii="Montserrat" w:hAnsi="Montserrat" w:cs="Arial"/>
          <w:i/>
          <w:lang w:val="en-US"/>
        </w:rPr>
        <w:t xml:space="preserve">, </w:t>
      </w:r>
      <w:r w:rsidRPr="00DF5346">
        <w:rPr>
          <w:rFonts w:ascii="Montserrat" w:hAnsi="Montserrat" w:cs="Arial"/>
          <w:i/>
          <w:lang w:val="en-US"/>
        </w:rPr>
        <w:t>¡</w:t>
      </w:r>
      <w:r w:rsidR="00915658" w:rsidRPr="00DF5346">
        <w:rPr>
          <w:rFonts w:ascii="Montserrat" w:hAnsi="Montserrat" w:cs="Arial"/>
          <w:lang w:val="en-US"/>
        </w:rPr>
        <w:t>Excelente!</w:t>
      </w:r>
      <w:r w:rsidRPr="00DF5346">
        <w:rPr>
          <w:rFonts w:ascii="Montserrat" w:hAnsi="Montserrat" w:cs="Arial"/>
          <w:lang w:val="en-US"/>
        </w:rPr>
        <w:t xml:space="preserve"> / </w:t>
      </w:r>
      <w:r w:rsidRPr="00F37CCA">
        <w:rPr>
          <w:rFonts w:ascii="Montserrat" w:hAnsi="Montserrat" w:cs="Arial"/>
          <w:i/>
          <w:lang w:val="en-US"/>
        </w:rPr>
        <w:t>Excellent!</w:t>
      </w:r>
      <w:r w:rsidRPr="00F37CCA">
        <w:rPr>
          <w:rFonts w:ascii="Montserrat" w:hAnsi="Montserrat" w:cs="Arial"/>
          <w:lang w:val="en-US"/>
        </w:rPr>
        <w:t xml:space="preserve"> </w:t>
      </w:r>
    </w:p>
    <w:p w14:paraId="0867B898" w14:textId="77777777" w:rsidR="00915658" w:rsidRPr="00DF5346" w:rsidRDefault="00915658" w:rsidP="00127F9A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0E2145F6" w14:textId="22767DDD" w:rsidR="00915658" w:rsidRDefault="00153FAB" w:rsidP="00127F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semáforo tiene 3 colores, v</w:t>
      </w:r>
      <w:r w:rsidR="00915658">
        <w:rPr>
          <w:rFonts w:ascii="Montserrat" w:hAnsi="Montserrat" w:cs="Arial"/>
        </w:rPr>
        <w:t>erde, amarillo y rojo</w:t>
      </w:r>
      <w:r>
        <w:rPr>
          <w:rFonts w:ascii="Montserrat" w:hAnsi="Montserrat" w:cs="Arial"/>
        </w:rPr>
        <w:t>.</w:t>
      </w:r>
      <w:r w:rsidR="00915658">
        <w:rPr>
          <w:rFonts w:ascii="Montserrat" w:hAnsi="Montserrat" w:cs="Arial"/>
        </w:rPr>
        <w:t xml:space="preserve"> </w:t>
      </w:r>
    </w:p>
    <w:p w14:paraId="0F86D507" w14:textId="77777777" w:rsidR="00915658" w:rsidRDefault="00915658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42A71960" w14:textId="329E91F3" w:rsidR="00915658" w:rsidRDefault="00F37CCA" w:rsidP="00F37CC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851F1DF" wp14:editId="1F976E3F">
            <wp:extent cx="3188391" cy="191452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192" cy="193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5C49" w14:textId="77777777" w:rsidR="00345CFA" w:rsidRDefault="00345CFA" w:rsidP="00907223">
      <w:pPr>
        <w:spacing w:after="0" w:line="240" w:lineRule="auto"/>
        <w:jc w:val="both"/>
        <w:rPr>
          <w:rFonts w:ascii="Montserrat" w:hAnsi="Montserrat" w:cs="Arial"/>
        </w:rPr>
      </w:pPr>
    </w:p>
    <w:p w14:paraId="7B0930BC" w14:textId="1A8344F1" w:rsidR="00345CFA" w:rsidRDefault="00345CFA" w:rsidP="0090722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Cada color del semáforo tiene una indicación:</w:t>
      </w:r>
    </w:p>
    <w:p w14:paraId="768D0199" w14:textId="34A64617" w:rsidR="00345CFA" w:rsidRDefault="00345CFA" w:rsidP="00345CFA">
      <w:pPr>
        <w:spacing w:after="0" w:line="240" w:lineRule="auto"/>
        <w:jc w:val="both"/>
        <w:rPr>
          <w:rFonts w:ascii="Montserrat" w:hAnsi="Montserrat" w:cs="Arial"/>
        </w:rPr>
      </w:pPr>
    </w:p>
    <w:p w14:paraId="0C69029A" w14:textId="6A4AD0EE" w:rsidR="00345CFA" w:rsidRDefault="00345CFA" w:rsidP="00345C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verde</w:t>
      </w:r>
      <w:r w:rsidR="00F37CCA">
        <w:rPr>
          <w:rFonts w:ascii="Montserrat" w:hAnsi="Montserrat" w:cs="Arial"/>
        </w:rPr>
        <w:t xml:space="preserve"> / </w:t>
      </w:r>
      <w:r w:rsidR="00F37CCA">
        <w:rPr>
          <w:rFonts w:ascii="Montserrat" w:hAnsi="Montserrat" w:cs="Arial"/>
          <w:i/>
        </w:rPr>
        <w:t xml:space="preserve">Green, </w:t>
      </w:r>
      <w:r>
        <w:rPr>
          <w:rFonts w:ascii="Montserrat" w:hAnsi="Montserrat" w:cs="Arial"/>
        </w:rPr>
        <w:t>indica que puedes avanzar.</w:t>
      </w:r>
    </w:p>
    <w:p w14:paraId="241E5753" w14:textId="77777777" w:rsidR="00345CFA" w:rsidRDefault="00345CFA" w:rsidP="00345CFA">
      <w:pPr>
        <w:spacing w:after="0" w:line="240" w:lineRule="auto"/>
        <w:jc w:val="both"/>
        <w:rPr>
          <w:rFonts w:ascii="Montserrat" w:hAnsi="Montserrat" w:cs="Arial"/>
        </w:rPr>
      </w:pPr>
    </w:p>
    <w:p w14:paraId="3033A3B0" w14:textId="62476A6E" w:rsidR="00345CFA" w:rsidRDefault="00345CFA" w:rsidP="00345C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amarillo </w:t>
      </w:r>
      <w:r w:rsidR="00F37CCA">
        <w:rPr>
          <w:rFonts w:ascii="Montserrat" w:hAnsi="Montserrat" w:cs="Arial"/>
        </w:rPr>
        <w:t>/</w:t>
      </w:r>
      <w:r w:rsidR="00F37CCA" w:rsidRPr="00F37CCA">
        <w:rPr>
          <w:rFonts w:ascii="Montserrat" w:hAnsi="Montserrat" w:cs="Arial"/>
          <w:i/>
        </w:rPr>
        <w:t xml:space="preserve"> Yellow</w:t>
      </w:r>
      <w:r w:rsidR="00B37410">
        <w:rPr>
          <w:rFonts w:ascii="Montserrat" w:hAnsi="Montserrat" w:cs="Arial"/>
          <w:i/>
        </w:rPr>
        <w:t>,</w:t>
      </w:r>
      <w:r w:rsidR="00F37CC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indica que debes de bajar la velocidad</w:t>
      </w:r>
    </w:p>
    <w:p w14:paraId="0F235A53" w14:textId="77777777" w:rsidR="00345CFA" w:rsidRPr="00345CFA" w:rsidRDefault="00345CFA" w:rsidP="00345CFA">
      <w:pPr>
        <w:pStyle w:val="Prrafodelista"/>
        <w:rPr>
          <w:rFonts w:ascii="Montserrat" w:hAnsi="Montserrat" w:cs="Arial"/>
        </w:rPr>
      </w:pPr>
    </w:p>
    <w:p w14:paraId="498D83A7" w14:textId="478C0923" w:rsidR="00345CFA" w:rsidRDefault="00B37410" w:rsidP="00345C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rojo / </w:t>
      </w:r>
      <w:r>
        <w:rPr>
          <w:rFonts w:ascii="Montserrat" w:hAnsi="Montserrat" w:cs="Arial"/>
          <w:i/>
        </w:rPr>
        <w:t xml:space="preserve">Red, </w:t>
      </w:r>
      <w:r w:rsidR="00345CFA">
        <w:rPr>
          <w:rFonts w:ascii="Montserrat" w:hAnsi="Montserrat" w:cs="Arial"/>
        </w:rPr>
        <w:t>indica que te debes detener para que otros vehículos o personas puedan cruzar.</w:t>
      </w:r>
    </w:p>
    <w:p w14:paraId="72A3EEF4" w14:textId="77777777" w:rsidR="00345CFA" w:rsidRPr="00345CFA" w:rsidRDefault="00345CFA" w:rsidP="00345CFA">
      <w:pPr>
        <w:pStyle w:val="Prrafodelista"/>
        <w:rPr>
          <w:rFonts w:ascii="Montserrat" w:hAnsi="Montserrat" w:cs="Arial"/>
        </w:rPr>
      </w:pPr>
    </w:p>
    <w:p w14:paraId="1CFA5859" w14:textId="2F508AC3" w:rsidR="00345CFA" w:rsidRDefault="005F7ECD" w:rsidP="00754746">
      <w:pPr>
        <w:spacing w:after="0" w:line="240" w:lineRule="auto"/>
        <w:jc w:val="both"/>
        <w:rPr>
          <w:rFonts w:ascii="Montserrat" w:hAnsi="Montserrat" w:cs="Arial"/>
          <w:i/>
        </w:rPr>
      </w:pPr>
      <w:r w:rsidRPr="005F7ECD">
        <w:rPr>
          <w:rFonts w:ascii="Montserrat" w:hAnsi="Montserrat" w:cs="Arial"/>
          <w:i/>
        </w:rPr>
        <w:t>¡Repite los tres colores para que no los olvides Great!</w:t>
      </w:r>
      <w:r w:rsidR="00345CFA" w:rsidRPr="005F7ECD">
        <w:rPr>
          <w:rFonts w:ascii="Montserrat" w:hAnsi="Montserrat" w:cs="Arial"/>
          <w:i/>
        </w:rPr>
        <w:t xml:space="preserve"> / ¡Bien! </w:t>
      </w:r>
      <w:r w:rsidR="00345CFA" w:rsidRPr="00DF5346">
        <w:rPr>
          <w:rFonts w:ascii="Montserrat" w:hAnsi="Montserrat" w:cs="Arial"/>
          <w:i/>
        </w:rPr>
        <w:t>What else</w:t>
      </w:r>
      <w:r w:rsidR="00345CFA" w:rsidRPr="005F7ECD">
        <w:rPr>
          <w:rFonts w:ascii="Montserrat" w:hAnsi="Montserrat" w:cs="Arial"/>
          <w:i/>
        </w:rPr>
        <w:t>? / ¿Qué</w:t>
      </w:r>
      <w:r w:rsidR="00345CFA" w:rsidRPr="00B37410">
        <w:rPr>
          <w:rFonts w:ascii="Montserrat" w:hAnsi="Montserrat" w:cs="Arial"/>
        </w:rPr>
        <w:t xml:space="preserve"> más?</w:t>
      </w:r>
    </w:p>
    <w:p w14:paraId="7A8CBFEA" w14:textId="77777777" w:rsidR="00F37CCA" w:rsidRDefault="00F37CCA" w:rsidP="0075474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4D9A22F8" w14:textId="52753308" w:rsidR="005C3797" w:rsidRDefault="00F37CCA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Ahora aprende la palabra ¡ALTO! </w:t>
      </w:r>
      <w:r w:rsidR="00153FAB" w:rsidRPr="00DF5346">
        <w:rPr>
          <w:rFonts w:ascii="Montserrat" w:hAnsi="Montserrat" w:cs="Arial"/>
        </w:rPr>
        <w:t>¡Se dice “STOP!</w:t>
      </w:r>
      <w:r w:rsidR="009E025D" w:rsidRPr="00DF5346">
        <w:rPr>
          <w:rFonts w:ascii="Montserrat" w:hAnsi="Montserrat" w:cs="Arial"/>
          <w:i/>
        </w:rPr>
        <w:t>”</w:t>
      </w:r>
      <w:r w:rsidRPr="00DF534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No olvidas repetirla unas cuantas veces para que no la olvides. Será fácil de recordar, ya que siempre la ves al cruzar alguna calle y te detienes.</w:t>
      </w:r>
    </w:p>
    <w:p w14:paraId="2F0104B4" w14:textId="77777777" w:rsidR="00F37CCA" w:rsidRDefault="00F37CCA" w:rsidP="00754746">
      <w:pPr>
        <w:spacing w:after="0" w:line="240" w:lineRule="auto"/>
        <w:jc w:val="both"/>
        <w:rPr>
          <w:rFonts w:ascii="Montserrat" w:hAnsi="Montserrat" w:cs="Arial"/>
        </w:rPr>
      </w:pPr>
    </w:p>
    <w:p w14:paraId="05AAF398" w14:textId="21D038A6" w:rsidR="00F37CCA" w:rsidRDefault="00F37CCA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las calles existen muchos señalamientos de prohibición </w:t>
      </w:r>
      <w:r w:rsidR="00B37410">
        <w:rPr>
          <w:rFonts w:ascii="Montserrat" w:hAnsi="Montserrat" w:cs="Arial"/>
          <w:i/>
        </w:rPr>
        <w:t>“</w:t>
      </w:r>
      <w:r w:rsidR="00B37410" w:rsidRPr="00DF5346">
        <w:rPr>
          <w:rFonts w:ascii="Montserrat" w:hAnsi="Montserrat" w:cs="Arial"/>
          <w:i/>
        </w:rPr>
        <w:t>Prohibition signs”</w:t>
      </w:r>
      <w:r w:rsidR="00B37410">
        <w:rPr>
          <w:rFonts w:ascii="Montserrat" w:hAnsi="Montserrat" w:cs="Arial"/>
          <w:i/>
        </w:rPr>
        <w:t>,</w:t>
      </w:r>
      <w:r w:rsidR="00B37410">
        <w:rPr>
          <w:rFonts w:ascii="Montserrat" w:hAnsi="Montserrat" w:cs="Arial"/>
        </w:rPr>
        <w:t xml:space="preserve"> que son los que tienen un círculo rojo con una franja en diagonal</w:t>
      </w:r>
      <w:r w:rsidR="00D63B3E">
        <w:rPr>
          <w:rFonts w:ascii="Montserrat" w:hAnsi="Montserrat" w:cs="Arial"/>
        </w:rPr>
        <w:t>.</w:t>
      </w:r>
    </w:p>
    <w:p w14:paraId="44057E6F" w14:textId="77777777" w:rsidR="00D63B3E" w:rsidRDefault="00D63B3E" w:rsidP="00754746">
      <w:pPr>
        <w:spacing w:after="0" w:line="240" w:lineRule="auto"/>
        <w:jc w:val="both"/>
        <w:rPr>
          <w:rFonts w:ascii="Montserrat" w:hAnsi="Montserrat" w:cs="Arial"/>
        </w:rPr>
      </w:pPr>
    </w:p>
    <w:p w14:paraId="4C1A075B" w14:textId="4CD39301" w:rsidR="00D63B3E" w:rsidRDefault="00D63B3E" w:rsidP="00754746">
      <w:pPr>
        <w:spacing w:after="0" w:line="240" w:lineRule="auto"/>
        <w:jc w:val="both"/>
        <w:rPr>
          <w:rFonts w:ascii="Montserrat" w:hAnsi="Montserrat" w:cs="Arial"/>
        </w:rPr>
      </w:pPr>
      <w:r w:rsidRPr="00DF5346">
        <w:rPr>
          <w:rFonts w:ascii="Montserrat" w:hAnsi="Montserrat" w:cs="Arial"/>
          <w:i/>
        </w:rPr>
        <w:t>This is an example of prohibition sign /</w:t>
      </w:r>
      <w:r w:rsidRPr="009E025D">
        <w:rPr>
          <w:rFonts w:ascii="Montserrat" w:hAnsi="Montserrat" w:cs="Arial"/>
          <w:i/>
        </w:rPr>
        <w:t xml:space="preserve"> </w:t>
      </w:r>
      <w:r>
        <w:rPr>
          <w:rFonts w:ascii="Montserrat" w:hAnsi="Montserrat" w:cs="Arial"/>
        </w:rPr>
        <w:t>Este es un ejemplo de un signo de prohibición</w:t>
      </w:r>
      <w:r w:rsidR="00067DCA">
        <w:rPr>
          <w:rFonts w:ascii="Montserrat" w:hAnsi="Montserrat" w:cs="Arial"/>
        </w:rPr>
        <w:t>:</w:t>
      </w:r>
    </w:p>
    <w:p w14:paraId="0631680D" w14:textId="77777777" w:rsidR="00067DCA" w:rsidRPr="00D63B3E" w:rsidRDefault="00067DCA" w:rsidP="00754746">
      <w:pPr>
        <w:spacing w:after="0" w:line="240" w:lineRule="auto"/>
        <w:jc w:val="both"/>
        <w:rPr>
          <w:rFonts w:ascii="Montserrat" w:hAnsi="Montserrat" w:cs="Arial"/>
        </w:rPr>
      </w:pPr>
    </w:p>
    <w:p w14:paraId="21A86073" w14:textId="5E19E938" w:rsidR="00067DCA" w:rsidRDefault="001120F0" w:rsidP="00067DCA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314E5E2" wp14:editId="51F5FA37">
            <wp:extent cx="1228571" cy="1104762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5378" w14:textId="77777777" w:rsidR="00067DCA" w:rsidRDefault="00067DCA" w:rsidP="00127F9A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64242A78" w14:textId="5713D3EB" w:rsidR="00B37410" w:rsidRPr="00067DCA" w:rsidRDefault="00067DCA" w:rsidP="00127F9A">
      <w:pPr>
        <w:spacing w:after="0" w:line="240" w:lineRule="auto"/>
        <w:jc w:val="both"/>
        <w:rPr>
          <w:rFonts w:ascii="Montserrat" w:hAnsi="Montserrat" w:cs="Arial"/>
          <w:i/>
          <w:noProof/>
          <w:lang w:val="en-US"/>
        </w:rPr>
      </w:pPr>
      <w:r>
        <w:rPr>
          <w:rFonts w:ascii="Montserrat" w:hAnsi="Montserrat" w:cs="Arial"/>
          <w:noProof/>
        </w:rPr>
        <w:t>Esto es prohibido el paso a peatones. Los peatones son las personas que van en la calle a pie. Se llama</w:t>
      </w:r>
      <w:r w:rsidRPr="00067DCA">
        <w:t xml:space="preserve"> </w:t>
      </w:r>
      <w:r>
        <w:t>“</w:t>
      </w:r>
      <w:r w:rsidRPr="00067DCA">
        <w:rPr>
          <w:rFonts w:ascii="Montserrat" w:hAnsi="Montserrat" w:cs="Arial"/>
          <w:i/>
          <w:noProof/>
          <w:lang w:val="en-US"/>
        </w:rPr>
        <w:t>prohibited to pedestrians to cross</w:t>
      </w:r>
      <w:r w:rsidRPr="00067DCA">
        <w:rPr>
          <w:rFonts w:ascii="Montserrat" w:hAnsi="Montserrat" w:cs="Arial"/>
          <w:noProof/>
        </w:rPr>
        <w:t xml:space="preserve">” </w:t>
      </w:r>
      <w:r>
        <w:rPr>
          <w:rFonts w:ascii="Montserrat" w:hAnsi="Montserrat" w:cs="Arial"/>
          <w:noProof/>
        </w:rPr>
        <w:t>o se abrevia “</w:t>
      </w:r>
      <w:r w:rsidRPr="00067DCA">
        <w:rPr>
          <w:rFonts w:ascii="Montserrat" w:hAnsi="Montserrat" w:cs="Arial"/>
          <w:i/>
          <w:noProof/>
          <w:lang w:val="en-US"/>
        </w:rPr>
        <w:t>no pedestrians”</w:t>
      </w:r>
    </w:p>
    <w:p w14:paraId="4A864B55" w14:textId="1A6DDCB1" w:rsidR="00D63B3E" w:rsidRDefault="001120F0" w:rsidP="00067DCA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drawing>
          <wp:inline distT="0" distB="0" distL="0" distR="0" wp14:anchorId="03B82063" wp14:editId="49869DAB">
            <wp:extent cx="1171429" cy="1057143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0CD83" w14:textId="77777777" w:rsidR="00067DCA" w:rsidRDefault="00067DCA" w:rsidP="00067DCA">
      <w:pPr>
        <w:spacing w:after="0" w:line="240" w:lineRule="auto"/>
        <w:rPr>
          <w:rFonts w:ascii="Montserrat" w:hAnsi="Montserrat" w:cs="Arial"/>
          <w:noProof/>
        </w:rPr>
      </w:pPr>
    </w:p>
    <w:p w14:paraId="19C8C2FB" w14:textId="0F991C90" w:rsidR="00067DCA" w:rsidRDefault="00067DCA" w:rsidP="00754746">
      <w:pPr>
        <w:spacing w:after="0" w:line="240" w:lineRule="auto"/>
        <w:jc w:val="both"/>
        <w:rPr>
          <w:rFonts w:ascii="Montserrat" w:hAnsi="Montserrat" w:cs="Arial"/>
          <w:i/>
          <w:noProof/>
        </w:rPr>
      </w:pPr>
      <w:r>
        <w:rPr>
          <w:rFonts w:ascii="Montserrat" w:hAnsi="Montserrat" w:cs="Arial"/>
          <w:noProof/>
        </w:rPr>
        <w:t xml:space="preserve">Prohibido bicicletas, sí se prohibe la circulación a bicicletas, entonces se dice </w:t>
      </w:r>
      <w:r w:rsidR="00153FAB">
        <w:rPr>
          <w:rFonts w:ascii="Montserrat" w:hAnsi="Montserrat" w:cs="Arial"/>
          <w:i/>
          <w:noProof/>
        </w:rPr>
        <w:t>“no bikes”</w:t>
      </w:r>
    </w:p>
    <w:p w14:paraId="18FBE502" w14:textId="77777777" w:rsidR="00067DCA" w:rsidRPr="00067DCA" w:rsidRDefault="00067DCA" w:rsidP="00754746">
      <w:pPr>
        <w:spacing w:after="0" w:line="240" w:lineRule="auto"/>
        <w:jc w:val="both"/>
        <w:rPr>
          <w:rFonts w:ascii="Montserrat" w:hAnsi="Montserrat" w:cs="Arial"/>
          <w:i/>
          <w:noProof/>
        </w:rPr>
      </w:pPr>
    </w:p>
    <w:p w14:paraId="31B03389" w14:textId="5ECCF0C8" w:rsidR="00B37410" w:rsidRDefault="001120F0" w:rsidP="00067DCA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drawing>
          <wp:inline distT="0" distB="0" distL="0" distR="0" wp14:anchorId="773E1FCA" wp14:editId="08D2CC17">
            <wp:extent cx="1266667" cy="1104762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EBA23" w14:textId="77777777" w:rsidR="00067DCA" w:rsidRDefault="00067DCA" w:rsidP="00067DCA">
      <w:pPr>
        <w:spacing w:after="0" w:line="240" w:lineRule="auto"/>
        <w:rPr>
          <w:rFonts w:ascii="Montserrat" w:hAnsi="Montserrat" w:cs="Arial"/>
          <w:noProof/>
        </w:rPr>
      </w:pPr>
    </w:p>
    <w:p w14:paraId="380787DD" w14:textId="7FE98638" w:rsidR="00067DCA" w:rsidRDefault="00067DCA" w:rsidP="00754746">
      <w:pPr>
        <w:spacing w:after="0" w:line="240" w:lineRule="auto"/>
        <w:jc w:val="both"/>
        <w:rPr>
          <w:rFonts w:ascii="Montserrat" w:hAnsi="Montserrat" w:cs="Arial"/>
          <w:noProof/>
        </w:rPr>
      </w:pPr>
      <w:r>
        <w:rPr>
          <w:rFonts w:ascii="Montserrat" w:hAnsi="Montserrat" w:cs="Arial"/>
          <w:i/>
          <w:noProof/>
        </w:rPr>
        <w:t xml:space="preserve">Awesome! </w:t>
      </w:r>
      <w:r>
        <w:rPr>
          <w:rFonts w:ascii="Montserrat" w:hAnsi="Montserrat" w:cs="Arial"/>
          <w:noProof/>
        </w:rPr>
        <w:t>/ ¡Asombroso!,solo necesitas incluir la palabra “NO” al inicio.La siguiente imagen significa Prohibido</w:t>
      </w:r>
      <w:r w:rsidR="00F940D4">
        <w:rPr>
          <w:rFonts w:ascii="Montserrat" w:hAnsi="Montserrat" w:cs="Arial"/>
          <w:noProof/>
        </w:rPr>
        <w:t xml:space="preserve"> el paso a</w:t>
      </w:r>
      <w:r>
        <w:rPr>
          <w:rFonts w:ascii="Montserrat" w:hAnsi="Montserrat" w:cs="Arial"/>
          <w:noProof/>
        </w:rPr>
        <w:t xml:space="preserve"> carros y moto</w:t>
      </w:r>
      <w:r w:rsidR="00F940D4">
        <w:rPr>
          <w:rFonts w:ascii="Montserrat" w:hAnsi="Montserrat" w:cs="Arial"/>
          <w:noProof/>
        </w:rPr>
        <w:t>cicleta</w:t>
      </w:r>
      <w:r>
        <w:rPr>
          <w:rFonts w:ascii="Montserrat" w:hAnsi="Montserrat" w:cs="Arial"/>
          <w:noProof/>
        </w:rPr>
        <w:t xml:space="preserve">s </w:t>
      </w:r>
      <w:r>
        <w:rPr>
          <w:rFonts w:ascii="Montserrat" w:hAnsi="Montserrat" w:cs="Arial"/>
          <w:i/>
          <w:noProof/>
        </w:rPr>
        <w:t>“no cars, no motorbikes”</w:t>
      </w:r>
      <w:r>
        <w:rPr>
          <w:rFonts w:ascii="Montserrat" w:hAnsi="Montserrat" w:cs="Arial"/>
          <w:noProof/>
        </w:rPr>
        <w:t xml:space="preserve"> </w:t>
      </w:r>
    </w:p>
    <w:p w14:paraId="3CCEFE3E" w14:textId="77777777" w:rsidR="00153FAB" w:rsidRPr="00067DCA" w:rsidRDefault="00153FAB" w:rsidP="00754746">
      <w:pPr>
        <w:spacing w:after="0" w:line="240" w:lineRule="auto"/>
        <w:jc w:val="both"/>
        <w:rPr>
          <w:rFonts w:ascii="Montserrat" w:hAnsi="Montserrat" w:cs="Arial"/>
          <w:noProof/>
        </w:rPr>
      </w:pPr>
    </w:p>
    <w:p w14:paraId="6EC88F30" w14:textId="703E2DD0" w:rsidR="00B37410" w:rsidRDefault="001120F0" w:rsidP="00067DC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C7071CF" wp14:editId="31CBF669">
            <wp:extent cx="1304762" cy="1171429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5491" w14:textId="77777777" w:rsidR="00F940D4" w:rsidRDefault="00F940D4" w:rsidP="00F940D4">
      <w:pPr>
        <w:spacing w:after="0" w:line="240" w:lineRule="auto"/>
        <w:rPr>
          <w:rFonts w:ascii="Montserrat" w:hAnsi="Montserrat" w:cs="Arial"/>
        </w:rPr>
      </w:pPr>
    </w:p>
    <w:p w14:paraId="108A3505" w14:textId="6BFC5993" w:rsidR="00F940D4" w:rsidRDefault="00F940D4" w:rsidP="00F940D4">
      <w:pPr>
        <w:spacing w:after="0" w:line="240" w:lineRule="auto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 xml:space="preserve">Prohibida la vuelta a la derecha </w:t>
      </w:r>
      <w:r>
        <w:rPr>
          <w:rFonts w:ascii="Montserrat" w:hAnsi="Montserrat" w:cs="Arial"/>
          <w:i/>
        </w:rPr>
        <w:t>“</w:t>
      </w:r>
      <w:r w:rsidRPr="00DF5346">
        <w:rPr>
          <w:rFonts w:ascii="Montserrat" w:hAnsi="Montserrat" w:cs="Arial"/>
          <w:i/>
        </w:rPr>
        <w:t>no right turn”</w:t>
      </w:r>
    </w:p>
    <w:p w14:paraId="4B05606D" w14:textId="77777777" w:rsidR="00153FAB" w:rsidRPr="00F940D4" w:rsidRDefault="00153FAB" w:rsidP="00F940D4">
      <w:pPr>
        <w:spacing w:after="0" w:line="240" w:lineRule="auto"/>
        <w:rPr>
          <w:rFonts w:ascii="Montserrat" w:hAnsi="Montserrat" w:cs="Arial"/>
          <w:i/>
        </w:rPr>
      </w:pPr>
    </w:p>
    <w:p w14:paraId="2D3C582A" w14:textId="179FDAD4" w:rsidR="005C3797" w:rsidRPr="00347E2B" w:rsidRDefault="001120F0" w:rsidP="00F940D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A9AACE3" wp14:editId="652D348B">
            <wp:extent cx="1247619" cy="1171429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643C5" w14:textId="38C92C14" w:rsidR="00F940D4" w:rsidRPr="00347E2B" w:rsidRDefault="00F940D4" w:rsidP="00F940D4">
      <w:pPr>
        <w:spacing w:after="0" w:line="240" w:lineRule="auto"/>
        <w:rPr>
          <w:rFonts w:ascii="Montserrat" w:hAnsi="Montserrat" w:cs="Arial"/>
          <w:i/>
        </w:rPr>
      </w:pPr>
      <w:r w:rsidRPr="00347E2B">
        <w:rPr>
          <w:rFonts w:ascii="Montserrat" w:hAnsi="Montserrat" w:cs="Arial"/>
        </w:rPr>
        <w:lastRenderedPageBreak/>
        <w:t xml:space="preserve">Prohibida la vuelta a la izquierda </w:t>
      </w:r>
      <w:r w:rsidRPr="00347E2B">
        <w:rPr>
          <w:rFonts w:ascii="Montserrat" w:hAnsi="Montserrat" w:cs="Arial"/>
          <w:i/>
        </w:rPr>
        <w:t>“</w:t>
      </w:r>
      <w:r w:rsidRPr="00DF5346">
        <w:rPr>
          <w:rFonts w:ascii="Montserrat" w:hAnsi="Montserrat" w:cs="Arial"/>
          <w:i/>
        </w:rPr>
        <w:t>no left turn</w:t>
      </w:r>
      <w:r w:rsidRPr="00347E2B">
        <w:rPr>
          <w:rFonts w:ascii="Montserrat" w:hAnsi="Montserrat" w:cs="Arial"/>
          <w:i/>
        </w:rPr>
        <w:t>”</w:t>
      </w:r>
    </w:p>
    <w:p w14:paraId="402A8A12" w14:textId="77777777" w:rsidR="00F940D4" w:rsidRPr="00347E2B" w:rsidRDefault="00F940D4" w:rsidP="00F940D4">
      <w:pPr>
        <w:spacing w:after="0" w:line="240" w:lineRule="auto"/>
        <w:rPr>
          <w:rFonts w:ascii="Montserrat" w:hAnsi="Montserrat" w:cs="Arial"/>
        </w:rPr>
      </w:pPr>
    </w:p>
    <w:p w14:paraId="18ACCD51" w14:textId="4B6791D7" w:rsidR="00F940D4" w:rsidRPr="00347E2B" w:rsidRDefault="001120F0" w:rsidP="00F940D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F52D1AD" wp14:editId="57023585">
            <wp:extent cx="1285714" cy="1114286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5ACEC" w14:textId="77777777" w:rsidR="00347E2B" w:rsidRPr="00347E2B" w:rsidRDefault="00347E2B" w:rsidP="00F940D4">
      <w:pPr>
        <w:spacing w:after="0" w:line="240" w:lineRule="auto"/>
        <w:rPr>
          <w:rFonts w:ascii="Montserrat" w:hAnsi="Montserrat" w:cs="Arial"/>
        </w:rPr>
      </w:pPr>
    </w:p>
    <w:p w14:paraId="1EFDB531" w14:textId="06C7D872" w:rsidR="00347E2B" w:rsidRPr="00DF5346" w:rsidRDefault="00347E2B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también has observado imágenes que en lugar de tener un círculo cruzado tienen un triángulo. </w:t>
      </w:r>
      <w:r w:rsidR="005F7ECD">
        <w:rPr>
          <w:rFonts w:ascii="Montserrat" w:hAnsi="Montserrat" w:cs="Arial"/>
        </w:rPr>
        <w:t xml:space="preserve">Esos son signos de advertencia y se llama </w:t>
      </w:r>
      <w:r w:rsidR="005F7ECD" w:rsidRPr="00DF5346">
        <w:rPr>
          <w:rFonts w:ascii="Montserrat" w:hAnsi="Montserrat" w:cs="Arial"/>
          <w:i/>
        </w:rPr>
        <w:t>“warning signs” repeat…” warning signs” ¡Good!</w:t>
      </w:r>
      <w:r w:rsidRPr="00DF5346">
        <w:rPr>
          <w:rFonts w:ascii="Montserrat" w:hAnsi="Montserrat" w:cs="Arial"/>
          <w:i/>
        </w:rPr>
        <w:t xml:space="preserve"> </w:t>
      </w:r>
      <w:r w:rsidRPr="00DF5346">
        <w:rPr>
          <w:rFonts w:ascii="Montserrat" w:hAnsi="Montserrat" w:cs="Arial"/>
        </w:rPr>
        <w:t>¡Bien!</w:t>
      </w:r>
    </w:p>
    <w:p w14:paraId="18F67225" w14:textId="77777777" w:rsidR="00754746" w:rsidRPr="00DF5346" w:rsidRDefault="00754746" w:rsidP="00F940D4">
      <w:pPr>
        <w:spacing w:after="0" w:line="240" w:lineRule="auto"/>
        <w:rPr>
          <w:rFonts w:ascii="Montserrat" w:hAnsi="Montserrat" w:cs="Arial"/>
        </w:rPr>
      </w:pPr>
    </w:p>
    <w:p w14:paraId="4185BDAC" w14:textId="3713B15E" w:rsidR="00754746" w:rsidRDefault="00754746" w:rsidP="00754746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9882C48" wp14:editId="27EC4521">
            <wp:extent cx="1847619" cy="1038095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87C02" w14:textId="77777777" w:rsidR="00347E2B" w:rsidRDefault="00347E2B" w:rsidP="00F940D4">
      <w:pPr>
        <w:spacing w:after="0" w:line="240" w:lineRule="auto"/>
        <w:rPr>
          <w:rFonts w:ascii="Montserrat" w:hAnsi="Montserrat" w:cs="Arial"/>
          <w:lang w:val="en-US"/>
        </w:rPr>
      </w:pPr>
    </w:p>
    <w:p w14:paraId="2A4A2E99" w14:textId="651D56E3" w:rsidR="00347E2B" w:rsidRDefault="00347E2B" w:rsidP="00F940D4">
      <w:pPr>
        <w:spacing w:after="0" w:line="240" w:lineRule="auto"/>
        <w:rPr>
          <w:rFonts w:ascii="Montserrat" w:hAnsi="Montserrat" w:cs="Arial"/>
        </w:rPr>
      </w:pPr>
      <w:r w:rsidRPr="00347E2B">
        <w:rPr>
          <w:rFonts w:ascii="Montserrat" w:hAnsi="Montserrat" w:cs="Arial"/>
        </w:rPr>
        <w:t>Y sobre todo nos indican que alguien o algo cruzan por nuestro camino.</w:t>
      </w:r>
    </w:p>
    <w:p w14:paraId="29349002" w14:textId="77777777" w:rsidR="00347E2B" w:rsidRDefault="00347E2B" w:rsidP="00F940D4">
      <w:pPr>
        <w:spacing w:after="0" w:line="240" w:lineRule="auto"/>
        <w:rPr>
          <w:rFonts w:ascii="Montserrat" w:hAnsi="Montserrat" w:cs="Arial"/>
        </w:rPr>
      </w:pPr>
    </w:p>
    <w:p w14:paraId="59237140" w14:textId="220DDFC0" w:rsidR="001120F0" w:rsidRDefault="001120F0" w:rsidP="00F940D4">
      <w:pPr>
        <w:spacing w:after="0" w:line="240" w:lineRule="auto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Niños cruzando “</w:t>
      </w:r>
      <w:r w:rsidRPr="001120F0">
        <w:rPr>
          <w:rFonts w:ascii="Montserrat" w:hAnsi="Montserrat" w:cs="Arial"/>
          <w:i/>
          <w:lang w:val="en-US"/>
        </w:rPr>
        <w:t>Children crossing</w:t>
      </w:r>
      <w:r>
        <w:rPr>
          <w:rFonts w:ascii="Montserrat" w:hAnsi="Montserrat" w:cs="Arial"/>
          <w:i/>
        </w:rPr>
        <w:t>”</w:t>
      </w:r>
    </w:p>
    <w:p w14:paraId="094D934F" w14:textId="4059A7CB" w:rsidR="001120F0" w:rsidRDefault="001120F0" w:rsidP="001120F0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4A86E5A5" wp14:editId="2B1772EA">
            <wp:extent cx="2133333" cy="1200000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03F49" w14:textId="77777777" w:rsid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</w:p>
    <w:p w14:paraId="5BC0915F" w14:textId="51AB0A00" w:rsid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Tren cruzando “</w:t>
      </w:r>
      <w:r w:rsidRPr="001120F0">
        <w:rPr>
          <w:rFonts w:ascii="Montserrat" w:hAnsi="Montserrat" w:cs="Arial"/>
          <w:i/>
          <w:lang w:val="en-US"/>
        </w:rPr>
        <w:t>railroad crossing</w:t>
      </w:r>
      <w:r>
        <w:rPr>
          <w:rFonts w:ascii="Montserrat" w:hAnsi="Montserrat" w:cs="Arial"/>
          <w:i/>
        </w:rPr>
        <w:t>”</w:t>
      </w:r>
    </w:p>
    <w:p w14:paraId="29AB8E46" w14:textId="77777777" w:rsid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</w:p>
    <w:p w14:paraId="357DD8F7" w14:textId="00F730CB" w:rsidR="001120F0" w:rsidRDefault="001120F0" w:rsidP="001120F0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26177C58" wp14:editId="64FD12C2">
            <wp:extent cx="2295238" cy="1285714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7E4AF" w14:textId="77777777" w:rsidR="001120F0" w:rsidRP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</w:p>
    <w:p w14:paraId="1139E984" w14:textId="77777777" w:rsid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¡Animales cruzando! “</w:t>
      </w:r>
      <w:r w:rsidRPr="00754746">
        <w:rPr>
          <w:rFonts w:ascii="Montserrat" w:hAnsi="Montserrat" w:cs="Arial"/>
          <w:i/>
          <w:lang w:val="en-US"/>
        </w:rPr>
        <w:t>animals crossing”</w:t>
      </w:r>
    </w:p>
    <w:p w14:paraId="6794A307" w14:textId="77777777" w:rsidR="001120F0" w:rsidRDefault="001120F0" w:rsidP="001120F0">
      <w:pPr>
        <w:spacing w:after="0" w:line="240" w:lineRule="auto"/>
        <w:rPr>
          <w:rFonts w:ascii="Montserrat" w:hAnsi="Montserrat" w:cs="Arial"/>
          <w:i/>
        </w:rPr>
      </w:pPr>
    </w:p>
    <w:p w14:paraId="662A4954" w14:textId="7F4C1BF0" w:rsidR="001120F0" w:rsidRDefault="001120F0" w:rsidP="001120F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6953E46" wp14:editId="441FE86D">
            <wp:extent cx="2390476" cy="1342857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5957" w14:textId="77777777" w:rsidR="001120F0" w:rsidRDefault="001120F0" w:rsidP="001120F0">
      <w:pPr>
        <w:spacing w:after="0" w:line="240" w:lineRule="auto"/>
        <w:rPr>
          <w:rFonts w:ascii="Montserrat" w:hAnsi="Montserrat" w:cs="Arial"/>
        </w:rPr>
      </w:pPr>
    </w:p>
    <w:p w14:paraId="25D8D321" w14:textId="5D1A911A" w:rsidR="001120F0" w:rsidRPr="00DF5346" w:rsidRDefault="00754746" w:rsidP="00754746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 xml:space="preserve">También hay otros signos que son de información y se llaman </w:t>
      </w:r>
      <w:r w:rsidRPr="00DF5346">
        <w:rPr>
          <w:rFonts w:ascii="Montserrat" w:hAnsi="Montserrat" w:cs="Arial"/>
          <w:i/>
        </w:rPr>
        <w:t>“information signs”</w:t>
      </w:r>
    </w:p>
    <w:p w14:paraId="5F3D6E15" w14:textId="77777777" w:rsidR="00754746" w:rsidRDefault="00754746" w:rsidP="001120F0">
      <w:pPr>
        <w:spacing w:after="0" w:line="240" w:lineRule="auto"/>
        <w:rPr>
          <w:rFonts w:ascii="Montserrat" w:hAnsi="Montserrat" w:cs="Arial"/>
          <w:i/>
        </w:rPr>
      </w:pPr>
    </w:p>
    <w:p w14:paraId="52B4FB16" w14:textId="30BBABBA" w:rsidR="00754746" w:rsidRDefault="00754746" w:rsidP="00754746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2AB7DE5E" wp14:editId="45EF8CA5">
            <wp:extent cx="2133333" cy="1200000"/>
            <wp:effectExtent l="0" t="0" r="635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A89BD" w14:textId="77777777" w:rsidR="00153FAB" w:rsidRDefault="00153FAB" w:rsidP="00754746">
      <w:pPr>
        <w:spacing w:after="0" w:line="240" w:lineRule="auto"/>
        <w:jc w:val="both"/>
        <w:rPr>
          <w:rFonts w:ascii="Montserrat" w:hAnsi="Montserrat" w:cs="Arial"/>
        </w:rPr>
      </w:pPr>
    </w:p>
    <w:p w14:paraId="5D27DE9F" w14:textId="28511189" w:rsidR="00754746" w:rsidRPr="00754746" w:rsidRDefault="00754746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Como el de los estacionamientos. Es muy vistoso porque solamente es una “E” grandota. Pero en inglés Estacionamiento se dice </w:t>
      </w:r>
      <w:r>
        <w:rPr>
          <w:rFonts w:ascii="Montserrat" w:hAnsi="Montserrat" w:cs="Arial"/>
          <w:i/>
        </w:rPr>
        <w:t>“Parking”,</w:t>
      </w:r>
      <w:r>
        <w:rPr>
          <w:rFonts w:ascii="Montserrat" w:hAnsi="Montserrat" w:cs="Arial"/>
        </w:rPr>
        <w:t xml:space="preserve"> entonces en lugar de “E” verás una “P”</w:t>
      </w:r>
    </w:p>
    <w:p w14:paraId="4A0577F9" w14:textId="77777777" w:rsidR="00754746" w:rsidRDefault="00754746" w:rsidP="00754746">
      <w:pPr>
        <w:spacing w:after="0" w:line="240" w:lineRule="auto"/>
        <w:rPr>
          <w:rFonts w:ascii="Montserrat" w:hAnsi="Montserrat" w:cs="Arial"/>
        </w:rPr>
      </w:pPr>
    </w:p>
    <w:p w14:paraId="5DF24EF2" w14:textId="04BE2490" w:rsidR="00754746" w:rsidRPr="00754746" w:rsidRDefault="00754746" w:rsidP="0075474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D8D6CCD" wp14:editId="52249C61">
            <wp:extent cx="2171429" cy="1219048"/>
            <wp:effectExtent l="0" t="0" r="635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A5A9" w14:textId="77777777" w:rsidR="00754746" w:rsidRDefault="00754746" w:rsidP="00754746">
      <w:pPr>
        <w:spacing w:after="0" w:line="240" w:lineRule="auto"/>
        <w:jc w:val="both"/>
        <w:rPr>
          <w:rFonts w:ascii="Montserrat" w:hAnsi="Montserrat" w:cs="Arial"/>
        </w:rPr>
      </w:pPr>
    </w:p>
    <w:p w14:paraId="5045499F" w14:textId="1A22F0C1" w:rsidR="00754746" w:rsidRPr="00754746" w:rsidRDefault="00754746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También informan sobre los lugares para estacionarse que están reservados </w:t>
      </w:r>
      <w:r>
        <w:rPr>
          <w:rFonts w:ascii="Montserrat" w:hAnsi="Montserrat" w:cs="Arial"/>
          <w:i/>
        </w:rPr>
        <w:t>“</w:t>
      </w:r>
      <w:r w:rsidRPr="00DF5346">
        <w:rPr>
          <w:rFonts w:ascii="Montserrat" w:hAnsi="Montserrat" w:cs="Arial"/>
          <w:i/>
        </w:rPr>
        <w:t>Reserved Parking</w:t>
      </w:r>
      <w:r>
        <w:rPr>
          <w:rFonts w:ascii="Montserrat" w:hAnsi="Montserrat" w:cs="Arial"/>
          <w:i/>
        </w:rPr>
        <w:t xml:space="preserve">” </w:t>
      </w:r>
      <w:r w:rsidRPr="00754746">
        <w:rPr>
          <w:rFonts w:ascii="Montserrat" w:hAnsi="Montserrat" w:cs="Arial"/>
        </w:rPr>
        <w:t>Es muy importante respetar los lugares que son para personas embarazadas, de la tercera edad o con alguna discapacidad</w:t>
      </w:r>
      <w:r w:rsidR="00153FAB">
        <w:rPr>
          <w:rFonts w:ascii="Montserrat" w:hAnsi="Montserrat" w:cs="Arial"/>
        </w:rPr>
        <w:t>.</w:t>
      </w:r>
    </w:p>
    <w:p w14:paraId="0DCC0B7B" w14:textId="77777777" w:rsidR="00754746" w:rsidRDefault="00754746" w:rsidP="0075474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2D680916" w14:textId="31E83CEE" w:rsidR="00754746" w:rsidRDefault="00754746" w:rsidP="0075474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5764C1B" wp14:editId="149EA634">
            <wp:extent cx="2342857" cy="1314286"/>
            <wp:effectExtent l="0" t="0" r="635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E4873" w14:textId="77777777" w:rsidR="00754746" w:rsidRDefault="00754746" w:rsidP="00754746">
      <w:pPr>
        <w:spacing w:after="0" w:line="240" w:lineRule="auto"/>
        <w:rPr>
          <w:rFonts w:ascii="Montserrat" w:hAnsi="Montserrat" w:cs="Arial"/>
        </w:rPr>
      </w:pPr>
    </w:p>
    <w:p w14:paraId="6E0548A3" w14:textId="149C3EAB" w:rsidR="001120F0" w:rsidRDefault="001120F0" w:rsidP="0075474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 repetir todas las oraciones un par de veces</w:t>
      </w:r>
      <w:r w:rsidR="00A91C41">
        <w:rPr>
          <w:rFonts w:ascii="Montserrat" w:hAnsi="Montserrat" w:cs="Arial"/>
        </w:rPr>
        <w:t>, para familiarizarte con ellas y practicarlas con los integrantes de tu familia.</w:t>
      </w:r>
    </w:p>
    <w:p w14:paraId="5FA096C2" w14:textId="110CD113" w:rsidR="00DF5346" w:rsidRPr="00DF5346" w:rsidRDefault="008759AB" w:rsidP="00DF5346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lastRenderedPageBreak/>
        <w:t xml:space="preserve">Para saber </w:t>
      </w:r>
      <w:r w:rsidR="00572878">
        <w:rPr>
          <w:rFonts w:ascii="Montserrat" w:hAnsi="Montserrat" w:cs="Arial"/>
          <w:b/>
          <w:sz w:val="28"/>
        </w:rPr>
        <w:t>más</w:t>
      </w:r>
      <w:r w:rsidR="00153FAB">
        <w:rPr>
          <w:rFonts w:ascii="Montserrat" w:hAnsi="Montserrat" w:cs="Arial"/>
          <w:b/>
          <w:sz w:val="28"/>
        </w:rPr>
        <w:t>:</w:t>
      </w:r>
    </w:p>
    <w:p w14:paraId="2EC46DC3" w14:textId="77777777" w:rsidR="00DF5346" w:rsidRPr="00DF5346" w:rsidRDefault="00DF5346" w:rsidP="00DF5346">
      <w:pPr>
        <w:spacing w:after="0" w:line="240" w:lineRule="auto"/>
        <w:jc w:val="both"/>
        <w:rPr>
          <w:rFonts w:ascii="Montserrat" w:hAnsi="Montserrat" w:cs="Arial"/>
        </w:rPr>
      </w:pPr>
    </w:p>
    <w:p w14:paraId="668C5E1C" w14:textId="5BE6644E" w:rsidR="008759AB" w:rsidRDefault="00DF5346" w:rsidP="00DF5346">
      <w:pPr>
        <w:spacing w:after="0" w:line="240" w:lineRule="auto"/>
        <w:jc w:val="both"/>
        <w:rPr>
          <w:rFonts w:ascii="Montserrat" w:hAnsi="Montserrat" w:cs="Arial"/>
        </w:rPr>
      </w:pPr>
      <w:r w:rsidRPr="00DF5346">
        <w:rPr>
          <w:rFonts w:ascii="Montserrat" w:hAnsi="Montserrat" w:cs="Arial"/>
        </w:rPr>
        <w:t>Visita esta página</w:t>
      </w:r>
      <w:r w:rsidR="008759AB">
        <w:rPr>
          <w:rFonts w:ascii="Montserrat" w:hAnsi="Montserrat" w:cs="Arial"/>
        </w:rPr>
        <w:t>:</w:t>
      </w:r>
    </w:p>
    <w:p w14:paraId="45428DF8" w14:textId="77777777" w:rsidR="008759AB" w:rsidRDefault="008759AB" w:rsidP="00DF5346">
      <w:pPr>
        <w:spacing w:after="0" w:line="240" w:lineRule="auto"/>
        <w:jc w:val="both"/>
        <w:rPr>
          <w:rFonts w:ascii="Montserrat" w:hAnsi="Montserrat" w:cs="Arial"/>
        </w:rPr>
      </w:pPr>
    </w:p>
    <w:p w14:paraId="6B6A877C" w14:textId="75422B16" w:rsidR="00DF5346" w:rsidRDefault="00A64A7B" w:rsidP="008759AB">
      <w:pPr>
        <w:spacing w:after="0" w:line="240" w:lineRule="auto"/>
        <w:jc w:val="center"/>
        <w:rPr>
          <w:rFonts w:ascii="Montserrat" w:hAnsi="Montserrat" w:cs="Arial"/>
        </w:rPr>
      </w:pPr>
      <w:hyperlink r:id="rId22" w:history="1">
        <w:r w:rsidR="008759AB" w:rsidRPr="00B47435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489FDA71" w14:textId="77777777" w:rsidR="00DF5346" w:rsidRDefault="00DF5346" w:rsidP="00DF5346">
      <w:pPr>
        <w:spacing w:after="0" w:line="240" w:lineRule="auto"/>
        <w:jc w:val="both"/>
        <w:rPr>
          <w:rFonts w:ascii="Montserrat" w:hAnsi="Montserrat" w:cs="Arial"/>
        </w:rPr>
      </w:pPr>
    </w:p>
    <w:p w14:paraId="7D9A4696" w14:textId="77777777" w:rsidR="00DF5346" w:rsidRPr="00A91C41" w:rsidRDefault="00DF5346" w:rsidP="00DF5346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127F9A" w:rsidSect="000A5EDB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C123A" w14:textId="77777777" w:rsidR="00A64A7B" w:rsidRDefault="00A64A7B" w:rsidP="001A45A2">
      <w:pPr>
        <w:spacing w:after="0" w:line="240" w:lineRule="auto"/>
      </w:pPr>
      <w:r>
        <w:separator/>
      </w:r>
    </w:p>
  </w:endnote>
  <w:endnote w:type="continuationSeparator" w:id="0">
    <w:p w14:paraId="32202699" w14:textId="77777777" w:rsidR="00A64A7B" w:rsidRDefault="00A64A7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5E47" w14:textId="77777777" w:rsidR="00A64A7B" w:rsidRDefault="00A64A7B" w:rsidP="001A45A2">
      <w:pPr>
        <w:spacing w:after="0" w:line="240" w:lineRule="auto"/>
      </w:pPr>
      <w:r>
        <w:separator/>
      </w:r>
    </w:p>
  </w:footnote>
  <w:footnote w:type="continuationSeparator" w:id="0">
    <w:p w14:paraId="1EAC156B" w14:textId="77777777" w:rsidR="00A64A7B" w:rsidRDefault="00A64A7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41292"/>
    <w:rsid w:val="00050200"/>
    <w:rsid w:val="000512E3"/>
    <w:rsid w:val="00061C28"/>
    <w:rsid w:val="00067DCA"/>
    <w:rsid w:val="00071CD2"/>
    <w:rsid w:val="00074017"/>
    <w:rsid w:val="0007451F"/>
    <w:rsid w:val="00076F14"/>
    <w:rsid w:val="0008224F"/>
    <w:rsid w:val="000A5EDB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20F0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3FAB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9AF"/>
    <w:rsid w:val="00237B2A"/>
    <w:rsid w:val="00245973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0C99"/>
    <w:rsid w:val="0034369C"/>
    <w:rsid w:val="00345CFA"/>
    <w:rsid w:val="00346FD3"/>
    <w:rsid w:val="00347E2B"/>
    <w:rsid w:val="003503F4"/>
    <w:rsid w:val="00351F60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400F99"/>
    <w:rsid w:val="00420A79"/>
    <w:rsid w:val="00430C3E"/>
    <w:rsid w:val="00431927"/>
    <w:rsid w:val="00436555"/>
    <w:rsid w:val="00443B75"/>
    <w:rsid w:val="00445884"/>
    <w:rsid w:val="00452354"/>
    <w:rsid w:val="004734F5"/>
    <w:rsid w:val="00475B33"/>
    <w:rsid w:val="00477C05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4F3290"/>
    <w:rsid w:val="00507A30"/>
    <w:rsid w:val="005234C8"/>
    <w:rsid w:val="005408F7"/>
    <w:rsid w:val="0054668D"/>
    <w:rsid w:val="00552CCE"/>
    <w:rsid w:val="005604B6"/>
    <w:rsid w:val="00566AED"/>
    <w:rsid w:val="00572878"/>
    <w:rsid w:val="00572D2D"/>
    <w:rsid w:val="00572DEA"/>
    <w:rsid w:val="00584769"/>
    <w:rsid w:val="005855B4"/>
    <w:rsid w:val="005C0E7D"/>
    <w:rsid w:val="005C3797"/>
    <w:rsid w:val="005F3455"/>
    <w:rsid w:val="005F7ECD"/>
    <w:rsid w:val="00600410"/>
    <w:rsid w:val="00610884"/>
    <w:rsid w:val="00612F9E"/>
    <w:rsid w:val="0062118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5BF8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675B8"/>
    <w:rsid w:val="0087043D"/>
    <w:rsid w:val="00871209"/>
    <w:rsid w:val="00873451"/>
    <w:rsid w:val="00873A95"/>
    <w:rsid w:val="008759AB"/>
    <w:rsid w:val="008805F1"/>
    <w:rsid w:val="00890A08"/>
    <w:rsid w:val="008A0504"/>
    <w:rsid w:val="008B2A8B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6345"/>
    <w:rsid w:val="009B79AF"/>
    <w:rsid w:val="009E025D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02ED"/>
    <w:rsid w:val="00A625E7"/>
    <w:rsid w:val="00A64A7B"/>
    <w:rsid w:val="00A675D5"/>
    <w:rsid w:val="00A72712"/>
    <w:rsid w:val="00A91C41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6F78"/>
    <w:rsid w:val="00B30F78"/>
    <w:rsid w:val="00B37410"/>
    <w:rsid w:val="00B4273F"/>
    <w:rsid w:val="00B432E1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14381"/>
    <w:rsid w:val="00D25703"/>
    <w:rsid w:val="00D40AAB"/>
    <w:rsid w:val="00D416AA"/>
    <w:rsid w:val="00D4662F"/>
    <w:rsid w:val="00D532E9"/>
    <w:rsid w:val="00D62170"/>
    <w:rsid w:val="00D63AA0"/>
    <w:rsid w:val="00D63B3E"/>
    <w:rsid w:val="00D70CF0"/>
    <w:rsid w:val="00D745DE"/>
    <w:rsid w:val="00D773CC"/>
    <w:rsid w:val="00D77AD1"/>
    <w:rsid w:val="00D80DB0"/>
    <w:rsid w:val="00D8595B"/>
    <w:rsid w:val="00D9216E"/>
    <w:rsid w:val="00DB4DE2"/>
    <w:rsid w:val="00DC5B0F"/>
    <w:rsid w:val="00DD1E21"/>
    <w:rsid w:val="00DD40D4"/>
    <w:rsid w:val="00DD72AF"/>
    <w:rsid w:val="00DE1456"/>
    <w:rsid w:val="00DE4B1F"/>
    <w:rsid w:val="00DF2E1A"/>
    <w:rsid w:val="00DF5346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064F"/>
    <w:rsid w:val="00EA35FE"/>
    <w:rsid w:val="00EB589F"/>
    <w:rsid w:val="00EB693F"/>
    <w:rsid w:val="00EC097B"/>
    <w:rsid w:val="00EC4033"/>
    <w:rsid w:val="00EC6C5F"/>
    <w:rsid w:val="00EE4962"/>
    <w:rsid w:val="00EE571E"/>
    <w:rsid w:val="00EE5BC9"/>
    <w:rsid w:val="00F1042B"/>
    <w:rsid w:val="00F2174A"/>
    <w:rsid w:val="00F2678B"/>
    <w:rsid w:val="00F33911"/>
    <w:rsid w:val="00F35635"/>
    <w:rsid w:val="00F357F5"/>
    <w:rsid w:val="00F37CCA"/>
    <w:rsid w:val="00F42330"/>
    <w:rsid w:val="00F47FCD"/>
    <w:rsid w:val="00F56D8F"/>
    <w:rsid w:val="00F76622"/>
    <w:rsid w:val="00F77576"/>
    <w:rsid w:val="00F867FC"/>
    <w:rsid w:val="00F940D4"/>
    <w:rsid w:val="00F9624C"/>
    <w:rsid w:val="00FA2A65"/>
    <w:rsid w:val="00FC75F8"/>
    <w:rsid w:val="00FD27A0"/>
    <w:rsid w:val="00FE4CE0"/>
    <w:rsid w:val="00FF3D13"/>
    <w:rsid w:val="00FF7D48"/>
    <w:rsid w:val="1522E3E8"/>
    <w:rsid w:val="29B631EC"/>
    <w:rsid w:val="528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7D3C5D-B05C-4283-87EF-4310237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93AE900-E86D-4384-B9F0-02CF0E8B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Usuario de Windows</cp:lastModifiedBy>
  <cp:revision>3</cp:revision>
  <dcterms:created xsi:type="dcterms:W3CDTF">2021-08-10T03:21:00Z</dcterms:created>
  <dcterms:modified xsi:type="dcterms:W3CDTF">2021-08-10T04:22:00Z</dcterms:modified>
</cp:coreProperties>
</file>