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2372BD" w:rsidR="00C5375D" w:rsidP="002372BD" w:rsidRDefault="000A3ACD" w14:paraId="5B671804" w14:textId="0CA94229">
      <w:pPr>
        <w:spacing w:after="0" w:line="240" w:lineRule="auto"/>
        <w:jc w:val="center"/>
        <w:rPr>
          <w:rFonts w:ascii="Montserrat" w:hAnsi="Montserrat"/>
          <w:b/>
          <w:sz w:val="48"/>
          <w:szCs w:val="48"/>
        </w:rPr>
      </w:pPr>
      <w:r>
        <w:rPr>
          <w:rFonts w:ascii="Montserrat" w:hAnsi="Montserrat"/>
          <w:b/>
          <w:sz w:val="48"/>
          <w:szCs w:val="48"/>
        </w:rPr>
        <w:t>M</w:t>
      </w:r>
      <w:r w:rsidR="007B7921">
        <w:rPr>
          <w:rFonts w:ascii="Montserrat" w:hAnsi="Montserrat"/>
          <w:b/>
          <w:sz w:val="48"/>
          <w:szCs w:val="48"/>
        </w:rPr>
        <w:t>iércoles</w:t>
      </w:r>
    </w:p>
    <w:p w:rsidRPr="002372BD" w:rsidR="002507EF" w:rsidP="002372BD" w:rsidRDefault="00456519" w14:paraId="1D112E38" w14:textId="6E6466D6">
      <w:pPr>
        <w:spacing w:after="0" w:line="240" w:lineRule="auto"/>
        <w:jc w:val="center"/>
        <w:rPr>
          <w:rFonts w:ascii="Montserrat" w:hAnsi="Montserrat"/>
          <w:b/>
          <w:sz w:val="56"/>
          <w:szCs w:val="56"/>
        </w:rPr>
      </w:pPr>
      <w:r>
        <w:rPr>
          <w:rFonts w:ascii="Montserrat" w:hAnsi="Montserrat"/>
          <w:b/>
          <w:sz w:val="56"/>
          <w:szCs w:val="56"/>
        </w:rPr>
        <w:t>2</w:t>
      </w:r>
      <w:r w:rsidR="003C2EB9">
        <w:rPr>
          <w:rFonts w:ascii="Montserrat" w:hAnsi="Montserrat"/>
          <w:b/>
          <w:sz w:val="56"/>
          <w:szCs w:val="56"/>
        </w:rPr>
        <w:t>9</w:t>
      </w:r>
    </w:p>
    <w:p w:rsidRPr="002372BD" w:rsidR="002507EF" w:rsidP="002372BD" w:rsidRDefault="002507EF" w14:paraId="3726C8E0" w14:textId="4F41C6B8">
      <w:pPr>
        <w:spacing w:after="0" w:line="240" w:lineRule="auto"/>
        <w:jc w:val="center"/>
        <w:rPr>
          <w:rFonts w:ascii="Montserrat" w:hAnsi="Montserrat"/>
          <w:b/>
          <w:sz w:val="48"/>
          <w:szCs w:val="48"/>
        </w:rPr>
      </w:pPr>
      <w:r w:rsidRPr="002372BD">
        <w:rPr>
          <w:rFonts w:ascii="Montserrat" w:hAnsi="Montserrat"/>
          <w:b/>
          <w:sz w:val="48"/>
          <w:szCs w:val="48"/>
        </w:rPr>
        <w:t xml:space="preserve">de </w:t>
      </w:r>
      <w:r w:rsidRPr="002372BD" w:rsidR="003F0AE1">
        <w:rPr>
          <w:rFonts w:ascii="Montserrat" w:hAnsi="Montserrat"/>
          <w:b/>
          <w:sz w:val="48"/>
          <w:szCs w:val="48"/>
        </w:rPr>
        <w:t>septiembre</w:t>
      </w:r>
    </w:p>
    <w:p w:rsidRPr="002372BD" w:rsidR="002507EF" w:rsidP="002372BD" w:rsidRDefault="002507EF" w14:paraId="65F50B7F" w14:textId="77777777">
      <w:pPr>
        <w:spacing w:after="0" w:line="240" w:lineRule="auto"/>
        <w:jc w:val="center"/>
        <w:rPr>
          <w:rFonts w:ascii="Montserrat" w:hAnsi="Montserrat"/>
          <w:b/>
        </w:rPr>
      </w:pPr>
    </w:p>
    <w:p w:rsidRPr="002372BD" w:rsidR="002507EF" w:rsidP="002372BD" w:rsidRDefault="003C2EB9" w14:paraId="04C6E3FA" w14:textId="33108B03">
      <w:pPr>
        <w:spacing w:after="0" w:line="240" w:lineRule="auto"/>
        <w:jc w:val="center"/>
        <w:rPr>
          <w:rFonts w:ascii="Montserrat" w:hAnsi="Montserrat"/>
          <w:b/>
          <w:sz w:val="52"/>
          <w:szCs w:val="52"/>
        </w:rPr>
      </w:pPr>
      <w:r>
        <w:rPr>
          <w:rFonts w:ascii="Montserrat" w:hAnsi="Montserrat"/>
          <w:b/>
          <w:sz w:val="52"/>
          <w:szCs w:val="52"/>
        </w:rPr>
        <w:t>Primero</w:t>
      </w:r>
      <w:r w:rsidR="005202BB">
        <w:rPr>
          <w:rFonts w:ascii="Montserrat" w:hAnsi="Montserrat"/>
          <w:b/>
          <w:sz w:val="52"/>
          <w:szCs w:val="52"/>
        </w:rPr>
        <w:t xml:space="preserve"> de Secundaria</w:t>
      </w:r>
    </w:p>
    <w:p w:rsidRPr="002372BD" w:rsidR="002507EF" w:rsidP="002372BD" w:rsidRDefault="002507EF" w14:paraId="5D24A351" w14:textId="77777777">
      <w:pPr>
        <w:spacing w:after="0" w:line="240" w:lineRule="auto"/>
        <w:jc w:val="center"/>
        <w:rPr>
          <w:rFonts w:ascii="Montserrat" w:hAnsi="Montserrat"/>
          <w:b/>
        </w:rPr>
      </w:pPr>
    </w:p>
    <w:p w:rsidR="008C1D0C" w:rsidP="005202BB" w:rsidRDefault="00321D00" w14:paraId="0955E451" w14:textId="289F169D">
      <w:pPr>
        <w:spacing w:after="0" w:line="240" w:lineRule="auto"/>
        <w:jc w:val="center"/>
        <w:rPr>
          <w:rFonts w:ascii="Montserrat" w:hAnsi="Montserrat"/>
          <w:b/>
          <w:sz w:val="52"/>
          <w:szCs w:val="52"/>
        </w:rPr>
      </w:pPr>
      <w:r>
        <w:rPr>
          <w:rFonts w:ascii="Montserrat" w:hAnsi="Montserrat"/>
          <w:b/>
          <w:sz w:val="52"/>
          <w:szCs w:val="52"/>
        </w:rPr>
        <w:t>Historia</w:t>
      </w:r>
    </w:p>
    <w:p w:rsidRPr="005202BB" w:rsidR="004E5F55" w:rsidP="005202BB" w:rsidRDefault="004E5F55" w14:paraId="422EED5F" w14:textId="77777777">
      <w:pPr>
        <w:spacing w:after="0" w:line="240" w:lineRule="auto"/>
        <w:jc w:val="center"/>
        <w:rPr>
          <w:rFonts w:ascii="Montserrat" w:hAnsi="Montserrat"/>
          <w:b/>
          <w:sz w:val="52"/>
          <w:szCs w:val="52"/>
        </w:rPr>
      </w:pPr>
    </w:p>
    <w:p w:rsidR="004E5F55" w:rsidP="004E5F55" w:rsidRDefault="00321D00" w14:paraId="19018DE7" w14:textId="6BDCBCCB">
      <w:pPr>
        <w:spacing w:after="0" w:line="240" w:lineRule="auto"/>
        <w:jc w:val="center"/>
        <w:rPr>
          <w:rFonts w:ascii="Montserrat" w:hAnsi="Montserrat"/>
          <w:i/>
          <w:sz w:val="48"/>
          <w:szCs w:val="48"/>
        </w:rPr>
      </w:pPr>
      <w:r w:rsidRPr="00321D00">
        <w:rPr>
          <w:rFonts w:ascii="Montserrat" w:hAnsi="Montserrat"/>
          <w:i/>
          <w:sz w:val="48"/>
          <w:szCs w:val="48"/>
        </w:rPr>
        <w:t>La Revolución Francesa</w:t>
      </w:r>
    </w:p>
    <w:p w:rsidRPr="0037117C" w:rsidR="004E5F55" w:rsidP="4FF05611" w:rsidRDefault="004E5F55" w14:paraId="7CD6A886" w14:textId="77777777" w14:noSpellErr="1">
      <w:pPr>
        <w:spacing w:after="0" w:line="240" w:lineRule="auto"/>
        <w:jc w:val="both"/>
        <w:rPr>
          <w:rFonts w:ascii="Montserrat" w:hAnsi="Montserrat"/>
          <w:i w:val="1"/>
          <w:iCs w:val="1"/>
        </w:rPr>
      </w:pPr>
    </w:p>
    <w:p w:rsidR="4FF05611" w:rsidP="4FF05611" w:rsidRDefault="4FF05611" w14:paraId="5636D82A" w14:textId="065A741D">
      <w:pPr>
        <w:pStyle w:val="Normal"/>
        <w:spacing w:after="0" w:line="240" w:lineRule="auto"/>
        <w:jc w:val="both"/>
        <w:rPr>
          <w:rFonts w:ascii="Montserrat" w:hAnsi="Montserrat"/>
          <w:i w:val="1"/>
          <w:iCs w:val="1"/>
        </w:rPr>
      </w:pPr>
    </w:p>
    <w:p w:rsidR="004E5F55" w:rsidP="008C1D0C" w:rsidRDefault="005202BB" w14:paraId="4AF613BD" w14:textId="29C6D66A">
      <w:pPr>
        <w:spacing w:after="0" w:line="240" w:lineRule="auto"/>
        <w:jc w:val="both"/>
        <w:rPr>
          <w:rFonts w:ascii="Montserrat" w:hAnsi="Montserrat"/>
          <w:i/>
          <w:iCs/>
        </w:rPr>
      </w:pPr>
      <w:r w:rsidRPr="002372BD">
        <w:rPr>
          <w:rFonts w:ascii="Montserrat" w:hAnsi="Montserrat"/>
          <w:b/>
          <w:i/>
        </w:rPr>
        <w:t>Aprendizaje esperado</w:t>
      </w:r>
      <w:r w:rsidRPr="008C1D0C">
        <w:rPr>
          <w:rFonts w:ascii="Montserrat" w:hAnsi="Montserrat"/>
          <w:b/>
          <w:i/>
        </w:rPr>
        <w:t xml:space="preserve">: </w:t>
      </w:r>
      <w:r w:rsidRPr="00321D00" w:rsidR="00321D00">
        <w:rPr>
          <w:rFonts w:ascii="Montserrat" w:hAnsi="Montserrat"/>
          <w:i/>
          <w:iCs/>
        </w:rPr>
        <w:t>Conocerás los principales procesos y acontecimientos</w:t>
      </w:r>
      <w:r w:rsidR="00321D00">
        <w:rPr>
          <w:rFonts w:ascii="Montserrat" w:hAnsi="Montserrat"/>
          <w:i/>
          <w:iCs/>
        </w:rPr>
        <w:t xml:space="preserve"> </w:t>
      </w:r>
      <w:r w:rsidRPr="00321D00" w:rsidR="00321D00">
        <w:rPr>
          <w:rFonts w:ascii="Montserrat" w:hAnsi="Montserrat"/>
          <w:i/>
          <w:iCs/>
        </w:rPr>
        <w:t>mundiales ocurridos entre mediados del siglo XVIII y mediados del siglo XX.</w:t>
      </w:r>
    </w:p>
    <w:p w:rsidRPr="008C1D0C" w:rsidR="00321D00" w:rsidP="008C1D0C" w:rsidRDefault="00321D00" w14:paraId="7BAA415A" w14:textId="77777777">
      <w:pPr>
        <w:spacing w:after="0" w:line="240" w:lineRule="auto"/>
        <w:jc w:val="both"/>
        <w:rPr>
          <w:rFonts w:ascii="Montserrat" w:hAnsi="Montserrat"/>
          <w:b/>
          <w:i/>
        </w:rPr>
      </w:pPr>
    </w:p>
    <w:p w:rsidR="00321D00" w:rsidP="005202BB" w:rsidRDefault="008C1D0C" w14:paraId="3A1EF6CE" w14:textId="2613D86E">
      <w:pPr>
        <w:spacing w:after="0" w:line="240" w:lineRule="auto"/>
        <w:jc w:val="both"/>
        <w:rPr>
          <w:rFonts w:ascii="Montserrat" w:hAnsi="Montserrat"/>
          <w:bCs/>
          <w:i/>
        </w:rPr>
      </w:pPr>
      <w:r w:rsidRPr="002372BD">
        <w:rPr>
          <w:rFonts w:ascii="Montserrat" w:hAnsi="Montserrat"/>
          <w:b/>
          <w:i/>
        </w:rPr>
        <w:t>Énfasis:</w:t>
      </w:r>
      <w:r>
        <w:rPr>
          <w:rFonts w:ascii="Montserrat" w:hAnsi="Montserrat"/>
          <w:b/>
          <w:i/>
        </w:rPr>
        <w:t xml:space="preserve"> </w:t>
      </w:r>
      <w:r w:rsidRPr="00321D00" w:rsidR="00321D00">
        <w:rPr>
          <w:rFonts w:ascii="Montserrat" w:hAnsi="Montserrat"/>
          <w:bCs/>
          <w:i/>
        </w:rPr>
        <w:t>Ubicar temporal y espacialmente: La Revolución Francesa</w:t>
      </w:r>
      <w:r w:rsidR="00321D00">
        <w:rPr>
          <w:rFonts w:ascii="Montserrat" w:hAnsi="Montserrat"/>
          <w:bCs/>
          <w:i/>
        </w:rPr>
        <w:t>.</w:t>
      </w:r>
    </w:p>
    <w:p w:rsidR="00321D00" w:rsidP="005202BB" w:rsidRDefault="00321D00" w14:paraId="7C1E00DB" w14:textId="5EF3BFCF">
      <w:pPr>
        <w:spacing w:after="0" w:line="240" w:lineRule="auto"/>
        <w:jc w:val="both"/>
        <w:rPr>
          <w:rFonts w:ascii="Montserrat" w:hAnsi="Montserrat"/>
          <w:bCs/>
          <w:i/>
        </w:rPr>
      </w:pPr>
    </w:p>
    <w:p w:rsidR="008334C2" w:rsidP="005202BB" w:rsidRDefault="008334C2" w14:paraId="48124D6D" w14:textId="77777777">
      <w:pPr>
        <w:spacing w:after="0" w:line="240" w:lineRule="auto"/>
        <w:jc w:val="both"/>
        <w:rPr>
          <w:rFonts w:ascii="Montserrat" w:hAnsi="Montserrat"/>
          <w:bCs/>
          <w:i/>
        </w:rPr>
      </w:pPr>
    </w:p>
    <w:p w:rsidRPr="00EA6219" w:rsidR="005202BB" w:rsidP="005202BB" w:rsidRDefault="005202BB" w14:paraId="4866B5CE" w14:textId="50EF019F">
      <w:pPr>
        <w:spacing w:after="0" w:line="240" w:lineRule="auto"/>
        <w:jc w:val="both"/>
        <w:rPr>
          <w:rFonts w:ascii="Montserrat" w:hAnsi="Montserrat"/>
          <w:b/>
          <w:sz w:val="28"/>
          <w:szCs w:val="28"/>
        </w:rPr>
      </w:pPr>
      <w:r w:rsidRPr="00EA6219">
        <w:rPr>
          <w:rFonts w:ascii="Montserrat" w:hAnsi="Montserrat"/>
          <w:b/>
          <w:sz w:val="28"/>
          <w:szCs w:val="28"/>
        </w:rPr>
        <w:t>¿Qué vamos a aprender?</w:t>
      </w:r>
    </w:p>
    <w:p w:rsidRPr="00C073A7" w:rsidR="00166AF3" w:rsidP="00166AF3" w:rsidRDefault="00166AF3" w14:paraId="469D8B06" w14:textId="77777777">
      <w:pPr>
        <w:spacing w:after="0" w:line="240" w:lineRule="auto"/>
        <w:jc w:val="both"/>
        <w:rPr>
          <w:rFonts w:ascii="Montserrat" w:hAnsi="Montserrat"/>
        </w:rPr>
      </w:pPr>
    </w:p>
    <w:p w:rsidR="0083035F" w:rsidP="00C073A7" w:rsidRDefault="00C073A7" w14:paraId="17E8FE14" w14:textId="3F3BA782">
      <w:pPr>
        <w:spacing w:after="0" w:line="240" w:lineRule="auto"/>
        <w:jc w:val="both"/>
        <w:rPr>
          <w:rFonts w:ascii="Montserrat" w:hAnsi="Montserrat" w:cs="Arial"/>
        </w:rPr>
      </w:pPr>
      <w:r w:rsidRPr="00C073A7">
        <w:rPr>
          <w:rFonts w:ascii="Montserrat" w:hAnsi="Montserrat" w:cs="Arial"/>
        </w:rPr>
        <w:t>U</w:t>
      </w:r>
      <w:r w:rsidRPr="00C073A7" w:rsidR="009B5FBD">
        <w:rPr>
          <w:rFonts w:ascii="Montserrat" w:hAnsi="Montserrat" w:cs="Arial"/>
        </w:rPr>
        <w:t>bicar</w:t>
      </w:r>
      <w:r w:rsidRPr="00C073A7">
        <w:rPr>
          <w:rFonts w:ascii="Montserrat" w:hAnsi="Montserrat" w:cs="Arial"/>
        </w:rPr>
        <w:t>ás</w:t>
      </w:r>
      <w:r w:rsidRPr="00C073A7" w:rsidR="009B5FBD">
        <w:rPr>
          <w:rFonts w:ascii="Montserrat" w:hAnsi="Montserrat" w:cs="Arial"/>
        </w:rPr>
        <w:t xml:space="preserve"> en el tiempo y el espacio las causas que dieron origen a la Revolución Francesa y cómo este proceso, marcó el inicio del fin, de la monarquía absoluta y de la sociedad estamental, dando paso a la edad moderna.</w:t>
      </w:r>
    </w:p>
    <w:p w:rsidRPr="00C073A7" w:rsidR="00C073A7" w:rsidP="00C073A7" w:rsidRDefault="00C073A7" w14:paraId="6E960BD4" w14:textId="77777777">
      <w:pPr>
        <w:spacing w:after="0" w:line="240" w:lineRule="auto"/>
        <w:jc w:val="both"/>
        <w:rPr>
          <w:rFonts w:ascii="Montserrat" w:hAnsi="Montserrat" w:cs="Arial"/>
        </w:rPr>
      </w:pPr>
    </w:p>
    <w:p w:rsidR="005202BB" w:rsidP="005202BB" w:rsidRDefault="005202BB" w14:paraId="74EF3D73" w14:textId="415C95BB">
      <w:pPr>
        <w:spacing w:after="0" w:line="240" w:lineRule="auto"/>
        <w:jc w:val="both"/>
        <w:rPr>
          <w:rFonts w:ascii="Montserrat" w:hAnsi="Montserrat"/>
          <w:b/>
          <w:sz w:val="28"/>
          <w:szCs w:val="28"/>
        </w:rPr>
      </w:pPr>
      <w:r w:rsidRPr="00E34C71">
        <w:rPr>
          <w:rFonts w:ascii="Montserrat" w:hAnsi="Montserrat"/>
          <w:b/>
          <w:sz w:val="28"/>
          <w:szCs w:val="28"/>
        </w:rPr>
        <w:t>¿Qué hacemos?</w:t>
      </w:r>
    </w:p>
    <w:p w:rsidR="009F5D10" w:rsidP="009F5D10" w:rsidRDefault="009F5D10" w14:paraId="0B69F9E3" w14:textId="686AB259">
      <w:pPr>
        <w:spacing w:after="0" w:line="240" w:lineRule="auto"/>
        <w:jc w:val="both"/>
        <w:rPr>
          <w:rFonts w:ascii="Montserrat" w:hAnsi="Montserrat" w:cs="Arial"/>
          <w:color w:val="000000" w:themeColor="text1"/>
        </w:rPr>
      </w:pPr>
    </w:p>
    <w:p w:rsidRPr="002042AB" w:rsidR="00864B54" w:rsidP="00C073A7" w:rsidRDefault="00C073A7" w14:paraId="682E2167" w14:textId="2FB75A9D">
      <w:pPr>
        <w:spacing w:after="0" w:line="240" w:lineRule="auto"/>
        <w:jc w:val="both"/>
        <w:rPr>
          <w:rFonts w:ascii="Montserrat" w:hAnsi="Montserrat" w:cs="Arial"/>
        </w:rPr>
      </w:pPr>
      <w:r w:rsidRPr="002042AB">
        <w:rPr>
          <w:rFonts w:ascii="Montserrat" w:hAnsi="Montserrat" w:cs="Arial"/>
        </w:rPr>
        <w:t>Realiza la siguiente</w:t>
      </w:r>
      <w:r w:rsidRPr="002042AB" w:rsidR="00864B54">
        <w:rPr>
          <w:rFonts w:ascii="Montserrat" w:hAnsi="Montserrat" w:cs="Arial"/>
        </w:rPr>
        <w:t xml:space="preserve"> lectura que </w:t>
      </w:r>
      <w:r w:rsidRPr="002042AB">
        <w:rPr>
          <w:rFonts w:ascii="Montserrat" w:hAnsi="Montserrat" w:cs="Arial"/>
        </w:rPr>
        <w:t>te</w:t>
      </w:r>
      <w:r w:rsidRPr="002042AB" w:rsidR="00864B54">
        <w:rPr>
          <w:rFonts w:ascii="Montserrat" w:hAnsi="Montserrat" w:cs="Arial"/>
        </w:rPr>
        <w:t xml:space="preserve"> transportará a los orígenes de nuestros derechos humanos</w:t>
      </w:r>
      <w:r w:rsidRPr="002042AB">
        <w:rPr>
          <w:rFonts w:ascii="Montserrat" w:hAnsi="Montserrat" w:cs="Arial"/>
        </w:rPr>
        <w:t>.</w:t>
      </w:r>
    </w:p>
    <w:p w:rsidRPr="002042AB" w:rsidR="00C073A7" w:rsidP="00C073A7" w:rsidRDefault="00C073A7" w14:paraId="6CD71E1E" w14:textId="77777777">
      <w:pPr>
        <w:spacing w:after="0" w:line="240" w:lineRule="auto"/>
        <w:jc w:val="both"/>
        <w:rPr>
          <w:rFonts w:ascii="Montserrat" w:hAnsi="Montserrat" w:cs="Arial"/>
        </w:rPr>
      </w:pPr>
    </w:p>
    <w:p w:rsidRPr="002042AB" w:rsidR="00864B54" w:rsidP="00C073A7" w:rsidRDefault="00864B54" w14:paraId="6412F132" w14:textId="0F29F44B">
      <w:pPr>
        <w:spacing w:after="0" w:line="240" w:lineRule="auto"/>
        <w:jc w:val="center"/>
        <w:rPr>
          <w:rFonts w:ascii="Montserrat" w:hAnsi="Montserrat" w:eastAsia="Times New Roman" w:cs="Arial"/>
          <w:b/>
          <w:bCs/>
          <w:i/>
        </w:rPr>
      </w:pPr>
      <w:r w:rsidRPr="002042AB">
        <w:rPr>
          <w:rFonts w:ascii="Montserrat" w:hAnsi="Montserrat" w:eastAsia="Times New Roman" w:cs="Arial"/>
          <w:b/>
          <w:bCs/>
          <w:i/>
        </w:rPr>
        <w:t>Declaración de los derechos del hombre y del ciudadano (1789)</w:t>
      </w:r>
    </w:p>
    <w:p w:rsidRPr="002042AB" w:rsidR="00864B54" w:rsidP="00C073A7" w:rsidRDefault="00864B54" w14:paraId="45BBFC15" w14:textId="77777777">
      <w:pPr>
        <w:spacing w:after="0" w:line="240" w:lineRule="auto"/>
        <w:jc w:val="center"/>
        <w:rPr>
          <w:rFonts w:ascii="Montserrat" w:hAnsi="Montserrat" w:eastAsia="Times New Roman" w:cs="Arial"/>
          <w:b/>
          <w:bCs/>
          <w:i/>
        </w:rPr>
      </w:pPr>
    </w:p>
    <w:p w:rsidRPr="002042AB" w:rsidR="00864B54" w:rsidP="00C073A7" w:rsidRDefault="00864B54" w14:paraId="57C28134" w14:textId="281BF9ED">
      <w:pPr>
        <w:spacing w:after="0" w:line="240" w:lineRule="auto"/>
        <w:jc w:val="both"/>
        <w:rPr>
          <w:rFonts w:ascii="Montserrat" w:hAnsi="Montserrat" w:eastAsia="Times New Roman" w:cs="Arial"/>
          <w:i/>
        </w:rPr>
      </w:pPr>
      <w:r w:rsidRPr="002042AB">
        <w:rPr>
          <w:rFonts w:ascii="Montserrat" w:hAnsi="Montserrat" w:eastAsia="Times New Roman" w:cs="Arial"/>
          <w:i/>
        </w:rPr>
        <w:t>Asamblea Nacional Francesa</w:t>
      </w:r>
    </w:p>
    <w:p w:rsidRPr="002042AB" w:rsidR="00864B54" w:rsidP="00C073A7" w:rsidRDefault="00864B54" w14:paraId="5BE37DFB" w14:textId="77777777">
      <w:pPr>
        <w:spacing w:after="0" w:line="240" w:lineRule="auto"/>
        <w:jc w:val="both"/>
        <w:rPr>
          <w:rFonts w:ascii="Montserrat" w:hAnsi="Montserrat" w:eastAsia="Times New Roman" w:cs="Arial"/>
          <w:i/>
        </w:rPr>
      </w:pPr>
    </w:p>
    <w:p w:rsidRPr="002042AB" w:rsidR="00C073A7" w:rsidP="00C073A7" w:rsidRDefault="00864B54" w14:paraId="51D44674" w14:textId="6B9B9512">
      <w:pPr>
        <w:spacing w:after="0" w:line="240" w:lineRule="auto"/>
        <w:jc w:val="both"/>
        <w:rPr>
          <w:rFonts w:ascii="Montserrat" w:hAnsi="Montserrat" w:eastAsia="Times New Roman" w:cs="Arial"/>
          <w:i/>
        </w:rPr>
      </w:pPr>
      <w:r w:rsidRPr="002042AB">
        <w:rPr>
          <w:rFonts w:ascii="Montserrat" w:hAnsi="Montserrat" w:eastAsia="Times New Roman" w:cs="Arial"/>
          <w:i/>
        </w:rPr>
        <w:t>Los Representantes del pueblo francés, constituidos en Asamblea Nacional, considerando que la ignorancia, el olvido y el desprecio de los derechos del hombre son las únicas causas de las desgracias públicas y de la corrupción de los gobiernos, han resuelto exponer en una declaración solemne los derechos naturales, inalienables y sagrados del hombre, (…)</w:t>
      </w:r>
    </w:p>
    <w:p w:rsidRPr="002042AB" w:rsidR="00C073A7" w:rsidP="00C073A7" w:rsidRDefault="00C073A7" w14:paraId="2470E689" w14:textId="77777777">
      <w:pPr>
        <w:spacing w:after="0" w:line="240" w:lineRule="auto"/>
        <w:jc w:val="both"/>
        <w:rPr>
          <w:rFonts w:ascii="Montserrat" w:hAnsi="Montserrat" w:eastAsia="Times New Roman" w:cs="Arial"/>
          <w:i/>
        </w:rPr>
      </w:pPr>
    </w:p>
    <w:p w:rsidRPr="002042AB" w:rsidR="00864B54" w:rsidP="00C073A7" w:rsidRDefault="00864B54" w14:paraId="4164FB12" w14:textId="7AACEA62">
      <w:pPr>
        <w:spacing w:after="0" w:line="240" w:lineRule="auto"/>
        <w:jc w:val="both"/>
        <w:rPr>
          <w:rFonts w:ascii="Montserrat" w:hAnsi="Montserrat" w:eastAsia="Times New Roman" w:cs="Arial"/>
          <w:i/>
        </w:rPr>
      </w:pPr>
      <w:r w:rsidRPr="002042AB">
        <w:rPr>
          <w:rFonts w:ascii="Montserrat" w:hAnsi="Montserrat" w:eastAsia="Times New Roman" w:cs="Arial"/>
          <w:i/>
        </w:rPr>
        <w:lastRenderedPageBreak/>
        <w:t>En consecuencia, la Asamblea Nacional reconoce y declara en presencia y bajo los auspicios del Ser Supremo, los derechos siguientes del hombre y del ciudadano:</w:t>
      </w:r>
    </w:p>
    <w:p w:rsidRPr="002042AB" w:rsidR="00C073A7" w:rsidP="00C073A7" w:rsidRDefault="00C073A7" w14:paraId="56A8B89F" w14:textId="77777777">
      <w:pPr>
        <w:spacing w:after="0" w:line="240" w:lineRule="auto"/>
        <w:jc w:val="both"/>
        <w:rPr>
          <w:rFonts w:ascii="Montserrat" w:hAnsi="Montserrat" w:eastAsia="Times New Roman" w:cs="Arial"/>
          <w:i/>
        </w:rPr>
      </w:pPr>
    </w:p>
    <w:p w:rsidRPr="002042AB" w:rsidR="00C073A7" w:rsidP="00C073A7" w:rsidRDefault="00864B54" w14:paraId="4D4CA168" w14:textId="1BC12412">
      <w:pPr>
        <w:spacing w:after="0" w:line="240" w:lineRule="auto"/>
        <w:jc w:val="both"/>
        <w:rPr>
          <w:rFonts w:ascii="Montserrat" w:hAnsi="Montserrat" w:eastAsia="Times New Roman" w:cs="Arial"/>
          <w:i/>
        </w:rPr>
      </w:pPr>
      <w:r w:rsidRPr="002042AB">
        <w:rPr>
          <w:rFonts w:ascii="Montserrat" w:hAnsi="Montserrat" w:eastAsia="Times New Roman" w:cs="Arial"/>
          <w:b/>
          <w:bCs/>
          <w:i/>
        </w:rPr>
        <w:t>Artículo 1</w:t>
      </w:r>
      <w:r w:rsidRPr="002042AB">
        <w:rPr>
          <w:rFonts w:ascii="Montserrat" w:hAnsi="Montserrat" w:eastAsia="Times New Roman" w:cs="Arial"/>
          <w:i/>
        </w:rPr>
        <w:t xml:space="preserve"> Los hombres nacen y permanecen libres e iguales en derechos.</w:t>
      </w:r>
      <w:r w:rsidRPr="002042AB" w:rsidR="00C073A7">
        <w:rPr>
          <w:rFonts w:ascii="Montserrat" w:hAnsi="Montserrat" w:eastAsia="Times New Roman" w:cs="Arial"/>
          <w:i/>
        </w:rPr>
        <w:t xml:space="preserve"> (….)</w:t>
      </w:r>
    </w:p>
    <w:p w:rsidRPr="002042AB" w:rsidR="00C073A7" w:rsidP="00C073A7" w:rsidRDefault="00C073A7" w14:paraId="37BA8384" w14:textId="77777777">
      <w:pPr>
        <w:spacing w:after="0" w:line="240" w:lineRule="auto"/>
        <w:jc w:val="both"/>
        <w:rPr>
          <w:rFonts w:ascii="Montserrat" w:hAnsi="Montserrat" w:eastAsia="Times New Roman" w:cs="Arial"/>
          <w:i/>
        </w:rPr>
      </w:pPr>
    </w:p>
    <w:p w:rsidRPr="002042AB" w:rsidR="00864B54" w:rsidP="00C073A7" w:rsidRDefault="00864B54" w14:paraId="6B32321D" w14:textId="7DA6DE22">
      <w:pPr>
        <w:spacing w:after="0" w:line="240" w:lineRule="auto"/>
        <w:jc w:val="both"/>
        <w:rPr>
          <w:rFonts w:ascii="Montserrat" w:hAnsi="Montserrat" w:eastAsia="Times New Roman" w:cs="Arial"/>
          <w:i/>
        </w:rPr>
      </w:pPr>
      <w:r w:rsidRPr="002042AB">
        <w:rPr>
          <w:rFonts w:ascii="Montserrat" w:hAnsi="Montserrat" w:eastAsia="Times New Roman" w:cs="Arial"/>
          <w:b/>
          <w:bCs/>
          <w:i/>
        </w:rPr>
        <w:t>Artículo 2.</w:t>
      </w:r>
      <w:r w:rsidRPr="002042AB">
        <w:rPr>
          <w:rFonts w:ascii="Montserrat" w:hAnsi="Montserrat" w:eastAsia="Times New Roman" w:cs="Arial"/>
          <w:i/>
        </w:rPr>
        <w:t xml:space="preserve"> El objeto de toda asociación política es la conservación de los derechos naturales e imprescriptibles del hombre.</w:t>
      </w:r>
      <w:r w:rsidRPr="002042AB" w:rsidR="00C073A7">
        <w:rPr>
          <w:rFonts w:ascii="Montserrat" w:hAnsi="Montserrat" w:eastAsia="Times New Roman" w:cs="Arial"/>
          <w:i/>
        </w:rPr>
        <w:t xml:space="preserve"> (….)</w:t>
      </w:r>
    </w:p>
    <w:p w:rsidRPr="002042AB" w:rsidR="00C073A7" w:rsidP="00C073A7" w:rsidRDefault="00C073A7" w14:paraId="560AE27F" w14:textId="77777777">
      <w:pPr>
        <w:spacing w:after="0" w:line="240" w:lineRule="auto"/>
        <w:jc w:val="both"/>
        <w:rPr>
          <w:rFonts w:ascii="Montserrat" w:hAnsi="Montserrat" w:eastAsia="Times New Roman" w:cs="Arial"/>
          <w:i/>
        </w:rPr>
      </w:pPr>
    </w:p>
    <w:p w:rsidRPr="002042AB" w:rsidR="00864B54" w:rsidP="00C073A7" w:rsidRDefault="00864B54" w14:paraId="7FB964EA" w14:textId="7C399A49">
      <w:pPr>
        <w:spacing w:after="0" w:line="240" w:lineRule="auto"/>
        <w:jc w:val="both"/>
        <w:rPr>
          <w:rFonts w:ascii="Montserrat" w:hAnsi="Montserrat" w:eastAsia="Times New Roman" w:cs="Arial"/>
          <w:i/>
        </w:rPr>
      </w:pPr>
      <w:r w:rsidRPr="002042AB">
        <w:rPr>
          <w:rFonts w:ascii="Montserrat" w:hAnsi="Montserrat" w:eastAsia="Times New Roman" w:cs="Arial"/>
          <w:b/>
          <w:bCs/>
          <w:i/>
        </w:rPr>
        <w:t>Artículo 3</w:t>
      </w:r>
      <w:r w:rsidRPr="002042AB">
        <w:rPr>
          <w:rFonts w:ascii="Montserrat" w:hAnsi="Montserrat" w:eastAsia="Times New Roman" w:cs="Arial"/>
          <w:i/>
        </w:rPr>
        <w:t xml:space="preserve"> El principio de esta soberanía reside esencialmente en la Nación.</w:t>
      </w:r>
      <w:r w:rsidRPr="002042AB" w:rsidR="006C7F6F">
        <w:rPr>
          <w:rFonts w:ascii="Montserrat" w:hAnsi="Montserrat" w:eastAsia="Times New Roman" w:cs="Arial"/>
          <w:i/>
        </w:rPr>
        <w:t xml:space="preserve"> (….)</w:t>
      </w:r>
    </w:p>
    <w:p w:rsidRPr="002042AB" w:rsidR="00C073A7" w:rsidP="00C073A7" w:rsidRDefault="00C073A7" w14:paraId="55B97D2A" w14:textId="77777777">
      <w:pPr>
        <w:spacing w:after="0" w:line="240" w:lineRule="auto"/>
        <w:jc w:val="both"/>
        <w:rPr>
          <w:rFonts w:ascii="Montserrat" w:hAnsi="Montserrat" w:eastAsia="Times New Roman" w:cs="Arial"/>
          <w:i/>
        </w:rPr>
      </w:pPr>
    </w:p>
    <w:p w:rsidRPr="002042AB" w:rsidR="00864B54" w:rsidP="00C073A7" w:rsidRDefault="00864B54" w14:paraId="066151E2" w14:textId="4881EC30">
      <w:pPr>
        <w:spacing w:after="0" w:line="240" w:lineRule="auto"/>
        <w:jc w:val="both"/>
        <w:rPr>
          <w:rFonts w:ascii="Montserrat" w:hAnsi="Montserrat" w:eastAsia="Times New Roman" w:cs="Arial"/>
          <w:i/>
        </w:rPr>
      </w:pPr>
      <w:r w:rsidRPr="002042AB">
        <w:rPr>
          <w:rFonts w:ascii="Montserrat" w:hAnsi="Montserrat" w:eastAsia="Times New Roman" w:cs="Arial"/>
          <w:b/>
          <w:bCs/>
          <w:i/>
        </w:rPr>
        <w:t>Artículo 4</w:t>
      </w:r>
      <w:r w:rsidRPr="002042AB">
        <w:rPr>
          <w:rFonts w:ascii="Montserrat" w:hAnsi="Montserrat" w:eastAsia="Times New Roman" w:cs="Arial"/>
          <w:i/>
        </w:rPr>
        <w:t>. La libertad consiste en poder hacer todo lo que no dañe a otro; así, el ejercicio de los derechos naturales de cada hombre no tiene más límites que los que</w:t>
      </w:r>
      <w:r w:rsidRPr="002042AB" w:rsidR="00C073A7">
        <w:rPr>
          <w:rFonts w:ascii="Montserrat" w:hAnsi="Montserrat" w:eastAsia="Times New Roman" w:cs="Arial"/>
          <w:i/>
        </w:rPr>
        <w:t xml:space="preserve"> </w:t>
      </w:r>
      <w:r w:rsidRPr="002042AB">
        <w:rPr>
          <w:rFonts w:ascii="Montserrat" w:hAnsi="Montserrat" w:eastAsia="Times New Roman" w:cs="Arial"/>
          <w:i/>
        </w:rPr>
        <w:t>aseguran a los miembros de la sociedad el goce de estos mismos derechos.</w:t>
      </w:r>
      <w:r w:rsidRPr="002042AB" w:rsidR="006C7F6F">
        <w:rPr>
          <w:rFonts w:ascii="Montserrat" w:hAnsi="Montserrat" w:eastAsia="Times New Roman" w:cs="Arial"/>
          <w:i/>
        </w:rPr>
        <w:t xml:space="preserve"> (….)</w:t>
      </w:r>
    </w:p>
    <w:p w:rsidRPr="002042AB" w:rsidR="00C073A7" w:rsidP="00C073A7" w:rsidRDefault="00C073A7" w14:paraId="528E246F" w14:textId="77777777">
      <w:pPr>
        <w:spacing w:after="0" w:line="240" w:lineRule="auto"/>
        <w:jc w:val="both"/>
        <w:rPr>
          <w:rFonts w:ascii="Montserrat" w:hAnsi="Montserrat" w:eastAsia="Times New Roman" w:cs="Arial"/>
          <w:i/>
        </w:rPr>
      </w:pPr>
    </w:p>
    <w:p w:rsidRPr="002042AB" w:rsidR="00864B54" w:rsidP="00C073A7" w:rsidRDefault="00864B54" w14:paraId="5E8EFBBA" w14:textId="366F89BB">
      <w:pPr>
        <w:spacing w:after="0" w:line="240" w:lineRule="auto"/>
        <w:jc w:val="both"/>
        <w:rPr>
          <w:rFonts w:ascii="Montserrat" w:hAnsi="Montserrat" w:eastAsia="Times New Roman" w:cs="Arial"/>
          <w:i/>
        </w:rPr>
      </w:pPr>
      <w:r w:rsidRPr="002042AB">
        <w:rPr>
          <w:rFonts w:ascii="Montserrat" w:hAnsi="Montserrat" w:eastAsia="Times New Roman" w:cs="Arial"/>
          <w:b/>
          <w:bCs/>
          <w:i/>
        </w:rPr>
        <w:t>Artículo 5.</w:t>
      </w:r>
      <w:r w:rsidRPr="002042AB">
        <w:rPr>
          <w:rFonts w:ascii="Montserrat" w:hAnsi="Montserrat" w:eastAsia="Times New Roman" w:cs="Arial"/>
          <w:i/>
        </w:rPr>
        <w:t xml:space="preserve"> La ley no puede prohibir sino las acciones dañosas a la sociedad</w:t>
      </w:r>
      <w:r w:rsidRPr="002042AB" w:rsidR="00C073A7">
        <w:rPr>
          <w:rFonts w:ascii="Montserrat" w:hAnsi="Montserrat" w:eastAsia="Times New Roman" w:cs="Arial"/>
          <w:i/>
        </w:rPr>
        <w:t>.</w:t>
      </w:r>
      <w:r w:rsidRPr="002042AB" w:rsidR="006C7F6F">
        <w:rPr>
          <w:rFonts w:ascii="Montserrat" w:hAnsi="Montserrat" w:eastAsia="Times New Roman" w:cs="Arial"/>
          <w:i/>
        </w:rPr>
        <w:t xml:space="preserve"> (….)</w:t>
      </w:r>
    </w:p>
    <w:p w:rsidRPr="002042AB" w:rsidR="00C073A7" w:rsidP="00C073A7" w:rsidRDefault="00C073A7" w14:paraId="736172C9" w14:textId="77777777">
      <w:pPr>
        <w:spacing w:after="0" w:line="240" w:lineRule="auto"/>
        <w:jc w:val="both"/>
        <w:rPr>
          <w:rFonts w:ascii="Montserrat" w:hAnsi="Montserrat" w:eastAsia="Times New Roman" w:cs="Arial"/>
          <w:i/>
        </w:rPr>
      </w:pPr>
    </w:p>
    <w:p w:rsidRPr="002042AB" w:rsidR="00864B54" w:rsidP="00C073A7" w:rsidRDefault="00864B54" w14:paraId="1288CDE3" w14:textId="3C82DF77">
      <w:pPr>
        <w:spacing w:after="0" w:line="240" w:lineRule="auto"/>
        <w:jc w:val="both"/>
        <w:rPr>
          <w:rFonts w:ascii="Montserrat" w:hAnsi="Montserrat" w:eastAsia="Times New Roman" w:cs="Arial"/>
          <w:i/>
        </w:rPr>
      </w:pPr>
      <w:r w:rsidRPr="002042AB">
        <w:rPr>
          <w:rFonts w:ascii="Montserrat" w:hAnsi="Montserrat" w:eastAsia="Times New Roman" w:cs="Arial"/>
          <w:b/>
          <w:bCs/>
          <w:i/>
        </w:rPr>
        <w:t>Artículo 6</w:t>
      </w:r>
      <w:r w:rsidRPr="002042AB">
        <w:rPr>
          <w:rFonts w:ascii="Montserrat" w:hAnsi="Montserrat" w:eastAsia="Times New Roman" w:cs="Arial"/>
          <w:i/>
        </w:rPr>
        <w:t>. La ley es la expresión de la voluntad general. Todos los ciudadanos</w:t>
      </w:r>
      <w:r w:rsidRPr="002042AB" w:rsidR="00C073A7">
        <w:rPr>
          <w:rFonts w:ascii="Montserrat" w:hAnsi="Montserrat" w:eastAsia="Times New Roman" w:cs="Arial"/>
          <w:i/>
        </w:rPr>
        <w:t xml:space="preserve"> </w:t>
      </w:r>
      <w:r w:rsidRPr="002042AB">
        <w:rPr>
          <w:rFonts w:ascii="Montserrat" w:hAnsi="Montserrat" w:eastAsia="Times New Roman" w:cs="Arial"/>
          <w:i/>
        </w:rPr>
        <w:t>tienen derecho de concurrir personalmente o por sus representantes a su formación.</w:t>
      </w:r>
      <w:r w:rsidRPr="002042AB" w:rsidR="006C7F6F">
        <w:rPr>
          <w:rFonts w:ascii="Montserrat" w:hAnsi="Montserrat" w:eastAsia="Times New Roman" w:cs="Arial"/>
          <w:i/>
        </w:rPr>
        <w:t xml:space="preserve"> (….)</w:t>
      </w:r>
    </w:p>
    <w:p w:rsidRPr="002042AB" w:rsidR="00C073A7" w:rsidP="00C073A7" w:rsidRDefault="00C073A7" w14:paraId="4F331330" w14:textId="77777777">
      <w:pPr>
        <w:spacing w:after="0" w:line="240" w:lineRule="auto"/>
        <w:jc w:val="both"/>
        <w:rPr>
          <w:rFonts w:ascii="Montserrat" w:hAnsi="Montserrat" w:eastAsia="Times New Roman" w:cs="Arial"/>
          <w:i/>
        </w:rPr>
      </w:pPr>
    </w:p>
    <w:p w:rsidRPr="002042AB" w:rsidR="00864B54" w:rsidP="00C073A7" w:rsidRDefault="00864B54" w14:paraId="254F33A4" w14:textId="6E843589">
      <w:pPr>
        <w:spacing w:after="0" w:line="240" w:lineRule="auto"/>
        <w:jc w:val="both"/>
        <w:rPr>
          <w:rFonts w:ascii="Montserrat" w:hAnsi="Montserrat" w:eastAsia="Times New Roman" w:cs="Arial"/>
          <w:i/>
        </w:rPr>
      </w:pPr>
      <w:r w:rsidRPr="002042AB">
        <w:rPr>
          <w:rFonts w:ascii="Montserrat" w:hAnsi="Montserrat" w:eastAsia="Times New Roman" w:cs="Arial"/>
          <w:b/>
          <w:bCs/>
          <w:i/>
        </w:rPr>
        <w:t>Artículo 7</w:t>
      </w:r>
      <w:r w:rsidRPr="002042AB">
        <w:rPr>
          <w:rFonts w:ascii="Montserrat" w:hAnsi="Montserrat" w:eastAsia="Times New Roman" w:cs="Arial"/>
          <w:i/>
        </w:rPr>
        <w:t>. Ningún hombre puede ser acusado, detenido ni arrestado sino en los casos determinados por la ley, y según las fórmulas que ella ha prescrito.</w:t>
      </w:r>
      <w:r w:rsidRPr="002042AB" w:rsidR="006C7F6F">
        <w:rPr>
          <w:rFonts w:ascii="Montserrat" w:hAnsi="Montserrat" w:eastAsia="Times New Roman" w:cs="Arial"/>
          <w:i/>
        </w:rPr>
        <w:t xml:space="preserve"> (….)</w:t>
      </w:r>
    </w:p>
    <w:p w:rsidRPr="002042AB" w:rsidR="00C073A7" w:rsidP="00C073A7" w:rsidRDefault="00C073A7" w14:paraId="735BC89F" w14:textId="77777777">
      <w:pPr>
        <w:spacing w:after="0" w:line="240" w:lineRule="auto"/>
        <w:jc w:val="both"/>
        <w:rPr>
          <w:rFonts w:ascii="Montserrat" w:hAnsi="Montserrat" w:eastAsia="Times New Roman" w:cs="Arial"/>
          <w:i/>
        </w:rPr>
      </w:pPr>
    </w:p>
    <w:p w:rsidRPr="002042AB" w:rsidR="00C073A7" w:rsidP="00C073A7" w:rsidRDefault="00864B54" w14:paraId="1A7B9F3F" w14:textId="69C8717B">
      <w:pPr>
        <w:spacing w:after="0" w:line="240" w:lineRule="auto"/>
        <w:jc w:val="both"/>
        <w:rPr>
          <w:rFonts w:ascii="Montserrat" w:hAnsi="Montserrat" w:eastAsia="Times New Roman" w:cs="Arial"/>
          <w:i/>
        </w:rPr>
      </w:pPr>
      <w:r w:rsidRPr="002042AB">
        <w:rPr>
          <w:rFonts w:ascii="Montserrat" w:hAnsi="Montserrat" w:eastAsia="Times New Roman" w:cs="Arial"/>
          <w:b/>
          <w:bCs/>
          <w:i/>
        </w:rPr>
        <w:t>Artículo 8.</w:t>
      </w:r>
      <w:r w:rsidRPr="002042AB">
        <w:rPr>
          <w:rFonts w:ascii="Montserrat" w:hAnsi="Montserrat" w:eastAsia="Times New Roman" w:cs="Arial"/>
          <w:i/>
        </w:rPr>
        <w:t xml:space="preserve"> La ley no debe establecer sino penas estrictas y evidentemente necesarias, y ninguno puede ser castigado sino en virtud de una ley establecida y promulgada anteriormente al delito y legalmente aplicada.</w:t>
      </w:r>
      <w:r w:rsidRPr="002042AB" w:rsidR="006C7F6F">
        <w:rPr>
          <w:rFonts w:ascii="Montserrat" w:hAnsi="Montserrat" w:eastAsia="Times New Roman" w:cs="Arial"/>
          <w:i/>
        </w:rPr>
        <w:t xml:space="preserve"> (….)</w:t>
      </w:r>
    </w:p>
    <w:p w:rsidRPr="002042AB" w:rsidR="00C073A7" w:rsidP="00C073A7" w:rsidRDefault="00C073A7" w14:paraId="7AE1EF51" w14:textId="77777777">
      <w:pPr>
        <w:spacing w:after="0" w:line="240" w:lineRule="auto"/>
        <w:jc w:val="both"/>
        <w:rPr>
          <w:rFonts w:ascii="Montserrat" w:hAnsi="Montserrat" w:eastAsia="Times New Roman" w:cs="Arial"/>
          <w:i/>
        </w:rPr>
      </w:pPr>
    </w:p>
    <w:p w:rsidRPr="002042AB" w:rsidR="00864B54" w:rsidP="00C073A7" w:rsidRDefault="00864B54" w14:paraId="0853BF9C" w14:textId="620A2FFB">
      <w:pPr>
        <w:spacing w:after="0" w:line="240" w:lineRule="auto"/>
        <w:jc w:val="both"/>
        <w:rPr>
          <w:rFonts w:ascii="Montserrat" w:hAnsi="Montserrat" w:eastAsia="Times New Roman" w:cs="Arial"/>
          <w:i/>
        </w:rPr>
      </w:pPr>
      <w:r w:rsidRPr="002042AB">
        <w:rPr>
          <w:rFonts w:ascii="Montserrat" w:hAnsi="Montserrat" w:eastAsia="Times New Roman" w:cs="Arial"/>
          <w:b/>
          <w:bCs/>
          <w:i/>
        </w:rPr>
        <w:t>Artículo 9.</w:t>
      </w:r>
      <w:r w:rsidRPr="002042AB">
        <w:rPr>
          <w:rFonts w:ascii="Montserrat" w:hAnsi="Montserrat" w:eastAsia="Times New Roman" w:cs="Arial"/>
          <w:i/>
        </w:rPr>
        <w:t xml:space="preserve"> Todo hombre se presume inocente hasta que haya sido declarado </w:t>
      </w:r>
      <w:r w:rsidRPr="002042AB" w:rsidR="00C073A7">
        <w:rPr>
          <w:rFonts w:ascii="Montserrat" w:hAnsi="Montserrat" w:eastAsia="Times New Roman" w:cs="Arial"/>
          <w:i/>
        </w:rPr>
        <w:t>C</w:t>
      </w:r>
      <w:r w:rsidRPr="002042AB">
        <w:rPr>
          <w:rFonts w:ascii="Montserrat" w:hAnsi="Montserrat" w:eastAsia="Times New Roman" w:cs="Arial"/>
          <w:i/>
        </w:rPr>
        <w:t>ulpable</w:t>
      </w:r>
      <w:r w:rsidRPr="002042AB" w:rsidR="00C073A7">
        <w:rPr>
          <w:rFonts w:ascii="Montserrat" w:hAnsi="Montserrat" w:eastAsia="Times New Roman" w:cs="Arial"/>
          <w:i/>
        </w:rPr>
        <w:t>.</w:t>
      </w:r>
      <w:r w:rsidRPr="002042AB" w:rsidR="006C7F6F">
        <w:rPr>
          <w:rFonts w:ascii="Montserrat" w:hAnsi="Montserrat" w:eastAsia="Times New Roman" w:cs="Arial"/>
          <w:i/>
        </w:rPr>
        <w:t xml:space="preserve"> (….)</w:t>
      </w:r>
    </w:p>
    <w:p w:rsidRPr="002042AB" w:rsidR="00C073A7" w:rsidP="00C073A7" w:rsidRDefault="00C073A7" w14:paraId="59820030" w14:textId="77777777">
      <w:pPr>
        <w:spacing w:after="0" w:line="240" w:lineRule="auto"/>
        <w:jc w:val="both"/>
        <w:rPr>
          <w:rFonts w:ascii="Montserrat" w:hAnsi="Montserrat" w:eastAsia="Times New Roman" w:cs="Arial"/>
          <w:i/>
        </w:rPr>
      </w:pPr>
    </w:p>
    <w:p w:rsidRPr="002042AB" w:rsidR="00864B54" w:rsidP="00C073A7" w:rsidRDefault="00864B54" w14:paraId="0FEA83BD" w14:textId="430E9022">
      <w:pPr>
        <w:spacing w:after="0" w:line="240" w:lineRule="auto"/>
        <w:jc w:val="both"/>
        <w:rPr>
          <w:rFonts w:ascii="Montserrat" w:hAnsi="Montserrat" w:eastAsia="Times New Roman" w:cs="Arial"/>
          <w:i/>
        </w:rPr>
      </w:pPr>
      <w:r w:rsidRPr="002042AB">
        <w:rPr>
          <w:rFonts w:ascii="Montserrat" w:hAnsi="Montserrat" w:eastAsia="Times New Roman" w:cs="Arial"/>
          <w:b/>
          <w:bCs/>
          <w:i/>
        </w:rPr>
        <w:t>Artículo 10.</w:t>
      </w:r>
      <w:r w:rsidRPr="002042AB">
        <w:rPr>
          <w:rFonts w:ascii="Montserrat" w:hAnsi="Montserrat" w:eastAsia="Times New Roman" w:cs="Arial"/>
          <w:i/>
        </w:rPr>
        <w:t xml:space="preserve"> Ninguno debe ser inquietado por sus opiniones, aunque sean religiosas, con tal de que su manifestación no turbe el orden público establecido por la ley.</w:t>
      </w:r>
      <w:r w:rsidRPr="002042AB" w:rsidR="006C7F6F">
        <w:rPr>
          <w:rFonts w:ascii="Montserrat" w:hAnsi="Montserrat" w:eastAsia="Times New Roman" w:cs="Arial"/>
          <w:i/>
        </w:rPr>
        <w:t xml:space="preserve"> (….)</w:t>
      </w:r>
    </w:p>
    <w:p w:rsidRPr="002042AB" w:rsidR="00C073A7" w:rsidP="00C073A7" w:rsidRDefault="00C073A7" w14:paraId="2BC5D7F5" w14:textId="77777777">
      <w:pPr>
        <w:spacing w:after="0" w:line="240" w:lineRule="auto"/>
        <w:jc w:val="both"/>
        <w:rPr>
          <w:rFonts w:ascii="Montserrat" w:hAnsi="Montserrat" w:eastAsia="Times New Roman" w:cs="Arial"/>
          <w:i/>
        </w:rPr>
      </w:pPr>
    </w:p>
    <w:p w:rsidRPr="002042AB" w:rsidR="00C073A7" w:rsidP="00C073A7" w:rsidRDefault="00864B54" w14:paraId="271605D9" w14:textId="189E3614">
      <w:pPr>
        <w:spacing w:after="0" w:line="240" w:lineRule="auto"/>
        <w:jc w:val="both"/>
        <w:rPr>
          <w:rFonts w:ascii="Montserrat" w:hAnsi="Montserrat" w:eastAsia="Times New Roman" w:cs="Arial"/>
          <w:i/>
        </w:rPr>
      </w:pPr>
      <w:r w:rsidRPr="002042AB">
        <w:rPr>
          <w:rFonts w:ascii="Montserrat" w:hAnsi="Montserrat" w:eastAsia="Times New Roman" w:cs="Arial"/>
          <w:b/>
          <w:bCs/>
          <w:i/>
        </w:rPr>
        <w:t>Artículo 11.</w:t>
      </w:r>
      <w:r w:rsidRPr="002042AB" w:rsidR="006C7F6F">
        <w:rPr>
          <w:rFonts w:ascii="Montserrat" w:hAnsi="Montserrat" w:eastAsia="Times New Roman" w:cs="Arial"/>
          <w:b/>
          <w:bCs/>
          <w:i/>
        </w:rPr>
        <w:t xml:space="preserve"> </w:t>
      </w:r>
      <w:r w:rsidRPr="002042AB" w:rsidR="006C7F6F">
        <w:rPr>
          <w:rFonts w:ascii="Montserrat" w:hAnsi="Montserrat" w:eastAsia="Times New Roman" w:cs="Arial"/>
          <w:i/>
        </w:rPr>
        <w:t xml:space="preserve">* </w:t>
      </w:r>
      <w:r w:rsidRPr="002042AB">
        <w:rPr>
          <w:rFonts w:ascii="Montserrat" w:hAnsi="Montserrat" w:eastAsia="Times New Roman" w:cs="Arial"/>
          <w:i/>
        </w:rPr>
        <w:t>Todo ciudadano en su consecuencia puede hablar, escribir, imprimir libremente, debiendo sí responder de los abusos de esta libertad en los casos determinados por la ley.</w:t>
      </w:r>
      <w:r w:rsidRPr="002042AB" w:rsidR="006C7F6F">
        <w:rPr>
          <w:rFonts w:ascii="Montserrat" w:hAnsi="Montserrat" w:eastAsia="Times New Roman" w:cs="Arial"/>
          <w:i/>
        </w:rPr>
        <w:t xml:space="preserve"> (….)</w:t>
      </w:r>
    </w:p>
    <w:p w:rsidRPr="002042AB" w:rsidR="00C073A7" w:rsidP="00C073A7" w:rsidRDefault="00C073A7" w14:paraId="16A9CB78" w14:textId="77777777">
      <w:pPr>
        <w:spacing w:after="0" w:line="240" w:lineRule="auto"/>
        <w:jc w:val="both"/>
        <w:rPr>
          <w:rFonts w:ascii="Montserrat" w:hAnsi="Montserrat" w:eastAsia="Times New Roman" w:cs="Arial"/>
          <w:i/>
        </w:rPr>
      </w:pPr>
    </w:p>
    <w:p w:rsidRPr="002042AB" w:rsidR="00864B54" w:rsidP="00C073A7" w:rsidRDefault="00864B54" w14:paraId="32CCA8C0" w14:textId="2AE9ED5C">
      <w:pPr>
        <w:spacing w:after="0" w:line="240" w:lineRule="auto"/>
        <w:jc w:val="both"/>
        <w:rPr>
          <w:rFonts w:ascii="Montserrat" w:hAnsi="Montserrat" w:eastAsia="Times New Roman" w:cs="Arial"/>
          <w:i/>
        </w:rPr>
      </w:pPr>
      <w:r w:rsidRPr="002042AB">
        <w:rPr>
          <w:rFonts w:ascii="Montserrat" w:hAnsi="Montserrat" w:eastAsia="Times New Roman" w:cs="Arial"/>
          <w:b/>
          <w:bCs/>
          <w:i/>
        </w:rPr>
        <w:t>Artículo 12.</w:t>
      </w:r>
      <w:r w:rsidRPr="002042AB">
        <w:rPr>
          <w:rFonts w:ascii="Montserrat" w:hAnsi="Montserrat" w:eastAsia="Times New Roman" w:cs="Arial"/>
          <w:i/>
        </w:rPr>
        <w:t xml:space="preserve"> La garantía de los derechos del hombre y del ciudadano necesita una fuerza pública: </w:t>
      </w:r>
      <w:proofErr w:type="gramStart"/>
      <w:r w:rsidRPr="002042AB">
        <w:rPr>
          <w:rFonts w:ascii="Montserrat" w:hAnsi="Montserrat" w:eastAsia="Times New Roman" w:cs="Arial"/>
          <w:i/>
        </w:rPr>
        <w:t>(…</w:t>
      </w:r>
      <w:r w:rsidRPr="002042AB" w:rsidR="00913FF6">
        <w:rPr>
          <w:rFonts w:ascii="Montserrat" w:hAnsi="Montserrat" w:eastAsia="Times New Roman" w:cs="Arial"/>
          <w:i/>
        </w:rPr>
        <w:t>.</w:t>
      </w:r>
      <w:proofErr w:type="gramEnd"/>
      <w:r w:rsidRPr="002042AB">
        <w:rPr>
          <w:rFonts w:ascii="Montserrat" w:hAnsi="Montserrat" w:eastAsia="Times New Roman" w:cs="Arial"/>
          <w:i/>
        </w:rPr>
        <w:t>)</w:t>
      </w:r>
    </w:p>
    <w:p w:rsidRPr="002042AB" w:rsidR="00C073A7" w:rsidP="00C073A7" w:rsidRDefault="00C073A7" w14:paraId="1D110937" w14:textId="77777777">
      <w:pPr>
        <w:spacing w:after="0" w:line="240" w:lineRule="auto"/>
        <w:jc w:val="both"/>
        <w:rPr>
          <w:rFonts w:ascii="Montserrat" w:hAnsi="Montserrat" w:eastAsia="Times New Roman" w:cs="Arial"/>
          <w:i/>
        </w:rPr>
      </w:pPr>
    </w:p>
    <w:p w:rsidRPr="002042AB" w:rsidR="00864B54" w:rsidP="00C073A7" w:rsidRDefault="00864B54" w14:paraId="7072A557" w14:textId="4DC13AEE">
      <w:pPr>
        <w:spacing w:after="0" w:line="240" w:lineRule="auto"/>
        <w:jc w:val="both"/>
        <w:rPr>
          <w:rFonts w:ascii="Montserrat" w:hAnsi="Montserrat" w:eastAsia="Times New Roman" w:cs="Arial"/>
          <w:i/>
        </w:rPr>
      </w:pPr>
      <w:r w:rsidRPr="002042AB">
        <w:rPr>
          <w:rFonts w:ascii="Montserrat" w:hAnsi="Montserrat" w:eastAsia="Times New Roman" w:cs="Arial"/>
          <w:b/>
          <w:bCs/>
          <w:i/>
        </w:rPr>
        <w:t>Artículo 13.</w:t>
      </w:r>
      <w:r w:rsidRPr="002042AB">
        <w:rPr>
          <w:rFonts w:ascii="Montserrat" w:hAnsi="Montserrat" w:eastAsia="Times New Roman" w:cs="Arial"/>
          <w:i/>
        </w:rPr>
        <w:t xml:space="preserve"> Para la mantención de la fuerza pública y los gastos de administración es indispensable una contribución común</w:t>
      </w:r>
      <w:r w:rsidRPr="002042AB" w:rsidR="00ED6312">
        <w:rPr>
          <w:rFonts w:ascii="Montserrat" w:hAnsi="Montserrat" w:eastAsia="Times New Roman" w:cs="Arial"/>
          <w:i/>
        </w:rPr>
        <w:t>.</w:t>
      </w:r>
      <w:r w:rsidRPr="002042AB">
        <w:rPr>
          <w:rFonts w:ascii="Montserrat" w:hAnsi="Montserrat" w:eastAsia="Times New Roman" w:cs="Arial"/>
          <w:i/>
        </w:rPr>
        <w:t xml:space="preserve"> (…</w:t>
      </w:r>
      <w:r w:rsidRPr="002042AB" w:rsidR="00913FF6">
        <w:rPr>
          <w:rFonts w:ascii="Montserrat" w:hAnsi="Montserrat" w:eastAsia="Times New Roman" w:cs="Arial"/>
          <w:i/>
        </w:rPr>
        <w:t>.</w:t>
      </w:r>
      <w:r w:rsidRPr="002042AB">
        <w:rPr>
          <w:rFonts w:ascii="Montserrat" w:hAnsi="Montserrat" w:eastAsia="Times New Roman" w:cs="Arial"/>
          <w:i/>
        </w:rPr>
        <w:t>)</w:t>
      </w:r>
    </w:p>
    <w:p w:rsidRPr="002042AB" w:rsidR="00C073A7" w:rsidP="00C073A7" w:rsidRDefault="00C073A7" w14:paraId="2D1A1A6F" w14:textId="77777777">
      <w:pPr>
        <w:spacing w:after="0" w:line="240" w:lineRule="auto"/>
        <w:jc w:val="both"/>
        <w:rPr>
          <w:rFonts w:ascii="Montserrat" w:hAnsi="Montserrat" w:eastAsia="Times New Roman" w:cs="Arial"/>
          <w:i/>
        </w:rPr>
      </w:pPr>
    </w:p>
    <w:p w:rsidRPr="002042AB" w:rsidR="00864B54" w:rsidP="00C073A7" w:rsidRDefault="00864B54" w14:paraId="55FD34B6" w14:textId="5342B4EB">
      <w:pPr>
        <w:spacing w:after="0" w:line="240" w:lineRule="auto"/>
        <w:jc w:val="both"/>
        <w:rPr>
          <w:rFonts w:ascii="Montserrat" w:hAnsi="Montserrat" w:eastAsia="Times New Roman" w:cs="Arial"/>
          <w:i/>
        </w:rPr>
      </w:pPr>
      <w:r w:rsidRPr="002042AB">
        <w:rPr>
          <w:rFonts w:ascii="Montserrat" w:hAnsi="Montserrat" w:eastAsia="Times New Roman" w:cs="Arial"/>
          <w:b/>
          <w:bCs/>
          <w:i/>
        </w:rPr>
        <w:t>Artículo 14</w:t>
      </w:r>
      <w:r w:rsidRPr="002042AB">
        <w:rPr>
          <w:rFonts w:ascii="Montserrat" w:hAnsi="Montserrat" w:eastAsia="Times New Roman" w:cs="Arial"/>
          <w:i/>
        </w:rPr>
        <w:t xml:space="preserve">. Todos los ciudadanos tienen derecho de hacerse constar, o pedir </w:t>
      </w:r>
      <w:r w:rsidRPr="002042AB" w:rsidR="00C073A7">
        <w:rPr>
          <w:rFonts w:ascii="Montserrat" w:hAnsi="Montserrat" w:eastAsia="Times New Roman" w:cs="Arial"/>
          <w:i/>
        </w:rPr>
        <w:t>r</w:t>
      </w:r>
      <w:r w:rsidRPr="002042AB">
        <w:rPr>
          <w:rFonts w:ascii="Montserrat" w:hAnsi="Montserrat" w:eastAsia="Times New Roman" w:cs="Arial"/>
          <w:i/>
        </w:rPr>
        <w:t>azón por sí mismos, o por sus Representantes, de la necesidad de la contribución pública</w:t>
      </w:r>
      <w:r w:rsidRPr="002042AB" w:rsidR="0086614B">
        <w:rPr>
          <w:rFonts w:ascii="Montserrat" w:hAnsi="Montserrat" w:eastAsia="Times New Roman" w:cs="Arial"/>
          <w:i/>
        </w:rPr>
        <w:t xml:space="preserve">. </w:t>
      </w:r>
      <w:r w:rsidRPr="002042AB">
        <w:rPr>
          <w:rFonts w:ascii="Montserrat" w:hAnsi="Montserrat" w:eastAsia="Times New Roman" w:cs="Arial"/>
          <w:i/>
        </w:rPr>
        <w:t>(…</w:t>
      </w:r>
      <w:r w:rsidRPr="002042AB" w:rsidR="007902E8">
        <w:rPr>
          <w:rFonts w:ascii="Montserrat" w:hAnsi="Montserrat" w:eastAsia="Times New Roman" w:cs="Arial"/>
          <w:i/>
        </w:rPr>
        <w:t>.</w:t>
      </w:r>
      <w:r w:rsidRPr="002042AB">
        <w:rPr>
          <w:rFonts w:ascii="Montserrat" w:hAnsi="Montserrat" w:eastAsia="Times New Roman" w:cs="Arial"/>
          <w:i/>
        </w:rPr>
        <w:t>)</w:t>
      </w:r>
    </w:p>
    <w:p w:rsidRPr="002042AB" w:rsidR="00C073A7" w:rsidP="00C073A7" w:rsidRDefault="00C073A7" w14:paraId="3A97A73D" w14:textId="77777777">
      <w:pPr>
        <w:spacing w:after="0" w:line="240" w:lineRule="auto"/>
        <w:jc w:val="both"/>
        <w:rPr>
          <w:rFonts w:ascii="Montserrat" w:hAnsi="Montserrat" w:eastAsia="Times New Roman" w:cs="Arial"/>
          <w:i/>
        </w:rPr>
      </w:pPr>
    </w:p>
    <w:p w:rsidRPr="002042AB" w:rsidR="00864B54" w:rsidP="00C073A7" w:rsidRDefault="00864B54" w14:paraId="6DDC138A" w14:textId="68E9E2CC">
      <w:pPr>
        <w:spacing w:after="0" w:line="240" w:lineRule="auto"/>
        <w:jc w:val="both"/>
        <w:rPr>
          <w:rFonts w:ascii="Montserrat" w:hAnsi="Montserrat" w:eastAsia="Times New Roman" w:cs="Arial"/>
          <w:i/>
        </w:rPr>
      </w:pPr>
      <w:r w:rsidRPr="002042AB">
        <w:rPr>
          <w:rFonts w:ascii="Montserrat" w:hAnsi="Montserrat" w:eastAsia="Times New Roman" w:cs="Arial"/>
          <w:b/>
          <w:bCs/>
          <w:i/>
        </w:rPr>
        <w:t>Artículo 15.</w:t>
      </w:r>
      <w:r w:rsidRPr="002042AB">
        <w:rPr>
          <w:rFonts w:ascii="Montserrat" w:hAnsi="Montserrat" w:eastAsia="Times New Roman" w:cs="Arial"/>
          <w:i/>
        </w:rPr>
        <w:t xml:space="preserve"> La sociedad tiene derecho de pedir cuenta de su administración a todo agente público.</w:t>
      </w:r>
    </w:p>
    <w:p w:rsidRPr="002042AB" w:rsidR="00C073A7" w:rsidP="00C073A7" w:rsidRDefault="00C073A7" w14:paraId="6FAE8BFA" w14:textId="77777777">
      <w:pPr>
        <w:spacing w:after="0" w:line="240" w:lineRule="auto"/>
        <w:jc w:val="both"/>
        <w:rPr>
          <w:rFonts w:ascii="Montserrat" w:hAnsi="Montserrat" w:eastAsia="Times New Roman" w:cs="Arial"/>
          <w:i/>
        </w:rPr>
      </w:pPr>
    </w:p>
    <w:p w:rsidRPr="002042AB" w:rsidR="00864B54" w:rsidP="00C073A7" w:rsidRDefault="00864B54" w14:paraId="642887C4" w14:textId="6AD8FEE0">
      <w:pPr>
        <w:spacing w:after="0" w:line="240" w:lineRule="auto"/>
        <w:jc w:val="both"/>
        <w:rPr>
          <w:rFonts w:ascii="Montserrat" w:hAnsi="Montserrat" w:eastAsia="Times New Roman" w:cs="Arial"/>
          <w:i/>
        </w:rPr>
      </w:pPr>
      <w:r w:rsidRPr="002042AB">
        <w:rPr>
          <w:rFonts w:ascii="Montserrat" w:hAnsi="Montserrat" w:eastAsia="Times New Roman" w:cs="Arial"/>
          <w:b/>
          <w:bCs/>
          <w:i/>
        </w:rPr>
        <w:t>Artículo 16.</w:t>
      </w:r>
      <w:r w:rsidRPr="002042AB">
        <w:rPr>
          <w:rFonts w:ascii="Montserrat" w:hAnsi="Montserrat" w:eastAsia="Times New Roman" w:cs="Arial"/>
          <w:i/>
        </w:rPr>
        <w:t xml:space="preserve"> Toda sociedad en la cual la garantía de derechos no está asegurada, ni la separación de los poderes determinada, no tiene Constitución.</w:t>
      </w:r>
    </w:p>
    <w:p w:rsidRPr="002042AB" w:rsidR="00C073A7" w:rsidP="00C073A7" w:rsidRDefault="00C073A7" w14:paraId="3B2FFBEE" w14:textId="77777777">
      <w:pPr>
        <w:spacing w:after="0" w:line="240" w:lineRule="auto"/>
        <w:jc w:val="both"/>
        <w:rPr>
          <w:rFonts w:ascii="Montserrat" w:hAnsi="Montserrat" w:eastAsia="Times New Roman" w:cs="Arial"/>
          <w:i/>
        </w:rPr>
      </w:pPr>
    </w:p>
    <w:p w:rsidRPr="002042AB" w:rsidR="00864B54" w:rsidP="00C073A7" w:rsidRDefault="00864B54" w14:paraId="2EE684C7" w14:textId="088D4FFF">
      <w:pPr>
        <w:spacing w:after="0" w:line="240" w:lineRule="auto"/>
        <w:jc w:val="both"/>
        <w:rPr>
          <w:rFonts w:ascii="Montserrat" w:hAnsi="Montserrat" w:eastAsia="Times New Roman" w:cs="Arial"/>
          <w:i/>
        </w:rPr>
      </w:pPr>
      <w:r w:rsidRPr="002042AB">
        <w:rPr>
          <w:rFonts w:ascii="Montserrat" w:hAnsi="Montserrat" w:eastAsia="Times New Roman" w:cs="Arial"/>
          <w:b/>
          <w:bCs/>
          <w:i/>
        </w:rPr>
        <w:t>Artículo 17.</w:t>
      </w:r>
      <w:r w:rsidRPr="002042AB">
        <w:rPr>
          <w:rFonts w:ascii="Montserrat" w:hAnsi="Montserrat" w:eastAsia="Times New Roman" w:cs="Arial"/>
          <w:i/>
        </w:rPr>
        <w:t xml:space="preserve"> Siendo las propiedades un derecho inviolable y sagrado, ninguno puede ser privado, (…) </w:t>
      </w:r>
    </w:p>
    <w:p w:rsidRPr="002042AB" w:rsidR="006C7F6F" w:rsidP="00C073A7" w:rsidRDefault="006C7F6F" w14:paraId="30429BFD" w14:textId="06671527">
      <w:pPr>
        <w:spacing w:after="0" w:line="240" w:lineRule="auto"/>
        <w:jc w:val="both"/>
        <w:rPr>
          <w:rFonts w:ascii="Montserrat" w:hAnsi="Montserrat" w:eastAsia="Times New Roman" w:cs="Arial"/>
          <w:i/>
        </w:rPr>
      </w:pPr>
    </w:p>
    <w:p w:rsidRPr="002042AB" w:rsidR="006C7F6F" w:rsidP="006C7F6F" w:rsidRDefault="006C7F6F" w14:paraId="3BA31D49" w14:textId="15A21B4A">
      <w:pPr>
        <w:spacing w:after="0" w:line="240" w:lineRule="auto"/>
        <w:jc w:val="center"/>
        <w:rPr>
          <w:rFonts w:ascii="Montserrat" w:hAnsi="Montserrat" w:eastAsia="Times New Roman" w:cs="Arial"/>
          <w:i/>
        </w:rPr>
      </w:pPr>
      <w:r w:rsidR="006C7F6F">
        <w:drawing>
          <wp:inline wp14:editId="1558EAA3" wp14:anchorId="06FDA294">
            <wp:extent cx="2706467" cy="1762125"/>
            <wp:effectExtent l="0" t="0" r="0" b="0"/>
            <wp:docPr id="2" name="Imagen 2" title=""/>
            <wp:cNvGraphicFramePr>
              <a:graphicFrameLocks noChangeAspect="1"/>
            </wp:cNvGraphicFramePr>
            <a:graphic>
              <a:graphicData uri="http://schemas.openxmlformats.org/drawingml/2006/picture">
                <pic:pic>
                  <pic:nvPicPr>
                    <pic:cNvPr id="0" name="Imagen 2"/>
                    <pic:cNvPicPr/>
                  </pic:nvPicPr>
                  <pic:blipFill>
                    <a:blip r:embed="R549fd4c0eab44293">
                      <a:extLst>
                        <a:ext xmlns:a="http://schemas.openxmlformats.org/drawingml/2006/main" uri="{28A0092B-C50C-407E-A947-70E740481C1C}">
                          <a14:useLocalDpi val="0"/>
                        </a:ext>
                      </a:extLst>
                    </a:blip>
                    <a:stretch>
                      <a:fillRect/>
                    </a:stretch>
                  </pic:blipFill>
                  <pic:spPr>
                    <a:xfrm rot="0" flipH="0" flipV="0">
                      <a:off x="0" y="0"/>
                      <a:ext cx="2706467" cy="1762125"/>
                    </a:xfrm>
                    <a:prstGeom prst="rect">
                      <a:avLst/>
                    </a:prstGeom>
                  </pic:spPr>
                </pic:pic>
              </a:graphicData>
            </a:graphic>
          </wp:inline>
        </w:drawing>
      </w:r>
    </w:p>
    <w:p w:rsidRPr="002042AB" w:rsidR="00C073A7" w:rsidP="00C073A7" w:rsidRDefault="00C073A7" w14:paraId="576BC747" w14:textId="77777777">
      <w:pPr>
        <w:spacing w:after="0" w:line="240" w:lineRule="auto"/>
        <w:jc w:val="both"/>
        <w:rPr>
          <w:rFonts w:ascii="Montserrat" w:hAnsi="Montserrat" w:eastAsia="Times New Roman" w:cs="Arial"/>
          <w:i/>
        </w:rPr>
      </w:pPr>
    </w:p>
    <w:p w:rsidRPr="002042AB" w:rsidR="00864B54" w:rsidP="00C073A7" w:rsidRDefault="00864B54" w14:paraId="75912FC3" w14:textId="6A9CB836">
      <w:pPr>
        <w:spacing w:after="0" w:line="240" w:lineRule="auto"/>
        <w:jc w:val="both"/>
        <w:rPr>
          <w:rFonts w:ascii="Montserrat" w:hAnsi="Montserrat" w:eastAsia="Times New Roman" w:cs="Arial"/>
          <w:iCs/>
        </w:rPr>
      </w:pPr>
      <w:r w:rsidRPr="002042AB">
        <w:rPr>
          <w:rFonts w:ascii="Montserrat" w:hAnsi="Montserrat" w:eastAsia="Times New Roman" w:cs="Arial"/>
          <w:iCs/>
        </w:rPr>
        <w:t>Cabe señalar que el término “hombre” en la Declaración no equivale a “varón” sino al género humano en su conjunto. Aunque es importante señalar que la lucha por los derechos civiles de las mujeres también inició en esta época, recordemos la Declaración de los Derechos de la Mujer y de la Ciudadana, escrita por Olympe de Gauges, no obstante, debieron pasar varias décadas para que la mujer pudiera alcanzar el pleno reconocimiento de sus derechos civiles.</w:t>
      </w:r>
    </w:p>
    <w:p w:rsidRPr="002042AB" w:rsidR="008D585B" w:rsidP="00C073A7" w:rsidRDefault="008D585B" w14:paraId="1953F00C" w14:textId="442CBC93">
      <w:pPr>
        <w:spacing w:after="0" w:line="240" w:lineRule="auto"/>
        <w:jc w:val="both"/>
        <w:rPr>
          <w:rFonts w:ascii="Montserrat" w:hAnsi="Montserrat" w:eastAsia="Times New Roman" w:cs="Arial"/>
          <w:iCs/>
        </w:rPr>
      </w:pPr>
    </w:p>
    <w:p w:rsidRPr="002042AB" w:rsidR="008D585B" w:rsidP="008D585B" w:rsidRDefault="008D585B" w14:paraId="034B206F" w14:textId="325A522A">
      <w:pPr>
        <w:spacing w:after="0" w:line="240" w:lineRule="auto"/>
        <w:jc w:val="center"/>
        <w:rPr>
          <w:rFonts w:ascii="Montserrat" w:hAnsi="Montserrat" w:eastAsia="Times New Roman" w:cs="Arial"/>
          <w:iCs/>
        </w:rPr>
      </w:pPr>
      <w:r w:rsidR="008D585B">
        <w:drawing>
          <wp:inline wp14:editId="7C1DFF41" wp14:anchorId="4E0EDE2A">
            <wp:extent cx="2484783" cy="1828800"/>
            <wp:effectExtent l="0" t="0" r="3175" b="0"/>
            <wp:docPr id="5" name="Imagen 5" title=""/>
            <wp:cNvGraphicFramePr>
              <a:graphicFrameLocks noChangeAspect="1"/>
            </wp:cNvGraphicFramePr>
            <a:graphic>
              <a:graphicData uri="http://schemas.openxmlformats.org/drawingml/2006/picture">
                <pic:pic>
                  <pic:nvPicPr>
                    <pic:cNvPr id="0" name="Imagen 5"/>
                    <pic:cNvPicPr/>
                  </pic:nvPicPr>
                  <pic:blipFill>
                    <a:blip r:embed="Rc8e97ba471914be4">
                      <a:extLst>
                        <a:ext xmlns:a="http://schemas.openxmlformats.org/drawingml/2006/main" uri="{28A0092B-C50C-407E-A947-70E740481C1C}">
                          <a14:useLocalDpi val="0"/>
                        </a:ext>
                      </a:extLst>
                    </a:blip>
                    <a:stretch>
                      <a:fillRect/>
                    </a:stretch>
                  </pic:blipFill>
                  <pic:spPr>
                    <a:xfrm rot="0" flipH="0" flipV="0">
                      <a:off x="0" y="0"/>
                      <a:ext cx="2484783" cy="1828800"/>
                    </a:xfrm>
                    <a:prstGeom prst="rect">
                      <a:avLst/>
                    </a:prstGeom>
                  </pic:spPr>
                </pic:pic>
              </a:graphicData>
            </a:graphic>
          </wp:inline>
        </w:drawing>
      </w:r>
    </w:p>
    <w:p w:rsidRPr="002042AB" w:rsidR="006010B9" w:rsidP="00C073A7" w:rsidRDefault="006010B9" w14:paraId="4366531F" w14:textId="77777777">
      <w:pPr>
        <w:spacing w:after="0" w:line="240" w:lineRule="auto"/>
        <w:jc w:val="both"/>
        <w:rPr>
          <w:rFonts w:ascii="Montserrat" w:hAnsi="Montserrat" w:eastAsia="Times New Roman" w:cs="Arial"/>
          <w:iCs/>
        </w:rPr>
      </w:pPr>
    </w:p>
    <w:p w:rsidRPr="002042AB" w:rsidR="00864B54" w:rsidP="00C073A7" w:rsidRDefault="00864B54" w14:paraId="5DE24F07" w14:textId="7094AEC2">
      <w:pPr>
        <w:spacing w:after="0" w:line="240" w:lineRule="auto"/>
        <w:jc w:val="both"/>
        <w:rPr>
          <w:rFonts w:ascii="Montserrat" w:hAnsi="Montserrat" w:eastAsia="Times New Roman" w:cs="Arial"/>
          <w:iCs/>
        </w:rPr>
      </w:pPr>
      <w:r w:rsidRPr="002042AB">
        <w:rPr>
          <w:rFonts w:ascii="Montserrat" w:hAnsi="Montserrat" w:eastAsia="Times New Roman" w:cs="Arial"/>
          <w:iCs/>
        </w:rPr>
        <w:t>¿Cuál de estos derechos te llamó más la atención?</w:t>
      </w:r>
      <w:r w:rsidRPr="002042AB" w:rsidR="006000DF">
        <w:rPr>
          <w:rFonts w:ascii="Montserrat" w:hAnsi="Montserrat" w:eastAsia="Times New Roman" w:cs="Arial"/>
          <w:iCs/>
        </w:rPr>
        <w:t xml:space="preserve"> E</w:t>
      </w:r>
      <w:r w:rsidRPr="002042AB">
        <w:rPr>
          <w:rFonts w:ascii="Montserrat" w:hAnsi="Montserrat" w:eastAsia="Times New Roman" w:cs="Arial"/>
          <w:iCs/>
        </w:rPr>
        <w:t>scrib</w:t>
      </w:r>
      <w:r w:rsidRPr="002042AB" w:rsidR="006000DF">
        <w:rPr>
          <w:rFonts w:ascii="Montserrat" w:hAnsi="Montserrat" w:eastAsia="Times New Roman" w:cs="Arial"/>
          <w:iCs/>
        </w:rPr>
        <w:t>e</w:t>
      </w:r>
      <w:r w:rsidRPr="002042AB">
        <w:rPr>
          <w:rFonts w:ascii="Montserrat" w:hAnsi="Montserrat" w:eastAsia="Times New Roman" w:cs="Arial"/>
          <w:iCs/>
        </w:rPr>
        <w:t xml:space="preserve"> las conclusiones en </w:t>
      </w:r>
      <w:r w:rsidRPr="002042AB" w:rsidR="006000DF">
        <w:rPr>
          <w:rFonts w:ascii="Montserrat" w:hAnsi="Montserrat" w:eastAsia="Times New Roman" w:cs="Arial"/>
          <w:iCs/>
        </w:rPr>
        <w:t>t</w:t>
      </w:r>
      <w:r w:rsidRPr="002042AB">
        <w:rPr>
          <w:rFonts w:ascii="Montserrat" w:hAnsi="Montserrat" w:eastAsia="Times New Roman" w:cs="Arial"/>
          <w:iCs/>
        </w:rPr>
        <w:t>u cuaderno.</w:t>
      </w:r>
    </w:p>
    <w:p w:rsidRPr="002042AB" w:rsidR="00864B54" w:rsidP="00C073A7" w:rsidRDefault="00864B54" w14:paraId="6048E961" w14:textId="3387BD4C">
      <w:pPr>
        <w:spacing w:after="0" w:line="240" w:lineRule="auto"/>
        <w:jc w:val="both"/>
        <w:rPr>
          <w:rFonts w:ascii="Montserrat" w:hAnsi="Montserrat" w:cs="Arial"/>
        </w:rPr>
      </w:pPr>
    </w:p>
    <w:p w:rsidRPr="002042AB" w:rsidR="00864B54" w:rsidP="00C073A7" w:rsidRDefault="00864B54" w14:paraId="78522969" w14:textId="77777777">
      <w:pPr>
        <w:spacing w:after="0" w:line="240" w:lineRule="auto"/>
        <w:jc w:val="both"/>
        <w:rPr>
          <w:rFonts w:ascii="Montserrat" w:hAnsi="Montserrat" w:eastAsia="Times New Roman" w:cs="Arial"/>
        </w:rPr>
      </w:pPr>
      <w:r w:rsidRPr="002042AB">
        <w:rPr>
          <w:rFonts w:ascii="Montserrat" w:hAnsi="Montserrat" w:eastAsia="Times New Roman" w:cs="Arial"/>
        </w:rPr>
        <w:t>¿Qué es lo primero que viene a tu mente cuando piensas en la Revolución Francesa?</w:t>
      </w:r>
    </w:p>
    <w:p w:rsidRPr="002042AB" w:rsidR="00864B54" w:rsidP="00C073A7" w:rsidRDefault="006000DF" w14:paraId="080D2D7C" w14:textId="32DB94A2">
      <w:pPr>
        <w:spacing w:after="0" w:line="240" w:lineRule="auto"/>
        <w:jc w:val="both"/>
        <w:rPr>
          <w:rFonts w:ascii="Montserrat" w:hAnsi="Montserrat" w:eastAsia="Times New Roman" w:cs="Arial"/>
        </w:rPr>
      </w:pPr>
      <w:r w:rsidRPr="002042AB">
        <w:rPr>
          <w:rFonts w:ascii="Montserrat" w:hAnsi="Montserrat" w:eastAsia="Times New Roman" w:cs="Arial"/>
        </w:rPr>
        <w:t>Tal vez puedas imaginar</w:t>
      </w:r>
      <w:r w:rsidRPr="002042AB" w:rsidR="00864B54">
        <w:rPr>
          <w:rFonts w:ascii="Montserrat" w:hAnsi="Montserrat" w:eastAsia="Times New Roman" w:cs="Arial"/>
        </w:rPr>
        <w:t xml:space="preserve"> </w:t>
      </w:r>
      <w:r w:rsidRPr="002042AB">
        <w:rPr>
          <w:rFonts w:ascii="Montserrat" w:hAnsi="Montserrat" w:eastAsia="Times New Roman" w:cs="Arial"/>
        </w:rPr>
        <w:t>una</w:t>
      </w:r>
      <w:r w:rsidRPr="002042AB" w:rsidR="00864B54">
        <w:rPr>
          <w:rFonts w:ascii="Montserrat" w:hAnsi="Montserrat" w:eastAsia="Times New Roman" w:cs="Arial"/>
        </w:rPr>
        <w:t xml:space="preserve"> guillotina</w:t>
      </w:r>
      <w:r w:rsidRPr="002042AB">
        <w:rPr>
          <w:rFonts w:ascii="Montserrat" w:hAnsi="Montserrat" w:eastAsia="Times New Roman" w:cs="Arial"/>
        </w:rPr>
        <w:t xml:space="preserve"> o </w:t>
      </w:r>
      <w:r w:rsidRPr="002042AB" w:rsidR="00864B54">
        <w:rPr>
          <w:rFonts w:ascii="Montserrat" w:hAnsi="Montserrat" w:eastAsia="Times New Roman" w:cs="Arial"/>
        </w:rPr>
        <w:t>levantamientos de la población en contra de la realeza y la aristocracia.</w:t>
      </w:r>
    </w:p>
    <w:p w:rsidRPr="002042AB" w:rsidR="00864B54" w:rsidP="00C073A7" w:rsidRDefault="00864B54" w14:paraId="7C96977B" w14:textId="77777777">
      <w:pPr>
        <w:spacing w:after="0" w:line="240" w:lineRule="auto"/>
        <w:jc w:val="both"/>
        <w:rPr>
          <w:rFonts w:ascii="Montserrat" w:hAnsi="Montserrat" w:eastAsia="Times New Roman" w:cs="Arial"/>
        </w:rPr>
      </w:pPr>
    </w:p>
    <w:p w:rsidRPr="002042AB" w:rsidR="00864B54" w:rsidP="00C073A7" w:rsidRDefault="006000DF" w14:paraId="24287603" w14:textId="19EAC3EA">
      <w:pPr>
        <w:spacing w:after="0" w:line="240" w:lineRule="auto"/>
        <w:jc w:val="both"/>
        <w:rPr>
          <w:rFonts w:ascii="Montserrat" w:hAnsi="Montserrat" w:eastAsia="Times New Roman" w:cs="Arial"/>
        </w:rPr>
      </w:pPr>
      <w:r w:rsidRPr="002042AB">
        <w:rPr>
          <w:rFonts w:ascii="Montserrat" w:hAnsi="Montserrat" w:eastAsia="Times New Roman" w:cs="Arial"/>
        </w:rPr>
        <w:t>R</w:t>
      </w:r>
      <w:r w:rsidRPr="002042AB" w:rsidR="00D640BF">
        <w:rPr>
          <w:rFonts w:ascii="Montserrat" w:hAnsi="Montserrat" w:eastAsia="Times New Roman" w:cs="Arial"/>
        </w:rPr>
        <w:t>ecuerda</w:t>
      </w:r>
      <w:r w:rsidRPr="002042AB">
        <w:rPr>
          <w:rFonts w:ascii="Montserrat" w:hAnsi="Montserrat" w:eastAsia="Times New Roman" w:cs="Arial"/>
        </w:rPr>
        <w:t xml:space="preserve"> </w:t>
      </w:r>
      <w:r w:rsidRPr="002042AB" w:rsidR="00864B54">
        <w:rPr>
          <w:rFonts w:ascii="Montserrat" w:hAnsi="Montserrat" w:eastAsia="Times New Roman" w:cs="Arial"/>
        </w:rPr>
        <w:t xml:space="preserve">los antecedentes que derivaron en </w:t>
      </w:r>
      <w:r w:rsidRPr="002042AB" w:rsidR="00D640BF">
        <w:rPr>
          <w:rFonts w:ascii="Montserrat" w:hAnsi="Montserrat" w:eastAsia="Times New Roman" w:cs="Arial"/>
        </w:rPr>
        <w:t>este</w:t>
      </w:r>
      <w:r w:rsidRPr="002042AB" w:rsidR="00864B54">
        <w:rPr>
          <w:rFonts w:ascii="Montserrat" w:hAnsi="Montserrat" w:eastAsia="Times New Roman" w:cs="Arial"/>
        </w:rPr>
        <w:t xml:space="preserve"> acontecimiento </w:t>
      </w:r>
      <w:r w:rsidRPr="002042AB" w:rsidR="00D640BF">
        <w:rPr>
          <w:rFonts w:ascii="Montserrat" w:hAnsi="Montserrat" w:eastAsia="Times New Roman" w:cs="Arial"/>
        </w:rPr>
        <w:t xml:space="preserve">como </w:t>
      </w:r>
      <w:r w:rsidRPr="002042AB" w:rsidR="00864B54">
        <w:rPr>
          <w:rFonts w:ascii="Montserrat" w:hAnsi="Montserrat" w:eastAsia="Times New Roman" w:cs="Arial"/>
        </w:rPr>
        <w:t>el liberalismo y la Ilustración y cómo influyeron en el estallido de la Revolución France</w:t>
      </w:r>
      <w:r w:rsidRPr="00EA32E1" w:rsidR="00864B54">
        <w:rPr>
          <w:rFonts w:ascii="Montserrat" w:hAnsi="Montserrat" w:eastAsia="Times New Roman" w:cs="Arial"/>
        </w:rPr>
        <w:t>sa</w:t>
      </w:r>
      <w:r w:rsidRPr="00EA32E1" w:rsidR="00D640BF">
        <w:rPr>
          <w:rFonts w:ascii="Montserrat" w:hAnsi="Montserrat" w:eastAsia="Times New Roman" w:cs="Arial"/>
        </w:rPr>
        <w:t>, para ello t</w:t>
      </w:r>
      <w:r w:rsidRPr="00EA32E1" w:rsidR="00864B54">
        <w:rPr>
          <w:rFonts w:ascii="Montserrat" w:hAnsi="Montserrat" w:eastAsia="Times New Roman" w:cs="Arial"/>
        </w:rPr>
        <w:t>e puedes apoyar en la línea del tiempo que elaboraste como parte del reto de la semana pasada.</w:t>
      </w:r>
    </w:p>
    <w:p w:rsidRPr="002042AB" w:rsidR="00864B54" w:rsidP="00C073A7" w:rsidRDefault="00864B54" w14:paraId="67039E22" w14:textId="77777777">
      <w:pPr>
        <w:spacing w:after="0" w:line="240" w:lineRule="auto"/>
        <w:jc w:val="both"/>
        <w:rPr>
          <w:rFonts w:ascii="Montserrat" w:hAnsi="Montserrat" w:eastAsia="Times New Roman" w:cs="Arial"/>
        </w:rPr>
      </w:pPr>
    </w:p>
    <w:p w:rsidRPr="00D640BF" w:rsidR="00864B54" w:rsidP="00C073A7" w:rsidRDefault="00D640BF" w14:paraId="56AD6EE1" w14:textId="40C57C91">
      <w:pPr>
        <w:spacing w:after="0" w:line="240" w:lineRule="auto"/>
        <w:jc w:val="both"/>
        <w:rPr>
          <w:rFonts w:ascii="Montserrat" w:hAnsi="Montserrat" w:eastAsia="Times New Roman" w:cs="Arial"/>
          <w:color w:val="000000" w:themeColor="text1"/>
        </w:rPr>
      </w:pPr>
      <w:r>
        <w:rPr>
          <w:rFonts w:ascii="Montserrat" w:hAnsi="Montserrat" w:eastAsia="Times New Roman" w:cs="Arial"/>
        </w:rPr>
        <w:t>E</w:t>
      </w:r>
      <w:r w:rsidRPr="00C073A7" w:rsidR="00864B54">
        <w:rPr>
          <w:rFonts w:ascii="Montserrat" w:hAnsi="Montserrat" w:eastAsia="Times New Roman" w:cs="Arial"/>
        </w:rPr>
        <w:t xml:space="preserve">l </w:t>
      </w:r>
      <w:r w:rsidRPr="00C073A7" w:rsidR="00864B54">
        <w:rPr>
          <w:rFonts w:ascii="Montserrat" w:hAnsi="Montserrat" w:eastAsia="Times New Roman" w:cs="Arial"/>
          <w:color w:val="000000" w:themeColor="text1"/>
        </w:rPr>
        <w:t xml:space="preserve">liberalismo es una doctrina política, económica y </w:t>
      </w:r>
      <w:r w:rsidRPr="00D640BF" w:rsidR="00864B54">
        <w:rPr>
          <w:rFonts w:ascii="Montserrat" w:hAnsi="Montserrat" w:eastAsia="Times New Roman" w:cs="Arial"/>
          <w:color w:val="000000" w:themeColor="text1"/>
        </w:rPr>
        <w:t>filosófica que promulgó el libre pensamiento, la igualdad, la libertad, la justicia, la democracia, la división de poderes y la propiedad privada. De igual forma</w:t>
      </w:r>
      <w:r w:rsidRPr="00D640BF">
        <w:rPr>
          <w:rFonts w:ascii="Montserrat" w:hAnsi="Montserrat" w:eastAsia="Times New Roman" w:cs="Arial"/>
          <w:color w:val="000000" w:themeColor="text1"/>
        </w:rPr>
        <w:t>,</w:t>
      </w:r>
      <w:r w:rsidRPr="00D640BF" w:rsidR="00864B54">
        <w:rPr>
          <w:rFonts w:ascii="Montserrat" w:hAnsi="Montserrat" w:eastAsia="Times New Roman" w:cs="Arial"/>
          <w:color w:val="000000" w:themeColor="text1"/>
        </w:rPr>
        <w:t xml:space="preserve"> como recordará</w:t>
      </w:r>
      <w:r w:rsidRPr="00D640BF">
        <w:rPr>
          <w:rFonts w:ascii="Montserrat" w:hAnsi="Montserrat" w:eastAsia="Times New Roman" w:cs="Arial"/>
          <w:color w:val="000000" w:themeColor="text1"/>
        </w:rPr>
        <w:t>s</w:t>
      </w:r>
      <w:r w:rsidRPr="00D640BF" w:rsidR="00864B54">
        <w:rPr>
          <w:rFonts w:ascii="Montserrat" w:hAnsi="Montserrat" w:eastAsia="Times New Roman" w:cs="Arial"/>
          <w:color w:val="000000" w:themeColor="text1"/>
        </w:rPr>
        <w:t>, la Ilustración también tiene como antecedente las ideas del liberalismo, al considerar a la razón como único medio para acceder al conocimiento. Según las ideas ilustradas, la humanidad debía dejarse iluminar por la luz de la razón, ya que solo mediante la racionalidad científica, se llegaría al progreso económico y a la libertad política.</w:t>
      </w:r>
    </w:p>
    <w:p w:rsidRPr="00D640BF" w:rsidR="00864B54" w:rsidP="00C073A7" w:rsidRDefault="00864B54" w14:paraId="568395AA" w14:textId="77777777">
      <w:pPr>
        <w:spacing w:after="0" w:line="240" w:lineRule="auto"/>
        <w:jc w:val="both"/>
        <w:rPr>
          <w:rFonts w:ascii="Montserrat" w:hAnsi="Montserrat" w:eastAsia="Times New Roman" w:cs="Arial"/>
          <w:color w:val="000000" w:themeColor="text1"/>
        </w:rPr>
      </w:pPr>
    </w:p>
    <w:p w:rsidRPr="00CA01DC" w:rsidR="00864B54" w:rsidP="00CA01DC" w:rsidRDefault="00864B54" w14:paraId="11117221" w14:textId="77777777">
      <w:pPr>
        <w:spacing w:after="0" w:line="240" w:lineRule="auto"/>
        <w:jc w:val="both"/>
        <w:rPr>
          <w:rFonts w:ascii="Montserrat" w:hAnsi="Montserrat" w:eastAsia="Times New Roman" w:cs="Arial"/>
          <w:color w:val="000000" w:themeColor="text1"/>
        </w:rPr>
      </w:pPr>
      <w:r w:rsidRPr="00CA01DC">
        <w:rPr>
          <w:rFonts w:ascii="Montserrat" w:hAnsi="Montserrat" w:eastAsia="Times New Roman" w:cs="Arial"/>
          <w:color w:val="000000" w:themeColor="text1"/>
        </w:rPr>
        <w:t>Tanto las ideas liberales como las ideas ilustradas, eran contrarias al régimen monárquico que se vivía en Francia a finales del siglo XVIII, bajo el reinado de Luis XVI.</w:t>
      </w:r>
    </w:p>
    <w:p w:rsidRPr="00CA01DC" w:rsidR="00D640BF" w:rsidP="00CA01DC" w:rsidRDefault="00D640BF" w14:paraId="41ECD486" w14:textId="77777777">
      <w:pPr>
        <w:spacing w:after="0" w:line="240" w:lineRule="auto"/>
        <w:jc w:val="both"/>
        <w:rPr>
          <w:rFonts w:ascii="Montserrat" w:hAnsi="Montserrat" w:eastAsia="Times New Roman" w:cs="Arial"/>
          <w:color w:val="000000" w:themeColor="text1"/>
        </w:rPr>
      </w:pPr>
    </w:p>
    <w:p w:rsidRPr="00CA01DC" w:rsidR="00864B54" w:rsidP="00CA01DC" w:rsidRDefault="00864B54" w14:paraId="3764285E" w14:textId="0CD79703">
      <w:pPr>
        <w:spacing w:after="0" w:line="240" w:lineRule="auto"/>
        <w:jc w:val="both"/>
        <w:rPr>
          <w:rFonts w:ascii="Montserrat" w:hAnsi="Montserrat" w:eastAsia="Times New Roman" w:cs="Arial"/>
          <w:color w:val="000000" w:themeColor="text1"/>
        </w:rPr>
      </w:pPr>
      <w:r w:rsidRPr="00CA01DC">
        <w:rPr>
          <w:rFonts w:ascii="Montserrat" w:hAnsi="Montserrat" w:eastAsia="Times New Roman" w:cs="Arial"/>
          <w:color w:val="000000" w:themeColor="text1"/>
        </w:rPr>
        <w:t xml:space="preserve">Para conocer más sobre el ambiente que privaba en aquella época, </w:t>
      </w:r>
      <w:r w:rsidRPr="00CA01DC" w:rsidR="00D640BF">
        <w:rPr>
          <w:rFonts w:ascii="Montserrat" w:hAnsi="Montserrat" w:eastAsia="Times New Roman" w:cs="Arial"/>
          <w:color w:val="000000" w:themeColor="text1"/>
        </w:rPr>
        <w:t>observa</w:t>
      </w:r>
      <w:r w:rsidRPr="00CA01DC">
        <w:rPr>
          <w:rFonts w:ascii="Montserrat" w:hAnsi="Montserrat" w:eastAsia="Times New Roman" w:cs="Arial"/>
          <w:color w:val="000000" w:themeColor="text1"/>
        </w:rPr>
        <w:t xml:space="preserve"> el siguiente video, el cual te ayudará a identificar los acontecimientos más relevante</w:t>
      </w:r>
      <w:r w:rsidR="00147547">
        <w:rPr>
          <w:rFonts w:ascii="Montserrat" w:hAnsi="Montserrat" w:eastAsia="Times New Roman" w:cs="Arial"/>
          <w:color w:val="000000" w:themeColor="text1"/>
        </w:rPr>
        <w:t>s</w:t>
      </w:r>
      <w:r w:rsidRPr="00CA01DC" w:rsidR="00D640BF">
        <w:rPr>
          <w:rFonts w:ascii="Montserrat" w:hAnsi="Montserrat" w:eastAsia="Times New Roman" w:cs="Arial"/>
          <w:color w:val="000000" w:themeColor="text1"/>
        </w:rPr>
        <w:t>.</w:t>
      </w:r>
    </w:p>
    <w:p w:rsidRPr="00CA01DC" w:rsidR="00D640BF" w:rsidP="00CA01DC" w:rsidRDefault="00D640BF" w14:paraId="60ED28C5" w14:textId="77777777">
      <w:pPr>
        <w:spacing w:after="0" w:line="240" w:lineRule="auto"/>
        <w:jc w:val="both"/>
        <w:rPr>
          <w:rFonts w:ascii="Montserrat" w:hAnsi="Montserrat" w:eastAsia="Times New Roman" w:cs="Arial"/>
          <w:color w:val="000000" w:themeColor="text1"/>
        </w:rPr>
      </w:pPr>
    </w:p>
    <w:p w:rsidRPr="003F74E7" w:rsidR="00CA01DC" w:rsidP="00147547" w:rsidRDefault="00CA01DC" w14:paraId="67EDA56A" w14:textId="70A17A88">
      <w:pPr>
        <w:pStyle w:val="Prrafodelista"/>
        <w:shd w:val="clear" w:color="auto" w:fill="F9F9F9"/>
        <w:spacing w:after="0" w:line="240" w:lineRule="auto"/>
        <w:outlineLvl w:val="0"/>
        <w:rPr>
          <w:rFonts w:ascii="Montserrat" w:hAnsi="Montserrat" w:cs="Arial"/>
          <w:b/>
          <w:color w:val="000000" w:themeColor="text1"/>
        </w:rPr>
      </w:pPr>
      <w:r w:rsidRPr="003F74E7">
        <w:rPr>
          <w:rFonts w:ascii="Montserrat" w:hAnsi="Montserrat" w:cs="Arial"/>
          <w:b/>
          <w:color w:val="000000" w:themeColor="text1"/>
        </w:rPr>
        <w:t>Revolucionarios y antirrevolucionarios</w:t>
      </w:r>
    </w:p>
    <w:p w:rsidR="003F74E7" w:rsidP="00CA01DC" w:rsidRDefault="003F74E7" w14:paraId="10A2770D" w14:textId="0FD6571F">
      <w:pPr>
        <w:spacing w:after="0" w:line="240" w:lineRule="auto"/>
        <w:ind w:firstLine="708"/>
        <w:jc w:val="both"/>
        <w:rPr>
          <w:rFonts w:ascii="Montserrat" w:hAnsi="Montserrat"/>
        </w:rPr>
      </w:pPr>
      <w:bookmarkStart w:name="_Hlk51610054" w:id="0"/>
      <w:r>
        <w:rPr>
          <w:rFonts w:ascii="Montserrat" w:hAnsi="Montserrat"/>
        </w:rPr>
        <w:t>Historia, Primer grado, Bloque 1</w:t>
      </w:r>
    </w:p>
    <w:p w:rsidRPr="002042AB" w:rsidR="00864B54" w:rsidP="00CA01DC" w:rsidRDefault="00DC64B0" w14:paraId="19AC305D" w14:textId="3EB5C3FC">
      <w:pPr>
        <w:spacing w:after="0" w:line="240" w:lineRule="auto"/>
        <w:ind w:firstLine="708"/>
        <w:jc w:val="both"/>
        <w:rPr>
          <w:rFonts w:ascii="Montserrat" w:hAnsi="Montserrat"/>
        </w:rPr>
      </w:pPr>
      <w:hyperlink w:history="1" r:id="rId10">
        <w:r w:rsidRPr="00C83962" w:rsidR="00091C76">
          <w:rPr>
            <w:rStyle w:val="Hipervnculo"/>
            <w:rFonts w:ascii="Montserrat" w:hAnsi="Montserrat"/>
          </w:rPr>
          <w:t>https://www.youtube.com/wa</w:t>
        </w:r>
        <w:r w:rsidRPr="00C83962" w:rsidR="00091C76">
          <w:rPr>
            <w:rStyle w:val="Hipervnculo"/>
            <w:rFonts w:ascii="Montserrat" w:hAnsi="Montserrat"/>
          </w:rPr>
          <w:t>t</w:t>
        </w:r>
        <w:r w:rsidRPr="00C83962" w:rsidR="00091C76">
          <w:rPr>
            <w:rStyle w:val="Hipervnculo"/>
            <w:rFonts w:ascii="Montserrat" w:hAnsi="Montserrat"/>
          </w:rPr>
          <w:t>ch?v=Y6uhjAkuoMY</w:t>
        </w:r>
      </w:hyperlink>
    </w:p>
    <w:bookmarkEnd w:id="0"/>
    <w:p w:rsidRPr="00C073A7" w:rsidR="00864B54" w:rsidP="008D585B" w:rsidRDefault="00864B54" w14:paraId="6FABC500" w14:textId="5BA6B391">
      <w:pPr>
        <w:spacing w:after="0" w:line="240" w:lineRule="auto"/>
        <w:jc w:val="both"/>
        <w:rPr>
          <w:rFonts w:ascii="Montserrat" w:hAnsi="Montserrat" w:cs="Arial"/>
        </w:rPr>
      </w:pPr>
    </w:p>
    <w:p w:rsidRPr="00C073A7" w:rsidR="00864B54" w:rsidP="00C073A7" w:rsidRDefault="008D585B" w14:paraId="2BB18BF5" w14:textId="019DA0D8">
      <w:pPr>
        <w:spacing w:after="0" w:line="240" w:lineRule="auto"/>
        <w:jc w:val="both"/>
        <w:rPr>
          <w:rFonts w:ascii="Montserrat" w:hAnsi="Montserrat" w:cs="Arial"/>
        </w:rPr>
      </w:pPr>
      <w:r>
        <w:rPr>
          <w:rFonts w:ascii="Montserrat" w:hAnsi="Montserrat" w:cs="Arial"/>
        </w:rPr>
        <w:t xml:space="preserve">Revisa </w:t>
      </w:r>
      <w:r w:rsidRPr="00C073A7" w:rsidR="00864B54">
        <w:rPr>
          <w:rFonts w:ascii="Montserrat" w:hAnsi="Montserrat" w:cs="Arial"/>
        </w:rPr>
        <w:t>paso a paso</w:t>
      </w:r>
      <w:r>
        <w:rPr>
          <w:rFonts w:ascii="Montserrat" w:hAnsi="Montserrat" w:cs="Arial"/>
        </w:rPr>
        <w:t>.</w:t>
      </w:r>
    </w:p>
    <w:p w:rsidR="00864B54" w:rsidP="00C073A7" w:rsidRDefault="008D585B" w14:paraId="0F5A2D51" w14:textId="027E55CF">
      <w:pPr>
        <w:spacing w:after="0" w:line="240" w:lineRule="auto"/>
        <w:jc w:val="both"/>
        <w:rPr>
          <w:rFonts w:ascii="Montserrat" w:hAnsi="Montserrat" w:cs="Arial"/>
        </w:rPr>
      </w:pPr>
      <w:r>
        <w:rPr>
          <w:rFonts w:ascii="Montserrat" w:hAnsi="Montserrat" w:cs="Arial"/>
        </w:rPr>
        <w:t>I</w:t>
      </w:r>
      <w:r w:rsidRPr="00C073A7" w:rsidR="00864B54">
        <w:rPr>
          <w:rFonts w:ascii="Montserrat" w:hAnsi="Montserrat" w:cs="Arial"/>
        </w:rPr>
        <w:t>dentifi</w:t>
      </w:r>
      <w:r>
        <w:rPr>
          <w:rFonts w:ascii="Montserrat" w:hAnsi="Montserrat" w:cs="Arial"/>
        </w:rPr>
        <w:t xml:space="preserve">ca </w:t>
      </w:r>
      <w:r w:rsidRPr="00C073A7" w:rsidR="00864B54">
        <w:rPr>
          <w:rFonts w:ascii="Montserrat" w:hAnsi="Montserrat" w:cs="Arial"/>
        </w:rPr>
        <w:t>primero a Francia en la Europa de la segunda mitad del siglo XVIII:</w:t>
      </w:r>
    </w:p>
    <w:p w:rsidR="00674D9B" w:rsidP="00C073A7" w:rsidRDefault="00674D9B" w14:paraId="43AE8CA3" w14:textId="1A562A07">
      <w:pPr>
        <w:spacing w:after="0" w:line="240" w:lineRule="auto"/>
        <w:jc w:val="both"/>
        <w:rPr>
          <w:rFonts w:ascii="Montserrat" w:hAnsi="Montserrat" w:cs="Arial"/>
        </w:rPr>
      </w:pPr>
    </w:p>
    <w:p w:rsidRPr="00674D9B" w:rsidR="00674D9B" w:rsidP="00674D9B" w:rsidRDefault="00674D9B" w14:paraId="40CFFE73" w14:textId="08006B1D">
      <w:pPr>
        <w:spacing w:after="0" w:line="240" w:lineRule="auto"/>
        <w:jc w:val="center"/>
        <w:rPr>
          <w:rFonts w:ascii="Montserrat" w:hAnsi="Montserrat" w:cs="Arial"/>
        </w:rPr>
      </w:pPr>
      <w:r w:rsidR="00674D9B">
        <w:drawing>
          <wp:inline wp14:editId="6BF04ADE" wp14:anchorId="26EDF2E3">
            <wp:extent cx="3547014" cy="2471710"/>
            <wp:effectExtent l="0" t="0" r="0" b="6985"/>
            <wp:docPr id="6" name="Imagen 6" title=""/>
            <wp:cNvGraphicFramePr>
              <a:graphicFrameLocks noChangeAspect="1"/>
            </wp:cNvGraphicFramePr>
            <a:graphic>
              <a:graphicData uri="http://schemas.openxmlformats.org/drawingml/2006/picture">
                <pic:pic>
                  <pic:nvPicPr>
                    <pic:cNvPr id="0" name="Imagen 6"/>
                    <pic:cNvPicPr/>
                  </pic:nvPicPr>
                  <pic:blipFill>
                    <a:blip r:embed="Rf13f64bb33a34b2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547014" cy="2471710"/>
                    </a:xfrm>
                    <a:prstGeom prst="rect">
                      <a:avLst/>
                    </a:prstGeom>
                  </pic:spPr>
                </pic:pic>
              </a:graphicData>
            </a:graphic>
          </wp:inline>
        </w:drawing>
      </w:r>
    </w:p>
    <w:p w:rsidRPr="003F74E7" w:rsidR="00674D9B" w:rsidP="00AC7C72" w:rsidRDefault="00DC64B0" w14:paraId="7394229F" w14:textId="77FA818C">
      <w:pPr>
        <w:jc w:val="center"/>
        <w:rPr>
          <w:rFonts w:ascii="Montserrat" w:hAnsi="Montserrat" w:cs="Arial"/>
          <w:sz w:val="18"/>
          <w:szCs w:val="18"/>
        </w:rPr>
      </w:pPr>
      <w:r w:rsidRPr="4FF05611" w:rsidR="2548F6D8">
        <w:rPr>
          <w:rFonts w:ascii="Montserrat" w:hAnsi="Montserrat"/>
          <w:color w:val="auto"/>
          <w:sz w:val="18"/>
          <w:szCs w:val="18"/>
          <w:u w:val="none"/>
        </w:rPr>
        <w:t xml:space="preserve">Fuente: </w:t>
      </w:r>
      <w:hyperlink r:id="R827dc2ac6b514353">
        <w:r w:rsidRPr="4FF05611" w:rsidR="00674D9B">
          <w:rPr>
            <w:rStyle w:val="Hipervnculo"/>
            <w:rFonts w:ascii="Montserrat" w:hAnsi="Montserrat"/>
            <w:color w:val="auto"/>
            <w:sz w:val="18"/>
            <w:szCs w:val="18"/>
            <w:u w:val="none"/>
          </w:rPr>
          <w:t>https://www.socialhizo.com/images/edad_moderna/revolucion_francesa_antiguo_regimen/monarquias_absolutas_de_europa_siglo_xviii.png</w:t>
        </w:r>
      </w:hyperlink>
    </w:p>
    <w:p w:rsidRPr="00C073A7" w:rsidR="00864B54" w:rsidP="00C073A7" w:rsidRDefault="00537C47" w14:paraId="4FD1C7F1" w14:textId="14D77E5D">
      <w:pPr>
        <w:spacing w:after="0" w:line="240" w:lineRule="auto"/>
        <w:jc w:val="both"/>
        <w:rPr>
          <w:rFonts w:ascii="Montserrat" w:hAnsi="Montserrat" w:cs="Arial"/>
        </w:rPr>
      </w:pPr>
      <w:r>
        <w:rPr>
          <w:rFonts w:ascii="Montserrat" w:hAnsi="Montserrat" w:cs="Arial"/>
        </w:rPr>
        <w:t>En la imagen anterior observa</w:t>
      </w:r>
      <w:r w:rsidRPr="00C073A7" w:rsidR="00864B54">
        <w:rPr>
          <w:rFonts w:ascii="Montserrat" w:hAnsi="Montserrat" w:cs="Arial"/>
        </w:rPr>
        <w:t xml:space="preserve"> los diferentes reinos y reyes europeos. Destaca el Reino de Francia gobernado por Luis XVI, quien se mantuvo en el poder por un lapso de 18 años y cuyo asesinato en 1792, marcó el fin de la monarquía absoluta y de la sociedad estamental.</w:t>
      </w:r>
      <w:r>
        <w:rPr>
          <w:rFonts w:ascii="Montserrat" w:hAnsi="Montserrat" w:cs="Arial"/>
        </w:rPr>
        <w:t xml:space="preserve"> </w:t>
      </w:r>
      <w:r w:rsidRPr="00C073A7" w:rsidR="00864B54">
        <w:rPr>
          <w:rFonts w:ascii="Montserrat" w:hAnsi="Montserrat" w:cs="Arial"/>
        </w:rPr>
        <w:t>Precisamente una de las causas que propiciaron la Revolución y el fin del régimen absolutista en Francia, fue la marcada división de la sociedad en estamentos, sin movilidad social, es decir sin la posibilidad de pasar de un estamento a otro.</w:t>
      </w:r>
    </w:p>
    <w:p w:rsidR="00864B54" w:rsidP="00C073A7" w:rsidRDefault="00864B54" w14:paraId="3DF05A98" w14:textId="5A7BB022">
      <w:pPr>
        <w:spacing w:after="0" w:line="240" w:lineRule="auto"/>
        <w:jc w:val="both"/>
        <w:rPr>
          <w:rFonts w:ascii="Montserrat" w:hAnsi="Montserrat" w:cs="Arial"/>
        </w:rPr>
      </w:pPr>
    </w:p>
    <w:p w:rsidR="00537C47" w:rsidP="00537C47" w:rsidRDefault="00537C47" w14:paraId="5620FD3D" w14:textId="6D0E54A9">
      <w:pPr>
        <w:spacing w:after="0" w:line="240" w:lineRule="auto"/>
        <w:jc w:val="center"/>
        <w:rPr>
          <w:rFonts w:ascii="Montserrat" w:hAnsi="Montserrat" w:cs="Arial"/>
        </w:rPr>
      </w:pPr>
      <w:r w:rsidR="00537C47">
        <w:drawing>
          <wp:inline wp14:editId="07A32A4C" wp14:anchorId="15C93E42">
            <wp:extent cx="3080734" cy="2349511"/>
            <wp:effectExtent l="0" t="0" r="0" b="4445"/>
            <wp:docPr id="8" name="Imagen 8" title=""/>
            <wp:cNvGraphicFramePr>
              <a:graphicFrameLocks noChangeAspect="1"/>
            </wp:cNvGraphicFramePr>
            <a:graphic>
              <a:graphicData uri="http://schemas.openxmlformats.org/drawingml/2006/picture">
                <pic:pic>
                  <pic:nvPicPr>
                    <pic:cNvPr id="0" name="Imagen 8"/>
                    <pic:cNvPicPr/>
                  </pic:nvPicPr>
                  <pic:blipFill>
                    <a:blip r:embed="R7d76b9fe9cc043a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080734" cy="2349511"/>
                    </a:xfrm>
                    <a:prstGeom prst="rect">
                      <a:avLst/>
                    </a:prstGeom>
                  </pic:spPr>
                </pic:pic>
              </a:graphicData>
            </a:graphic>
          </wp:inline>
        </w:drawing>
      </w:r>
    </w:p>
    <w:p w:rsidRPr="003F74E7" w:rsidR="00537C47" w:rsidP="00537C47" w:rsidRDefault="00DC64B0" w14:paraId="7B9E63FB" w14:textId="461AD813">
      <w:pPr>
        <w:spacing w:after="0" w:line="240" w:lineRule="auto"/>
        <w:jc w:val="center"/>
        <w:rPr>
          <w:rFonts w:ascii="Montserrat" w:hAnsi="Montserrat" w:cs="Arial"/>
          <w:sz w:val="18"/>
          <w:szCs w:val="18"/>
        </w:rPr>
      </w:pPr>
      <w:hyperlink w:history="1" w:anchor="page/28" r:id="rId14">
        <w:r w:rsidRPr="003F74E7" w:rsidR="00537C47">
          <w:rPr>
            <w:rStyle w:val="Hipervnculo"/>
            <w:rFonts w:ascii="Montserrat" w:hAnsi="Montserrat" w:cs="Arial"/>
            <w:color w:val="auto"/>
            <w:sz w:val="18"/>
            <w:szCs w:val="18"/>
            <w:u w:val="none"/>
          </w:rPr>
          <w:t>https://libros.conaliteg.gob.mx/20/T1HIA.htm#page/28</w:t>
        </w:r>
      </w:hyperlink>
    </w:p>
    <w:p w:rsidRPr="00537C47" w:rsidR="00537C47" w:rsidP="00537C47" w:rsidRDefault="00537C47" w14:paraId="089701DC" w14:textId="77777777">
      <w:pPr>
        <w:spacing w:after="0" w:line="240" w:lineRule="auto"/>
        <w:jc w:val="center"/>
        <w:rPr>
          <w:rFonts w:ascii="Montserrat" w:hAnsi="Montserrat" w:cs="Arial"/>
          <w:sz w:val="18"/>
          <w:szCs w:val="18"/>
        </w:rPr>
      </w:pPr>
    </w:p>
    <w:p w:rsidR="000F4C8A" w:rsidP="00C073A7" w:rsidRDefault="000F4C8A" w14:paraId="2F7A8987" w14:textId="77777777">
      <w:pPr>
        <w:spacing w:after="0" w:line="240" w:lineRule="auto"/>
        <w:jc w:val="both"/>
        <w:rPr>
          <w:rFonts w:ascii="Montserrat" w:hAnsi="Montserrat" w:cs="Arial"/>
        </w:rPr>
      </w:pPr>
    </w:p>
    <w:p w:rsidR="00537C47" w:rsidP="00C073A7" w:rsidRDefault="00864B54" w14:paraId="321E3AB3" w14:textId="47269DA4">
      <w:pPr>
        <w:spacing w:after="0" w:line="240" w:lineRule="auto"/>
        <w:jc w:val="both"/>
        <w:rPr>
          <w:rFonts w:ascii="Montserrat" w:hAnsi="Montserrat" w:cs="Arial"/>
        </w:rPr>
      </w:pPr>
      <w:r w:rsidRPr="00C073A7">
        <w:rPr>
          <w:rFonts w:ascii="Montserrat" w:hAnsi="Montserrat" w:cs="Arial"/>
        </w:rPr>
        <w:t>Rec</w:t>
      </w:r>
      <w:r w:rsidR="00537C47">
        <w:rPr>
          <w:rFonts w:ascii="Montserrat" w:hAnsi="Montserrat" w:cs="Arial"/>
        </w:rPr>
        <w:t xml:space="preserve">uerda </w:t>
      </w:r>
      <w:r w:rsidRPr="00C073A7">
        <w:rPr>
          <w:rFonts w:ascii="Montserrat" w:hAnsi="Montserrat" w:cs="Arial"/>
        </w:rPr>
        <w:t xml:space="preserve">lo visto en la primera lección de la semana pasada </w:t>
      </w:r>
      <w:r w:rsidR="00537C47">
        <w:rPr>
          <w:rFonts w:ascii="Montserrat" w:hAnsi="Montserrat" w:cs="Arial"/>
        </w:rPr>
        <w:t>e</w:t>
      </w:r>
      <w:r w:rsidRPr="00C073A7">
        <w:rPr>
          <w:rFonts w:ascii="Montserrat" w:hAnsi="Montserrat" w:cs="Arial"/>
        </w:rPr>
        <w:t xml:space="preserve"> identific</w:t>
      </w:r>
      <w:r w:rsidR="00537C47">
        <w:rPr>
          <w:rFonts w:ascii="Montserrat" w:hAnsi="Montserrat" w:cs="Arial"/>
        </w:rPr>
        <w:t>a</w:t>
      </w:r>
      <w:r w:rsidRPr="00C073A7">
        <w:rPr>
          <w:rFonts w:ascii="Montserrat" w:hAnsi="Montserrat" w:cs="Arial"/>
        </w:rPr>
        <w:t xml:space="preserve"> quienes formaban parte de cada uno de los estamentos de la sociedad francesa.</w:t>
      </w:r>
    </w:p>
    <w:p w:rsidR="00537C47" w:rsidP="00C073A7" w:rsidRDefault="00537C47" w14:paraId="4BAA67F6" w14:textId="77777777">
      <w:pPr>
        <w:spacing w:after="0" w:line="240" w:lineRule="auto"/>
        <w:jc w:val="both"/>
        <w:rPr>
          <w:rFonts w:ascii="Montserrat" w:hAnsi="Montserrat" w:cs="Arial"/>
        </w:rPr>
      </w:pPr>
    </w:p>
    <w:p w:rsidRPr="00C073A7" w:rsidR="00864B54" w:rsidP="00C073A7" w:rsidRDefault="00864B54" w14:paraId="4F882663" w14:textId="4CBEB81F">
      <w:pPr>
        <w:spacing w:after="0" w:line="240" w:lineRule="auto"/>
        <w:jc w:val="both"/>
        <w:rPr>
          <w:rFonts w:ascii="Montserrat" w:hAnsi="Montserrat" w:cs="Arial"/>
        </w:rPr>
      </w:pPr>
      <w:r w:rsidRPr="00C073A7">
        <w:rPr>
          <w:rFonts w:ascii="Montserrat" w:hAnsi="Montserrat" w:cs="Arial"/>
        </w:rPr>
        <w:t>Primer estamento, en la cúspide, el rey y la nobleza.</w:t>
      </w:r>
    </w:p>
    <w:p w:rsidRPr="00C073A7" w:rsidR="00864B54" w:rsidP="00C073A7" w:rsidRDefault="00864B54" w14:paraId="35357856" w14:textId="77777777">
      <w:pPr>
        <w:spacing w:after="0" w:line="240" w:lineRule="auto"/>
        <w:jc w:val="both"/>
        <w:rPr>
          <w:rFonts w:ascii="Montserrat" w:hAnsi="Montserrat" w:cs="Arial"/>
        </w:rPr>
      </w:pPr>
    </w:p>
    <w:p w:rsidR="00864B54" w:rsidP="00C073A7" w:rsidRDefault="00864B54" w14:paraId="5F5642F2" w14:textId="4D0DBCBB">
      <w:pPr>
        <w:spacing w:after="0" w:line="240" w:lineRule="auto"/>
        <w:jc w:val="both"/>
        <w:rPr>
          <w:rFonts w:ascii="Montserrat" w:hAnsi="Montserrat" w:cs="Arial"/>
        </w:rPr>
      </w:pPr>
      <w:r w:rsidRPr="00C073A7">
        <w:rPr>
          <w:rFonts w:ascii="Montserrat" w:hAnsi="Montserrat" w:cs="Arial"/>
        </w:rPr>
        <w:t>Segundo estamento, ¡el clero! en la mitad de la pirámide, el clero regular y el clero secular.</w:t>
      </w:r>
    </w:p>
    <w:p w:rsidRPr="00C073A7" w:rsidR="00537C47" w:rsidP="00C073A7" w:rsidRDefault="00537C47" w14:paraId="230E2B07" w14:textId="77777777">
      <w:pPr>
        <w:spacing w:after="0" w:line="240" w:lineRule="auto"/>
        <w:jc w:val="both"/>
        <w:rPr>
          <w:rFonts w:ascii="Montserrat" w:hAnsi="Montserrat" w:cs="Arial"/>
        </w:rPr>
      </w:pPr>
    </w:p>
    <w:p w:rsidRPr="00C073A7" w:rsidR="00864B54" w:rsidP="00C073A7" w:rsidRDefault="00864B54" w14:paraId="0B53379A" w14:textId="6F8FFCEE">
      <w:pPr>
        <w:spacing w:after="0" w:line="240" w:lineRule="auto"/>
        <w:jc w:val="both"/>
        <w:rPr>
          <w:rFonts w:ascii="Montserrat" w:hAnsi="Montserrat" w:cs="Arial"/>
        </w:rPr>
      </w:pPr>
      <w:r w:rsidRPr="00C073A7">
        <w:rPr>
          <w:rFonts w:ascii="Montserrat" w:hAnsi="Montserrat" w:cs="Arial"/>
        </w:rPr>
        <w:t>En la base de la pirámide social</w:t>
      </w:r>
      <w:r w:rsidR="00537C47">
        <w:rPr>
          <w:rFonts w:ascii="Montserrat" w:hAnsi="Montserrat" w:cs="Arial"/>
        </w:rPr>
        <w:t xml:space="preserve">. </w:t>
      </w:r>
      <w:r w:rsidRPr="00C073A7">
        <w:rPr>
          <w:rFonts w:ascii="Montserrat" w:hAnsi="Montserrat" w:cs="Arial"/>
        </w:rPr>
        <w:t>El tercer estamento o también llamado Tercer Estado conformado por burgueses, artesanos y campesinos.</w:t>
      </w:r>
    </w:p>
    <w:p w:rsidRPr="00C073A7" w:rsidR="00864B54" w:rsidP="00C073A7" w:rsidRDefault="00864B54" w14:paraId="1288C1D3" w14:textId="77777777">
      <w:pPr>
        <w:spacing w:after="0" w:line="240" w:lineRule="auto"/>
        <w:jc w:val="both"/>
        <w:rPr>
          <w:rFonts w:ascii="Montserrat" w:hAnsi="Montserrat" w:cs="Arial"/>
        </w:rPr>
      </w:pPr>
    </w:p>
    <w:p w:rsidRPr="00C073A7" w:rsidR="00864B54" w:rsidP="00C073A7" w:rsidRDefault="00864B54" w14:paraId="3F5EE616" w14:textId="01E72882">
      <w:pPr>
        <w:spacing w:after="0" w:line="240" w:lineRule="auto"/>
        <w:jc w:val="both"/>
        <w:rPr>
          <w:rFonts w:ascii="Montserrat" w:hAnsi="Montserrat" w:cs="Arial"/>
        </w:rPr>
      </w:pPr>
      <w:r w:rsidRPr="00C073A7">
        <w:rPr>
          <w:rFonts w:ascii="Montserrat" w:hAnsi="Montserrat" w:cs="Arial"/>
        </w:rPr>
        <w:t>El primero y el segundo estamento vivían en la opulencia y no pagaban impuestos, mientras que el Tercer Estado, el más numeroso, vivía en la pobreza y era el único obligado a pagar impuestos.</w:t>
      </w:r>
    </w:p>
    <w:p w:rsidR="000F4C8A" w:rsidP="00C073A7" w:rsidRDefault="000F4C8A" w14:paraId="5B0E9F78" w14:textId="5B089B81">
      <w:pPr>
        <w:spacing w:after="0" w:line="240" w:lineRule="auto"/>
        <w:jc w:val="both"/>
        <w:rPr>
          <w:rFonts w:ascii="Montserrat" w:hAnsi="Montserrat" w:cs="Arial"/>
        </w:rPr>
      </w:pPr>
    </w:p>
    <w:p w:rsidR="000F4C8A" w:rsidP="00C073A7" w:rsidRDefault="000F4C8A" w14:paraId="744286B1" w14:textId="38998CC2">
      <w:pPr>
        <w:spacing w:after="0" w:line="240" w:lineRule="auto"/>
        <w:jc w:val="both"/>
        <w:rPr>
          <w:rFonts w:ascii="Montserrat" w:hAnsi="Montserrat" w:cs="Arial"/>
        </w:rPr>
      </w:pPr>
      <w:r>
        <w:rPr>
          <w:rFonts w:ascii="Montserrat" w:hAnsi="Montserrat" w:cs="Arial"/>
        </w:rPr>
        <w:t>Observa la siguiente imagen</w:t>
      </w:r>
      <w:r w:rsidR="003239C8">
        <w:rPr>
          <w:rFonts w:ascii="Montserrat" w:hAnsi="Montserrat" w:cs="Arial"/>
        </w:rPr>
        <w:t>.</w:t>
      </w:r>
    </w:p>
    <w:p w:rsidR="000F4C8A" w:rsidP="00C073A7" w:rsidRDefault="000F4C8A" w14:paraId="3324C63C" w14:textId="24D5A831">
      <w:pPr>
        <w:spacing w:after="0" w:line="240" w:lineRule="auto"/>
        <w:jc w:val="both"/>
        <w:rPr>
          <w:rFonts w:ascii="Montserrat" w:hAnsi="Montserrat" w:cs="Arial"/>
        </w:rPr>
      </w:pPr>
    </w:p>
    <w:p w:rsidR="000F4C8A" w:rsidP="000F4C8A" w:rsidRDefault="000F4C8A" w14:paraId="33A222B6" w14:textId="2AEC39BB">
      <w:pPr>
        <w:spacing w:after="0" w:line="240" w:lineRule="auto"/>
        <w:jc w:val="center"/>
        <w:rPr>
          <w:rFonts w:ascii="Montserrat" w:hAnsi="Montserrat" w:cs="Arial"/>
        </w:rPr>
      </w:pPr>
      <w:r w:rsidR="000F4C8A">
        <w:drawing>
          <wp:inline wp14:editId="2BE360C7" wp14:anchorId="334546D9">
            <wp:extent cx="2921635" cy="3360420"/>
            <wp:effectExtent l="0" t="0" r="0" b="0"/>
            <wp:docPr id="9" name="Imagen 9" title=""/>
            <wp:cNvGraphicFramePr>
              <a:graphicFrameLocks noChangeAspect="1"/>
            </wp:cNvGraphicFramePr>
            <a:graphic>
              <a:graphicData uri="http://schemas.openxmlformats.org/drawingml/2006/picture">
                <pic:pic>
                  <pic:nvPicPr>
                    <pic:cNvPr id="0" name="Imagen 9"/>
                    <pic:cNvPicPr/>
                  </pic:nvPicPr>
                  <pic:blipFill>
                    <a:blip r:embed="R4069f8636ecf446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921635" cy="3360420"/>
                    </a:xfrm>
                    <a:prstGeom prst="rect">
                      <a:avLst/>
                    </a:prstGeom>
                  </pic:spPr>
                </pic:pic>
              </a:graphicData>
            </a:graphic>
          </wp:inline>
        </w:drawing>
      </w:r>
    </w:p>
    <w:p w:rsidRPr="00EA32E1" w:rsidR="000F4C8A" w:rsidP="00EA32E1" w:rsidRDefault="00EA32E1" w14:paraId="294F7140" w14:textId="5EB41396">
      <w:pPr>
        <w:ind w:left="3540"/>
        <w:jc w:val="center"/>
        <w:rPr>
          <w:rFonts w:ascii="Montserrat" w:hAnsi="Montserrat" w:cs="Arial"/>
          <w:sz w:val="14"/>
          <w:szCs w:val="18"/>
        </w:rPr>
      </w:pPr>
      <w:r>
        <w:rPr>
          <w:sz w:val="18"/>
        </w:rPr>
        <w:t>Fuente:</w:t>
      </w:r>
      <w:hyperlink w:history="1" r:id="rId16">
        <w:r w:rsidRPr="00EA32E1" w:rsidR="000F4C8A">
          <w:rPr>
            <w:rStyle w:val="Hipervnculo"/>
            <w:rFonts w:ascii="Montserrat" w:hAnsi="Montserrat" w:cs="Arial"/>
            <w:color w:val="auto"/>
            <w:sz w:val="14"/>
            <w:szCs w:val="18"/>
            <w:u w:val="none"/>
          </w:rPr>
          <w:t>https://upload.wikimedia.org/wikipedia/commons/thumb/1/11/Petrus_Christus_003.jpg/300px-Petrus_Christus_003.jpg</w:t>
        </w:r>
      </w:hyperlink>
    </w:p>
    <w:p w:rsidRPr="000F4C8A" w:rsidR="000F4C8A" w:rsidP="00C073A7" w:rsidRDefault="000F4C8A" w14:paraId="0DF349C9" w14:textId="77777777">
      <w:pPr>
        <w:spacing w:after="0" w:line="240" w:lineRule="auto"/>
        <w:jc w:val="both"/>
        <w:rPr>
          <w:rFonts w:ascii="Montserrat" w:hAnsi="Montserrat" w:cs="Arial"/>
          <w:color w:val="000000" w:themeColor="text1"/>
        </w:rPr>
      </w:pPr>
    </w:p>
    <w:p w:rsidRPr="000F4C8A" w:rsidR="00864B54" w:rsidP="00C073A7" w:rsidRDefault="00864B54" w14:paraId="42F52BBD" w14:textId="5EC94E37">
      <w:pPr>
        <w:spacing w:after="0" w:line="240" w:lineRule="auto"/>
        <w:jc w:val="both"/>
        <w:rPr>
          <w:rFonts w:ascii="Montserrat" w:hAnsi="Montserrat" w:cs="Arial"/>
          <w:color w:val="000000" w:themeColor="text1"/>
        </w:rPr>
      </w:pPr>
      <w:r w:rsidRPr="000F4C8A">
        <w:rPr>
          <w:rFonts w:ascii="Montserrat" w:hAnsi="Montserrat" w:cs="Arial"/>
          <w:color w:val="000000" w:themeColor="text1"/>
        </w:rPr>
        <w:t xml:space="preserve">¿A quiénes </w:t>
      </w:r>
      <w:r w:rsidRPr="000F4C8A" w:rsidR="000F4C8A">
        <w:rPr>
          <w:rFonts w:ascii="Montserrat" w:hAnsi="Montserrat" w:cs="Arial"/>
          <w:color w:val="000000" w:themeColor="text1"/>
        </w:rPr>
        <w:t>puedes</w:t>
      </w:r>
      <w:r w:rsidRPr="000F4C8A">
        <w:rPr>
          <w:rFonts w:ascii="Montserrat" w:hAnsi="Montserrat" w:cs="Arial"/>
          <w:color w:val="000000" w:themeColor="text1"/>
        </w:rPr>
        <w:t xml:space="preserve"> identificar en la imagen?</w:t>
      </w:r>
    </w:p>
    <w:p w:rsidRPr="000F4C8A" w:rsidR="00864B54" w:rsidP="00C073A7" w:rsidRDefault="00864B54" w14:paraId="62BCFBF6" w14:textId="77777777">
      <w:pPr>
        <w:spacing w:after="0" w:line="240" w:lineRule="auto"/>
        <w:jc w:val="both"/>
        <w:rPr>
          <w:rFonts w:ascii="Montserrat" w:hAnsi="Montserrat" w:cs="Arial"/>
          <w:color w:val="000000" w:themeColor="text1"/>
        </w:rPr>
      </w:pPr>
    </w:p>
    <w:p w:rsidRPr="000F4C8A" w:rsidR="00864B54" w:rsidP="00C073A7" w:rsidRDefault="00864B54" w14:paraId="071AFF9C" w14:textId="3595635E">
      <w:pPr>
        <w:spacing w:after="0" w:line="240" w:lineRule="auto"/>
        <w:jc w:val="both"/>
        <w:rPr>
          <w:rFonts w:ascii="Montserrat" w:hAnsi="Montserrat" w:cs="Arial"/>
          <w:color w:val="000000" w:themeColor="text1"/>
        </w:rPr>
      </w:pPr>
      <w:r w:rsidRPr="000F4C8A">
        <w:rPr>
          <w:rFonts w:ascii="Montserrat" w:hAnsi="Montserrat" w:cs="Arial"/>
          <w:color w:val="000000" w:themeColor="text1"/>
        </w:rPr>
        <w:t>¿A qué estamento pertenecían?</w:t>
      </w:r>
    </w:p>
    <w:p w:rsidRPr="000F4C8A" w:rsidR="00864B54" w:rsidP="00C073A7" w:rsidRDefault="00864B54" w14:paraId="7EC2995A" w14:textId="1ED52762">
      <w:pPr>
        <w:spacing w:after="0" w:line="240" w:lineRule="auto"/>
        <w:jc w:val="both"/>
        <w:rPr>
          <w:rFonts w:ascii="Montserrat" w:hAnsi="Montserrat" w:cs="Arial"/>
          <w:color w:val="000000" w:themeColor="text1"/>
        </w:rPr>
      </w:pPr>
    </w:p>
    <w:p w:rsidRPr="000F4C8A" w:rsidR="00864B54" w:rsidP="00C073A7" w:rsidRDefault="000F4C8A" w14:paraId="0A8207C9" w14:textId="5E77D0E2">
      <w:pPr>
        <w:spacing w:after="0" w:line="240" w:lineRule="auto"/>
        <w:jc w:val="both"/>
        <w:rPr>
          <w:rFonts w:ascii="Montserrat" w:hAnsi="Montserrat" w:cs="Arial"/>
          <w:color w:val="000000" w:themeColor="text1"/>
        </w:rPr>
      </w:pPr>
      <w:r>
        <w:rPr>
          <w:rFonts w:ascii="Montserrat" w:hAnsi="Montserrat" w:cs="Arial"/>
          <w:color w:val="000000" w:themeColor="text1"/>
        </w:rPr>
        <w:t xml:space="preserve">Si al </w:t>
      </w:r>
      <w:r w:rsidRPr="000F4C8A" w:rsidR="00864B54">
        <w:rPr>
          <w:rFonts w:ascii="Montserrat" w:hAnsi="Montserrat" w:cs="Arial"/>
          <w:color w:val="000000" w:themeColor="text1"/>
        </w:rPr>
        <w:t>tercer estamento o también llamado Tercer Estado.</w:t>
      </w:r>
    </w:p>
    <w:p w:rsidR="000F4C8A" w:rsidP="00C073A7" w:rsidRDefault="000F4C8A" w14:paraId="28A15A15" w14:textId="77777777">
      <w:pPr>
        <w:spacing w:after="0" w:line="240" w:lineRule="auto"/>
        <w:jc w:val="both"/>
        <w:rPr>
          <w:rFonts w:ascii="Montserrat" w:hAnsi="Montserrat" w:cs="Arial"/>
          <w:color w:val="000000" w:themeColor="text1"/>
        </w:rPr>
      </w:pPr>
    </w:p>
    <w:p w:rsidRPr="000F4C8A" w:rsidR="00864B54" w:rsidP="00C073A7" w:rsidRDefault="00864B54" w14:paraId="397167B0" w14:textId="14C996FC">
      <w:pPr>
        <w:spacing w:after="0" w:line="240" w:lineRule="auto"/>
        <w:jc w:val="both"/>
        <w:rPr>
          <w:rFonts w:ascii="Montserrat" w:hAnsi="Montserrat" w:cs="Arial"/>
          <w:color w:val="000000" w:themeColor="text1"/>
        </w:rPr>
      </w:pPr>
      <w:r w:rsidRPr="000F4C8A">
        <w:rPr>
          <w:rFonts w:ascii="Montserrat" w:hAnsi="Montserrat" w:cs="Arial"/>
          <w:color w:val="000000" w:themeColor="text1"/>
        </w:rPr>
        <w:t>Otra causa que dio origen a la revolución francesa, fue precisamente que la burguesía no tenía acceso a las decisiones del gobierno, puesto que el monarca absoluto ejercía el poder</w:t>
      </w:r>
      <w:r w:rsidR="0016344E">
        <w:rPr>
          <w:rFonts w:ascii="Montserrat" w:hAnsi="Montserrat" w:cs="Arial"/>
          <w:color w:val="000000" w:themeColor="text1"/>
        </w:rPr>
        <w:t>, eso de manera absoluta</w:t>
      </w:r>
      <w:r w:rsidRPr="000F4C8A">
        <w:rPr>
          <w:rFonts w:ascii="Montserrat" w:hAnsi="Montserrat" w:cs="Arial"/>
          <w:color w:val="000000" w:themeColor="text1"/>
        </w:rPr>
        <w:t>. El comercio estaba muy regulado y con una nobleza exenta del pago de impuestos, toda la carga tributaria recaía en el Tercer Estado.</w:t>
      </w:r>
    </w:p>
    <w:p w:rsidRPr="000F4C8A" w:rsidR="00864B54" w:rsidP="00C073A7" w:rsidRDefault="00864B54" w14:paraId="4EA39138" w14:textId="77777777">
      <w:pPr>
        <w:spacing w:after="0" w:line="240" w:lineRule="auto"/>
        <w:jc w:val="both"/>
        <w:rPr>
          <w:rFonts w:ascii="Montserrat" w:hAnsi="Montserrat" w:cs="Arial"/>
          <w:color w:val="000000" w:themeColor="text1"/>
        </w:rPr>
      </w:pPr>
    </w:p>
    <w:p w:rsidRPr="000F4C8A" w:rsidR="00864B54" w:rsidP="00C073A7" w:rsidRDefault="00864B54" w14:paraId="7406F9B7" w14:textId="77777777">
      <w:pPr>
        <w:spacing w:after="0" w:line="240" w:lineRule="auto"/>
        <w:jc w:val="both"/>
        <w:rPr>
          <w:rFonts w:ascii="Montserrat" w:hAnsi="Montserrat" w:cs="Arial"/>
          <w:color w:val="000000" w:themeColor="text1"/>
        </w:rPr>
      </w:pPr>
      <w:r w:rsidRPr="000F4C8A">
        <w:rPr>
          <w:rFonts w:ascii="Montserrat" w:hAnsi="Montserrat" w:cs="Arial"/>
          <w:color w:val="000000" w:themeColor="text1"/>
        </w:rPr>
        <w:t>Coyunturalmente, las causas que abonaron al inicio de la revolución francesa fueron:</w:t>
      </w:r>
    </w:p>
    <w:p w:rsidRPr="007820C0" w:rsidR="00864B54" w:rsidP="00C073A7" w:rsidRDefault="00864B54" w14:paraId="4AA6E2A8" w14:textId="77777777">
      <w:pPr>
        <w:spacing w:after="0" w:line="240" w:lineRule="auto"/>
        <w:jc w:val="both"/>
        <w:rPr>
          <w:rFonts w:ascii="Montserrat" w:hAnsi="Montserrat" w:cs="Arial"/>
          <w:color w:val="000000" w:themeColor="text1"/>
        </w:rPr>
      </w:pPr>
    </w:p>
    <w:p w:rsidR="00515699" w:rsidP="00515699" w:rsidRDefault="00864B54" w14:paraId="568EDA2C" w14:textId="12F99841">
      <w:pPr>
        <w:pStyle w:val="Prrafodelista"/>
        <w:numPr>
          <w:ilvl w:val="0"/>
          <w:numId w:val="29"/>
        </w:numPr>
        <w:spacing w:after="0" w:line="240" w:lineRule="auto"/>
        <w:jc w:val="both"/>
        <w:rPr>
          <w:rFonts w:ascii="Montserrat" w:hAnsi="Montserrat" w:cs="Arial"/>
          <w:color w:val="000000" w:themeColor="text1"/>
        </w:rPr>
      </w:pPr>
      <w:r w:rsidRPr="007820C0">
        <w:rPr>
          <w:rFonts w:ascii="Montserrat" w:hAnsi="Montserrat" w:cs="Arial"/>
          <w:color w:val="000000" w:themeColor="text1"/>
        </w:rPr>
        <w:t>Una sucesión de malas cosechas que afectaron el abasto de</w:t>
      </w:r>
      <w:r w:rsidR="007820C0">
        <w:rPr>
          <w:rFonts w:ascii="Montserrat" w:hAnsi="Montserrat" w:cs="Arial"/>
          <w:color w:val="000000" w:themeColor="text1"/>
        </w:rPr>
        <w:t xml:space="preserve"> </w:t>
      </w:r>
      <w:r w:rsidRPr="007820C0">
        <w:rPr>
          <w:rFonts w:ascii="Montserrat" w:hAnsi="Montserrat" w:cs="Arial"/>
          <w:color w:val="000000" w:themeColor="text1"/>
        </w:rPr>
        <w:t>alimentos a la población, hecho que propició el aumento en el precio de productos básicos como el pan.</w:t>
      </w:r>
    </w:p>
    <w:p w:rsidR="00A3412C" w:rsidP="00A3412C" w:rsidRDefault="00A3412C" w14:paraId="0C52B934" w14:textId="77777777">
      <w:pPr>
        <w:pStyle w:val="Prrafodelista"/>
        <w:spacing w:after="0" w:line="240" w:lineRule="auto"/>
        <w:jc w:val="both"/>
        <w:rPr>
          <w:rFonts w:ascii="Montserrat" w:hAnsi="Montserrat" w:cs="Arial"/>
          <w:color w:val="000000" w:themeColor="text1"/>
        </w:rPr>
      </w:pPr>
    </w:p>
    <w:p w:rsidRPr="00A3412C" w:rsidR="00864B54" w:rsidP="00C073A7" w:rsidRDefault="00864B54" w14:paraId="1C414E40" w14:textId="5C97AD39">
      <w:pPr>
        <w:pStyle w:val="Prrafodelista"/>
        <w:numPr>
          <w:ilvl w:val="0"/>
          <w:numId w:val="29"/>
        </w:numPr>
        <w:spacing w:after="0" w:line="240" w:lineRule="auto"/>
        <w:jc w:val="both"/>
        <w:rPr>
          <w:rFonts w:ascii="Montserrat" w:hAnsi="Montserrat" w:cs="Arial"/>
          <w:color w:val="000000" w:themeColor="text1"/>
        </w:rPr>
      </w:pPr>
      <w:r w:rsidRPr="00515699">
        <w:rPr>
          <w:rFonts w:ascii="Montserrat" w:hAnsi="Montserrat" w:cs="Arial"/>
          <w:color w:val="000000" w:themeColor="text1"/>
        </w:rPr>
        <w:t xml:space="preserve">El gobierno estaba en bancarrota, producto de gastos excesivos y de la vida de lujo que llevaba </w:t>
      </w:r>
      <w:r w:rsidRPr="00515699">
        <w:rPr>
          <w:rFonts w:ascii="Montserrat" w:hAnsi="Montserrat" w:cs="Arial"/>
        </w:rPr>
        <w:t>la nobleza, por lo que el monarca Luis XVI decidió aumentar los impuestos, produciendo un gran descontento ya que, como se dijo antes, todo el peso tributario recaía en el Tercer Estado.</w:t>
      </w:r>
    </w:p>
    <w:p w:rsidRPr="00A3412C" w:rsidR="00A3412C" w:rsidP="00A3412C" w:rsidRDefault="00A3412C" w14:paraId="5EF0DCA4" w14:textId="77777777">
      <w:pPr>
        <w:pStyle w:val="Prrafodelista"/>
        <w:rPr>
          <w:rFonts w:ascii="Montserrat" w:hAnsi="Montserrat" w:cs="Arial"/>
          <w:color w:val="000000" w:themeColor="text1"/>
        </w:rPr>
      </w:pPr>
    </w:p>
    <w:p w:rsidRPr="00515699" w:rsidR="00A3412C" w:rsidP="00A3412C" w:rsidRDefault="00A3412C" w14:paraId="41DD396D" w14:textId="77777777">
      <w:pPr>
        <w:pStyle w:val="Prrafodelista"/>
        <w:spacing w:after="0" w:line="240" w:lineRule="auto"/>
        <w:jc w:val="both"/>
        <w:rPr>
          <w:rFonts w:ascii="Montserrat" w:hAnsi="Montserrat" w:cs="Arial"/>
          <w:color w:val="000000" w:themeColor="text1"/>
        </w:rPr>
      </w:pPr>
    </w:p>
    <w:p w:rsidRPr="00C073A7" w:rsidR="00864B54" w:rsidP="00C073A7" w:rsidRDefault="00864B54" w14:paraId="10639D0F" w14:textId="74F2772C">
      <w:pPr>
        <w:spacing w:after="0" w:line="240" w:lineRule="auto"/>
        <w:jc w:val="both"/>
        <w:rPr>
          <w:rFonts w:ascii="Montserrat" w:hAnsi="Montserrat" w:cs="Arial"/>
        </w:rPr>
      </w:pPr>
      <w:r w:rsidRPr="00C073A7">
        <w:rPr>
          <w:rFonts w:ascii="Montserrat" w:hAnsi="Montserrat" w:cs="Arial"/>
        </w:rPr>
        <w:t>Obser</w:t>
      </w:r>
      <w:r w:rsidR="00515699">
        <w:rPr>
          <w:rFonts w:ascii="Montserrat" w:hAnsi="Montserrat" w:cs="Arial"/>
        </w:rPr>
        <w:t>va</w:t>
      </w:r>
      <w:r w:rsidRPr="00C073A7">
        <w:rPr>
          <w:rFonts w:ascii="Montserrat" w:hAnsi="Montserrat" w:cs="Arial"/>
        </w:rPr>
        <w:t xml:space="preserve"> </w:t>
      </w:r>
      <w:r w:rsidR="00515699">
        <w:rPr>
          <w:rFonts w:ascii="Montserrat" w:hAnsi="Montserrat" w:cs="Arial"/>
        </w:rPr>
        <w:t>la siguiente</w:t>
      </w:r>
      <w:r w:rsidRPr="00C073A7">
        <w:rPr>
          <w:rFonts w:ascii="Montserrat" w:hAnsi="Montserrat" w:cs="Arial"/>
        </w:rPr>
        <w:t xml:space="preserve"> imagen.</w:t>
      </w:r>
    </w:p>
    <w:p w:rsidR="00864B54" w:rsidP="00C073A7" w:rsidRDefault="00864B54" w14:paraId="588CF794" w14:textId="7356744A">
      <w:pPr>
        <w:spacing w:after="0" w:line="240" w:lineRule="auto"/>
        <w:jc w:val="both"/>
        <w:rPr>
          <w:rFonts w:ascii="Montserrat" w:hAnsi="Montserrat" w:cs="Arial"/>
        </w:rPr>
      </w:pPr>
    </w:p>
    <w:p w:rsidR="00515699" w:rsidP="00515699" w:rsidRDefault="00515699" w14:paraId="56B81ED6" w14:textId="66088895">
      <w:pPr>
        <w:spacing w:after="0" w:line="240" w:lineRule="auto"/>
        <w:jc w:val="center"/>
        <w:rPr>
          <w:rFonts w:ascii="Montserrat" w:hAnsi="Montserrat" w:cs="Arial"/>
        </w:rPr>
      </w:pPr>
      <w:r w:rsidR="00515699">
        <w:drawing>
          <wp:inline wp14:editId="3E60043C" wp14:anchorId="2722EF7E">
            <wp:extent cx="3268179" cy="2414975"/>
            <wp:effectExtent l="0" t="0" r="0" b="5715"/>
            <wp:docPr id="11" name="Imagen 11" title=""/>
            <wp:cNvGraphicFramePr>
              <a:graphicFrameLocks noChangeAspect="1"/>
            </wp:cNvGraphicFramePr>
            <a:graphic>
              <a:graphicData uri="http://schemas.openxmlformats.org/drawingml/2006/picture">
                <pic:pic>
                  <pic:nvPicPr>
                    <pic:cNvPr id="0" name="Imagen 11"/>
                    <pic:cNvPicPr/>
                  </pic:nvPicPr>
                  <pic:blipFill>
                    <a:blip r:embed="R019d0ed2ca3e410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268179" cy="2414975"/>
                    </a:xfrm>
                    <a:prstGeom prst="rect">
                      <a:avLst/>
                    </a:prstGeom>
                  </pic:spPr>
                </pic:pic>
              </a:graphicData>
            </a:graphic>
          </wp:inline>
        </w:drawing>
      </w:r>
    </w:p>
    <w:p w:rsidRPr="00EA32E1" w:rsidR="00515699" w:rsidP="00EA32E1" w:rsidRDefault="00EA32E1" w14:paraId="5FDE5CB1" w14:textId="1136C9F3">
      <w:pPr>
        <w:ind w:left="4248"/>
        <w:jc w:val="right"/>
        <w:rPr>
          <w:rFonts w:ascii="Montserrat" w:hAnsi="Montserrat" w:cs="Arial"/>
          <w:sz w:val="14"/>
          <w:szCs w:val="18"/>
        </w:rPr>
      </w:pPr>
      <w:r w:rsidRPr="00EA32E1">
        <w:rPr>
          <w:sz w:val="18"/>
        </w:rPr>
        <w:t>Fuente:</w:t>
      </w:r>
      <w:hyperlink w:history="1" r:id="rId18">
        <w:r w:rsidRPr="00EA32E1" w:rsidR="00515699">
          <w:rPr>
            <w:rStyle w:val="Hipervnculo"/>
            <w:rFonts w:ascii="Montserrat" w:hAnsi="Montserrat" w:cs="Arial"/>
            <w:color w:val="auto"/>
            <w:sz w:val="14"/>
            <w:szCs w:val="18"/>
            <w:u w:val="none"/>
          </w:rPr>
          <w:t>https://encryptedtbn0.gstatic.com/images?q=tbn%3AANd9GcTQ0au0GV0C8oCcTf6h4wuJlGbgyGQUtm8rhg&amp;usqp=CAU</w:t>
        </w:r>
      </w:hyperlink>
    </w:p>
    <w:p w:rsidRPr="00C073A7" w:rsidR="00515699" w:rsidP="00515699" w:rsidRDefault="00515699" w14:paraId="4E039BB2" w14:textId="77777777">
      <w:pPr>
        <w:spacing w:after="0" w:line="240" w:lineRule="auto"/>
        <w:jc w:val="center"/>
        <w:rPr>
          <w:rFonts w:ascii="Montserrat" w:hAnsi="Montserrat" w:cs="Arial"/>
        </w:rPr>
      </w:pPr>
    </w:p>
    <w:p w:rsidR="00515699" w:rsidP="00C073A7" w:rsidRDefault="00864B54" w14:paraId="0AB343B2" w14:textId="772971C1">
      <w:pPr>
        <w:spacing w:after="0" w:line="240" w:lineRule="auto"/>
        <w:jc w:val="both"/>
        <w:rPr>
          <w:rFonts w:ascii="Montserrat" w:hAnsi="Montserrat" w:cs="Arial"/>
        </w:rPr>
      </w:pPr>
      <w:r w:rsidRPr="00C073A7">
        <w:rPr>
          <w:rFonts w:ascii="Montserrat" w:hAnsi="Montserrat" w:cs="Arial"/>
        </w:rPr>
        <w:t>Aquí se muestra la toma de la Bastilla una fortaleza medieval, símbolo del poder y la opresión ejercida por la monarquía</w:t>
      </w:r>
      <w:r w:rsidR="00515699">
        <w:rPr>
          <w:rFonts w:ascii="Montserrat" w:hAnsi="Montserrat" w:cs="Arial"/>
        </w:rPr>
        <w:t>.</w:t>
      </w:r>
    </w:p>
    <w:p w:rsidR="00515699" w:rsidP="00C073A7" w:rsidRDefault="00515699" w14:paraId="0DDC45FC" w14:textId="77777777">
      <w:pPr>
        <w:spacing w:after="0" w:line="240" w:lineRule="auto"/>
        <w:jc w:val="both"/>
        <w:rPr>
          <w:rFonts w:ascii="Montserrat" w:hAnsi="Montserrat" w:cs="Arial"/>
        </w:rPr>
      </w:pPr>
    </w:p>
    <w:p w:rsidRPr="00C073A7" w:rsidR="00864B54" w:rsidP="00C073A7" w:rsidRDefault="00864B54" w14:paraId="0D63554D" w14:textId="3FD1B1DF">
      <w:pPr>
        <w:spacing w:after="0" w:line="240" w:lineRule="auto"/>
        <w:jc w:val="both"/>
        <w:rPr>
          <w:rFonts w:ascii="Montserrat" w:hAnsi="Montserrat" w:cs="Arial"/>
        </w:rPr>
      </w:pPr>
      <w:r w:rsidRPr="00C073A7">
        <w:rPr>
          <w:rFonts w:ascii="Montserrat" w:hAnsi="Montserrat" w:cs="Arial"/>
        </w:rPr>
        <w:t>¿Recuerda</w:t>
      </w:r>
      <w:r w:rsidR="00515699">
        <w:rPr>
          <w:rFonts w:ascii="Montserrat" w:hAnsi="Montserrat" w:cs="Arial"/>
        </w:rPr>
        <w:t>s</w:t>
      </w:r>
      <w:r w:rsidRPr="00C073A7">
        <w:rPr>
          <w:rFonts w:ascii="Montserrat" w:hAnsi="Montserrat" w:cs="Arial"/>
        </w:rPr>
        <w:t xml:space="preserve"> cuándo pasó?</w:t>
      </w:r>
    </w:p>
    <w:p w:rsidR="00515699" w:rsidP="00C073A7" w:rsidRDefault="00515699" w14:paraId="7267694E" w14:textId="77777777">
      <w:pPr>
        <w:spacing w:after="0" w:line="240" w:lineRule="auto"/>
        <w:jc w:val="both"/>
        <w:rPr>
          <w:rFonts w:ascii="Montserrat" w:hAnsi="Montserrat" w:cs="Arial"/>
        </w:rPr>
      </w:pPr>
    </w:p>
    <w:p w:rsidRPr="00C073A7" w:rsidR="00864B54" w:rsidP="00C073A7" w:rsidRDefault="00515699" w14:paraId="50798AC9" w14:textId="531BF3DE">
      <w:pPr>
        <w:spacing w:after="0" w:line="240" w:lineRule="auto"/>
        <w:jc w:val="both"/>
        <w:rPr>
          <w:rFonts w:ascii="Montserrat" w:hAnsi="Montserrat" w:cs="Arial"/>
        </w:rPr>
      </w:pPr>
      <w:r>
        <w:rPr>
          <w:rFonts w:ascii="Montserrat" w:hAnsi="Montserrat" w:cs="Arial"/>
        </w:rPr>
        <w:t>El</w:t>
      </w:r>
      <w:r w:rsidRPr="00C073A7" w:rsidR="00864B54">
        <w:rPr>
          <w:rFonts w:ascii="Montserrat" w:hAnsi="Montserrat" w:cs="Arial"/>
        </w:rPr>
        <w:t xml:space="preserve"> 14 de julio de 1789, cuando la burguesía cansada de los abusos del poder toma por asalto esta fortaleza-prisión, iniciando la Revolución Francesa y, como consecuencia, el derrumbe de la monarquía absoluta.</w:t>
      </w:r>
    </w:p>
    <w:p w:rsidRPr="00C073A7" w:rsidR="00864B54" w:rsidP="00C073A7" w:rsidRDefault="00864B54" w14:paraId="0931CD50" w14:textId="77777777">
      <w:pPr>
        <w:spacing w:after="0" w:line="240" w:lineRule="auto"/>
        <w:jc w:val="both"/>
        <w:rPr>
          <w:rFonts w:ascii="Montserrat" w:hAnsi="Montserrat" w:cs="Arial"/>
        </w:rPr>
      </w:pPr>
    </w:p>
    <w:p w:rsidRPr="00C073A7" w:rsidR="00864B54" w:rsidP="00C073A7" w:rsidRDefault="00515699" w14:paraId="569E1C33" w14:textId="75B9D161">
      <w:pPr>
        <w:spacing w:after="0" w:line="240" w:lineRule="auto"/>
        <w:jc w:val="both"/>
        <w:rPr>
          <w:rFonts w:ascii="Montserrat" w:hAnsi="Montserrat" w:cs="Arial"/>
        </w:rPr>
      </w:pPr>
      <w:r>
        <w:rPr>
          <w:rFonts w:ascii="Montserrat" w:hAnsi="Montserrat" w:cs="Arial"/>
        </w:rPr>
        <w:t>Revisa ahora</w:t>
      </w:r>
      <w:r w:rsidRPr="00C073A7" w:rsidR="00864B54">
        <w:rPr>
          <w:rFonts w:ascii="Montserrat" w:hAnsi="Montserrat" w:cs="Arial"/>
        </w:rPr>
        <w:t xml:space="preserve"> la siguiente línea del tiempo</w:t>
      </w:r>
      <w:r w:rsidR="003239C8">
        <w:rPr>
          <w:rFonts w:ascii="Montserrat" w:hAnsi="Montserrat" w:cs="Arial"/>
        </w:rPr>
        <w:t>.</w:t>
      </w:r>
    </w:p>
    <w:p w:rsidR="00864B54" w:rsidP="00C073A7" w:rsidRDefault="00864B54" w14:paraId="0AACBBD4" w14:textId="753B311D">
      <w:pPr>
        <w:spacing w:after="0" w:line="240" w:lineRule="auto"/>
        <w:jc w:val="both"/>
        <w:rPr>
          <w:rFonts w:ascii="Montserrat" w:hAnsi="Montserrat" w:cs="Arial"/>
        </w:rPr>
      </w:pPr>
    </w:p>
    <w:p w:rsidRPr="00C073A7" w:rsidR="00515699" w:rsidP="00515699" w:rsidRDefault="00515699" w14:paraId="7AD82356" w14:textId="65E9CE32">
      <w:pPr>
        <w:spacing w:after="0" w:line="240" w:lineRule="auto"/>
        <w:jc w:val="center"/>
        <w:rPr>
          <w:rFonts w:ascii="Montserrat" w:hAnsi="Montserrat" w:cs="Arial"/>
        </w:rPr>
      </w:pPr>
      <w:r w:rsidR="00515699">
        <w:drawing>
          <wp:inline wp14:editId="6C356432" wp14:anchorId="3D988EF2">
            <wp:extent cx="3703061" cy="2495636"/>
            <wp:effectExtent l="0" t="0" r="2540" b="0"/>
            <wp:docPr id="14" name="Imagen 14" title=""/>
            <wp:cNvGraphicFramePr>
              <a:graphicFrameLocks noChangeAspect="1"/>
            </wp:cNvGraphicFramePr>
            <a:graphic>
              <a:graphicData uri="http://schemas.openxmlformats.org/drawingml/2006/picture">
                <pic:pic>
                  <pic:nvPicPr>
                    <pic:cNvPr id="0" name="Imagen 14"/>
                    <pic:cNvPicPr/>
                  </pic:nvPicPr>
                  <pic:blipFill>
                    <a:blip r:embed="R64bd64490349465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703061" cy="2495636"/>
                    </a:xfrm>
                    <a:prstGeom prst="rect">
                      <a:avLst/>
                    </a:prstGeom>
                  </pic:spPr>
                </pic:pic>
              </a:graphicData>
            </a:graphic>
          </wp:inline>
        </w:drawing>
      </w:r>
    </w:p>
    <w:p w:rsidRPr="00EA32E1" w:rsidR="003D6959" w:rsidP="00EA32E1" w:rsidRDefault="00EA32E1" w14:paraId="48236001" w14:textId="1BB8928C">
      <w:pPr>
        <w:ind w:left="2832"/>
        <w:jc w:val="right"/>
        <w:rPr>
          <w:rFonts w:ascii="Arial" w:hAnsi="Arial" w:cs="Arial"/>
          <w:sz w:val="16"/>
          <w:szCs w:val="18"/>
        </w:rPr>
      </w:pPr>
      <w:r w:rsidRPr="00EA32E1">
        <w:rPr>
          <w:sz w:val="20"/>
        </w:rPr>
        <w:t xml:space="preserve">Fuente: </w:t>
      </w:r>
      <w:hyperlink w:history="1" r:id="rId20">
        <w:r w:rsidRPr="00EA32E1" w:rsidR="003D6959">
          <w:rPr>
            <w:rFonts w:ascii="Arial" w:hAnsi="Arial" w:cs="Arial"/>
            <w:sz w:val="16"/>
            <w:szCs w:val="18"/>
          </w:rPr>
          <w:t>https://image.slidesharecdn.com/larevolucinfrancesa-130309191949-phpapp02/95/la-revolucin-francesa-ppt-4-638.jpg?cb=1362856875</w:t>
        </w:r>
      </w:hyperlink>
    </w:p>
    <w:p w:rsidRPr="00C073A7" w:rsidR="00864B54" w:rsidP="00C073A7" w:rsidRDefault="00864B54" w14:paraId="1FAE6BB1" w14:textId="77777777">
      <w:pPr>
        <w:spacing w:after="0" w:line="240" w:lineRule="auto"/>
        <w:jc w:val="both"/>
        <w:rPr>
          <w:rFonts w:ascii="Montserrat" w:hAnsi="Montserrat" w:cs="Arial"/>
        </w:rPr>
      </w:pPr>
    </w:p>
    <w:p w:rsidRPr="003D6959" w:rsidR="00864B54" w:rsidP="00C073A7" w:rsidRDefault="00864B54" w14:paraId="54CEFD59" w14:textId="797E73C1">
      <w:pPr>
        <w:spacing w:after="0" w:line="240" w:lineRule="auto"/>
        <w:jc w:val="both"/>
        <w:rPr>
          <w:rFonts w:ascii="Montserrat" w:hAnsi="Montserrat" w:cs="Arial"/>
        </w:rPr>
      </w:pPr>
      <w:r w:rsidRPr="00C073A7">
        <w:rPr>
          <w:rFonts w:ascii="Montserrat" w:hAnsi="Montserrat" w:cs="Arial"/>
        </w:rPr>
        <w:t>Aquí encontrar</w:t>
      </w:r>
      <w:r w:rsidR="003D6959">
        <w:rPr>
          <w:rFonts w:ascii="Montserrat" w:hAnsi="Montserrat" w:cs="Arial"/>
        </w:rPr>
        <w:t>ás</w:t>
      </w:r>
      <w:r w:rsidRPr="00C073A7">
        <w:rPr>
          <w:rFonts w:ascii="Montserrat" w:hAnsi="Montserrat" w:cs="Arial"/>
        </w:rPr>
        <w:t xml:space="preserve"> de manera esquemática el desarrollo de la revolución francesa,</w:t>
      </w:r>
      <w:r w:rsidR="003D6959">
        <w:rPr>
          <w:rFonts w:ascii="Montserrat" w:hAnsi="Montserrat" w:cs="Arial"/>
        </w:rPr>
        <w:t xml:space="preserve"> Que </w:t>
      </w:r>
      <w:r w:rsidRPr="00C073A7">
        <w:rPr>
          <w:rFonts w:ascii="Montserrat" w:hAnsi="Montserrat" w:cs="Arial"/>
        </w:rPr>
        <w:t>inicia en 1789 y termina en 1799, duró 8 años</w:t>
      </w:r>
      <w:r w:rsidR="0016344E">
        <w:rPr>
          <w:rFonts w:ascii="Montserrat" w:hAnsi="Montserrat" w:cs="Arial"/>
        </w:rPr>
        <w:t xml:space="preserve">, y </w:t>
      </w:r>
      <w:r w:rsidR="003D6959">
        <w:rPr>
          <w:rFonts w:ascii="Montserrat" w:hAnsi="Montserrat" w:cs="Arial"/>
        </w:rPr>
        <w:t>se llevó a cabo a</w:t>
      </w:r>
      <w:r w:rsidRPr="00C073A7">
        <w:rPr>
          <w:rFonts w:ascii="Montserrat" w:hAnsi="Montserrat" w:cs="Arial"/>
        </w:rPr>
        <w:t xml:space="preserve"> finales del siglo XVIII, al mismo tiempo</w:t>
      </w:r>
      <w:r w:rsidR="003D6959">
        <w:rPr>
          <w:rFonts w:ascii="Montserrat" w:hAnsi="Montserrat" w:cs="Arial"/>
        </w:rPr>
        <w:t xml:space="preserve"> que</w:t>
      </w:r>
      <w:r w:rsidRPr="00C073A7">
        <w:rPr>
          <w:rFonts w:ascii="Montserrat" w:hAnsi="Montserrat" w:cs="Arial"/>
        </w:rPr>
        <w:t xml:space="preserve"> transcurría la revolución industrial</w:t>
      </w:r>
      <w:r w:rsidR="003D6959">
        <w:rPr>
          <w:rFonts w:ascii="Montserrat" w:hAnsi="Montserrat" w:cs="Arial"/>
        </w:rPr>
        <w:t>.</w:t>
      </w:r>
    </w:p>
    <w:p w:rsidRPr="00C073A7" w:rsidR="00864B54" w:rsidP="00C073A7" w:rsidRDefault="00864B54" w14:paraId="7975D6DC" w14:textId="77777777">
      <w:pPr>
        <w:spacing w:after="0" w:line="240" w:lineRule="auto"/>
        <w:jc w:val="both"/>
        <w:rPr>
          <w:rFonts w:ascii="Montserrat" w:hAnsi="Montserrat" w:cs="Arial"/>
          <w:color w:val="000000" w:themeColor="text1"/>
        </w:rPr>
      </w:pPr>
    </w:p>
    <w:p w:rsidRPr="00C073A7" w:rsidR="00864B54" w:rsidP="00C073A7" w:rsidRDefault="00864B54" w14:paraId="703DC108" w14:textId="243EBDB2">
      <w:pPr>
        <w:spacing w:after="0" w:line="240" w:lineRule="auto"/>
        <w:jc w:val="both"/>
        <w:rPr>
          <w:rFonts w:ascii="Montserrat" w:hAnsi="Montserrat" w:cs="Arial"/>
        </w:rPr>
      </w:pPr>
      <w:r w:rsidRPr="00C073A7">
        <w:rPr>
          <w:rFonts w:ascii="Montserrat" w:hAnsi="Montserrat" w:cs="Arial"/>
        </w:rPr>
        <w:t>R</w:t>
      </w:r>
      <w:r w:rsidR="00095D02">
        <w:rPr>
          <w:rFonts w:ascii="Montserrat" w:hAnsi="Montserrat" w:cs="Arial"/>
        </w:rPr>
        <w:t xml:space="preserve">ecuerda </w:t>
      </w:r>
      <w:r w:rsidRPr="00C073A7">
        <w:rPr>
          <w:rFonts w:ascii="Montserrat" w:hAnsi="Montserrat" w:cs="Arial"/>
        </w:rPr>
        <w:t>que la segunda mitad del siglo XVIII fue una época de revoluciones en Europa; la francesa de tipo armado y la industrial de tipo científico y tecnológico.</w:t>
      </w:r>
    </w:p>
    <w:p w:rsidR="00095D02" w:rsidP="00C073A7" w:rsidRDefault="00095D02" w14:paraId="2D714BB1" w14:textId="77777777">
      <w:pPr>
        <w:spacing w:after="0" w:line="240" w:lineRule="auto"/>
        <w:jc w:val="both"/>
        <w:rPr>
          <w:rFonts w:ascii="Montserrat" w:hAnsi="Montserrat" w:cs="Arial"/>
        </w:rPr>
      </w:pPr>
    </w:p>
    <w:p w:rsidRPr="00C073A7" w:rsidR="00864B54" w:rsidP="00C073A7" w:rsidRDefault="00864B54" w14:paraId="46251C74" w14:textId="738102D0">
      <w:pPr>
        <w:spacing w:after="0" w:line="240" w:lineRule="auto"/>
        <w:jc w:val="both"/>
        <w:rPr>
          <w:rFonts w:ascii="Montserrat" w:hAnsi="Montserrat" w:cs="Arial"/>
        </w:rPr>
      </w:pPr>
      <w:r w:rsidRPr="00C073A7">
        <w:rPr>
          <w:rFonts w:ascii="Montserrat" w:hAnsi="Montserrat" w:cs="Arial"/>
        </w:rPr>
        <w:t>Como ya sabe</w:t>
      </w:r>
      <w:r w:rsidR="00095D02">
        <w:rPr>
          <w:rFonts w:ascii="Montserrat" w:hAnsi="Montserrat" w:cs="Arial"/>
        </w:rPr>
        <w:t>s</w:t>
      </w:r>
      <w:r w:rsidRPr="00C073A7">
        <w:rPr>
          <w:rFonts w:ascii="Montserrat" w:hAnsi="Montserrat" w:cs="Arial"/>
        </w:rPr>
        <w:t>, el primer periodo se caracteriza por la instauración de la asamblea constituyente y el inicio de la revolución con la toma de la Bastilla en 1789.</w:t>
      </w:r>
    </w:p>
    <w:p w:rsidRPr="00C073A7" w:rsidR="00864B54" w:rsidP="00C073A7" w:rsidRDefault="00864B54" w14:paraId="18C15CF8" w14:textId="77777777">
      <w:pPr>
        <w:spacing w:after="0" w:line="240" w:lineRule="auto"/>
        <w:jc w:val="both"/>
        <w:rPr>
          <w:rFonts w:ascii="Montserrat" w:hAnsi="Montserrat" w:cs="Arial"/>
        </w:rPr>
      </w:pPr>
    </w:p>
    <w:p w:rsidR="00864B54" w:rsidP="00C073A7" w:rsidRDefault="00864B54" w14:paraId="4D184CDE" w14:textId="32CD087F">
      <w:pPr>
        <w:spacing w:after="0" w:line="240" w:lineRule="auto"/>
        <w:jc w:val="both"/>
        <w:rPr>
          <w:rFonts w:ascii="Montserrat" w:hAnsi="Montserrat" w:cs="Arial"/>
        </w:rPr>
      </w:pPr>
      <w:r w:rsidRPr="00C073A7">
        <w:rPr>
          <w:rFonts w:ascii="Montserrat" w:hAnsi="Montserrat" w:cs="Arial"/>
        </w:rPr>
        <w:t>Este levantamiento armado hizo eco en la mayoría de las ciudades francesas, de igual forma,</w:t>
      </w:r>
      <w:r w:rsidR="007463AC">
        <w:rPr>
          <w:rFonts w:ascii="Montserrat" w:hAnsi="Montserrat" w:cs="Arial"/>
        </w:rPr>
        <w:t xml:space="preserve"> </w:t>
      </w:r>
      <w:r w:rsidRPr="00C073A7">
        <w:rPr>
          <w:rFonts w:ascii="Montserrat" w:hAnsi="Montserrat" w:cs="Arial"/>
        </w:rPr>
        <w:t xml:space="preserve">en las áreas rurales los campesinos organizaron revueltas muy violentas mediante las que se apoderaban de las tierras sembrando pánico entre los aristócratas, frente a esto la Asamblea Nacional vio de inmediato la necesidad de apaciguar los ánimos y proclamó la Declaración de los Derechos del Hombre y </w:t>
      </w:r>
      <w:r w:rsidR="0016344E">
        <w:rPr>
          <w:rFonts w:ascii="Montserrat" w:hAnsi="Montserrat" w:cs="Arial"/>
        </w:rPr>
        <w:t>d</w:t>
      </w:r>
      <w:r w:rsidRPr="00C073A7">
        <w:rPr>
          <w:rFonts w:ascii="Montserrat" w:hAnsi="Montserrat" w:cs="Arial"/>
        </w:rPr>
        <w:t>el C</w:t>
      </w:r>
      <w:r w:rsidR="0016344E">
        <w:rPr>
          <w:rFonts w:ascii="Montserrat" w:hAnsi="Montserrat" w:cs="Arial"/>
        </w:rPr>
        <w:t>iudadano, en la</w:t>
      </w:r>
      <w:r w:rsidRPr="00C073A7">
        <w:rPr>
          <w:rFonts w:ascii="Montserrat" w:hAnsi="Montserrat" w:cs="Arial"/>
        </w:rPr>
        <w:t xml:space="preserve"> que se legitimaban los derechos de todos los franceses por igual, como </w:t>
      </w:r>
      <w:r w:rsidR="008E29A7">
        <w:rPr>
          <w:rFonts w:ascii="Montserrat" w:hAnsi="Montserrat" w:cs="Arial"/>
        </w:rPr>
        <w:t>revisaste</w:t>
      </w:r>
      <w:r w:rsidRPr="00C073A7">
        <w:rPr>
          <w:rFonts w:ascii="Montserrat" w:hAnsi="Montserrat" w:cs="Arial"/>
        </w:rPr>
        <w:t xml:space="preserve"> en la lectura inicial.</w:t>
      </w:r>
    </w:p>
    <w:p w:rsidRPr="00C073A7" w:rsidR="00095D02" w:rsidP="00C073A7" w:rsidRDefault="00095D02" w14:paraId="7387D6F4" w14:textId="77777777">
      <w:pPr>
        <w:spacing w:after="0" w:line="240" w:lineRule="auto"/>
        <w:jc w:val="both"/>
        <w:rPr>
          <w:rFonts w:ascii="Montserrat" w:hAnsi="Montserrat" w:cs="Arial"/>
        </w:rPr>
      </w:pPr>
    </w:p>
    <w:p w:rsidR="00864B54" w:rsidP="00C073A7" w:rsidRDefault="00864B54" w14:paraId="3849B205" w14:textId="155E0549">
      <w:pPr>
        <w:spacing w:after="0" w:line="240" w:lineRule="auto"/>
        <w:jc w:val="both"/>
        <w:rPr>
          <w:rFonts w:ascii="Montserrat" w:hAnsi="Montserrat" w:cs="Arial"/>
        </w:rPr>
      </w:pPr>
      <w:r w:rsidRPr="00C073A7">
        <w:rPr>
          <w:rFonts w:ascii="Montserrat" w:hAnsi="Montserrat" w:cs="Arial"/>
        </w:rPr>
        <w:t>La segunda etapa, marcada por la asamblea legislativa, promulgó en 1791 una nueva constitución, que suprimió los privilegios de la nobleza y el clero e instituyó la monarquía constitucionalista.</w:t>
      </w:r>
    </w:p>
    <w:p w:rsidRPr="00C073A7" w:rsidR="008E29A7" w:rsidP="00C073A7" w:rsidRDefault="008E29A7" w14:paraId="120CEFF3" w14:textId="77777777">
      <w:pPr>
        <w:spacing w:after="0" w:line="240" w:lineRule="auto"/>
        <w:jc w:val="both"/>
        <w:rPr>
          <w:rFonts w:ascii="Montserrat" w:hAnsi="Montserrat" w:cs="Arial"/>
        </w:rPr>
      </w:pPr>
    </w:p>
    <w:p w:rsidRPr="00C073A7" w:rsidR="00864B54" w:rsidP="00C073A7" w:rsidRDefault="00864B54" w14:paraId="7E3F4DB1" w14:textId="77777777">
      <w:pPr>
        <w:spacing w:after="0" w:line="240" w:lineRule="auto"/>
        <w:jc w:val="both"/>
        <w:rPr>
          <w:rFonts w:ascii="Montserrat" w:hAnsi="Montserrat" w:cs="Arial"/>
        </w:rPr>
      </w:pPr>
      <w:r w:rsidRPr="00C073A7">
        <w:rPr>
          <w:rFonts w:ascii="Montserrat" w:hAnsi="Montserrat" w:cs="Arial"/>
        </w:rPr>
        <w:t>Gracias a esto, la ley quedaba por encima de los monarcas, que ya no podían disponer del poder absoluto.</w:t>
      </w:r>
    </w:p>
    <w:p w:rsidR="00864B54" w:rsidP="00C073A7" w:rsidRDefault="00864B54" w14:paraId="5D94845F" w14:textId="560B513E">
      <w:pPr>
        <w:spacing w:after="0" w:line="240" w:lineRule="auto"/>
        <w:jc w:val="both"/>
        <w:rPr>
          <w:rFonts w:ascii="Montserrat" w:hAnsi="Montserrat" w:cs="Arial"/>
        </w:rPr>
      </w:pPr>
      <w:r w:rsidRPr="00C073A7">
        <w:rPr>
          <w:rFonts w:ascii="Montserrat" w:hAnsi="Montserrat" w:cs="Arial"/>
        </w:rPr>
        <w:t xml:space="preserve">Al año siguiente, en 1792, la Asamblea fue disuelta y en su lugar, se creó la Convención Nacional, </w:t>
      </w:r>
      <w:r w:rsidRPr="00C073A7" w:rsidR="00A3412C">
        <w:rPr>
          <w:rFonts w:ascii="Montserrat" w:hAnsi="Montserrat" w:cs="Arial"/>
        </w:rPr>
        <w:t>que,</w:t>
      </w:r>
      <w:r w:rsidRPr="00C073A7">
        <w:rPr>
          <w:rFonts w:ascii="Montserrat" w:hAnsi="Montserrat" w:cs="Arial"/>
        </w:rPr>
        <w:t xml:space="preserve"> </w:t>
      </w:r>
      <w:r w:rsidR="00DB05AA">
        <w:rPr>
          <w:rFonts w:ascii="Montserrat" w:hAnsi="Montserrat" w:cs="Arial"/>
        </w:rPr>
        <w:t xml:space="preserve">siendo más radical en sus reformas, </w:t>
      </w:r>
      <w:r w:rsidRPr="00C073A7">
        <w:rPr>
          <w:rFonts w:ascii="Montserrat" w:hAnsi="Montserrat" w:cs="Arial"/>
        </w:rPr>
        <w:t>abolió la monarquía y declaró a Francia como República. El Rey Luis XVI fue ejecutado con lo que se confirmó el fin del régimen monárquico francés.</w:t>
      </w:r>
    </w:p>
    <w:p w:rsidRPr="00C073A7" w:rsidR="008E29A7" w:rsidP="00C073A7" w:rsidRDefault="008E29A7" w14:paraId="63B16773" w14:textId="77777777">
      <w:pPr>
        <w:spacing w:after="0" w:line="240" w:lineRule="auto"/>
        <w:jc w:val="both"/>
        <w:rPr>
          <w:rFonts w:ascii="Montserrat" w:hAnsi="Montserrat" w:cs="Arial"/>
        </w:rPr>
      </w:pPr>
    </w:p>
    <w:p w:rsidRPr="00C073A7" w:rsidR="00864B54" w:rsidP="00C073A7" w:rsidRDefault="00864B54" w14:paraId="7337019F" w14:textId="6D03BFB8">
      <w:pPr>
        <w:spacing w:after="0" w:line="240" w:lineRule="auto"/>
        <w:jc w:val="both"/>
        <w:rPr>
          <w:rFonts w:ascii="Montserrat" w:hAnsi="Montserrat" w:cs="Arial"/>
        </w:rPr>
      </w:pPr>
      <w:r w:rsidRPr="00C073A7">
        <w:rPr>
          <w:rFonts w:ascii="Montserrat" w:hAnsi="Montserrat" w:cs="Arial"/>
        </w:rPr>
        <w:lastRenderedPageBreak/>
        <w:t>Entre 1792 y 1795 surge en Francia el Reino del Terror, llamado así producto de la brutal represión que ejerció el estado en contra</w:t>
      </w:r>
      <w:r w:rsidR="00DB05AA">
        <w:rPr>
          <w:rFonts w:ascii="Montserrat" w:hAnsi="Montserrat" w:cs="Arial"/>
        </w:rPr>
        <w:t xml:space="preserve"> de</w:t>
      </w:r>
      <w:r w:rsidRPr="00C073A7">
        <w:rPr>
          <w:rFonts w:ascii="Montserrat" w:hAnsi="Montserrat" w:cs="Arial"/>
        </w:rPr>
        <w:t xml:space="preserve"> todo aquel que estuviera en contra del nuevo régimen. Su protagonista principal fue Maximiliano Robespierre. En este periodo, miles de franceses murieron</w:t>
      </w:r>
      <w:r w:rsidR="00DB05AA">
        <w:rPr>
          <w:rFonts w:ascii="Montserrat" w:hAnsi="Montserrat" w:cs="Arial"/>
        </w:rPr>
        <w:t xml:space="preserve"> </w:t>
      </w:r>
      <w:r w:rsidRPr="00EA32E1" w:rsidR="00DB05AA">
        <w:rPr>
          <w:rFonts w:ascii="Montserrat" w:hAnsi="Montserrat" w:cs="Arial"/>
        </w:rPr>
        <w:t>decapitados</w:t>
      </w:r>
      <w:r w:rsidRPr="00C073A7">
        <w:rPr>
          <w:rFonts w:ascii="Montserrat" w:hAnsi="Montserrat" w:cs="Arial"/>
        </w:rPr>
        <w:t xml:space="preserve"> en la guillotina</w:t>
      </w:r>
      <w:r w:rsidR="00EA32E1">
        <w:rPr>
          <w:rFonts w:ascii="Montserrat" w:hAnsi="Montserrat" w:cs="Arial"/>
        </w:rPr>
        <w:t>.</w:t>
      </w:r>
    </w:p>
    <w:p w:rsidRPr="00C073A7" w:rsidR="00864B54" w:rsidP="00C073A7" w:rsidRDefault="00864B54" w14:paraId="20462CC5" w14:textId="77777777">
      <w:pPr>
        <w:spacing w:after="0" w:line="240" w:lineRule="auto"/>
        <w:jc w:val="both"/>
        <w:rPr>
          <w:rFonts w:ascii="Montserrat" w:hAnsi="Montserrat" w:cs="Arial"/>
        </w:rPr>
      </w:pPr>
    </w:p>
    <w:p w:rsidRPr="00C073A7" w:rsidR="00864B54" w:rsidP="00C073A7" w:rsidRDefault="00864B54" w14:paraId="3F304CB8" w14:textId="43C3300C">
      <w:pPr>
        <w:spacing w:after="0" w:line="240" w:lineRule="auto"/>
        <w:jc w:val="both"/>
        <w:rPr>
          <w:rFonts w:ascii="Montserrat" w:hAnsi="Montserrat" w:cs="Arial"/>
        </w:rPr>
      </w:pPr>
      <w:r w:rsidRPr="00C073A7">
        <w:rPr>
          <w:rFonts w:ascii="Montserrat" w:hAnsi="Montserrat" w:cs="Arial"/>
        </w:rPr>
        <w:t>Finalmente, una tercera etapa que va de 1775 y 1799, enmarcada por la promulgación de una nueva constitución y la formación de un directorio, llamado así porque el poder ejecutivo quedó en manos de 5 directores.</w:t>
      </w:r>
    </w:p>
    <w:p w:rsidRPr="00C073A7" w:rsidR="00864B54" w:rsidP="00C073A7" w:rsidRDefault="00864B54" w14:paraId="3AFC0FCD" w14:textId="77777777">
      <w:pPr>
        <w:spacing w:after="0" w:line="240" w:lineRule="auto"/>
        <w:jc w:val="both"/>
        <w:rPr>
          <w:rFonts w:ascii="Montserrat" w:hAnsi="Montserrat" w:cs="Arial"/>
        </w:rPr>
      </w:pPr>
    </w:p>
    <w:p w:rsidRPr="00C073A7" w:rsidR="00864B54" w:rsidP="00C073A7" w:rsidRDefault="00864B54" w14:paraId="72F706F5" w14:textId="77777777">
      <w:pPr>
        <w:spacing w:after="0" w:line="240" w:lineRule="auto"/>
        <w:jc w:val="both"/>
        <w:rPr>
          <w:rFonts w:ascii="Montserrat" w:hAnsi="Montserrat" w:cs="Arial"/>
        </w:rPr>
      </w:pPr>
      <w:r w:rsidRPr="00C073A7">
        <w:rPr>
          <w:rFonts w:ascii="Montserrat" w:hAnsi="Montserrat" w:cs="Arial"/>
        </w:rPr>
        <w:t>En noviembre de 1799, aprovechando la inconformidad social y la debilidad del Directorio, un oficial llamado Napoleón Bonaparte dio un golpe de estado y con su llegada al poder, puso fin a casi una década de revueltas civiles y gobiernos inestables e impopulares.</w:t>
      </w:r>
    </w:p>
    <w:p w:rsidRPr="00C073A7" w:rsidR="00864B54" w:rsidP="00C073A7" w:rsidRDefault="00864B54" w14:paraId="09D2DCE5" w14:textId="77777777">
      <w:pPr>
        <w:spacing w:after="0" w:line="240" w:lineRule="auto"/>
        <w:jc w:val="both"/>
        <w:rPr>
          <w:rFonts w:ascii="Montserrat" w:hAnsi="Montserrat" w:cs="Arial"/>
        </w:rPr>
      </w:pPr>
    </w:p>
    <w:p w:rsidR="00864B54" w:rsidP="00C073A7" w:rsidRDefault="00864B54" w14:paraId="7970E247" w14:textId="0B388D78">
      <w:pPr>
        <w:spacing w:after="0" w:line="240" w:lineRule="auto"/>
        <w:jc w:val="both"/>
        <w:rPr>
          <w:rFonts w:ascii="Montserrat" w:hAnsi="Montserrat" w:cs="Arial"/>
        </w:rPr>
      </w:pPr>
      <w:r w:rsidRPr="00C073A7">
        <w:rPr>
          <w:rFonts w:ascii="Montserrat" w:hAnsi="Montserrat" w:cs="Arial"/>
        </w:rPr>
        <w:t>Hasta aquí, h</w:t>
      </w:r>
      <w:r w:rsidR="008E29A7">
        <w:rPr>
          <w:rFonts w:ascii="Montserrat" w:hAnsi="Montserrat" w:cs="Arial"/>
        </w:rPr>
        <w:t>as</w:t>
      </w:r>
      <w:r w:rsidRPr="00C073A7">
        <w:rPr>
          <w:rFonts w:ascii="Montserrat" w:hAnsi="Montserrat" w:cs="Arial"/>
        </w:rPr>
        <w:t xml:space="preserve"> dado un breve repaso por las diferentes etapas que caracterizaron a la revolución francesa.</w:t>
      </w:r>
    </w:p>
    <w:p w:rsidR="00A3412C" w:rsidP="00C073A7" w:rsidRDefault="00A3412C" w14:paraId="1397F52F" w14:textId="77777777">
      <w:pPr>
        <w:spacing w:after="0" w:line="240" w:lineRule="auto"/>
        <w:jc w:val="both"/>
        <w:rPr>
          <w:rFonts w:ascii="Montserrat" w:hAnsi="Montserrat" w:cs="Arial"/>
        </w:rPr>
      </w:pPr>
    </w:p>
    <w:p w:rsidRPr="00C073A7" w:rsidR="008E29A7" w:rsidP="008E29A7" w:rsidRDefault="008E29A7" w14:paraId="53226AF5" w14:textId="6E5C4599">
      <w:pPr>
        <w:spacing w:after="0" w:line="240" w:lineRule="auto"/>
        <w:jc w:val="center"/>
        <w:rPr>
          <w:rFonts w:ascii="Montserrat" w:hAnsi="Montserrat" w:cs="Arial"/>
        </w:rPr>
      </w:pPr>
      <w:r w:rsidR="008E29A7">
        <w:drawing>
          <wp:inline wp14:editId="7C9B443E" wp14:anchorId="6D445833">
            <wp:extent cx="4585018" cy="2169645"/>
            <wp:effectExtent l="0" t="0" r="4445" b="3175"/>
            <wp:docPr id="16" name="Imagen 16" title=""/>
            <wp:cNvGraphicFramePr>
              <a:graphicFrameLocks noChangeAspect="1"/>
            </wp:cNvGraphicFramePr>
            <a:graphic>
              <a:graphicData uri="http://schemas.openxmlformats.org/drawingml/2006/picture">
                <pic:pic>
                  <pic:nvPicPr>
                    <pic:cNvPr id="0" name="Imagen 16"/>
                    <pic:cNvPicPr/>
                  </pic:nvPicPr>
                  <pic:blipFill>
                    <a:blip r:embed="R553940c147204f2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85018" cy="2169645"/>
                    </a:xfrm>
                    <a:prstGeom prst="rect">
                      <a:avLst/>
                    </a:prstGeom>
                  </pic:spPr>
                </pic:pic>
              </a:graphicData>
            </a:graphic>
          </wp:inline>
        </w:drawing>
      </w:r>
    </w:p>
    <w:p w:rsidRPr="00EA32E1" w:rsidR="00864B54" w:rsidP="00EA32E1" w:rsidRDefault="00EA32E1" w14:paraId="7AA5BA9F" w14:textId="1A1788D9">
      <w:pPr>
        <w:spacing w:after="0" w:line="240" w:lineRule="auto"/>
        <w:ind w:left="2832"/>
        <w:jc w:val="center"/>
        <w:rPr>
          <w:rStyle w:val="Hipervnculo"/>
          <w:rFonts w:ascii="Montserrat" w:hAnsi="Montserrat" w:cs="Arial"/>
          <w:color w:val="auto"/>
          <w:sz w:val="14"/>
          <w:szCs w:val="16"/>
          <w:u w:val="none"/>
        </w:rPr>
      </w:pPr>
      <w:r w:rsidRPr="00EA32E1">
        <w:rPr>
          <w:sz w:val="14"/>
          <w:szCs w:val="16"/>
        </w:rPr>
        <w:t xml:space="preserve">Fuente: </w:t>
      </w:r>
      <w:hyperlink w:history="1" r:id="rId22">
        <w:r w:rsidRPr="00EA32E1" w:rsidR="008E29A7">
          <w:rPr>
            <w:rStyle w:val="Hipervnculo"/>
            <w:rFonts w:ascii="Montserrat" w:hAnsi="Montserrat" w:cs="Arial"/>
            <w:color w:val="auto"/>
            <w:sz w:val="14"/>
            <w:szCs w:val="16"/>
            <w:u w:val="none"/>
          </w:rPr>
          <w:t>https://historiaeuropa.files.wordpress.com/2012/11/historiacontemporc3a1nea-t2.jpg</w:t>
        </w:r>
      </w:hyperlink>
    </w:p>
    <w:p w:rsidR="008E29A7" w:rsidP="00C073A7" w:rsidRDefault="008E29A7" w14:paraId="3BCEF4C4" w14:textId="1AF92D8A">
      <w:pPr>
        <w:spacing w:after="0" w:line="240" w:lineRule="auto"/>
        <w:jc w:val="both"/>
        <w:rPr>
          <w:rFonts w:ascii="Montserrat" w:hAnsi="Montserrat" w:cs="Arial"/>
        </w:rPr>
      </w:pPr>
    </w:p>
    <w:p w:rsidRPr="00C073A7" w:rsidR="00EA32E1" w:rsidP="00C073A7" w:rsidRDefault="00EA32E1" w14:paraId="6454D129" w14:textId="77777777">
      <w:pPr>
        <w:spacing w:after="0" w:line="240" w:lineRule="auto"/>
        <w:jc w:val="both"/>
        <w:rPr>
          <w:rFonts w:ascii="Montserrat" w:hAnsi="Montserrat" w:cs="Arial"/>
        </w:rPr>
      </w:pPr>
    </w:p>
    <w:p w:rsidRPr="00C073A7" w:rsidR="00864B54" w:rsidP="00C073A7" w:rsidRDefault="00864B54" w14:paraId="42F55747" w14:textId="77777777">
      <w:pPr>
        <w:spacing w:after="0" w:line="240" w:lineRule="auto"/>
        <w:jc w:val="both"/>
        <w:rPr>
          <w:rFonts w:ascii="Montserrat" w:hAnsi="Montserrat" w:cs="Arial"/>
        </w:rPr>
      </w:pPr>
      <w:r w:rsidRPr="00C073A7">
        <w:rPr>
          <w:rFonts w:ascii="Montserrat" w:hAnsi="Montserrat" w:cs="Arial"/>
        </w:rPr>
        <w:t>¿Cuáles fueron las consecuencias?</w:t>
      </w:r>
    </w:p>
    <w:p w:rsidRPr="008E29A7" w:rsidR="00864B54" w:rsidP="00C073A7" w:rsidRDefault="00864B54" w14:paraId="630F3392" w14:textId="77777777">
      <w:pPr>
        <w:spacing w:after="0" w:line="240" w:lineRule="auto"/>
        <w:jc w:val="both"/>
        <w:rPr>
          <w:rFonts w:ascii="Montserrat" w:hAnsi="Montserrat" w:cs="Arial"/>
          <w:color w:val="000000" w:themeColor="text1"/>
        </w:rPr>
      </w:pPr>
    </w:p>
    <w:p w:rsidRPr="008E29A7" w:rsidR="00864B54" w:rsidP="00C073A7" w:rsidRDefault="00864B54" w14:paraId="593A5A3B" w14:textId="2C776DD1">
      <w:pPr>
        <w:spacing w:after="0" w:line="240" w:lineRule="auto"/>
        <w:jc w:val="both"/>
        <w:rPr>
          <w:rFonts w:ascii="Montserrat" w:hAnsi="Montserrat" w:cs="Arial"/>
          <w:color w:val="000000" w:themeColor="text1"/>
        </w:rPr>
      </w:pPr>
      <w:r w:rsidRPr="008E29A7">
        <w:rPr>
          <w:rFonts w:ascii="Montserrat" w:hAnsi="Montserrat" w:cs="Arial"/>
          <w:color w:val="000000" w:themeColor="text1"/>
        </w:rPr>
        <w:t>La primera fue el fin del antiguo régimen caracterizado por la monarquía, dando paso a la edad moderna.</w:t>
      </w:r>
    </w:p>
    <w:p w:rsidR="008E29A7" w:rsidP="00C073A7" w:rsidRDefault="008E29A7" w14:paraId="6DB08915" w14:textId="77777777">
      <w:pPr>
        <w:spacing w:after="0" w:line="240" w:lineRule="auto"/>
        <w:jc w:val="both"/>
        <w:rPr>
          <w:rFonts w:ascii="Montserrat" w:hAnsi="Montserrat" w:cs="Arial"/>
          <w:color w:val="000000" w:themeColor="text1"/>
        </w:rPr>
      </w:pPr>
    </w:p>
    <w:p w:rsidR="00864B54" w:rsidP="00C073A7" w:rsidRDefault="00864B54" w14:paraId="201D1EE5" w14:textId="4B677055">
      <w:pPr>
        <w:spacing w:after="0" w:line="240" w:lineRule="auto"/>
        <w:jc w:val="both"/>
        <w:rPr>
          <w:rFonts w:ascii="Montserrat" w:hAnsi="Montserrat" w:cs="Arial"/>
          <w:color w:val="000000" w:themeColor="text1"/>
        </w:rPr>
      </w:pPr>
      <w:r w:rsidRPr="008E29A7">
        <w:rPr>
          <w:rFonts w:ascii="Montserrat" w:hAnsi="Montserrat" w:cs="Arial"/>
          <w:color w:val="000000" w:themeColor="text1"/>
        </w:rPr>
        <w:t>Según la imagen que ver</w:t>
      </w:r>
      <w:r w:rsidR="00DB05AA">
        <w:rPr>
          <w:rFonts w:ascii="Montserrat" w:hAnsi="Montserrat" w:cs="Arial"/>
          <w:color w:val="000000" w:themeColor="text1"/>
        </w:rPr>
        <w:t>á</w:t>
      </w:r>
      <w:r w:rsidR="008E29A7">
        <w:rPr>
          <w:rFonts w:ascii="Montserrat" w:hAnsi="Montserrat" w:cs="Arial"/>
          <w:color w:val="000000" w:themeColor="text1"/>
        </w:rPr>
        <w:t xml:space="preserve">s </w:t>
      </w:r>
      <w:r w:rsidRPr="008E29A7">
        <w:rPr>
          <w:rFonts w:ascii="Montserrat" w:hAnsi="Montserrat" w:cs="Arial"/>
          <w:color w:val="000000" w:themeColor="text1"/>
        </w:rPr>
        <w:t>a continuación, ¿cuál sería la siguiente consecuencia?</w:t>
      </w:r>
    </w:p>
    <w:p w:rsidR="008E29A7" w:rsidP="00C073A7" w:rsidRDefault="008E29A7" w14:paraId="751DF90E" w14:textId="19E87231">
      <w:pPr>
        <w:spacing w:after="0" w:line="240" w:lineRule="auto"/>
        <w:jc w:val="both"/>
        <w:rPr>
          <w:rFonts w:ascii="Montserrat" w:hAnsi="Montserrat" w:cs="Arial"/>
          <w:color w:val="000000" w:themeColor="text1"/>
        </w:rPr>
      </w:pPr>
    </w:p>
    <w:p w:rsidRPr="008E29A7" w:rsidR="008E29A7" w:rsidP="008E29A7" w:rsidRDefault="008E29A7" w14:paraId="05718F0E" w14:textId="5C706875">
      <w:pPr>
        <w:spacing w:after="0" w:line="240" w:lineRule="auto"/>
        <w:jc w:val="center"/>
        <w:rPr>
          <w:rFonts w:ascii="Montserrat" w:hAnsi="Montserrat" w:cs="Arial"/>
          <w:color w:val="000000" w:themeColor="text1"/>
        </w:rPr>
      </w:pPr>
      <w:r w:rsidR="008E29A7">
        <w:drawing>
          <wp:inline wp14:editId="67F967B2" wp14:anchorId="6318BF57">
            <wp:extent cx="2849438" cy="2027417"/>
            <wp:effectExtent l="0" t="0" r="635" b="1905"/>
            <wp:docPr id="17" name="Imagen 17" title=""/>
            <wp:cNvGraphicFramePr>
              <a:graphicFrameLocks noChangeAspect="1"/>
            </wp:cNvGraphicFramePr>
            <a:graphic>
              <a:graphicData uri="http://schemas.openxmlformats.org/drawingml/2006/picture">
                <pic:pic>
                  <pic:nvPicPr>
                    <pic:cNvPr id="0" name="Imagen 17"/>
                    <pic:cNvPicPr/>
                  </pic:nvPicPr>
                  <pic:blipFill>
                    <a:blip r:embed="Ra15184ce1f18443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849438" cy="2027417"/>
                    </a:xfrm>
                    <a:prstGeom prst="rect">
                      <a:avLst/>
                    </a:prstGeom>
                  </pic:spPr>
                </pic:pic>
              </a:graphicData>
            </a:graphic>
          </wp:inline>
        </w:drawing>
      </w:r>
    </w:p>
    <w:p w:rsidRPr="00EA32E1" w:rsidR="008E29A7" w:rsidP="00EA32E1" w:rsidRDefault="00EA32E1" w14:paraId="2EE783B1" w14:textId="6E3DF1AD">
      <w:pPr>
        <w:ind w:left="708"/>
        <w:jc w:val="right"/>
        <w:rPr>
          <w:rFonts w:ascii="Montserrat" w:hAnsi="Montserrat" w:cs="Arial"/>
          <w:sz w:val="14"/>
          <w:szCs w:val="18"/>
        </w:rPr>
      </w:pPr>
      <w:r w:rsidRPr="00EA32E1">
        <w:rPr>
          <w:sz w:val="18"/>
        </w:rPr>
        <w:t xml:space="preserve">Fuente: </w:t>
      </w:r>
      <w:hyperlink w:history="1" r:id="rId24">
        <w:r w:rsidRPr="00EA32E1" w:rsidR="008E29A7">
          <w:rPr>
            <w:rStyle w:val="Hipervnculo"/>
            <w:rFonts w:ascii="Montserrat" w:hAnsi="Montserrat" w:cs="Arial"/>
            <w:color w:val="auto"/>
            <w:sz w:val="14"/>
            <w:szCs w:val="18"/>
            <w:u w:val="none"/>
          </w:rPr>
          <w:t>https://www.laguia2000.com/wp-content/uploads/2014/04/el-ascenso-de-la-burguesia.jpg</w:t>
        </w:r>
      </w:hyperlink>
    </w:p>
    <w:p w:rsidR="00EA32E1" w:rsidP="00C073A7" w:rsidRDefault="00EA32E1" w14:paraId="58858FBE" w14:textId="77777777">
      <w:pPr>
        <w:spacing w:after="0" w:line="240" w:lineRule="auto"/>
        <w:jc w:val="both"/>
        <w:rPr>
          <w:rFonts w:ascii="Montserrat" w:hAnsi="Montserrat" w:cs="Arial"/>
          <w:color w:val="000000" w:themeColor="text1"/>
        </w:rPr>
      </w:pPr>
    </w:p>
    <w:p w:rsidRPr="008E29A7" w:rsidR="00864B54" w:rsidP="00C073A7" w:rsidRDefault="00864B54" w14:paraId="741DA556" w14:textId="596D7DF2">
      <w:pPr>
        <w:spacing w:after="0" w:line="240" w:lineRule="auto"/>
        <w:jc w:val="both"/>
        <w:rPr>
          <w:rFonts w:ascii="Montserrat" w:hAnsi="Montserrat" w:cs="Arial"/>
          <w:color w:val="000000" w:themeColor="text1"/>
        </w:rPr>
      </w:pPr>
      <w:r w:rsidRPr="008E29A7">
        <w:rPr>
          <w:rFonts w:ascii="Montserrat" w:hAnsi="Montserrat" w:cs="Arial"/>
          <w:color w:val="000000" w:themeColor="text1"/>
        </w:rPr>
        <w:t>El ascenso de la burguesía antes oprimida asumió –junto con Napoleón Bonaparte- el poder. La pirámide que analizamos al</w:t>
      </w:r>
      <w:r w:rsidR="008E29A7">
        <w:rPr>
          <w:rFonts w:ascii="Montserrat" w:hAnsi="Montserrat" w:cs="Arial"/>
          <w:color w:val="000000" w:themeColor="text1"/>
        </w:rPr>
        <w:t xml:space="preserve"> </w:t>
      </w:r>
      <w:r w:rsidRPr="00C073A7">
        <w:rPr>
          <w:rFonts w:ascii="Montserrat" w:hAnsi="Montserrat" w:cs="Arial"/>
        </w:rPr>
        <w:t>inicio, se invirtió, ahora la burguesía estaba en la cúspide del poder político.</w:t>
      </w:r>
    </w:p>
    <w:p w:rsidRPr="00C073A7" w:rsidR="00864B54" w:rsidP="00C073A7" w:rsidRDefault="00864B54" w14:paraId="305CD0B3" w14:textId="77777777">
      <w:pPr>
        <w:spacing w:after="0" w:line="240" w:lineRule="auto"/>
        <w:jc w:val="both"/>
        <w:rPr>
          <w:rFonts w:ascii="Montserrat" w:hAnsi="Montserrat" w:cs="Arial"/>
        </w:rPr>
      </w:pPr>
    </w:p>
    <w:p w:rsidRPr="00C073A7" w:rsidR="00864B54" w:rsidP="00C073A7" w:rsidRDefault="00864B54" w14:paraId="73BF31A0" w14:textId="77777777">
      <w:pPr>
        <w:spacing w:after="0" w:line="240" w:lineRule="auto"/>
        <w:jc w:val="both"/>
        <w:rPr>
          <w:rFonts w:ascii="Montserrat" w:hAnsi="Montserrat" w:cs="Arial"/>
        </w:rPr>
      </w:pPr>
      <w:r w:rsidRPr="00C073A7">
        <w:rPr>
          <w:rFonts w:ascii="Montserrat" w:hAnsi="Montserrat" w:cs="Arial"/>
        </w:rPr>
        <w:t>Otra consecuencia fue que las ideas revolucionarias, se extendieron por todo el mundo. Dos décadas después, las colonias españolas en América, iniciarían su lucha por la independencia.</w:t>
      </w:r>
    </w:p>
    <w:p w:rsidRPr="008E29A7" w:rsidR="00864B54" w:rsidP="00C073A7" w:rsidRDefault="00864B54" w14:paraId="094B3195" w14:textId="1C0CA729">
      <w:pPr>
        <w:spacing w:after="0" w:line="240" w:lineRule="auto"/>
        <w:jc w:val="both"/>
        <w:rPr>
          <w:rFonts w:ascii="Montserrat" w:hAnsi="Montserrat" w:cs="Arial"/>
        </w:rPr>
      </w:pPr>
    </w:p>
    <w:p w:rsidRPr="008E29A7" w:rsidR="00864B54" w:rsidP="00C073A7" w:rsidRDefault="008E29A7" w14:paraId="24B9DD86" w14:textId="74A26D72">
      <w:pPr>
        <w:spacing w:after="0" w:line="240" w:lineRule="auto"/>
        <w:jc w:val="both"/>
        <w:rPr>
          <w:rFonts w:ascii="Montserrat" w:hAnsi="Montserrat" w:cs="Arial"/>
        </w:rPr>
      </w:pPr>
      <w:r>
        <w:rPr>
          <w:rFonts w:ascii="Montserrat" w:hAnsi="Montserrat" w:cs="Arial"/>
        </w:rPr>
        <w:t>L</w:t>
      </w:r>
      <w:r w:rsidRPr="008E29A7" w:rsidR="00864B54">
        <w:rPr>
          <w:rFonts w:ascii="Montserrat" w:hAnsi="Montserrat" w:cs="Arial"/>
        </w:rPr>
        <w:t>a Revolución Francesa tuvo una influencia muy relevante para la historia de nuestro país.</w:t>
      </w:r>
    </w:p>
    <w:p w:rsidRPr="00C073A7" w:rsidR="00864B54" w:rsidP="00C073A7" w:rsidRDefault="00864B54" w14:paraId="6DE30DC3" w14:textId="77777777">
      <w:pPr>
        <w:spacing w:after="0" w:line="240" w:lineRule="auto"/>
        <w:jc w:val="both"/>
        <w:rPr>
          <w:rFonts w:ascii="Montserrat" w:hAnsi="Montserrat" w:cs="Arial"/>
        </w:rPr>
      </w:pPr>
    </w:p>
    <w:p w:rsidRPr="003239C8" w:rsidR="00864B54" w:rsidP="00C073A7" w:rsidRDefault="00864B54" w14:paraId="5998B94C" w14:textId="728A626A">
      <w:pPr>
        <w:spacing w:after="0" w:line="240" w:lineRule="auto"/>
        <w:jc w:val="both"/>
        <w:rPr>
          <w:rFonts w:ascii="Montserrat" w:hAnsi="Montserrat" w:cs="Arial"/>
        </w:rPr>
      </w:pPr>
      <w:r w:rsidRPr="00C073A7">
        <w:rPr>
          <w:rFonts w:ascii="Montserrat" w:hAnsi="Montserrat" w:cs="Arial"/>
        </w:rPr>
        <w:t>Pero sin duda, una de las consecuencias más significativas que nos heredó la revolución francesa, fue:</w:t>
      </w:r>
      <w:r w:rsidR="003239C8">
        <w:rPr>
          <w:rFonts w:ascii="Montserrat" w:hAnsi="Montserrat" w:cs="Arial"/>
        </w:rPr>
        <w:t xml:space="preserve"> l</w:t>
      </w:r>
      <w:r w:rsidRPr="00C073A7">
        <w:rPr>
          <w:rFonts w:ascii="Montserrat" w:hAnsi="Montserrat" w:cs="Arial"/>
        </w:rPr>
        <w:t>a Declaración de los derechos del hombre y el ciudadano.</w:t>
      </w:r>
      <w:r w:rsidR="008E29A7">
        <w:rPr>
          <w:rFonts w:ascii="Montserrat" w:hAnsi="Montserrat" w:cs="Arial"/>
        </w:rPr>
        <w:t xml:space="preserve"> </w:t>
      </w:r>
      <w:r w:rsidRPr="00C073A7">
        <w:rPr>
          <w:rFonts w:ascii="Montserrat" w:hAnsi="Montserrat" w:cs="Arial"/>
        </w:rPr>
        <w:t xml:space="preserve">Es importante destacar que </w:t>
      </w:r>
      <w:r w:rsidRPr="00A178F8">
        <w:rPr>
          <w:rFonts w:ascii="Montserrat" w:hAnsi="Montserrat" w:cs="Arial"/>
          <w:color w:val="000000" w:themeColor="text1"/>
        </w:rPr>
        <w:t>esta Declaración, fue la base para el reconocimiento de los derechos humanos de que gozamos todos nosotros en la actualidad.</w:t>
      </w:r>
    </w:p>
    <w:p w:rsidRPr="00A178F8" w:rsidR="008E29A7" w:rsidP="00C073A7" w:rsidRDefault="008E29A7" w14:paraId="355B34BD" w14:textId="77777777">
      <w:pPr>
        <w:suppressAutoHyphens/>
        <w:autoSpaceDN w:val="0"/>
        <w:spacing w:after="0" w:line="240" w:lineRule="auto"/>
        <w:jc w:val="both"/>
        <w:textAlignment w:val="baseline"/>
        <w:rPr>
          <w:rFonts w:ascii="Montserrat" w:hAnsi="Montserrat" w:eastAsia="Calibri" w:cs="Arial"/>
          <w:color w:val="000000" w:themeColor="text1"/>
        </w:rPr>
      </w:pPr>
    </w:p>
    <w:p w:rsidRPr="00C073A7" w:rsidR="00864B54" w:rsidP="00C073A7" w:rsidRDefault="00864B54" w14:paraId="4759D0ED" w14:textId="3B3FBE6E">
      <w:pPr>
        <w:suppressAutoHyphens/>
        <w:autoSpaceDN w:val="0"/>
        <w:spacing w:after="0" w:line="240" w:lineRule="auto"/>
        <w:jc w:val="both"/>
        <w:textAlignment w:val="baseline"/>
        <w:rPr>
          <w:rFonts w:ascii="Montserrat" w:hAnsi="Montserrat" w:eastAsia="Calibri" w:cs="Arial"/>
          <w:color w:val="000000"/>
        </w:rPr>
      </w:pPr>
      <w:r w:rsidRPr="00A178F8">
        <w:rPr>
          <w:rFonts w:ascii="Montserrat" w:hAnsi="Montserrat" w:eastAsia="Calibri" w:cs="Arial"/>
          <w:color w:val="000000" w:themeColor="text1"/>
        </w:rPr>
        <w:t>Ahora que ubic</w:t>
      </w:r>
      <w:r w:rsidR="00A178F8">
        <w:rPr>
          <w:rFonts w:ascii="Montserrat" w:hAnsi="Montserrat" w:eastAsia="Calibri" w:cs="Arial"/>
          <w:color w:val="000000" w:themeColor="text1"/>
        </w:rPr>
        <w:t>aste</w:t>
      </w:r>
      <w:r w:rsidRPr="00A178F8">
        <w:rPr>
          <w:rFonts w:ascii="Montserrat" w:hAnsi="Montserrat" w:eastAsia="Calibri" w:cs="Arial"/>
          <w:color w:val="000000" w:themeColor="text1"/>
        </w:rPr>
        <w:t xml:space="preserve"> el periodo durante el cual se llevó a cabo la Revolución Francesa y </w:t>
      </w:r>
      <w:r w:rsidRPr="00C073A7">
        <w:rPr>
          <w:rFonts w:ascii="Montserrat" w:hAnsi="Montserrat" w:eastAsia="Calibri" w:cs="Arial"/>
          <w:color w:val="000000"/>
        </w:rPr>
        <w:t>que conoc</w:t>
      </w:r>
      <w:r w:rsidR="00A178F8">
        <w:rPr>
          <w:rFonts w:ascii="Montserrat" w:hAnsi="Montserrat" w:eastAsia="Calibri" w:cs="Arial"/>
          <w:color w:val="000000"/>
        </w:rPr>
        <w:t>es</w:t>
      </w:r>
      <w:r w:rsidRPr="00C073A7">
        <w:rPr>
          <w:rFonts w:ascii="Montserrat" w:hAnsi="Montserrat" w:eastAsia="Calibri" w:cs="Arial"/>
          <w:color w:val="000000"/>
        </w:rPr>
        <w:t xml:space="preserve"> los principales acontecimientos y procesos que la caracterizaron, p</w:t>
      </w:r>
      <w:r w:rsidR="00A178F8">
        <w:rPr>
          <w:rFonts w:ascii="Montserrat" w:hAnsi="Montserrat" w:eastAsia="Calibri" w:cs="Arial"/>
          <w:color w:val="000000"/>
        </w:rPr>
        <w:t>uedes</w:t>
      </w:r>
      <w:r w:rsidRPr="00C073A7">
        <w:rPr>
          <w:rFonts w:ascii="Montserrat" w:hAnsi="Montserrat" w:eastAsia="Calibri" w:cs="Arial"/>
          <w:color w:val="000000"/>
        </w:rPr>
        <w:t xml:space="preserve"> retomar la pregunta:</w:t>
      </w:r>
    </w:p>
    <w:p w:rsidRPr="00C073A7" w:rsidR="00864B54" w:rsidP="00C073A7" w:rsidRDefault="00864B54" w14:paraId="5BB0F61A" w14:textId="77777777">
      <w:pPr>
        <w:spacing w:after="0" w:line="240" w:lineRule="auto"/>
        <w:jc w:val="both"/>
        <w:rPr>
          <w:rFonts w:ascii="Montserrat" w:hAnsi="Montserrat" w:eastAsia="Times New Roman" w:cs="Arial"/>
        </w:rPr>
      </w:pPr>
    </w:p>
    <w:p w:rsidR="00864B54" w:rsidP="00C073A7" w:rsidRDefault="00864B54" w14:paraId="2EDE33C4" w14:textId="17795549">
      <w:pPr>
        <w:spacing w:after="0" w:line="240" w:lineRule="auto"/>
        <w:jc w:val="both"/>
        <w:rPr>
          <w:rFonts w:ascii="Montserrat" w:hAnsi="Montserrat" w:eastAsia="Times New Roman" w:cs="Arial"/>
          <w:color w:val="000000" w:themeColor="text1"/>
        </w:rPr>
      </w:pPr>
      <w:r w:rsidRPr="00C073A7">
        <w:rPr>
          <w:rFonts w:ascii="Montserrat" w:hAnsi="Montserrat" w:eastAsia="Times New Roman" w:cs="Arial"/>
          <w:color w:val="000000" w:themeColor="text1"/>
        </w:rPr>
        <w:t>¿Qué sabes de los acontecimientos y procesos que caracterizaron la Revolución Francesa?</w:t>
      </w:r>
    </w:p>
    <w:p w:rsidRPr="00C073A7" w:rsidR="00A178F8" w:rsidP="00C073A7" w:rsidRDefault="00A178F8" w14:paraId="24C98466" w14:textId="77777777">
      <w:pPr>
        <w:spacing w:after="0" w:line="240" w:lineRule="auto"/>
        <w:jc w:val="both"/>
        <w:rPr>
          <w:rFonts w:ascii="Montserrat" w:hAnsi="Montserrat" w:eastAsia="Times New Roman" w:cs="Arial"/>
          <w:color w:val="000000" w:themeColor="text1"/>
        </w:rPr>
      </w:pPr>
    </w:p>
    <w:p w:rsidRPr="00C073A7" w:rsidR="00864B54" w:rsidP="00C073A7" w:rsidRDefault="00864B54" w14:paraId="26553529" w14:textId="55F86CE9">
      <w:pPr>
        <w:spacing w:after="0" w:line="240" w:lineRule="auto"/>
        <w:jc w:val="both"/>
        <w:rPr>
          <w:rFonts w:ascii="Montserrat" w:hAnsi="Montserrat" w:eastAsia="Times New Roman" w:cs="Arial"/>
        </w:rPr>
      </w:pPr>
      <w:r w:rsidRPr="00C073A7">
        <w:rPr>
          <w:rFonts w:ascii="Montserrat" w:hAnsi="Montserrat" w:eastAsia="Times New Roman" w:cs="Arial"/>
        </w:rPr>
        <w:t>Es interesante reconocer que la desigualdad social producto de la estructura estamental del antiguo régimen, la pobreza, la banca rota del país, y la opulencia en la que vivía el rey y la nobleza, sostenidos por los impuestos que pagaba el Tercer Estado, fue una de las principales causas que dieron lugar al inicio de la revolución francesa</w:t>
      </w:r>
      <w:r w:rsidR="00A178F8">
        <w:rPr>
          <w:rFonts w:ascii="Montserrat" w:hAnsi="Montserrat" w:eastAsia="Times New Roman" w:cs="Arial"/>
        </w:rPr>
        <w:t>.</w:t>
      </w:r>
    </w:p>
    <w:p w:rsidR="00EA32E1" w:rsidP="00C073A7" w:rsidRDefault="00EA32E1" w14:paraId="0A93ED8C" w14:textId="77777777">
      <w:pPr>
        <w:spacing w:after="0" w:line="240" w:lineRule="auto"/>
        <w:jc w:val="both"/>
        <w:rPr>
          <w:rFonts w:ascii="Montserrat" w:hAnsi="Montserrat" w:eastAsia="Times New Roman" w:cs="Arial"/>
        </w:rPr>
      </w:pPr>
    </w:p>
    <w:p w:rsidR="00864B54" w:rsidP="00C073A7" w:rsidRDefault="00864B54" w14:paraId="4A025810" w14:textId="0AE83DB5">
      <w:pPr>
        <w:spacing w:after="0" w:line="240" w:lineRule="auto"/>
        <w:jc w:val="both"/>
        <w:rPr>
          <w:rFonts w:ascii="Montserrat" w:hAnsi="Montserrat" w:eastAsia="Times New Roman" w:cs="Arial"/>
        </w:rPr>
      </w:pPr>
      <w:r w:rsidRPr="00C073A7">
        <w:rPr>
          <w:rFonts w:ascii="Montserrat" w:hAnsi="Montserrat" w:eastAsia="Times New Roman" w:cs="Arial"/>
        </w:rPr>
        <w:t>Igual de interesante es reflexionar sobre las consecuencias que nos dejó esta revolución:</w:t>
      </w:r>
    </w:p>
    <w:p w:rsidRPr="00C073A7" w:rsidR="00EA32E1" w:rsidP="00C073A7" w:rsidRDefault="00EA32E1" w14:paraId="6B287A49" w14:textId="77777777">
      <w:pPr>
        <w:spacing w:after="0" w:line="240" w:lineRule="auto"/>
        <w:jc w:val="both"/>
        <w:rPr>
          <w:rFonts w:ascii="Montserrat" w:hAnsi="Montserrat" w:eastAsia="Times New Roman" w:cs="Arial"/>
        </w:rPr>
      </w:pPr>
    </w:p>
    <w:p w:rsidR="00864B54" w:rsidP="00C073A7" w:rsidRDefault="00864B54" w14:paraId="56F92E0F" w14:textId="56AEB47D">
      <w:pPr>
        <w:spacing w:after="0" w:line="240" w:lineRule="auto"/>
        <w:jc w:val="both"/>
        <w:rPr>
          <w:rFonts w:ascii="Montserrat" w:hAnsi="Montserrat" w:eastAsia="Times New Roman" w:cs="Arial"/>
        </w:rPr>
      </w:pPr>
      <w:r w:rsidRPr="00C073A7">
        <w:rPr>
          <w:rFonts w:ascii="Montserrat" w:hAnsi="Montserrat" w:eastAsia="Times New Roman" w:cs="Arial"/>
        </w:rPr>
        <w:t>La desaparición del antiguo régimen monárquico, el ascenso de la burguesía al poder político y las ideas revolucionarias de libertad, igualdad y fraternidad, que se extendieron por todo el mundo, dando lugar a revoluciones independentistas como la de México en 1810.</w:t>
      </w:r>
    </w:p>
    <w:p w:rsidRPr="00C073A7" w:rsidR="00A178F8" w:rsidP="00C073A7" w:rsidRDefault="00A178F8" w14:paraId="489C2301" w14:textId="77777777">
      <w:pPr>
        <w:spacing w:after="0" w:line="240" w:lineRule="auto"/>
        <w:jc w:val="both"/>
        <w:rPr>
          <w:rFonts w:ascii="Montserrat" w:hAnsi="Montserrat" w:eastAsia="Times New Roman" w:cs="Arial"/>
        </w:rPr>
      </w:pPr>
    </w:p>
    <w:p w:rsidRPr="00A178F8" w:rsidR="000670D6" w:rsidP="00C82709" w:rsidRDefault="000670D6" w14:paraId="483FC1E4" w14:textId="0FB5C0EF">
      <w:pPr>
        <w:spacing w:after="0" w:line="240" w:lineRule="auto"/>
        <w:jc w:val="both"/>
        <w:rPr>
          <w:rFonts w:ascii="Montserrat" w:hAnsi="Montserrat" w:eastAsia="Times New Roman" w:cs="Arial"/>
        </w:rPr>
      </w:pPr>
    </w:p>
    <w:p w:rsidRPr="005C1DF2" w:rsidR="000670D6" w:rsidP="000670D6" w:rsidRDefault="0000733F" w14:paraId="6858F7A9" w14:textId="2D4A7171">
      <w:pPr>
        <w:spacing w:after="0" w:line="240" w:lineRule="auto"/>
        <w:jc w:val="both"/>
        <w:rPr>
          <w:rStyle w:val="Hipervnculo"/>
          <w:rFonts w:ascii="Montserrat" w:hAnsi="Montserrat"/>
          <w:b/>
          <w:color w:val="000000" w:themeColor="text1"/>
          <w:sz w:val="28"/>
          <w:szCs w:val="28"/>
          <w:u w:val="none"/>
        </w:rPr>
      </w:pPr>
      <w:r>
        <w:rPr>
          <w:rStyle w:val="Hipervnculo"/>
          <w:rFonts w:ascii="Montserrat" w:hAnsi="Montserrat"/>
          <w:b/>
          <w:color w:val="000000" w:themeColor="text1"/>
          <w:sz w:val="28"/>
          <w:szCs w:val="28"/>
          <w:u w:val="none"/>
        </w:rPr>
        <w:t>El Reto de H</w:t>
      </w:r>
      <w:r w:rsidRPr="005C1DF2" w:rsidR="000670D6">
        <w:rPr>
          <w:rStyle w:val="Hipervnculo"/>
          <w:rFonts w:ascii="Montserrat" w:hAnsi="Montserrat"/>
          <w:b/>
          <w:color w:val="000000" w:themeColor="text1"/>
          <w:sz w:val="28"/>
          <w:szCs w:val="28"/>
          <w:u w:val="none"/>
        </w:rPr>
        <w:t>oy:</w:t>
      </w:r>
    </w:p>
    <w:p w:rsidR="00A178F8" w:rsidP="00A178F8" w:rsidRDefault="00A178F8" w14:paraId="662686A5" w14:textId="77777777">
      <w:pPr>
        <w:spacing w:after="0" w:line="240" w:lineRule="auto"/>
        <w:jc w:val="both"/>
        <w:rPr>
          <w:rFonts w:ascii="Montserrat" w:hAnsi="Montserrat" w:eastAsia="Times New Roman" w:cs="Arial"/>
        </w:rPr>
      </w:pPr>
    </w:p>
    <w:p w:rsidRPr="00A178F8" w:rsidR="00864B54" w:rsidP="00A178F8" w:rsidRDefault="00A3412C" w14:paraId="60F1C404" w14:textId="4573A770">
      <w:pPr>
        <w:spacing w:after="0" w:line="240" w:lineRule="auto"/>
        <w:jc w:val="both"/>
        <w:rPr>
          <w:rFonts w:ascii="Montserrat" w:hAnsi="Montserrat" w:eastAsia="Times New Roman" w:cs="Arial"/>
        </w:rPr>
      </w:pPr>
      <w:bookmarkStart w:name="_GoBack" w:id="1"/>
      <w:bookmarkEnd w:id="1"/>
      <w:r>
        <w:rPr>
          <w:rFonts w:ascii="Montserrat" w:hAnsi="Montserrat" w:eastAsia="Times New Roman" w:cs="Arial"/>
        </w:rPr>
        <w:t xml:space="preserve">Incluirás </w:t>
      </w:r>
      <w:r w:rsidRPr="00A178F8">
        <w:rPr>
          <w:rFonts w:ascii="Montserrat" w:hAnsi="Montserrat" w:eastAsia="Times New Roman" w:cs="Arial"/>
        </w:rPr>
        <w:t>en</w:t>
      </w:r>
      <w:r w:rsidRPr="00A178F8" w:rsidR="00864B54">
        <w:rPr>
          <w:rFonts w:ascii="Montserrat" w:hAnsi="Montserrat" w:eastAsia="Times New Roman" w:cs="Arial"/>
        </w:rPr>
        <w:t xml:space="preserve"> tu mapa ilustrado, las principales causas, personajes, y sucesos que caracterizaron</w:t>
      </w:r>
      <w:r w:rsidR="00DB05AA">
        <w:rPr>
          <w:rFonts w:ascii="Montserrat" w:hAnsi="Montserrat" w:eastAsia="Times New Roman" w:cs="Arial"/>
        </w:rPr>
        <w:t xml:space="preserve"> a</w:t>
      </w:r>
      <w:r w:rsidRPr="00A178F8" w:rsidR="00864B54">
        <w:rPr>
          <w:rFonts w:ascii="Montserrat" w:hAnsi="Montserrat" w:eastAsia="Times New Roman" w:cs="Arial"/>
        </w:rPr>
        <w:t xml:space="preserve"> la Revolución Francesa.  No olvides hacer uso de todos tus conocimientos y creatividad.</w:t>
      </w:r>
    </w:p>
    <w:p w:rsidRPr="00A178F8" w:rsidR="00864B54" w:rsidP="00A178F8" w:rsidRDefault="00864B54" w14:paraId="35F9B9CD" w14:textId="77777777">
      <w:pPr>
        <w:spacing w:after="0" w:line="240" w:lineRule="auto"/>
        <w:jc w:val="both"/>
        <w:rPr>
          <w:rFonts w:ascii="Montserrat" w:hAnsi="Montserrat" w:eastAsia="Times New Roman" w:cs="Arial"/>
        </w:rPr>
      </w:pPr>
    </w:p>
    <w:p w:rsidR="00A178F8" w:rsidP="00A178F8" w:rsidRDefault="00A178F8" w14:paraId="24C6D8C3" w14:textId="77777777">
      <w:pPr>
        <w:spacing w:after="0" w:line="240" w:lineRule="auto"/>
        <w:jc w:val="both"/>
        <w:rPr>
          <w:rFonts w:ascii="Montserrat" w:hAnsi="Montserrat" w:eastAsia="Times New Roman" w:cs="Arial"/>
        </w:rPr>
      </w:pPr>
    </w:p>
    <w:p w:rsidRPr="005C1DF2" w:rsidR="00A178F8" w:rsidP="00A178F8" w:rsidRDefault="00A178F8" w14:paraId="7B7672EC" w14:textId="77777777">
      <w:pPr>
        <w:spacing w:after="0" w:line="240" w:lineRule="auto"/>
        <w:ind w:left="360"/>
        <w:jc w:val="center"/>
        <w:rPr>
          <w:rFonts w:ascii="Montserrat" w:hAnsi="Montserrat" w:eastAsia="Times New Roman" w:cs="Calibri"/>
          <w:b/>
          <w:bCs/>
          <w:sz w:val="24"/>
          <w:szCs w:val="24"/>
          <w:lang w:eastAsia="es-MX"/>
        </w:rPr>
      </w:pPr>
      <w:r w:rsidRPr="005C1DF2">
        <w:rPr>
          <w:rFonts w:ascii="Montserrat" w:hAnsi="Montserrat" w:eastAsia="Times New Roman" w:cs="Calibri"/>
          <w:b/>
          <w:bCs/>
          <w:sz w:val="24"/>
          <w:szCs w:val="24"/>
          <w:lang w:eastAsia="es-MX"/>
        </w:rPr>
        <w:t>¡Buen trabajo!</w:t>
      </w:r>
    </w:p>
    <w:p w:rsidRPr="005C1DF2" w:rsidR="00A178F8" w:rsidP="00A178F8" w:rsidRDefault="00A178F8" w14:paraId="0A23CFE2" w14:textId="77777777">
      <w:pPr>
        <w:spacing w:after="0" w:line="240" w:lineRule="auto"/>
        <w:ind w:left="360"/>
        <w:jc w:val="center"/>
        <w:rPr>
          <w:rFonts w:ascii="Montserrat" w:hAnsi="Montserrat" w:eastAsia="Times New Roman" w:cs="Helvetica"/>
          <w:sz w:val="24"/>
          <w:szCs w:val="24"/>
          <w:lang w:eastAsia="es-MX"/>
        </w:rPr>
      </w:pPr>
    </w:p>
    <w:p w:rsidRPr="005C1DF2" w:rsidR="00A178F8" w:rsidP="00A178F8" w:rsidRDefault="00A178F8" w14:paraId="1AEAC63A" w14:textId="77777777">
      <w:pPr>
        <w:spacing w:after="0" w:line="240" w:lineRule="auto"/>
        <w:ind w:left="360"/>
        <w:jc w:val="center"/>
        <w:rPr>
          <w:rFonts w:ascii="Montserrat" w:hAnsi="Montserrat" w:eastAsia="Times New Roman" w:cs="Helvetica"/>
          <w:sz w:val="24"/>
          <w:szCs w:val="24"/>
          <w:lang w:eastAsia="es-MX"/>
        </w:rPr>
      </w:pPr>
      <w:r w:rsidRPr="005C1DF2">
        <w:rPr>
          <w:rFonts w:ascii="Montserrat" w:hAnsi="Montserrat" w:eastAsia="Times New Roman" w:cs="Calibri"/>
          <w:b/>
          <w:bCs/>
          <w:sz w:val="24"/>
          <w:szCs w:val="24"/>
          <w:lang w:eastAsia="es-MX"/>
        </w:rPr>
        <w:t>Gracias por tu esfuerzo.</w:t>
      </w:r>
    </w:p>
    <w:p w:rsidRPr="005C1DF2" w:rsidR="00A178F8" w:rsidP="00A178F8" w:rsidRDefault="00A178F8" w14:paraId="3BC37098" w14:textId="77777777">
      <w:pPr>
        <w:spacing w:after="0" w:line="240" w:lineRule="auto"/>
        <w:jc w:val="center"/>
        <w:rPr>
          <w:rFonts w:ascii="Montserrat" w:hAnsi="Montserrat" w:eastAsia="Times New Roman" w:cs="Times New Roman"/>
          <w:color w:val="000000"/>
          <w:sz w:val="24"/>
          <w:szCs w:val="24"/>
          <w:lang w:eastAsia="es-MX"/>
        </w:rPr>
      </w:pPr>
    </w:p>
    <w:p w:rsidRPr="00A178F8" w:rsidR="000670D6" w:rsidP="00A178F8" w:rsidRDefault="000670D6" w14:paraId="3F7E38E1" w14:textId="5F6AF1B0">
      <w:pPr>
        <w:spacing w:after="0" w:line="240" w:lineRule="auto"/>
        <w:jc w:val="both"/>
        <w:rPr>
          <w:rFonts w:ascii="Montserrat" w:hAnsi="Montserrat" w:cs="Arial"/>
        </w:rPr>
      </w:pPr>
    </w:p>
    <w:p w:rsidRPr="001D237D" w:rsidR="005202BB" w:rsidP="005202BB" w:rsidRDefault="005202BB" w14:paraId="052106DB" w14:textId="77777777">
      <w:pPr>
        <w:spacing w:after="0" w:line="240" w:lineRule="auto"/>
        <w:jc w:val="center"/>
        <w:rPr>
          <w:rFonts w:ascii="Montserrat" w:hAnsi="Montserrat" w:eastAsia="Times New Roman" w:cs="Times New Roman"/>
          <w:color w:val="000000"/>
          <w:sz w:val="24"/>
          <w:szCs w:val="24"/>
          <w:lang w:eastAsia="es-MX"/>
        </w:rPr>
      </w:pPr>
    </w:p>
    <w:p w:rsidRPr="001D237D" w:rsidR="005202BB" w:rsidP="005202BB" w:rsidRDefault="005202BB" w14:paraId="5F10B3B5" w14:textId="77777777">
      <w:pPr>
        <w:spacing w:after="0" w:line="240" w:lineRule="auto"/>
        <w:jc w:val="both"/>
        <w:rPr>
          <w:rFonts w:ascii="Montserrat" w:hAnsi="Montserrat" w:eastAsia="Times New Roman" w:cs="Calibri"/>
          <w:b/>
          <w:bCs/>
          <w:sz w:val="28"/>
          <w:szCs w:val="28"/>
          <w:lang w:eastAsia="es-MX"/>
        </w:rPr>
      </w:pPr>
      <w:r w:rsidRPr="001D237D">
        <w:rPr>
          <w:rFonts w:ascii="Montserrat" w:hAnsi="Montserrat" w:eastAsia="Times New Roman" w:cs="Calibri"/>
          <w:b/>
          <w:bCs/>
          <w:sz w:val="28"/>
          <w:szCs w:val="28"/>
          <w:lang w:eastAsia="es-MX"/>
        </w:rPr>
        <w:t>Para saber más:</w:t>
      </w:r>
    </w:p>
    <w:p w:rsidRPr="002372BD" w:rsidR="005202BB" w:rsidP="005202BB" w:rsidRDefault="005202BB" w14:paraId="1ECB10C8" w14:textId="77777777">
      <w:pPr>
        <w:spacing w:after="0" w:line="240" w:lineRule="auto"/>
        <w:jc w:val="both"/>
        <w:rPr>
          <w:rFonts w:ascii="Montserrat" w:hAnsi="Montserrat" w:eastAsia="Times New Roman" w:cs="Calibri"/>
          <w:b/>
          <w:bCs/>
          <w:lang w:eastAsia="es-MX"/>
        </w:rPr>
      </w:pPr>
    </w:p>
    <w:p w:rsidRPr="00DB05AA" w:rsidR="005202BB" w:rsidP="005202BB" w:rsidRDefault="005202BB" w14:paraId="6F4F7CF4" w14:textId="77777777">
      <w:pPr>
        <w:spacing w:after="0" w:line="240" w:lineRule="auto"/>
        <w:jc w:val="both"/>
        <w:rPr>
          <w:rFonts w:ascii="Montserrat" w:hAnsi="Montserrat" w:eastAsia="Times New Roman" w:cs="Calibri"/>
          <w:bCs/>
          <w:sz w:val="24"/>
          <w:szCs w:val="24"/>
          <w:lang w:eastAsia="es-MX"/>
        </w:rPr>
      </w:pPr>
      <w:r w:rsidRPr="00DB05AA">
        <w:rPr>
          <w:rFonts w:ascii="Montserrat" w:hAnsi="Montserrat" w:eastAsia="Times New Roman" w:cs="Calibri"/>
          <w:bCs/>
          <w:sz w:val="24"/>
          <w:szCs w:val="24"/>
          <w:lang w:eastAsia="es-MX"/>
        </w:rPr>
        <w:t>Lecturas</w:t>
      </w:r>
    </w:p>
    <w:p w:rsidR="006F063A" w:rsidP="006F063A" w:rsidRDefault="006F063A" w14:paraId="56810B68" w14:textId="1D034192">
      <w:pPr>
        <w:spacing w:after="0" w:line="240" w:lineRule="auto"/>
        <w:jc w:val="both"/>
        <w:rPr>
          <w:rFonts w:ascii="Montserrat" w:hAnsi="Montserrat"/>
        </w:rPr>
      </w:pPr>
    </w:p>
    <w:p w:rsidR="00A3412C" w:rsidP="006F063A" w:rsidRDefault="00A3412C" w14:paraId="20F74D64" w14:textId="1F0FA976">
      <w:pPr>
        <w:spacing w:after="0" w:line="240" w:lineRule="auto"/>
        <w:jc w:val="both"/>
        <w:rPr>
          <w:rFonts w:ascii="Montserrat" w:hAnsi="Montserrat"/>
        </w:rPr>
      </w:pPr>
      <w:hyperlink w:history="1" r:id="rId25">
        <w:r w:rsidRPr="004B31B6">
          <w:rPr>
            <w:rStyle w:val="Hipervnculo"/>
            <w:rFonts w:ascii="Montserrat" w:hAnsi="Montserrat"/>
          </w:rPr>
          <w:t>https://www.conaliteg.sep.gob.mx/</w:t>
        </w:r>
      </w:hyperlink>
    </w:p>
    <w:p w:rsidRPr="003F74E7" w:rsidR="00A3412C" w:rsidP="006F063A" w:rsidRDefault="00A3412C" w14:paraId="7FED57BE" w14:textId="77777777">
      <w:pPr>
        <w:spacing w:after="0" w:line="240" w:lineRule="auto"/>
        <w:jc w:val="both"/>
        <w:rPr>
          <w:rFonts w:ascii="Montserrat" w:hAnsi="Montserrat"/>
        </w:rPr>
      </w:pPr>
    </w:p>
    <w:sectPr w:rsidRPr="003F74E7" w:rsidR="00A3412C" w:rsidSect="009A40A1">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DC64B0" w:rsidP="00873C03" w:rsidRDefault="00DC64B0" w14:paraId="33316DD3" w14:textId="77777777">
      <w:pPr>
        <w:spacing w:after="0" w:line="240" w:lineRule="auto"/>
      </w:pPr>
      <w:r>
        <w:separator/>
      </w:r>
    </w:p>
  </w:endnote>
  <w:endnote w:type="continuationSeparator" w:id="0">
    <w:p w:rsidR="00DC64B0" w:rsidP="00873C03" w:rsidRDefault="00DC64B0" w14:paraId="14BE1EB4"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Montserrat">
    <w:altName w:val="Calibri"/>
    <w:charset w:val="00"/>
    <w:family w:val="auto"/>
    <w:pitch w:val="variable"/>
    <w:sig w:usb0="2000020F" w:usb1="00000003"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DC64B0" w:rsidP="00873C03" w:rsidRDefault="00DC64B0" w14:paraId="04A05779" w14:textId="77777777">
      <w:pPr>
        <w:spacing w:after="0" w:line="240" w:lineRule="auto"/>
      </w:pPr>
      <w:r>
        <w:separator/>
      </w:r>
    </w:p>
  </w:footnote>
  <w:footnote w:type="continuationSeparator" w:id="0">
    <w:p w:rsidR="00DC64B0" w:rsidP="00873C03" w:rsidRDefault="00DC64B0" w14:paraId="71D7DD78"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B545C4"/>
    <w:multiLevelType w:val="hybridMultilevel"/>
    <w:tmpl w:val="924AAC96"/>
    <w:lvl w:ilvl="0" w:tplc="7DA6E1D6">
      <w:numFmt w:val="bullet"/>
      <w:lvlText w:val="•"/>
      <w:lvlJc w:val="left"/>
      <w:pPr>
        <w:ind w:left="1065" w:hanging="705"/>
      </w:pPr>
      <w:rPr>
        <w:rFonts w:hint="default" w:ascii="Montserrat" w:hAnsi="Montserrat" w:eastAsia="Times New Roman" w:cs="Aria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65A4C62"/>
    <w:multiLevelType w:val="hybridMultilevel"/>
    <w:tmpl w:val="0BAE649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851325C"/>
    <w:multiLevelType w:val="hybridMultilevel"/>
    <w:tmpl w:val="D87A4826"/>
    <w:lvl w:ilvl="0" w:tplc="1B42361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85E400A"/>
    <w:multiLevelType w:val="hybridMultilevel"/>
    <w:tmpl w:val="44804A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1534F67"/>
    <w:multiLevelType w:val="hybridMultilevel"/>
    <w:tmpl w:val="C26AE49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134730C2"/>
    <w:multiLevelType w:val="hybridMultilevel"/>
    <w:tmpl w:val="68F4F080"/>
    <w:lvl w:ilvl="0" w:tplc="032AC804">
      <w:start w:val="1"/>
      <w:numFmt w:val="decimal"/>
      <w:lvlText w:val="%1."/>
      <w:lvlJc w:val="left"/>
      <w:pPr>
        <w:ind w:left="830" w:hanging="4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7DA65CA">
      <w:start w:val="1"/>
      <w:numFmt w:val="lowerLetter"/>
      <w:lvlText w:val="%2."/>
      <w:lvlJc w:val="left"/>
      <w:pPr>
        <w:ind w:left="150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92EA056">
      <w:start w:val="1"/>
      <w:numFmt w:val="lowerRoman"/>
      <w:lvlText w:val="%3."/>
      <w:lvlJc w:val="left"/>
      <w:pPr>
        <w:ind w:left="2225"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4286D74">
      <w:start w:val="1"/>
      <w:numFmt w:val="decimal"/>
      <w:lvlText w:val="%4."/>
      <w:lvlJc w:val="left"/>
      <w:pPr>
        <w:ind w:left="294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BF4E7A4">
      <w:start w:val="1"/>
      <w:numFmt w:val="lowerLetter"/>
      <w:lvlText w:val="%5."/>
      <w:lvlJc w:val="left"/>
      <w:pPr>
        <w:ind w:left="366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CE47238">
      <w:start w:val="1"/>
      <w:numFmt w:val="lowerRoman"/>
      <w:lvlText w:val="%6."/>
      <w:lvlJc w:val="left"/>
      <w:pPr>
        <w:ind w:left="4385"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0A46146">
      <w:start w:val="1"/>
      <w:numFmt w:val="decimal"/>
      <w:lvlText w:val="%7."/>
      <w:lvlJc w:val="left"/>
      <w:pPr>
        <w:ind w:left="510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81CCD86">
      <w:start w:val="1"/>
      <w:numFmt w:val="lowerLetter"/>
      <w:lvlText w:val="%8."/>
      <w:lvlJc w:val="left"/>
      <w:pPr>
        <w:ind w:left="5825"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CDA5D32">
      <w:start w:val="1"/>
      <w:numFmt w:val="lowerRoman"/>
      <w:lvlText w:val="%9."/>
      <w:lvlJc w:val="left"/>
      <w:pPr>
        <w:ind w:left="6545" w:hanging="3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14734454"/>
    <w:multiLevelType w:val="hybridMultilevel"/>
    <w:tmpl w:val="251ACEE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147E6784"/>
    <w:multiLevelType w:val="hybridMultilevel"/>
    <w:tmpl w:val="2304D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1E61FD"/>
    <w:multiLevelType w:val="hybridMultilevel"/>
    <w:tmpl w:val="02DC0A3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19B439D2"/>
    <w:multiLevelType w:val="hybridMultilevel"/>
    <w:tmpl w:val="DFE8658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1B8A2079"/>
    <w:multiLevelType w:val="hybridMultilevel"/>
    <w:tmpl w:val="E312DC7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25055E7E"/>
    <w:multiLevelType w:val="hybridMultilevel"/>
    <w:tmpl w:val="A4C6BD2A"/>
    <w:lvl w:ilvl="0" w:tplc="35F43A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0C6B6D"/>
    <w:multiLevelType w:val="hybridMultilevel"/>
    <w:tmpl w:val="D9820166"/>
    <w:lvl w:ilvl="0" w:tplc="DD6AC4F0">
      <w:start w:val="1"/>
      <w:numFmt w:val="decimal"/>
      <w:lvlText w:val="%1."/>
      <w:lvlJc w:val="left"/>
      <w:pPr>
        <w:ind w:left="720" w:hanging="360"/>
      </w:pPr>
      <w:rPr>
        <w:rFonts w:hint="default" w:cstheme="minorBidi"/>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D915EA9"/>
    <w:multiLevelType w:val="hybridMultilevel"/>
    <w:tmpl w:val="6D2A4B3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2D9D1FFF"/>
    <w:multiLevelType w:val="hybridMultilevel"/>
    <w:tmpl w:val="86CCC93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9A81C77"/>
    <w:multiLevelType w:val="hybridMultilevel"/>
    <w:tmpl w:val="A426D312"/>
    <w:lvl w:ilvl="0" w:tplc="750CC1B4">
      <w:start w:val="1"/>
      <w:numFmt w:val="decimal"/>
      <w:lvlText w:val="%1."/>
      <w:lvlJc w:val="left"/>
      <w:pPr>
        <w:ind w:left="720" w:hanging="360"/>
      </w:pPr>
      <w:rPr>
        <w:rFonts w:hint="default" w:eastAsiaTheme="minorHAnsi"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A6854B1"/>
    <w:multiLevelType w:val="multilevel"/>
    <w:tmpl w:val="B4A49F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C804617"/>
    <w:multiLevelType w:val="hybridMultilevel"/>
    <w:tmpl w:val="548E292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3F124707"/>
    <w:multiLevelType w:val="hybridMultilevel"/>
    <w:tmpl w:val="5FF477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6624F6E"/>
    <w:multiLevelType w:val="hybridMultilevel"/>
    <w:tmpl w:val="F854541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47B539AE"/>
    <w:multiLevelType w:val="hybridMultilevel"/>
    <w:tmpl w:val="617EBA36"/>
    <w:lvl w:ilvl="0" w:tplc="4604849E">
      <w:start w:val="1"/>
      <w:numFmt w:val="decimal"/>
      <w:lvlText w:val="%1."/>
      <w:lvlJc w:val="left"/>
      <w:pPr>
        <w:ind w:left="720" w:hanging="360"/>
      </w:pPr>
      <w:rPr>
        <w:rFonts w:ascii="Montserrat" w:hAnsi="Montserrat" w:eastAsia="Times New Roman"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7D74F1A"/>
    <w:multiLevelType w:val="hybridMultilevel"/>
    <w:tmpl w:val="B1220D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F7D224A"/>
    <w:multiLevelType w:val="hybridMultilevel"/>
    <w:tmpl w:val="432E954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5064473F"/>
    <w:multiLevelType w:val="hybridMultilevel"/>
    <w:tmpl w:val="E6140A9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52C52279"/>
    <w:multiLevelType w:val="hybridMultilevel"/>
    <w:tmpl w:val="82D6C0F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54C835F9"/>
    <w:multiLevelType w:val="hybridMultilevel"/>
    <w:tmpl w:val="585C29F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5CB1E08"/>
    <w:multiLevelType w:val="hybridMultilevel"/>
    <w:tmpl w:val="9F760B6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665256B"/>
    <w:multiLevelType w:val="hybridMultilevel"/>
    <w:tmpl w:val="8802526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8" w15:restartNumberingAfterBreak="0">
    <w:nsid w:val="57274C88"/>
    <w:multiLevelType w:val="hybridMultilevel"/>
    <w:tmpl w:val="BCA46D10"/>
    <w:lvl w:ilvl="0" w:tplc="8FB48C38">
      <w:start w:val="1"/>
      <w:numFmt w:val="decimal"/>
      <w:lvlText w:val="%1."/>
      <w:lvlJc w:val="left"/>
      <w:pPr>
        <w:ind w:left="720" w:hanging="360"/>
      </w:pPr>
      <w:rPr>
        <w:rFonts w:hint="default" w:eastAsiaTheme="minorHAns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87E103C"/>
    <w:multiLevelType w:val="hybridMultilevel"/>
    <w:tmpl w:val="04F6A60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5C2D05E5"/>
    <w:multiLevelType w:val="hybridMultilevel"/>
    <w:tmpl w:val="A6D6E8C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5DB5359C"/>
    <w:multiLevelType w:val="hybridMultilevel"/>
    <w:tmpl w:val="601A214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5F6D35A5"/>
    <w:multiLevelType w:val="hybridMultilevel"/>
    <w:tmpl w:val="3E00FF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44E63BA"/>
    <w:multiLevelType w:val="hybridMultilevel"/>
    <w:tmpl w:val="23E8CDC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65CC11EF"/>
    <w:multiLevelType w:val="hybridMultilevel"/>
    <w:tmpl w:val="6CB6DA52"/>
    <w:lvl w:ilvl="0" w:tplc="080A0001">
      <w:start w:val="1"/>
      <w:numFmt w:val="bullet"/>
      <w:lvlText w:val=""/>
      <w:lvlJc w:val="left"/>
      <w:pPr>
        <w:ind w:left="1065" w:hanging="705"/>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5" w15:restartNumberingAfterBreak="0">
    <w:nsid w:val="6C8E5550"/>
    <w:multiLevelType w:val="hybridMultilevel"/>
    <w:tmpl w:val="435ED96E"/>
    <w:lvl w:ilvl="0" w:tplc="59207B5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6" w15:restartNumberingAfterBreak="0">
    <w:nsid w:val="6CEA1B2C"/>
    <w:multiLevelType w:val="hybridMultilevel"/>
    <w:tmpl w:val="8444BD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025125C"/>
    <w:multiLevelType w:val="hybridMultilevel"/>
    <w:tmpl w:val="6EBA5D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1A10B42"/>
    <w:multiLevelType w:val="hybridMultilevel"/>
    <w:tmpl w:val="B84CD1CE"/>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39" w15:restartNumberingAfterBreak="0">
    <w:nsid w:val="72F85E86"/>
    <w:multiLevelType w:val="hybridMultilevel"/>
    <w:tmpl w:val="2EDAD572"/>
    <w:lvl w:ilvl="0" w:tplc="04090001">
      <w:start w:val="1"/>
      <w:numFmt w:val="bullet"/>
      <w:lvlText w:val=""/>
      <w:lvlJc w:val="left"/>
      <w:pPr>
        <w:ind w:left="1065" w:hanging="705"/>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0" w15:restartNumberingAfterBreak="0">
    <w:nsid w:val="757E367B"/>
    <w:multiLevelType w:val="hybridMultilevel"/>
    <w:tmpl w:val="F57409FA"/>
    <w:lvl w:ilvl="0" w:tplc="1B42361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7BA6701"/>
    <w:multiLevelType w:val="hybridMultilevel"/>
    <w:tmpl w:val="C73266A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2" w15:restartNumberingAfterBreak="0">
    <w:nsid w:val="7D876CA4"/>
    <w:multiLevelType w:val="hybridMultilevel"/>
    <w:tmpl w:val="7FF8AE42"/>
    <w:lvl w:ilvl="0" w:tplc="1B42361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DE51520"/>
    <w:multiLevelType w:val="hybridMultilevel"/>
    <w:tmpl w:val="B23400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F5960C3"/>
    <w:multiLevelType w:val="hybridMultilevel"/>
    <w:tmpl w:val="35D8241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17"/>
  </w:num>
  <w:num w:numId="2">
    <w:abstractNumId w:val="28"/>
  </w:num>
  <w:num w:numId="3">
    <w:abstractNumId w:val="31"/>
  </w:num>
  <w:num w:numId="4">
    <w:abstractNumId w:val="20"/>
  </w:num>
  <w:num w:numId="5">
    <w:abstractNumId w:val="36"/>
  </w:num>
  <w:num w:numId="6">
    <w:abstractNumId w:val="18"/>
  </w:num>
  <w:num w:numId="7">
    <w:abstractNumId w:val="35"/>
  </w:num>
  <w:num w:numId="8">
    <w:abstractNumId w:val="21"/>
  </w:num>
  <w:num w:numId="9">
    <w:abstractNumId w:val="30"/>
  </w:num>
  <w:num w:numId="10">
    <w:abstractNumId w:val="5"/>
  </w:num>
  <w:num w:numId="11">
    <w:abstractNumId w:val="7"/>
  </w:num>
  <w:num w:numId="12">
    <w:abstractNumId w:val="4"/>
  </w:num>
  <w:num w:numId="13">
    <w:abstractNumId w:val="3"/>
  </w:num>
  <w:num w:numId="14">
    <w:abstractNumId w:val="15"/>
  </w:num>
  <w:num w:numId="15">
    <w:abstractNumId w:val="8"/>
  </w:num>
  <w:num w:numId="16">
    <w:abstractNumId w:val="1"/>
  </w:num>
  <w:num w:numId="17">
    <w:abstractNumId w:val="16"/>
  </w:num>
  <w:num w:numId="18">
    <w:abstractNumId w:val="33"/>
  </w:num>
  <w:num w:numId="19">
    <w:abstractNumId w:val="10"/>
  </w:num>
  <w:num w:numId="20">
    <w:abstractNumId w:val="19"/>
  </w:num>
  <w:num w:numId="21">
    <w:abstractNumId w:val="32"/>
  </w:num>
  <w:num w:numId="22">
    <w:abstractNumId w:val="6"/>
  </w:num>
  <w:num w:numId="23">
    <w:abstractNumId w:val="42"/>
  </w:num>
  <w:num w:numId="24">
    <w:abstractNumId w:val="12"/>
  </w:num>
  <w:num w:numId="25">
    <w:abstractNumId w:val="23"/>
  </w:num>
  <w:num w:numId="26">
    <w:abstractNumId w:val="24"/>
  </w:num>
  <w:num w:numId="27">
    <w:abstractNumId w:val="9"/>
  </w:num>
  <w:num w:numId="28">
    <w:abstractNumId w:val="22"/>
  </w:num>
  <w:num w:numId="29">
    <w:abstractNumId w:val="44"/>
  </w:num>
  <w:num w:numId="30">
    <w:abstractNumId w:val="14"/>
  </w:num>
  <w:num w:numId="31">
    <w:abstractNumId w:val="25"/>
  </w:num>
  <w:num w:numId="32">
    <w:abstractNumId w:val="29"/>
  </w:num>
  <w:num w:numId="33">
    <w:abstractNumId w:val="26"/>
  </w:num>
  <w:num w:numId="34">
    <w:abstractNumId w:val="43"/>
  </w:num>
  <w:num w:numId="35">
    <w:abstractNumId w:val="37"/>
  </w:num>
  <w:num w:numId="36">
    <w:abstractNumId w:val="27"/>
  </w:num>
  <w:num w:numId="37">
    <w:abstractNumId w:val="13"/>
  </w:num>
  <w:num w:numId="38">
    <w:abstractNumId w:val="11"/>
  </w:num>
  <w:num w:numId="39">
    <w:abstractNumId w:val="41"/>
  </w:num>
  <w:num w:numId="40">
    <w:abstractNumId w:val="38"/>
  </w:num>
  <w:num w:numId="41">
    <w:abstractNumId w:val="0"/>
  </w:num>
  <w:num w:numId="42">
    <w:abstractNumId w:val="39"/>
  </w:num>
  <w:num w:numId="43">
    <w:abstractNumId w:val="34"/>
  </w:num>
  <w:num w:numId="44">
    <w:abstractNumId w:val="40"/>
  </w:num>
  <w:num w:numId="45">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2B1B"/>
    <w:rsid w:val="0000733F"/>
    <w:rsid w:val="00024405"/>
    <w:rsid w:val="00026939"/>
    <w:rsid w:val="00036EF3"/>
    <w:rsid w:val="0005557F"/>
    <w:rsid w:val="000670D6"/>
    <w:rsid w:val="000674BF"/>
    <w:rsid w:val="000756D9"/>
    <w:rsid w:val="00076A51"/>
    <w:rsid w:val="000822E1"/>
    <w:rsid w:val="00084EB8"/>
    <w:rsid w:val="00091C76"/>
    <w:rsid w:val="00092D2B"/>
    <w:rsid w:val="00095D02"/>
    <w:rsid w:val="0009670C"/>
    <w:rsid w:val="000A0E08"/>
    <w:rsid w:val="000A19C9"/>
    <w:rsid w:val="000A3ACD"/>
    <w:rsid w:val="000B3B89"/>
    <w:rsid w:val="000C462C"/>
    <w:rsid w:val="000C68CD"/>
    <w:rsid w:val="000D2D06"/>
    <w:rsid w:val="000D64EB"/>
    <w:rsid w:val="000F26F1"/>
    <w:rsid w:val="000F3E37"/>
    <w:rsid w:val="000F4C8A"/>
    <w:rsid w:val="000F65AB"/>
    <w:rsid w:val="000F7CA1"/>
    <w:rsid w:val="00103F1D"/>
    <w:rsid w:val="00104EA4"/>
    <w:rsid w:val="0011207B"/>
    <w:rsid w:val="00114D54"/>
    <w:rsid w:val="00124435"/>
    <w:rsid w:val="00131BF6"/>
    <w:rsid w:val="001327CF"/>
    <w:rsid w:val="001376BC"/>
    <w:rsid w:val="001379E2"/>
    <w:rsid w:val="001402ED"/>
    <w:rsid w:val="001411B0"/>
    <w:rsid w:val="00143703"/>
    <w:rsid w:val="00147547"/>
    <w:rsid w:val="0015401E"/>
    <w:rsid w:val="001564B3"/>
    <w:rsid w:val="00160E3D"/>
    <w:rsid w:val="00161AF1"/>
    <w:rsid w:val="0016344E"/>
    <w:rsid w:val="00165196"/>
    <w:rsid w:val="00166AF3"/>
    <w:rsid w:val="00167301"/>
    <w:rsid w:val="00172F04"/>
    <w:rsid w:val="001760FC"/>
    <w:rsid w:val="00176163"/>
    <w:rsid w:val="001845DE"/>
    <w:rsid w:val="001867C6"/>
    <w:rsid w:val="001935DD"/>
    <w:rsid w:val="00196B71"/>
    <w:rsid w:val="00196C7A"/>
    <w:rsid w:val="00197248"/>
    <w:rsid w:val="001B06E3"/>
    <w:rsid w:val="001B4A65"/>
    <w:rsid w:val="001C0912"/>
    <w:rsid w:val="001C20A3"/>
    <w:rsid w:val="001C6E2E"/>
    <w:rsid w:val="001D237D"/>
    <w:rsid w:val="001D6326"/>
    <w:rsid w:val="001E24A6"/>
    <w:rsid w:val="001F0490"/>
    <w:rsid w:val="001F176C"/>
    <w:rsid w:val="001F28DB"/>
    <w:rsid w:val="001F49F2"/>
    <w:rsid w:val="001F78B3"/>
    <w:rsid w:val="00202D0D"/>
    <w:rsid w:val="002042AB"/>
    <w:rsid w:val="00204AB3"/>
    <w:rsid w:val="00214C20"/>
    <w:rsid w:val="002221A2"/>
    <w:rsid w:val="00225C78"/>
    <w:rsid w:val="002372BD"/>
    <w:rsid w:val="0024028D"/>
    <w:rsid w:val="00247DA7"/>
    <w:rsid w:val="002507EF"/>
    <w:rsid w:val="00250C6C"/>
    <w:rsid w:val="00257932"/>
    <w:rsid w:val="002667DD"/>
    <w:rsid w:val="002700D1"/>
    <w:rsid w:val="0027642F"/>
    <w:rsid w:val="00290601"/>
    <w:rsid w:val="00293CEF"/>
    <w:rsid w:val="002A29D0"/>
    <w:rsid w:val="002B4396"/>
    <w:rsid w:val="002B5FE6"/>
    <w:rsid w:val="002C1042"/>
    <w:rsid w:val="002C3CE7"/>
    <w:rsid w:val="002C797E"/>
    <w:rsid w:val="002D13B9"/>
    <w:rsid w:val="002D3665"/>
    <w:rsid w:val="002D45DA"/>
    <w:rsid w:val="002D7A2E"/>
    <w:rsid w:val="002D7AE7"/>
    <w:rsid w:val="002E09FA"/>
    <w:rsid w:val="002E0B2F"/>
    <w:rsid w:val="002E1A37"/>
    <w:rsid w:val="002F328D"/>
    <w:rsid w:val="002F6208"/>
    <w:rsid w:val="002F6485"/>
    <w:rsid w:val="0030264E"/>
    <w:rsid w:val="003033A8"/>
    <w:rsid w:val="00305CBD"/>
    <w:rsid w:val="00310E1A"/>
    <w:rsid w:val="003160C3"/>
    <w:rsid w:val="003170BB"/>
    <w:rsid w:val="00321D00"/>
    <w:rsid w:val="003239C8"/>
    <w:rsid w:val="00327B8C"/>
    <w:rsid w:val="00334B82"/>
    <w:rsid w:val="00335191"/>
    <w:rsid w:val="00352781"/>
    <w:rsid w:val="0035278B"/>
    <w:rsid w:val="0036013F"/>
    <w:rsid w:val="003603B9"/>
    <w:rsid w:val="0036776F"/>
    <w:rsid w:val="0037117C"/>
    <w:rsid w:val="0037369D"/>
    <w:rsid w:val="003924F7"/>
    <w:rsid w:val="0039628D"/>
    <w:rsid w:val="003B0DAF"/>
    <w:rsid w:val="003B1567"/>
    <w:rsid w:val="003B1C90"/>
    <w:rsid w:val="003B4E53"/>
    <w:rsid w:val="003B5B2C"/>
    <w:rsid w:val="003B7955"/>
    <w:rsid w:val="003C2EB9"/>
    <w:rsid w:val="003C5FD6"/>
    <w:rsid w:val="003D203E"/>
    <w:rsid w:val="003D29B1"/>
    <w:rsid w:val="003D6959"/>
    <w:rsid w:val="003D781F"/>
    <w:rsid w:val="003E1D09"/>
    <w:rsid w:val="003E498D"/>
    <w:rsid w:val="003E6E8A"/>
    <w:rsid w:val="003F0AE1"/>
    <w:rsid w:val="003F2726"/>
    <w:rsid w:val="003F5AA0"/>
    <w:rsid w:val="003F74E7"/>
    <w:rsid w:val="003F7A01"/>
    <w:rsid w:val="00400A61"/>
    <w:rsid w:val="0040705D"/>
    <w:rsid w:val="00410187"/>
    <w:rsid w:val="00410DC3"/>
    <w:rsid w:val="00431BB6"/>
    <w:rsid w:val="00440472"/>
    <w:rsid w:val="0044438B"/>
    <w:rsid w:val="00453CEE"/>
    <w:rsid w:val="00456519"/>
    <w:rsid w:val="0045673C"/>
    <w:rsid w:val="00464F1F"/>
    <w:rsid w:val="00480AFA"/>
    <w:rsid w:val="00490EBB"/>
    <w:rsid w:val="004A29FB"/>
    <w:rsid w:val="004A30E4"/>
    <w:rsid w:val="004B1C52"/>
    <w:rsid w:val="004C2D7D"/>
    <w:rsid w:val="004C6606"/>
    <w:rsid w:val="004E1284"/>
    <w:rsid w:val="004E1C74"/>
    <w:rsid w:val="004E33EC"/>
    <w:rsid w:val="004E39E7"/>
    <w:rsid w:val="004E5F55"/>
    <w:rsid w:val="004F223D"/>
    <w:rsid w:val="004F3D6C"/>
    <w:rsid w:val="004F40EE"/>
    <w:rsid w:val="00515699"/>
    <w:rsid w:val="00517E84"/>
    <w:rsid w:val="005202BB"/>
    <w:rsid w:val="00534632"/>
    <w:rsid w:val="00537C47"/>
    <w:rsid w:val="00552F80"/>
    <w:rsid w:val="00561988"/>
    <w:rsid w:val="005668CB"/>
    <w:rsid w:val="0056715D"/>
    <w:rsid w:val="00580587"/>
    <w:rsid w:val="0058105E"/>
    <w:rsid w:val="0058162C"/>
    <w:rsid w:val="00587E49"/>
    <w:rsid w:val="00596C61"/>
    <w:rsid w:val="005A10E2"/>
    <w:rsid w:val="005A4BAB"/>
    <w:rsid w:val="005A771E"/>
    <w:rsid w:val="005B01A8"/>
    <w:rsid w:val="005B457B"/>
    <w:rsid w:val="005B6F47"/>
    <w:rsid w:val="005B7D70"/>
    <w:rsid w:val="005C1DF2"/>
    <w:rsid w:val="005C43A8"/>
    <w:rsid w:val="005C5047"/>
    <w:rsid w:val="005D5DE7"/>
    <w:rsid w:val="005E6884"/>
    <w:rsid w:val="005E72EC"/>
    <w:rsid w:val="005F49BD"/>
    <w:rsid w:val="005F6774"/>
    <w:rsid w:val="005F6AEC"/>
    <w:rsid w:val="006000DF"/>
    <w:rsid w:val="0060050E"/>
    <w:rsid w:val="006010B9"/>
    <w:rsid w:val="00602E6B"/>
    <w:rsid w:val="00603CBA"/>
    <w:rsid w:val="00607033"/>
    <w:rsid w:val="00627BBF"/>
    <w:rsid w:val="006378B6"/>
    <w:rsid w:val="00650AF0"/>
    <w:rsid w:val="00664388"/>
    <w:rsid w:val="00674D9B"/>
    <w:rsid w:val="006B1500"/>
    <w:rsid w:val="006B5776"/>
    <w:rsid w:val="006C451B"/>
    <w:rsid w:val="006C7F6F"/>
    <w:rsid w:val="006D0F21"/>
    <w:rsid w:val="006E4418"/>
    <w:rsid w:val="006F063A"/>
    <w:rsid w:val="006F0CFA"/>
    <w:rsid w:val="006F4C49"/>
    <w:rsid w:val="0070466F"/>
    <w:rsid w:val="00710C36"/>
    <w:rsid w:val="007116EE"/>
    <w:rsid w:val="0071545B"/>
    <w:rsid w:val="00724160"/>
    <w:rsid w:val="00731883"/>
    <w:rsid w:val="0073257D"/>
    <w:rsid w:val="00740703"/>
    <w:rsid w:val="00744C4D"/>
    <w:rsid w:val="007463AC"/>
    <w:rsid w:val="00747E28"/>
    <w:rsid w:val="00755B9C"/>
    <w:rsid w:val="00761FA3"/>
    <w:rsid w:val="00762E0D"/>
    <w:rsid w:val="007646B2"/>
    <w:rsid w:val="007710E7"/>
    <w:rsid w:val="00776D16"/>
    <w:rsid w:val="007820C0"/>
    <w:rsid w:val="00783A3E"/>
    <w:rsid w:val="00784C18"/>
    <w:rsid w:val="007902E8"/>
    <w:rsid w:val="00793A72"/>
    <w:rsid w:val="00794BDA"/>
    <w:rsid w:val="007A0CDD"/>
    <w:rsid w:val="007A7006"/>
    <w:rsid w:val="007A7723"/>
    <w:rsid w:val="007B5929"/>
    <w:rsid w:val="007B7455"/>
    <w:rsid w:val="007B7921"/>
    <w:rsid w:val="007C29DF"/>
    <w:rsid w:val="007C45BC"/>
    <w:rsid w:val="007C581C"/>
    <w:rsid w:val="007D1A9A"/>
    <w:rsid w:val="007F2591"/>
    <w:rsid w:val="0080268E"/>
    <w:rsid w:val="00804293"/>
    <w:rsid w:val="00830173"/>
    <w:rsid w:val="0083035F"/>
    <w:rsid w:val="0083177D"/>
    <w:rsid w:val="008334C2"/>
    <w:rsid w:val="00842859"/>
    <w:rsid w:val="00842F8D"/>
    <w:rsid w:val="008463C0"/>
    <w:rsid w:val="00847149"/>
    <w:rsid w:val="00851388"/>
    <w:rsid w:val="00853A38"/>
    <w:rsid w:val="00856FE4"/>
    <w:rsid w:val="00864B54"/>
    <w:rsid w:val="0086614B"/>
    <w:rsid w:val="008725EC"/>
    <w:rsid w:val="00873C03"/>
    <w:rsid w:val="00874552"/>
    <w:rsid w:val="00874988"/>
    <w:rsid w:val="00875785"/>
    <w:rsid w:val="00877B6A"/>
    <w:rsid w:val="008912D3"/>
    <w:rsid w:val="00893B69"/>
    <w:rsid w:val="008A24D7"/>
    <w:rsid w:val="008A66BB"/>
    <w:rsid w:val="008B50C1"/>
    <w:rsid w:val="008B6223"/>
    <w:rsid w:val="008B6910"/>
    <w:rsid w:val="008C19B0"/>
    <w:rsid w:val="008C1B8D"/>
    <w:rsid w:val="008C1D0C"/>
    <w:rsid w:val="008C2430"/>
    <w:rsid w:val="008C690B"/>
    <w:rsid w:val="008D585B"/>
    <w:rsid w:val="008E01FF"/>
    <w:rsid w:val="008E1422"/>
    <w:rsid w:val="008E29A7"/>
    <w:rsid w:val="008E2FAC"/>
    <w:rsid w:val="008F35F1"/>
    <w:rsid w:val="009055E3"/>
    <w:rsid w:val="00905D26"/>
    <w:rsid w:val="00913120"/>
    <w:rsid w:val="00913FF6"/>
    <w:rsid w:val="0092063F"/>
    <w:rsid w:val="00922A55"/>
    <w:rsid w:val="009310E9"/>
    <w:rsid w:val="009341AC"/>
    <w:rsid w:val="009351EC"/>
    <w:rsid w:val="00936DD7"/>
    <w:rsid w:val="00941E9F"/>
    <w:rsid w:val="009428D0"/>
    <w:rsid w:val="00957E43"/>
    <w:rsid w:val="009604FD"/>
    <w:rsid w:val="009704C2"/>
    <w:rsid w:val="00970A2A"/>
    <w:rsid w:val="009741F6"/>
    <w:rsid w:val="00990DDC"/>
    <w:rsid w:val="009917C1"/>
    <w:rsid w:val="009931CB"/>
    <w:rsid w:val="00996DFB"/>
    <w:rsid w:val="009A280C"/>
    <w:rsid w:val="009A2DC3"/>
    <w:rsid w:val="009A40A1"/>
    <w:rsid w:val="009B02B7"/>
    <w:rsid w:val="009B2D56"/>
    <w:rsid w:val="009B5FBD"/>
    <w:rsid w:val="009C43CA"/>
    <w:rsid w:val="009D09E6"/>
    <w:rsid w:val="009E05A0"/>
    <w:rsid w:val="009E1A15"/>
    <w:rsid w:val="009E417E"/>
    <w:rsid w:val="009E41DF"/>
    <w:rsid w:val="009F1F46"/>
    <w:rsid w:val="009F1FD3"/>
    <w:rsid w:val="009F3CB1"/>
    <w:rsid w:val="009F3CE2"/>
    <w:rsid w:val="009F46F9"/>
    <w:rsid w:val="009F5D10"/>
    <w:rsid w:val="009F650D"/>
    <w:rsid w:val="00A178F8"/>
    <w:rsid w:val="00A22D3B"/>
    <w:rsid w:val="00A26B5E"/>
    <w:rsid w:val="00A27FE3"/>
    <w:rsid w:val="00A3412C"/>
    <w:rsid w:val="00A408C4"/>
    <w:rsid w:val="00A503DC"/>
    <w:rsid w:val="00A51F91"/>
    <w:rsid w:val="00A526FE"/>
    <w:rsid w:val="00A630D8"/>
    <w:rsid w:val="00A666A5"/>
    <w:rsid w:val="00A7079F"/>
    <w:rsid w:val="00A7430F"/>
    <w:rsid w:val="00A7442B"/>
    <w:rsid w:val="00A74836"/>
    <w:rsid w:val="00A87B70"/>
    <w:rsid w:val="00A91231"/>
    <w:rsid w:val="00AA422D"/>
    <w:rsid w:val="00AB1432"/>
    <w:rsid w:val="00AB3C05"/>
    <w:rsid w:val="00AC3B15"/>
    <w:rsid w:val="00AC53CF"/>
    <w:rsid w:val="00AC5892"/>
    <w:rsid w:val="00AC7C72"/>
    <w:rsid w:val="00AD5BC7"/>
    <w:rsid w:val="00AD6E50"/>
    <w:rsid w:val="00AD74E8"/>
    <w:rsid w:val="00AE57FA"/>
    <w:rsid w:val="00AF61E3"/>
    <w:rsid w:val="00AF717A"/>
    <w:rsid w:val="00B15BE3"/>
    <w:rsid w:val="00B16404"/>
    <w:rsid w:val="00B17FA5"/>
    <w:rsid w:val="00B240C8"/>
    <w:rsid w:val="00B26A71"/>
    <w:rsid w:val="00B27854"/>
    <w:rsid w:val="00B33078"/>
    <w:rsid w:val="00B352C2"/>
    <w:rsid w:val="00B3610A"/>
    <w:rsid w:val="00B442B9"/>
    <w:rsid w:val="00B50F1D"/>
    <w:rsid w:val="00B52432"/>
    <w:rsid w:val="00B63BDC"/>
    <w:rsid w:val="00B66587"/>
    <w:rsid w:val="00B703B0"/>
    <w:rsid w:val="00B71BE6"/>
    <w:rsid w:val="00B9354C"/>
    <w:rsid w:val="00BA1E73"/>
    <w:rsid w:val="00BA67C0"/>
    <w:rsid w:val="00BA7553"/>
    <w:rsid w:val="00BA7E16"/>
    <w:rsid w:val="00BB0FBB"/>
    <w:rsid w:val="00BB17CA"/>
    <w:rsid w:val="00BB3FAE"/>
    <w:rsid w:val="00BB41FC"/>
    <w:rsid w:val="00BD0CE8"/>
    <w:rsid w:val="00BD61DB"/>
    <w:rsid w:val="00BD7013"/>
    <w:rsid w:val="00BE0A82"/>
    <w:rsid w:val="00BE18A0"/>
    <w:rsid w:val="00BF0872"/>
    <w:rsid w:val="00BF1F0A"/>
    <w:rsid w:val="00BF2799"/>
    <w:rsid w:val="00C02CF2"/>
    <w:rsid w:val="00C03A24"/>
    <w:rsid w:val="00C061E9"/>
    <w:rsid w:val="00C073A7"/>
    <w:rsid w:val="00C114DF"/>
    <w:rsid w:val="00C346DC"/>
    <w:rsid w:val="00C34DDE"/>
    <w:rsid w:val="00C5375D"/>
    <w:rsid w:val="00C66DEF"/>
    <w:rsid w:val="00C71F88"/>
    <w:rsid w:val="00C72985"/>
    <w:rsid w:val="00C740FD"/>
    <w:rsid w:val="00C800D1"/>
    <w:rsid w:val="00C82709"/>
    <w:rsid w:val="00C84D2F"/>
    <w:rsid w:val="00C8608B"/>
    <w:rsid w:val="00C87A08"/>
    <w:rsid w:val="00C92E17"/>
    <w:rsid w:val="00C9344F"/>
    <w:rsid w:val="00CA01DC"/>
    <w:rsid w:val="00CA2979"/>
    <w:rsid w:val="00CA2BE9"/>
    <w:rsid w:val="00CC4013"/>
    <w:rsid w:val="00CD384E"/>
    <w:rsid w:val="00CD4D66"/>
    <w:rsid w:val="00CD7313"/>
    <w:rsid w:val="00CE4195"/>
    <w:rsid w:val="00D030EB"/>
    <w:rsid w:val="00D0707C"/>
    <w:rsid w:val="00D11DDC"/>
    <w:rsid w:val="00D157C8"/>
    <w:rsid w:val="00D21850"/>
    <w:rsid w:val="00D234EB"/>
    <w:rsid w:val="00D41603"/>
    <w:rsid w:val="00D46C19"/>
    <w:rsid w:val="00D56C32"/>
    <w:rsid w:val="00D637F0"/>
    <w:rsid w:val="00D640BF"/>
    <w:rsid w:val="00D70226"/>
    <w:rsid w:val="00D708FE"/>
    <w:rsid w:val="00D76230"/>
    <w:rsid w:val="00D80830"/>
    <w:rsid w:val="00D8459F"/>
    <w:rsid w:val="00D91AEB"/>
    <w:rsid w:val="00D9428C"/>
    <w:rsid w:val="00D9574D"/>
    <w:rsid w:val="00D96517"/>
    <w:rsid w:val="00D96F5C"/>
    <w:rsid w:val="00DB05AA"/>
    <w:rsid w:val="00DB7F05"/>
    <w:rsid w:val="00DC64B0"/>
    <w:rsid w:val="00DC68E0"/>
    <w:rsid w:val="00DC7435"/>
    <w:rsid w:val="00DC7A3B"/>
    <w:rsid w:val="00DD02C6"/>
    <w:rsid w:val="00DD6F4C"/>
    <w:rsid w:val="00DD79F1"/>
    <w:rsid w:val="00DE727F"/>
    <w:rsid w:val="00DF5A74"/>
    <w:rsid w:val="00DF7058"/>
    <w:rsid w:val="00E03AAD"/>
    <w:rsid w:val="00E15A6A"/>
    <w:rsid w:val="00E231AC"/>
    <w:rsid w:val="00E25DDA"/>
    <w:rsid w:val="00E334C4"/>
    <w:rsid w:val="00E34C71"/>
    <w:rsid w:val="00E4245F"/>
    <w:rsid w:val="00E53A54"/>
    <w:rsid w:val="00E554BD"/>
    <w:rsid w:val="00E57750"/>
    <w:rsid w:val="00E60E0E"/>
    <w:rsid w:val="00E66954"/>
    <w:rsid w:val="00E6709D"/>
    <w:rsid w:val="00E72E09"/>
    <w:rsid w:val="00E778B4"/>
    <w:rsid w:val="00E800DF"/>
    <w:rsid w:val="00E83CF3"/>
    <w:rsid w:val="00E94DBD"/>
    <w:rsid w:val="00E96028"/>
    <w:rsid w:val="00E9624A"/>
    <w:rsid w:val="00E96FF4"/>
    <w:rsid w:val="00EA32E1"/>
    <w:rsid w:val="00EA6219"/>
    <w:rsid w:val="00EB0B07"/>
    <w:rsid w:val="00EB517C"/>
    <w:rsid w:val="00EC5A95"/>
    <w:rsid w:val="00ED1C83"/>
    <w:rsid w:val="00ED6312"/>
    <w:rsid w:val="00EE73A1"/>
    <w:rsid w:val="00EE79A6"/>
    <w:rsid w:val="00EF1FEE"/>
    <w:rsid w:val="00EF46CA"/>
    <w:rsid w:val="00EF6E3C"/>
    <w:rsid w:val="00F047E5"/>
    <w:rsid w:val="00F05CE3"/>
    <w:rsid w:val="00F14573"/>
    <w:rsid w:val="00F1621B"/>
    <w:rsid w:val="00F2286B"/>
    <w:rsid w:val="00F25C22"/>
    <w:rsid w:val="00F265AF"/>
    <w:rsid w:val="00F31262"/>
    <w:rsid w:val="00F42422"/>
    <w:rsid w:val="00F54078"/>
    <w:rsid w:val="00F554F8"/>
    <w:rsid w:val="00F56CCD"/>
    <w:rsid w:val="00F6565E"/>
    <w:rsid w:val="00F66D00"/>
    <w:rsid w:val="00F67097"/>
    <w:rsid w:val="00F9042D"/>
    <w:rsid w:val="00F96830"/>
    <w:rsid w:val="00FA7BB9"/>
    <w:rsid w:val="00FB349F"/>
    <w:rsid w:val="00FC0809"/>
    <w:rsid w:val="00FC2984"/>
    <w:rsid w:val="00FC5805"/>
    <w:rsid w:val="00FD2B64"/>
    <w:rsid w:val="00FD381E"/>
    <w:rsid w:val="00FD6946"/>
    <w:rsid w:val="00FE09C7"/>
    <w:rsid w:val="00FE5DA1"/>
    <w:rsid w:val="00FF0E88"/>
    <w:rsid w:val="00FF2BDD"/>
    <w:rsid w:val="2548F6D8"/>
    <w:rsid w:val="4FF05611"/>
    <w:rsid w:val="53C58705"/>
    <w:rsid w:val="73667FF5"/>
  </w:rsids>
  <m:mathPr>
    <m:mathFont m:val="Cambria Math"/>
    <m:brkBin m:val="before"/>
    <m:brkBinSub m:val="--"/>
    <m:smallFrac m:val="0"/>
    <m:dispDef/>
    <m:lMargin m:val="0"/>
    <m:rMargin m:val="0"/>
    <m:defJc m:val="centerGroup"/>
    <m:wrapIndent m:val="1440"/>
    <m:intLim m:val="subSup"/>
    <m:naryLim m:val="undOvr"/>
  </m:mathPr>
  <w:themeFontLang w:val="es-MX"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docId w15:val="{D1BA99A6-400D-4C07-8332-EDC66D2A7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Cuerpo" w:customStyle="1">
    <w:name w:val="Cuerpo"/>
    <w:rsid w:val="00431BB6"/>
    <w:pPr>
      <w:pBdr>
        <w:top w:val="nil"/>
        <w:left w:val="nil"/>
        <w:bottom w:val="nil"/>
        <w:right w:val="nil"/>
        <w:between w:val="nil"/>
        <w:bar w:val="nil"/>
      </w:pBdr>
    </w:pPr>
    <w:rPr>
      <w:rFonts w:ascii="Calibri" w:hAnsi="Calibri" w:eastAsia="Arial Unicode MS" w:cs="Arial Unicode MS"/>
      <w:color w:val="000000"/>
      <w:u w:color="000000"/>
      <w:bdr w:val="nil"/>
      <w:lang w:eastAsia="es-MX"/>
      <w14:textOutline w14:w="0" w14:cap="flat" w14:cmpd="sng" w14:algn="ctr">
        <w14:noFill/>
        <w14:prstDash w14:val="solid"/>
        <w14:bevel/>
      </w14:textOutline>
    </w:rPr>
  </w:style>
  <w:style w:type="character" w:styleId="Hyperlink1" w:customStyle="1">
    <w:name w:val="Hyperlink.1"/>
    <w:basedOn w:val="Ninguno"/>
    <w:rsid w:val="00431BB6"/>
    <w:rPr>
      <w:rFonts w:ascii="Calibri" w:hAnsi="Calibri" w:eastAsia="Calibri" w:cs="Calibri"/>
      <w:color w:val="0000FF"/>
      <w:sz w:val="22"/>
      <w:szCs w:val="22"/>
      <w:u w:val="single" w:color="0000FF"/>
      <w:lang w:val="es-ES_tradnl"/>
      <w14:textOutline w14:w="0" w14:cap="rnd" w14:cmpd="sng" w14:algn="ctr">
        <w14:noFill/>
        <w14:prstDash w14:val="solid"/>
        <w14:bevel/>
      </w14:textOutline>
    </w:rPr>
  </w:style>
  <w:style w:type="character" w:styleId="Hyperlink2" w:customStyle="1">
    <w:name w:val="Hyperlink.2"/>
    <w:basedOn w:val="Ninguno"/>
    <w:rsid w:val="004A29FB"/>
    <w:rPr>
      <w:rFonts w:ascii="Calibri" w:hAnsi="Calibri" w:eastAsia="Calibri" w:cs="Calibri"/>
      <w:color w:val="0000FF"/>
      <w:u w:val="single" w:color="0000FF"/>
      <w:lang w:val="es-ES_tradnl"/>
      <w14:textOutline w14:w="0" w14:cap="rnd" w14:cmpd="sng" w14:algn="ctr">
        <w14:noFill/>
        <w14:prstDash w14:val="solid"/>
        <w14:bevel/>
      </w14:textOutline>
    </w:rPr>
  </w:style>
  <w:style w:type="character" w:styleId="Hyperlink3" w:customStyle="1">
    <w:name w:val="Hyperlink.3"/>
    <w:basedOn w:val="Ninguno"/>
    <w:rsid w:val="004A29FB"/>
    <w:rPr>
      <w:rFonts w:ascii="Calibri" w:hAnsi="Calibri" w:eastAsia="Calibri" w:cs="Calibri"/>
      <w:color w:val="0000FF"/>
      <w:u w:val="single" w:color="0000FF"/>
      <w:lang w:val="es-ES_tradnl"/>
      <w14:textOutline w14:w="0" w14:cap="rnd" w14:cmpd="sng" w14:algn="ctr">
        <w14:noFill/>
        <w14:prstDash w14:val="solid"/>
        <w14:bevel/>
      </w14:textOutline>
    </w:rPr>
  </w:style>
  <w:style w:type="character" w:styleId="Hyperlink0" w:customStyle="1">
    <w:name w:val="Hyperlink.0"/>
    <w:basedOn w:val="Fuentedeprrafopredeter"/>
    <w:rsid w:val="00CA2979"/>
    <w:rPr>
      <w:rFonts w:ascii="Calibri" w:hAnsi="Calibri" w:eastAsia="Calibri" w:cs="Calibri"/>
      <w:color w:val="0563C1"/>
      <w:u w:val="single" w:color="0563C1"/>
      <w:lang w:val="es-ES_tradnl"/>
      <w14:textOutline w14:w="0" w14:cap="rnd" w14:cmpd="sng" w14:algn="ctr">
        <w14:noFill/>
        <w14:prstDash w14:val="solid"/>
        <w14:bevel/>
      </w14:textOutline>
    </w:rPr>
  </w:style>
  <w:style w:type="character" w:styleId="Enlace" w:customStyle="1">
    <w:name w:val="Enlace"/>
    <w:rsid w:val="00C72985"/>
    <w:rPr>
      <w:color w:val="0563C1"/>
      <w:u w:val="single" w:color="0563C1"/>
      <w14:textOutline w14:w="0" w14:cap="rnd" w14:cmpd="sng" w14:algn="ctr">
        <w14:noFill/>
        <w14:prstDash w14:val="solid"/>
        <w14:bevel/>
      </w14:textOutline>
    </w:rPr>
  </w:style>
  <w:style w:type="character" w:styleId="Ttulo1Car" w:customStyle="1">
    <w:name w:val="Título 1 Car"/>
    <w:basedOn w:val="Fuentedeprrafopredeter"/>
    <w:link w:val="Ttulo1"/>
    <w:uiPriority w:val="9"/>
    <w:rsid w:val="009A2DC3"/>
    <w:rPr>
      <w:rFonts w:asciiTheme="majorHAnsi" w:hAnsiTheme="majorHAnsi" w:eastAsiaTheme="majorEastAsia" w:cstheme="majorBidi"/>
      <w:color w:val="2E74B5" w:themeColor="accent1" w:themeShade="BF"/>
      <w:sz w:val="32"/>
      <w:szCs w:val="32"/>
    </w:rPr>
  </w:style>
  <w:style w:type="character" w:styleId="Mencinsinresolver">
    <w:name w:val="Unresolved Mention"/>
    <w:basedOn w:val="Fuentedeprrafopredeter"/>
    <w:uiPriority w:val="99"/>
    <w:semiHidden/>
    <w:unhideWhenUsed/>
    <w:rsid w:val="00A341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9789610">
      <w:bodyDiv w:val="1"/>
      <w:marLeft w:val="0"/>
      <w:marRight w:val="0"/>
      <w:marTop w:val="0"/>
      <w:marBottom w:val="0"/>
      <w:divBdr>
        <w:top w:val="none" w:sz="0" w:space="0" w:color="auto"/>
        <w:left w:val="none" w:sz="0" w:space="0" w:color="auto"/>
        <w:bottom w:val="none" w:sz="0" w:space="0" w:color="auto"/>
        <w:right w:val="none" w:sz="0" w:space="0" w:color="auto"/>
      </w:divBdr>
    </w:div>
    <w:div w:id="1800493666">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encryptedtbn0.gstatic.com/images?q=tbn%3AANd9GcTQ0au0GV0C8oCcTf6h4wuJlGbgyGQUtm8rhg&amp;usqp=CAU" TargetMode="External" Id="rId18" /><Relationship Type="http://schemas.openxmlformats.org/officeDocument/2006/relationships/fontTable" Target="fontTable.xml" Id="rId26"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yperlink" Target="https://www.conaliteg.sep.gob.mx/" TargetMode="External" Id="rId25" /><Relationship Type="http://schemas.openxmlformats.org/officeDocument/2006/relationships/numbering" Target="numbering.xml" Id="rId2" /><Relationship Type="http://schemas.openxmlformats.org/officeDocument/2006/relationships/hyperlink" Target="https://upload.wikimedia.org/wikipedia/commons/thumb/1/11/Petrus_Christus_003.jpg/300px-Petrus_Christus_003.jpg" TargetMode="External" Id="rId16" /><Relationship Type="http://schemas.openxmlformats.org/officeDocument/2006/relationships/hyperlink" Target="https://image.slidesharecdn.com/larevolucinfrancesa-130309191949-phpapp02/95/la-revolucin-francesa-ppt-4-638.jpg?cb=1362856875" TargetMode="Externa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laguia2000.com/wp-content/uploads/2014/04/el-ascenso-de-la-burguesia.jpg" TargetMode="External" Id="rId24" /><Relationship Type="http://schemas.openxmlformats.org/officeDocument/2006/relationships/webSettings" Target="webSettings.xml" Id="rId5" /><Relationship Type="http://schemas.openxmlformats.org/officeDocument/2006/relationships/hyperlink" Target="https://www.youtube.com/watch?v=Y6uhjAkuoMY" TargetMode="External" Id="rId10" /><Relationship Type="http://schemas.openxmlformats.org/officeDocument/2006/relationships/settings" Target="settings.xml" Id="rId4" /><Relationship Type="http://schemas.openxmlformats.org/officeDocument/2006/relationships/hyperlink" Target="https://libros.conaliteg.gob.mx/20/T1HIA.htm" TargetMode="External" Id="rId14" /><Relationship Type="http://schemas.openxmlformats.org/officeDocument/2006/relationships/hyperlink" Target="https://historiaeuropa.files.wordpress.com/2012/11/historiacontemporc3a1nea-t2.jpg" TargetMode="External" Id="rId22" /><Relationship Type="http://schemas.openxmlformats.org/officeDocument/2006/relationships/theme" Target="theme/theme1.xml" Id="rId27" /><Relationship Type="http://schemas.openxmlformats.org/officeDocument/2006/relationships/image" Target="/media/imagea.png" Id="R549fd4c0eab44293" /><Relationship Type="http://schemas.openxmlformats.org/officeDocument/2006/relationships/image" Target="/media/imageb.png" Id="Rc8e97ba471914be4" /><Relationship Type="http://schemas.openxmlformats.org/officeDocument/2006/relationships/image" Target="/media/imagec.png" Id="Rf13f64bb33a34b2b" /><Relationship Type="http://schemas.openxmlformats.org/officeDocument/2006/relationships/hyperlink" Target="https://www.socialhizo.com/images/edad_moderna/revolucion_francesa_antiguo_regimen/monarquias_absolutas_de_europa_siglo_xviii.png" TargetMode="External" Id="R827dc2ac6b514353" /><Relationship Type="http://schemas.openxmlformats.org/officeDocument/2006/relationships/image" Target="/media/imaged.png" Id="R7d76b9fe9cc043aa" /><Relationship Type="http://schemas.openxmlformats.org/officeDocument/2006/relationships/image" Target="/media/imagee.png" Id="R4069f8636ecf446f" /><Relationship Type="http://schemas.openxmlformats.org/officeDocument/2006/relationships/image" Target="/media/imagef.png" Id="R019d0ed2ca3e4104" /><Relationship Type="http://schemas.openxmlformats.org/officeDocument/2006/relationships/image" Target="/media/image10.png" Id="R64bd644903494650" /><Relationship Type="http://schemas.openxmlformats.org/officeDocument/2006/relationships/image" Target="/media/image11.png" Id="R553940c147204f24" /><Relationship Type="http://schemas.openxmlformats.org/officeDocument/2006/relationships/image" Target="/media/image12.png" Id="Ra15184ce1f18443f"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5674C8-0ED6-428F-8FB8-5DAB34F19BA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aprendeencasaIII</lastModifiedBy>
  <revision>6</revision>
  <dcterms:created xsi:type="dcterms:W3CDTF">2020-09-22T22:53:00.0000000Z</dcterms:created>
  <dcterms:modified xsi:type="dcterms:W3CDTF">2021-08-31T01:17:21.2786262Z</dcterms:modified>
</coreProperties>
</file>