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8737" w14:textId="77777777" w:rsidR="00EB3356" w:rsidRDefault="0084035C"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77201C99" w14:textId="77777777" w:rsidR="00EB3356" w:rsidRDefault="00291F5C"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14:paraId="25F60EB2"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AD489E">
        <w:rPr>
          <w:rFonts w:ascii="Montserrat" w:hAnsi="Montserrat" w:cstheme="minorBidi"/>
          <w:b/>
          <w:bCs/>
          <w:kern w:val="24"/>
          <w:sz w:val="48"/>
          <w:szCs w:val="48"/>
        </w:rPr>
        <w:t>Septiembre</w:t>
      </w:r>
    </w:p>
    <w:p w14:paraId="6B9E98E7" w14:textId="77777777" w:rsidR="0053367E" w:rsidRPr="0053367E" w:rsidRDefault="0053367E" w:rsidP="00EB3356">
      <w:pPr>
        <w:pStyle w:val="NormalWeb"/>
        <w:spacing w:before="0" w:beforeAutospacing="0" w:after="0" w:afterAutospacing="0"/>
        <w:jc w:val="center"/>
        <w:rPr>
          <w:rFonts w:ascii="Montserrat" w:hAnsi="Montserrat" w:cstheme="minorBidi"/>
          <w:b/>
          <w:bCs/>
          <w:kern w:val="24"/>
          <w:sz w:val="40"/>
          <w:szCs w:val="40"/>
        </w:rPr>
      </w:pPr>
    </w:p>
    <w:p w14:paraId="3E5CD8BE" w14:textId="77777777" w:rsidR="00EB3356" w:rsidRDefault="0084035C"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EB3356">
        <w:rPr>
          <w:rFonts w:ascii="Montserrat" w:hAnsi="Montserrat" w:cstheme="minorBidi"/>
          <w:b/>
          <w:bCs/>
          <w:kern w:val="24"/>
          <w:sz w:val="52"/>
          <w:szCs w:val="52"/>
        </w:rPr>
        <w:t xml:space="preserve"> de Primaria</w:t>
      </w:r>
    </w:p>
    <w:p w14:paraId="0AF3D090"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4694C821" w14:textId="77777777" w:rsidR="00EB3356" w:rsidRPr="0053367E" w:rsidRDefault="00EB3356" w:rsidP="00EB3356">
      <w:pPr>
        <w:spacing w:after="0" w:line="240" w:lineRule="auto"/>
        <w:jc w:val="center"/>
        <w:rPr>
          <w:rFonts w:ascii="Montserrat" w:eastAsiaTheme="minorEastAsia" w:hAnsi="Montserrat"/>
          <w:i/>
          <w:iCs/>
          <w:kern w:val="24"/>
          <w:sz w:val="40"/>
          <w:szCs w:val="40"/>
          <w:lang w:eastAsia="es-MX"/>
        </w:rPr>
      </w:pPr>
    </w:p>
    <w:p w14:paraId="54CE6D15" w14:textId="77777777" w:rsidR="00EB3356" w:rsidRDefault="00F737E6" w:rsidP="00EB3356">
      <w:pPr>
        <w:spacing w:after="0" w:line="240" w:lineRule="auto"/>
        <w:jc w:val="center"/>
        <w:rPr>
          <w:rFonts w:ascii="Montserrat" w:eastAsiaTheme="minorEastAsia" w:hAnsi="Montserrat"/>
          <w:i/>
          <w:iCs/>
          <w:kern w:val="24"/>
          <w:sz w:val="48"/>
          <w:szCs w:val="48"/>
          <w:lang w:eastAsia="es-MX"/>
        </w:rPr>
      </w:pPr>
      <w:r w:rsidRPr="00F737E6">
        <w:rPr>
          <w:rFonts w:ascii="Montserrat" w:eastAsiaTheme="minorEastAsia" w:hAnsi="Montserrat"/>
          <w:i/>
          <w:iCs/>
          <w:kern w:val="24"/>
          <w:sz w:val="48"/>
          <w:szCs w:val="48"/>
          <w:lang w:eastAsia="es-MX"/>
        </w:rPr>
        <w:t>Sin hilos yo...</w:t>
      </w:r>
    </w:p>
    <w:p w14:paraId="0E3BA955" w14:textId="77777777" w:rsidR="00EB3356" w:rsidRPr="0053367E" w:rsidRDefault="00EB3356" w:rsidP="00EB3356">
      <w:pPr>
        <w:spacing w:after="0" w:line="240" w:lineRule="auto"/>
        <w:rPr>
          <w:rFonts w:ascii="Montserrat" w:hAnsi="Montserrat"/>
          <w:bCs/>
          <w:i/>
          <w:iCs/>
          <w:sz w:val="48"/>
          <w:szCs w:val="48"/>
          <w:lang w:val="es-ES"/>
        </w:rPr>
      </w:pPr>
    </w:p>
    <w:p w14:paraId="21DBC82B" w14:textId="77777777" w:rsidR="00AD489E" w:rsidRPr="00F737E6" w:rsidRDefault="00EB3356" w:rsidP="00EB3356">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F737E6" w:rsidRPr="00F737E6">
        <w:rPr>
          <w:rFonts w:ascii="Montserrat" w:hAnsi="Montserrat"/>
          <w:i/>
        </w:rPr>
        <w:t>Identifica y comparte sensaciones y emociones respecto a lo que le provocan diversas manifestaciones teatrales, y explica las razones por las que le gustan o disgustan, para formar un juicio crítico.</w:t>
      </w:r>
    </w:p>
    <w:p w14:paraId="079AEC7F" w14:textId="77777777" w:rsidR="00F737E6" w:rsidRPr="00F737E6" w:rsidRDefault="00F737E6" w:rsidP="00EB3356">
      <w:pPr>
        <w:spacing w:after="0" w:line="240" w:lineRule="auto"/>
        <w:jc w:val="both"/>
        <w:rPr>
          <w:rFonts w:ascii="Montserrat" w:hAnsi="Montserrat"/>
          <w:i/>
        </w:rPr>
      </w:pPr>
    </w:p>
    <w:p w14:paraId="5D6F7391" w14:textId="77777777" w:rsidR="003D3DC1" w:rsidRDefault="00EB3356" w:rsidP="00EB3356">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F737E6" w:rsidRPr="00F737E6">
        <w:rPr>
          <w:rFonts w:ascii="Montserrat" w:hAnsi="Montserrat"/>
          <w:i/>
        </w:rPr>
        <w:t>Observa manifestaciones teatrales de títeres para identificar la manera en que el juego dramático surge en esas expresiones.</w:t>
      </w:r>
    </w:p>
    <w:p w14:paraId="17B15AB2" w14:textId="77777777" w:rsidR="00F737E6" w:rsidRDefault="00F737E6" w:rsidP="00EB3356">
      <w:pPr>
        <w:spacing w:after="0" w:line="240" w:lineRule="auto"/>
        <w:jc w:val="both"/>
        <w:rPr>
          <w:rFonts w:ascii="Montserrat" w:hAnsi="Montserrat"/>
          <w:i/>
        </w:rPr>
      </w:pPr>
    </w:p>
    <w:p w14:paraId="09F10A0D" w14:textId="77777777" w:rsidR="00154517" w:rsidRDefault="00154517" w:rsidP="00EB3356">
      <w:pPr>
        <w:spacing w:after="0" w:line="240" w:lineRule="auto"/>
        <w:jc w:val="both"/>
        <w:rPr>
          <w:rFonts w:ascii="Montserrat" w:hAnsi="Montserrat"/>
          <w:i/>
        </w:rPr>
      </w:pPr>
    </w:p>
    <w:p w14:paraId="7F1B4EB7" w14:textId="77777777" w:rsidR="00EB3356" w:rsidRDefault="00EB3356" w:rsidP="00EB3356">
      <w:pPr>
        <w:spacing w:after="0" w:line="240" w:lineRule="auto"/>
        <w:jc w:val="both"/>
        <w:rPr>
          <w:rFonts w:ascii="Montserrat" w:hAnsi="Montserrat"/>
          <w:b/>
          <w:bCs/>
          <w:sz w:val="28"/>
          <w:szCs w:val="28"/>
        </w:rPr>
      </w:pPr>
      <w:r>
        <w:rPr>
          <w:rFonts w:ascii="Montserrat" w:hAnsi="Montserrat"/>
          <w:b/>
          <w:bCs/>
          <w:sz w:val="28"/>
          <w:szCs w:val="28"/>
        </w:rPr>
        <w:t>¿Qué vamos a aprender?</w:t>
      </w:r>
    </w:p>
    <w:p w14:paraId="55A7B2F2" w14:textId="77777777" w:rsidR="00EB3356" w:rsidRPr="00F737E6" w:rsidRDefault="00EB3356" w:rsidP="00EB3356">
      <w:pPr>
        <w:spacing w:after="0" w:line="240" w:lineRule="auto"/>
        <w:jc w:val="both"/>
        <w:rPr>
          <w:rFonts w:ascii="Montserrat" w:hAnsi="Montserrat"/>
          <w:bCs/>
        </w:rPr>
      </w:pPr>
    </w:p>
    <w:p w14:paraId="1D88E07B" w14:textId="77777777" w:rsidR="00F737E6" w:rsidRPr="00F737E6" w:rsidRDefault="00F737E6" w:rsidP="00F737E6">
      <w:pPr>
        <w:spacing w:after="0" w:line="240" w:lineRule="auto"/>
        <w:jc w:val="both"/>
        <w:rPr>
          <w:rFonts w:ascii="Montserrat" w:hAnsi="Montserrat"/>
        </w:rPr>
      </w:pPr>
      <w:r w:rsidRPr="00F737E6">
        <w:rPr>
          <w:rFonts w:ascii="Montserrat" w:hAnsi="Montserrat"/>
        </w:rPr>
        <w:t>Identificarás y compartirás sensaciones y emociones respecto a lo que te provocan diversas manifestaciones teatrales, y explicarás las razones por las que te gustan o disgustan, para formar un juicio crítico.</w:t>
      </w:r>
    </w:p>
    <w:p w14:paraId="27189E1C" w14:textId="77777777" w:rsidR="00543B06" w:rsidRPr="00F737E6" w:rsidRDefault="00543B06" w:rsidP="00EB3356">
      <w:pPr>
        <w:spacing w:after="0" w:line="240" w:lineRule="auto"/>
        <w:jc w:val="both"/>
        <w:rPr>
          <w:rFonts w:ascii="Montserrat" w:hAnsi="Montserrat"/>
          <w:bCs/>
        </w:rPr>
      </w:pPr>
    </w:p>
    <w:p w14:paraId="76766053" w14:textId="77777777" w:rsidR="00700918" w:rsidRPr="00F737E6" w:rsidRDefault="00700918" w:rsidP="00EB3356">
      <w:pPr>
        <w:spacing w:after="0" w:line="240" w:lineRule="auto"/>
        <w:jc w:val="both"/>
        <w:rPr>
          <w:rFonts w:ascii="Montserrat" w:hAnsi="Montserrat"/>
          <w:bCs/>
        </w:rPr>
      </w:pPr>
    </w:p>
    <w:p w14:paraId="365A4D49" w14:textId="77777777" w:rsidR="00EB3356" w:rsidRDefault="00EB3356" w:rsidP="00EB3356">
      <w:pPr>
        <w:spacing w:after="0" w:line="240" w:lineRule="auto"/>
        <w:jc w:val="both"/>
        <w:rPr>
          <w:rFonts w:ascii="Montserrat" w:hAnsi="Montserrat"/>
          <w:b/>
          <w:sz w:val="28"/>
          <w:szCs w:val="28"/>
        </w:rPr>
      </w:pPr>
      <w:r>
        <w:rPr>
          <w:rFonts w:ascii="Montserrat" w:hAnsi="Montserrat"/>
          <w:b/>
          <w:sz w:val="28"/>
          <w:szCs w:val="28"/>
        </w:rPr>
        <w:t>¿Qué hacemos?</w:t>
      </w:r>
    </w:p>
    <w:p w14:paraId="4153AA2F" w14:textId="77777777" w:rsidR="006E4A5F" w:rsidRPr="00F737E6" w:rsidRDefault="006E4A5F" w:rsidP="00F737E6">
      <w:pPr>
        <w:spacing w:after="0" w:line="240" w:lineRule="auto"/>
        <w:jc w:val="both"/>
        <w:rPr>
          <w:rFonts w:ascii="Montserrat" w:hAnsi="Montserrat"/>
        </w:rPr>
      </w:pPr>
    </w:p>
    <w:p w14:paraId="41B49D8C" w14:textId="77777777" w:rsidR="00F737E6" w:rsidRPr="00F737E6" w:rsidRDefault="0019590A" w:rsidP="00F737E6">
      <w:pPr>
        <w:pStyle w:val="Normal18"/>
        <w:spacing w:after="0" w:line="240" w:lineRule="auto"/>
        <w:jc w:val="both"/>
        <w:rPr>
          <w:rFonts w:ascii="Montserrat" w:eastAsia="Arial" w:hAnsi="Montserrat" w:cs="Arial"/>
        </w:rPr>
      </w:pPr>
      <w:r>
        <w:rPr>
          <w:rFonts w:ascii="Montserrat" w:eastAsia="Arial" w:hAnsi="Montserrat" w:cs="Arial"/>
        </w:rPr>
        <w:t>H</w:t>
      </w:r>
      <w:r w:rsidR="00F737E6" w:rsidRPr="00F737E6">
        <w:rPr>
          <w:rFonts w:ascii="Montserrat" w:eastAsia="Arial" w:hAnsi="Montserrat" w:cs="Arial"/>
        </w:rPr>
        <w:t xml:space="preserve">oy traemos a nuestra clase al emblemático mundo de los títeres, </w:t>
      </w:r>
      <w:r w:rsidR="00F737E6" w:rsidRPr="0019590A">
        <w:rPr>
          <w:rFonts w:ascii="Montserrat" w:eastAsia="Arial" w:hAnsi="Montserrat" w:cs="Arial"/>
        </w:rPr>
        <w:t>tema que vi</w:t>
      </w:r>
      <w:r>
        <w:rPr>
          <w:rFonts w:ascii="Montserrat" w:eastAsia="Arial" w:hAnsi="Montserrat" w:cs="Arial"/>
        </w:rPr>
        <w:t>ste</w:t>
      </w:r>
      <w:r w:rsidR="00F737E6" w:rsidRPr="0019590A">
        <w:rPr>
          <w:rFonts w:ascii="Montserrat" w:eastAsia="Arial" w:hAnsi="Montserrat" w:cs="Arial"/>
        </w:rPr>
        <w:t xml:space="preserve"> en 5° grado.</w:t>
      </w:r>
      <w:r w:rsidR="00F737E6" w:rsidRPr="00F737E6">
        <w:rPr>
          <w:rFonts w:ascii="Montserrat" w:eastAsia="Arial" w:hAnsi="Montserrat" w:cs="Arial"/>
        </w:rPr>
        <w:t xml:space="preserve"> Recuerd</w:t>
      </w:r>
      <w:r>
        <w:rPr>
          <w:rFonts w:ascii="Montserrat" w:eastAsia="Arial" w:hAnsi="Montserrat" w:cs="Arial"/>
        </w:rPr>
        <w:t>a</w:t>
      </w:r>
      <w:r w:rsidR="00F737E6" w:rsidRPr="00F737E6">
        <w:rPr>
          <w:rFonts w:ascii="Montserrat" w:eastAsia="Arial" w:hAnsi="Montserrat" w:cs="Arial"/>
        </w:rPr>
        <w:t xml:space="preserve"> que hemos estado trabajando en clases anteriores “el juego dramático” y delimitando que el teatro se refiere al mundo de la acción</w:t>
      </w:r>
      <w:r>
        <w:rPr>
          <w:rFonts w:ascii="Montserrat" w:eastAsia="Arial" w:hAnsi="Montserrat" w:cs="Arial"/>
        </w:rPr>
        <w:t>.</w:t>
      </w:r>
    </w:p>
    <w:p w14:paraId="490CE0D8" w14:textId="77777777" w:rsidR="00F737E6" w:rsidRPr="00F737E6" w:rsidRDefault="00F737E6" w:rsidP="00F737E6">
      <w:pPr>
        <w:pStyle w:val="Normal18"/>
        <w:spacing w:after="0" w:line="240" w:lineRule="auto"/>
        <w:jc w:val="both"/>
        <w:rPr>
          <w:rFonts w:ascii="Montserrat" w:eastAsia="Arial" w:hAnsi="Montserrat" w:cs="Arial"/>
        </w:rPr>
      </w:pPr>
    </w:p>
    <w:p w14:paraId="0E1AA845" w14:textId="77777777" w:rsidR="00F737E6" w:rsidRPr="00F737E6" w:rsidRDefault="00F737E6" w:rsidP="00F737E6">
      <w:pPr>
        <w:pStyle w:val="Normal18"/>
        <w:spacing w:after="0" w:line="240" w:lineRule="auto"/>
        <w:jc w:val="both"/>
        <w:rPr>
          <w:rFonts w:ascii="Montserrat" w:eastAsia="Arial" w:hAnsi="Montserrat" w:cs="Arial"/>
        </w:rPr>
      </w:pPr>
      <w:r w:rsidRPr="00F737E6">
        <w:rPr>
          <w:rFonts w:ascii="Montserrat" w:eastAsia="Arial" w:hAnsi="Montserrat" w:cs="Arial"/>
        </w:rPr>
        <w:t>Eso lo hemos estado explorando, y reafirmado que en el teatro es muy importante lo que se hace. Las actrices y actores se llaman así, porque realizan acciones.</w:t>
      </w:r>
    </w:p>
    <w:p w14:paraId="2FB624D3" w14:textId="77777777" w:rsidR="00F737E6" w:rsidRPr="00F737E6" w:rsidRDefault="00F737E6" w:rsidP="00F737E6">
      <w:pPr>
        <w:pStyle w:val="Normal18"/>
        <w:spacing w:after="0" w:line="240" w:lineRule="auto"/>
        <w:jc w:val="both"/>
        <w:rPr>
          <w:rFonts w:ascii="Montserrat" w:eastAsia="Arial" w:hAnsi="Montserrat" w:cs="Arial"/>
        </w:rPr>
      </w:pPr>
    </w:p>
    <w:p w14:paraId="79AF909C" w14:textId="77777777" w:rsidR="00F737E6" w:rsidRPr="00F737E6" w:rsidRDefault="0019590A" w:rsidP="00F737E6">
      <w:pPr>
        <w:pStyle w:val="Normal18"/>
        <w:spacing w:after="0" w:line="240" w:lineRule="auto"/>
        <w:jc w:val="both"/>
        <w:rPr>
          <w:rFonts w:ascii="Montserrat" w:eastAsia="Arial" w:hAnsi="Montserrat" w:cs="Arial"/>
        </w:rPr>
      </w:pPr>
      <w:r>
        <w:rPr>
          <w:rFonts w:ascii="Montserrat" w:eastAsia="Arial" w:hAnsi="Montserrat" w:cs="Arial"/>
          <w:bCs/>
        </w:rPr>
        <w:lastRenderedPageBreak/>
        <w:t>E</w:t>
      </w:r>
      <w:r w:rsidR="00F737E6" w:rsidRPr="00F737E6">
        <w:rPr>
          <w:rFonts w:ascii="Montserrat" w:eastAsia="Arial" w:hAnsi="Montserrat" w:cs="Arial"/>
        </w:rPr>
        <w:t>n el mundo de lo</w:t>
      </w:r>
      <w:r w:rsidR="0053367E">
        <w:rPr>
          <w:rFonts w:ascii="Montserrat" w:eastAsia="Arial" w:hAnsi="Montserrat" w:cs="Arial"/>
        </w:rPr>
        <w:t>s títeres rige la misma regla, a</w:t>
      </w:r>
      <w:r w:rsidR="00F737E6" w:rsidRPr="00F737E6">
        <w:rPr>
          <w:rFonts w:ascii="Montserrat" w:eastAsia="Arial" w:hAnsi="Montserrat" w:cs="Arial"/>
        </w:rPr>
        <w:t>quí también se cuentan historias a través de la acción, pero, en lugar de ser actores o actrices en el escenario, este arte escénico es interpretado por estos fantásticos seres que gustan tanto a los niños.</w:t>
      </w:r>
    </w:p>
    <w:p w14:paraId="5F4BA855" w14:textId="77777777" w:rsidR="00F737E6" w:rsidRPr="00F737E6" w:rsidRDefault="00F737E6" w:rsidP="00F737E6">
      <w:pPr>
        <w:pStyle w:val="Normal18"/>
        <w:spacing w:after="0" w:line="240" w:lineRule="auto"/>
        <w:jc w:val="both"/>
        <w:rPr>
          <w:rFonts w:ascii="Montserrat" w:eastAsia="Arial" w:hAnsi="Montserrat" w:cs="Arial"/>
        </w:rPr>
      </w:pPr>
    </w:p>
    <w:p w14:paraId="7485A1DD" w14:textId="77777777" w:rsidR="00F737E6" w:rsidRPr="00F737E6" w:rsidRDefault="0019590A" w:rsidP="00F737E6">
      <w:pPr>
        <w:pStyle w:val="Normal18"/>
        <w:spacing w:after="0" w:line="240" w:lineRule="auto"/>
        <w:jc w:val="both"/>
        <w:rPr>
          <w:rFonts w:ascii="Montserrat" w:eastAsia="Arial" w:hAnsi="Montserrat" w:cs="Arial"/>
        </w:rPr>
      </w:pPr>
      <w:r>
        <w:rPr>
          <w:rFonts w:ascii="Montserrat" w:eastAsia="Arial" w:hAnsi="Montserrat" w:cs="Arial"/>
        </w:rPr>
        <w:t xml:space="preserve">También </w:t>
      </w:r>
      <w:r w:rsidR="00F737E6" w:rsidRPr="00F737E6">
        <w:rPr>
          <w:rFonts w:ascii="Montserrat" w:eastAsia="Arial" w:hAnsi="Montserrat" w:cs="Arial"/>
        </w:rPr>
        <w:t>los títeres manejan un cuerpo en el espacio y en el tiempo</w:t>
      </w:r>
      <w:r w:rsidR="0053367E">
        <w:rPr>
          <w:rFonts w:ascii="Montserrat" w:eastAsia="Arial" w:hAnsi="Montserrat" w:cs="Arial"/>
        </w:rPr>
        <w:t>, e</w:t>
      </w:r>
      <w:r w:rsidR="00F737E6" w:rsidRPr="00F737E6">
        <w:rPr>
          <w:rFonts w:ascii="Montserrat" w:eastAsia="Arial" w:hAnsi="Montserrat" w:cs="Arial"/>
        </w:rPr>
        <w:t>s lo que iremos desc</w:t>
      </w:r>
      <w:r w:rsidR="0053367E">
        <w:rPr>
          <w:rFonts w:ascii="Montserrat" w:eastAsia="Arial" w:hAnsi="Montserrat" w:cs="Arial"/>
        </w:rPr>
        <w:t xml:space="preserve">ubriendo a lo largo de la clase y </w:t>
      </w:r>
      <w:r>
        <w:rPr>
          <w:rFonts w:ascii="Montserrat" w:eastAsia="Arial" w:hAnsi="Montserrat" w:cs="Arial"/>
        </w:rPr>
        <w:t>también</w:t>
      </w:r>
      <w:r w:rsidR="00F737E6" w:rsidRPr="00F737E6">
        <w:rPr>
          <w:rFonts w:ascii="Montserrat" w:eastAsia="Arial" w:hAnsi="Montserrat" w:cs="Arial"/>
        </w:rPr>
        <w:t xml:space="preserve"> los títeres se manejan en el mundo de la ficción como los actores</w:t>
      </w:r>
      <w:r>
        <w:rPr>
          <w:rFonts w:ascii="Montserrat" w:eastAsia="Arial" w:hAnsi="Montserrat" w:cs="Arial"/>
        </w:rPr>
        <w:t xml:space="preserve"> y </w:t>
      </w:r>
      <w:r w:rsidR="00F737E6" w:rsidRPr="00F737E6">
        <w:rPr>
          <w:rFonts w:ascii="Montserrat" w:eastAsia="Arial" w:hAnsi="Montserrat" w:cs="Arial"/>
        </w:rPr>
        <w:t>con las mismas reglas de autocuidado y cuidado del otro.</w:t>
      </w:r>
    </w:p>
    <w:p w14:paraId="459F8515" w14:textId="77777777" w:rsidR="00F737E6" w:rsidRPr="00F737E6" w:rsidRDefault="00F737E6" w:rsidP="00F737E6">
      <w:pPr>
        <w:pStyle w:val="Normal18"/>
        <w:spacing w:after="0" w:line="240" w:lineRule="auto"/>
        <w:jc w:val="both"/>
        <w:rPr>
          <w:rFonts w:ascii="Montserrat" w:eastAsia="Arial" w:hAnsi="Montserrat" w:cs="Arial"/>
        </w:rPr>
      </w:pPr>
    </w:p>
    <w:p w14:paraId="13C162C1" w14:textId="77777777" w:rsidR="00F737E6" w:rsidRPr="00F737E6" w:rsidRDefault="00F737E6" w:rsidP="00F737E6">
      <w:pPr>
        <w:pStyle w:val="Normal18"/>
        <w:spacing w:after="0" w:line="240" w:lineRule="auto"/>
        <w:jc w:val="both"/>
        <w:rPr>
          <w:rFonts w:ascii="Montserrat" w:eastAsia="Arial" w:hAnsi="Montserrat" w:cs="Arial"/>
        </w:rPr>
      </w:pPr>
      <w:r w:rsidRPr="00F737E6">
        <w:rPr>
          <w:rFonts w:ascii="Montserrat" w:eastAsia="Arial" w:hAnsi="Montserrat" w:cs="Arial"/>
        </w:rPr>
        <w:t>Los títeres también se cuidan, debemos tratarlos con precaución para que n</w:t>
      </w:r>
      <w:r w:rsidR="0053367E">
        <w:rPr>
          <w:rFonts w:ascii="Montserrat" w:eastAsia="Arial" w:hAnsi="Montserrat" w:cs="Arial"/>
        </w:rPr>
        <w:t>o se maltraten o sufran daños, de</w:t>
      </w:r>
      <w:r w:rsidRPr="00F737E6">
        <w:rPr>
          <w:rFonts w:ascii="Montserrat" w:eastAsia="Arial" w:hAnsi="Montserrat" w:cs="Arial"/>
        </w:rPr>
        <w:t xml:space="preserve"> esta manera, nuestros títeres tendrán mucha vida.</w:t>
      </w:r>
    </w:p>
    <w:p w14:paraId="7CF63DB5" w14:textId="77777777" w:rsidR="00F737E6" w:rsidRPr="00F737E6" w:rsidRDefault="00F737E6" w:rsidP="00F737E6">
      <w:pPr>
        <w:spacing w:after="0" w:line="240" w:lineRule="auto"/>
        <w:jc w:val="both"/>
        <w:rPr>
          <w:rFonts w:ascii="Montserrat" w:hAnsi="Montserrat"/>
        </w:rPr>
      </w:pPr>
    </w:p>
    <w:p w14:paraId="0DAA406B" w14:textId="77777777" w:rsidR="0019590A" w:rsidRDefault="0019590A" w:rsidP="00F737E6">
      <w:pPr>
        <w:pStyle w:val="Normal18"/>
        <w:spacing w:after="0" w:line="240" w:lineRule="auto"/>
        <w:jc w:val="both"/>
        <w:rPr>
          <w:rFonts w:ascii="Montserrat" w:eastAsia="Arial" w:hAnsi="Montserrat" w:cs="Arial"/>
        </w:rPr>
      </w:pPr>
      <w:r>
        <w:rPr>
          <w:rFonts w:ascii="Montserrat" w:eastAsia="Arial" w:hAnsi="Montserrat" w:cs="Arial"/>
        </w:rPr>
        <w:t>A</w:t>
      </w:r>
      <w:r w:rsidR="00F737E6" w:rsidRPr="00F737E6">
        <w:rPr>
          <w:rFonts w:ascii="Montserrat" w:eastAsia="Arial" w:hAnsi="Montserrat" w:cs="Arial"/>
        </w:rPr>
        <w:t xml:space="preserve"> veces he visto a compañeros que avientan a la mochila sus títeres sin protección y de esta manera sufren el riesgo de dañarse con comida o algún otro derrame.</w:t>
      </w:r>
    </w:p>
    <w:p w14:paraId="5775FF7E" w14:textId="77777777" w:rsidR="0019590A" w:rsidRDefault="0019590A" w:rsidP="00F737E6">
      <w:pPr>
        <w:pStyle w:val="Normal18"/>
        <w:spacing w:after="0" w:line="240" w:lineRule="auto"/>
        <w:jc w:val="both"/>
        <w:rPr>
          <w:rFonts w:ascii="Montserrat" w:eastAsia="Arial" w:hAnsi="Montserrat" w:cs="Arial"/>
        </w:rPr>
      </w:pPr>
    </w:p>
    <w:p w14:paraId="64D76E92" w14:textId="77777777" w:rsidR="0019590A" w:rsidRDefault="0019590A" w:rsidP="00F737E6">
      <w:pPr>
        <w:pStyle w:val="Normal18"/>
        <w:spacing w:after="0" w:line="240" w:lineRule="auto"/>
        <w:jc w:val="both"/>
        <w:rPr>
          <w:rFonts w:ascii="Montserrat" w:eastAsia="Arial" w:hAnsi="Montserrat" w:cs="Arial"/>
        </w:rPr>
      </w:pPr>
      <w:r>
        <w:rPr>
          <w:rFonts w:ascii="Montserrat" w:eastAsia="Arial" w:hAnsi="Montserrat" w:cs="Arial"/>
        </w:rPr>
        <w:t>T</w:t>
      </w:r>
      <w:r w:rsidR="00F737E6" w:rsidRPr="00F737E6">
        <w:rPr>
          <w:rFonts w:ascii="Montserrat" w:eastAsia="Arial" w:hAnsi="Montserrat" w:cs="Arial"/>
        </w:rPr>
        <w:t>ambién</w:t>
      </w:r>
      <w:r>
        <w:rPr>
          <w:rFonts w:ascii="Montserrat" w:eastAsia="Arial" w:hAnsi="Montserrat" w:cs="Arial"/>
        </w:rPr>
        <w:t xml:space="preserve"> </w:t>
      </w:r>
      <w:r w:rsidR="00F737E6" w:rsidRPr="00F737E6">
        <w:rPr>
          <w:rFonts w:ascii="Montserrat" w:eastAsia="Arial" w:hAnsi="Montserrat" w:cs="Arial"/>
        </w:rPr>
        <w:t>los títeres pueden interpretar historias inspiradas en la realidad, pero que se convierten en ficticias gracias a la magia del teatro</w:t>
      </w:r>
      <w:r>
        <w:rPr>
          <w:rFonts w:ascii="Montserrat" w:eastAsia="Arial" w:hAnsi="Montserrat" w:cs="Arial"/>
        </w:rPr>
        <w:t xml:space="preserve"> y </w:t>
      </w:r>
      <w:r w:rsidR="00055675">
        <w:rPr>
          <w:rFonts w:ascii="Montserrat" w:eastAsia="Arial" w:hAnsi="Montserrat" w:cs="Arial"/>
        </w:rPr>
        <w:t xml:space="preserve">también se </w:t>
      </w:r>
      <w:r w:rsidR="00F737E6" w:rsidRPr="00F737E6">
        <w:rPr>
          <w:rFonts w:ascii="Montserrat" w:eastAsia="Arial" w:hAnsi="Montserrat" w:cs="Arial"/>
        </w:rPr>
        <w:t>utiliza la forma, el color y los sonidos como herramientas para crear historias y personajes</w:t>
      </w:r>
      <w:r>
        <w:rPr>
          <w:rFonts w:ascii="Montserrat" w:eastAsia="Arial" w:hAnsi="Montserrat" w:cs="Arial"/>
        </w:rPr>
        <w:t>.</w:t>
      </w:r>
    </w:p>
    <w:p w14:paraId="37B9C329" w14:textId="77777777" w:rsidR="00F737E6" w:rsidRPr="00F737E6" w:rsidRDefault="00F737E6" w:rsidP="00F737E6">
      <w:pPr>
        <w:pStyle w:val="Normal18"/>
        <w:spacing w:after="0" w:line="240" w:lineRule="auto"/>
        <w:jc w:val="both"/>
        <w:rPr>
          <w:rFonts w:ascii="Montserrat" w:eastAsia="Arial" w:hAnsi="Montserrat" w:cs="Arial"/>
        </w:rPr>
      </w:pPr>
    </w:p>
    <w:p w14:paraId="6C80D9DA" w14:textId="77777777" w:rsidR="00F737E6" w:rsidRPr="00F737E6" w:rsidRDefault="00F737E6" w:rsidP="00F737E6">
      <w:pPr>
        <w:pStyle w:val="Normal18"/>
        <w:spacing w:after="0" w:line="240" w:lineRule="auto"/>
        <w:jc w:val="both"/>
        <w:rPr>
          <w:rFonts w:ascii="Montserrat" w:eastAsia="Arial" w:hAnsi="Montserrat" w:cs="Arial"/>
        </w:rPr>
      </w:pPr>
      <w:r w:rsidRPr="00F737E6">
        <w:rPr>
          <w:rFonts w:ascii="Montserrat" w:eastAsia="Arial" w:hAnsi="Montserrat" w:cs="Arial"/>
        </w:rPr>
        <w:t xml:space="preserve">Los títeres pueden ser </w:t>
      </w:r>
      <w:r w:rsidRPr="00F737E6">
        <w:rPr>
          <w:rFonts w:ascii="Montserrat" w:eastAsia="Arial" w:hAnsi="Montserrat" w:cs="Arial"/>
          <w:i/>
        </w:rPr>
        <w:t>bidimensionales</w:t>
      </w:r>
      <w:r w:rsidRPr="00F737E6">
        <w:rPr>
          <w:rFonts w:ascii="Montserrat" w:eastAsia="Arial" w:hAnsi="Montserrat" w:cs="Arial"/>
        </w:rPr>
        <w:t xml:space="preserve">, es decir, planos o </w:t>
      </w:r>
      <w:r w:rsidRPr="00F737E6">
        <w:rPr>
          <w:rFonts w:ascii="Montserrat" w:eastAsia="Arial" w:hAnsi="Montserrat" w:cs="Arial"/>
          <w:i/>
        </w:rPr>
        <w:t>tridimensionales</w:t>
      </w:r>
      <w:r w:rsidRPr="00F737E6">
        <w:rPr>
          <w:rFonts w:ascii="Montserrat" w:eastAsia="Arial" w:hAnsi="Montserrat" w:cs="Arial"/>
        </w:rPr>
        <w:t>, con volumen.</w:t>
      </w:r>
    </w:p>
    <w:p w14:paraId="263277DC" w14:textId="77777777" w:rsidR="00F737E6" w:rsidRPr="00F737E6" w:rsidRDefault="00F737E6" w:rsidP="00F737E6">
      <w:pPr>
        <w:pStyle w:val="Normal18"/>
        <w:spacing w:after="0" w:line="240" w:lineRule="auto"/>
        <w:jc w:val="both"/>
        <w:rPr>
          <w:rFonts w:ascii="Montserrat" w:eastAsia="Arial" w:hAnsi="Montserrat" w:cs="Arial"/>
        </w:rPr>
      </w:pPr>
    </w:p>
    <w:p w14:paraId="792CE98B" w14:textId="77777777" w:rsidR="00F737E6" w:rsidRPr="00F737E6" w:rsidRDefault="0019590A" w:rsidP="00F737E6">
      <w:pPr>
        <w:pStyle w:val="Normal18"/>
        <w:spacing w:after="0" w:line="240" w:lineRule="auto"/>
        <w:jc w:val="both"/>
        <w:rPr>
          <w:rFonts w:ascii="Montserrat" w:eastAsia="Arial" w:hAnsi="Montserrat" w:cs="Arial"/>
        </w:rPr>
      </w:pPr>
      <w:r>
        <w:rPr>
          <w:rFonts w:ascii="Montserrat" w:eastAsia="Arial" w:hAnsi="Montserrat" w:cs="Arial"/>
          <w:bCs/>
        </w:rPr>
        <w:t>Los intérpretes</w:t>
      </w:r>
      <w:r w:rsidR="00F737E6" w:rsidRPr="00F737E6">
        <w:rPr>
          <w:rFonts w:ascii="Montserrat" w:eastAsia="Arial" w:hAnsi="Montserrat" w:cs="Arial"/>
        </w:rPr>
        <w:t xml:space="preserve"> que se encargan de manipular los títeres se llaman </w:t>
      </w:r>
      <w:r w:rsidR="00F737E6" w:rsidRPr="00F737E6">
        <w:rPr>
          <w:rFonts w:ascii="Montserrat" w:eastAsia="Arial" w:hAnsi="Montserrat" w:cs="Arial"/>
          <w:bCs/>
          <w:i/>
          <w:iCs/>
        </w:rPr>
        <w:t>titiriteros</w:t>
      </w:r>
      <w:r w:rsidR="00F737E6" w:rsidRPr="00F737E6">
        <w:rPr>
          <w:rFonts w:ascii="Montserrat" w:eastAsia="Arial" w:hAnsi="Montserrat" w:cs="Arial"/>
        </w:rPr>
        <w:t>, ellos son personas muy entrenadas que se capacitan justamente en cómo manejar a un títere para que este tenga la mayor vida posible.</w:t>
      </w:r>
    </w:p>
    <w:p w14:paraId="4B08634B" w14:textId="77777777" w:rsidR="00F737E6" w:rsidRPr="00F737E6" w:rsidRDefault="00F737E6" w:rsidP="00F737E6">
      <w:pPr>
        <w:pStyle w:val="Normal18"/>
        <w:spacing w:after="0" w:line="240" w:lineRule="auto"/>
        <w:jc w:val="both"/>
        <w:rPr>
          <w:rFonts w:ascii="Montserrat" w:eastAsia="Arial" w:hAnsi="Montserrat" w:cs="Arial"/>
        </w:rPr>
      </w:pPr>
    </w:p>
    <w:p w14:paraId="1BD6205F" w14:textId="77777777" w:rsidR="0019590A" w:rsidRDefault="00F737E6" w:rsidP="00F737E6">
      <w:pPr>
        <w:pStyle w:val="Normal18"/>
        <w:spacing w:after="0" w:line="240" w:lineRule="auto"/>
        <w:jc w:val="both"/>
        <w:rPr>
          <w:rFonts w:ascii="Montserrat" w:eastAsia="Arial" w:hAnsi="Montserrat" w:cs="Arial"/>
        </w:rPr>
      </w:pPr>
      <w:r w:rsidRPr="00F737E6">
        <w:rPr>
          <w:rFonts w:ascii="Montserrat" w:eastAsia="Arial" w:hAnsi="Montserrat" w:cs="Arial"/>
        </w:rPr>
        <w:t>Por sus características algunos títeres que podemos nombrar son los siguientes</w:t>
      </w:r>
      <w:r w:rsidR="0019590A">
        <w:rPr>
          <w:rFonts w:ascii="Montserrat" w:eastAsia="Arial" w:hAnsi="Montserrat" w:cs="Arial"/>
        </w:rPr>
        <w:t>:</w:t>
      </w:r>
    </w:p>
    <w:p w14:paraId="00A4941D" w14:textId="77777777" w:rsidR="0019590A" w:rsidRDefault="0019590A" w:rsidP="00F737E6">
      <w:pPr>
        <w:pStyle w:val="Normal18"/>
        <w:spacing w:after="0" w:line="240" w:lineRule="auto"/>
        <w:jc w:val="both"/>
        <w:rPr>
          <w:rFonts w:ascii="Montserrat" w:eastAsia="Arial" w:hAnsi="Montserrat" w:cs="Arial"/>
        </w:rPr>
      </w:pPr>
    </w:p>
    <w:p w14:paraId="44D2C778" w14:textId="77777777" w:rsidR="00F737E6" w:rsidRPr="00F737E6" w:rsidRDefault="00F737E6" w:rsidP="00D95A3E">
      <w:pPr>
        <w:pStyle w:val="Normal18"/>
        <w:numPr>
          <w:ilvl w:val="0"/>
          <w:numId w:val="34"/>
        </w:numPr>
        <w:spacing w:after="0" w:line="240" w:lineRule="auto"/>
        <w:jc w:val="both"/>
        <w:rPr>
          <w:rFonts w:ascii="Montserrat" w:eastAsia="Arial" w:hAnsi="Montserrat" w:cs="Arial"/>
        </w:rPr>
      </w:pPr>
      <w:r w:rsidRPr="00F737E6">
        <w:rPr>
          <w:rFonts w:ascii="Montserrat" w:eastAsia="Arial" w:hAnsi="Montserrat" w:cs="Arial"/>
          <w:bCs/>
        </w:rPr>
        <w:t>Títere bocón:</w:t>
      </w:r>
      <w:r w:rsidRPr="00F737E6">
        <w:rPr>
          <w:rFonts w:ascii="Montserrat" w:eastAsia="Arial" w:hAnsi="Montserrat" w:cs="Arial"/>
        </w:rPr>
        <w:t xml:space="preserve"> O muppet, se llama así, pues justo el mecanismo con que fue fabricado permite centrar la atención del espectador en su enorme boca.</w:t>
      </w:r>
    </w:p>
    <w:p w14:paraId="653B2381" w14:textId="77777777" w:rsidR="00F737E6" w:rsidRPr="00F737E6" w:rsidRDefault="00F737E6" w:rsidP="00F737E6">
      <w:pPr>
        <w:pStyle w:val="Normal18"/>
        <w:spacing w:after="0" w:line="240" w:lineRule="auto"/>
        <w:jc w:val="both"/>
        <w:rPr>
          <w:rFonts w:ascii="Montserrat" w:eastAsia="Arial" w:hAnsi="Montserrat" w:cs="Arial"/>
        </w:rPr>
      </w:pPr>
    </w:p>
    <w:p w14:paraId="28CDFA29" w14:textId="77777777" w:rsidR="00F737E6" w:rsidRPr="00F737E6" w:rsidRDefault="00F737E6" w:rsidP="00D95A3E">
      <w:pPr>
        <w:pStyle w:val="Normal18"/>
        <w:numPr>
          <w:ilvl w:val="0"/>
          <w:numId w:val="34"/>
        </w:numPr>
        <w:spacing w:after="0" w:line="240" w:lineRule="auto"/>
        <w:jc w:val="both"/>
        <w:rPr>
          <w:rFonts w:ascii="Montserrat" w:eastAsia="Arial" w:hAnsi="Montserrat" w:cs="Arial"/>
          <w:i/>
          <w:iCs/>
        </w:rPr>
      </w:pPr>
      <w:r w:rsidRPr="00F737E6">
        <w:rPr>
          <w:rFonts w:ascii="Montserrat" w:eastAsia="Arial" w:hAnsi="Montserrat" w:cs="Arial"/>
          <w:bCs/>
        </w:rPr>
        <w:t>Títere de guante:</w:t>
      </w:r>
      <w:r w:rsidRPr="00F737E6">
        <w:rPr>
          <w:rFonts w:ascii="Montserrat" w:eastAsia="Arial" w:hAnsi="Montserrat" w:cs="Arial"/>
        </w:rPr>
        <w:t xml:space="preserve"> En el que se introduce la mano dentro del cuerpo de</w:t>
      </w:r>
      <w:r w:rsidR="00055675">
        <w:rPr>
          <w:rFonts w:ascii="Montserrat" w:eastAsia="Arial" w:hAnsi="Montserrat" w:cs="Arial"/>
        </w:rPr>
        <w:t>l</w:t>
      </w:r>
      <w:r w:rsidRPr="00F737E6">
        <w:rPr>
          <w:rFonts w:ascii="Montserrat" w:eastAsia="Arial" w:hAnsi="Montserrat" w:cs="Arial"/>
        </w:rPr>
        <w:t xml:space="preserve"> títere y el movimiento nace de la muñeca y de los dedos. Una de las principales características de este tipo de títeres es que debido al material con el que fue construido, parece un guante. Un ejemplo de este tipo de títeres es el que hacemos con los calcetines y a los que llamamos </w:t>
      </w:r>
      <w:r w:rsidRPr="00F737E6">
        <w:rPr>
          <w:rFonts w:ascii="Montserrat" w:eastAsia="Arial" w:hAnsi="Montserrat" w:cs="Arial"/>
          <w:i/>
          <w:iCs/>
        </w:rPr>
        <w:t>títeres de calcetín</w:t>
      </w:r>
      <w:r w:rsidR="00D95A3E">
        <w:rPr>
          <w:rFonts w:ascii="Montserrat" w:eastAsia="Arial" w:hAnsi="Montserrat" w:cs="Arial"/>
          <w:i/>
          <w:iCs/>
        </w:rPr>
        <w:t>.</w:t>
      </w:r>
    </w:p>
    <w:p w14:paraId="0102B8C3" w14:textId="77777777" w:rsidR="00F737E6" w:rsidRPr="00F737E6" w:rsidRDefault="00F737E6" w:rsidP="00F737E6">
      <w:pPr>
        <w:pStyle w:val="Normal18"/>
        <w:spacing w:after="0" w:line="240" w:lineRule="auto"/>
        <w:jc w:val="both"/>
        <w:rPr>
          <w:rFonts w:ascii="Montserrat" w:eastAsia="Arial" w:hAnsi="Montserrat" w:cs="Arial"/>
        </w:rPr>
      </w:pPr>
    </w:p>
    <w:p w14:paraId="6076B75A" w14:textId="77777777" w:rsidR="00F737E6" w:rsidRPr="00F737E6" w:rsidRDefault="00F737E6" w:rsidP="00D95A3E">
      <w:pPr>
        <w:pStyle w:val="Normal18"/>
        <w:numPr>
          <w:ilvl w:val="0"/>
          <w:numId w:val="34"/>
        </w:numPr>
        <w:spacing w:after="0" w:line="240" w:lineRule="auto"/>
        <w:jc w:val="both"/>
        <w:rPr>
          <w:rFonts w:ascii="Montserrat" w:eastAsia="Arial" w:hAnsi="Montserrat" w:cs="Arial"/>
        </w:rPr>
      </w:pPr>
      <w:r w:rsidRPr="00F737E6">
        <w:rPr>
          <w:rFonts w:ascii="Montserrat" w:eastAsia="Arial" w:hAnsi="Montserrat" w:cs="Arial"/>
          <w:bCs/>
        </w:rPr>
        <w:t>Marioneta:</w:t>
      </w:r>
      <w:r w:rsidRPr="00F737E6">
        <w:rPr>
          <w:rFonts w:ascii="Montserrat" w:eastAsia="Arial" w:hAnsi="Montserrat" w:cs="Arial"/>
        </w:rPr>
        <w:t xml:space="preserve"> Es un títere que se articula con hilos desde un mando de madera llamado cruceta, que el titiritero maneja con sus manos.</w:t>
      </w:r>
    </w:p>
    <w:p w14:paraId="4564DF79" w14:textId="77777777" w:rsidR="00F737E6" w:rsidRPr="00F737E6" w:rsidRDefault="00F737E6" w:rsidP="00F737E6">
      <w:pPr>
        <w:pStyle w:val="Normal18"/>
        <w:spacing w:after="0" w:line="240" w:lineRule="auto"/>
        <w:jc w:val="both"/>
        <w:rPr>
          <w:rFonts w:ascii="Montserrat" w:eastAsia="Arial" w:hAnsi="Montserrat" w:cs="Arial"/>
        </w:rPr>
      </w:pPr>
    </w:p>
    <w:p w14:paraId="49DDF9DA" w14:textId="77777777" w:rsidR="00F737E6" w:rsidRDefault="00F737E6" w:rsidP="00D95A3E">
      <w:pPr>
        <w:pStyle w:val="Normal18"/>
        <w:numPr>
          <w:ilvl w:val="0"/>
          <w:numId w:val="34"/>
        </w:numPr>
        <w:spacing w:after="0" w:line="240" w:lineRule="auto"/>
        <w:jc w:val="both"/>
        <w:rPr>
          <w:rFonts w:ascii="Montserrat" w:eastAsia="Arial" w:hAnsi="Montserrat" w:cs="Arial"/>
        </w:rPr>
      </w:pPr>
      <w:r w:rsidRPr="00F737E6">
        <w:rPr>
          <w:rFonts w:ascii="Montserrat" w:eastAsia="Arial" w:hAnsi="Montserrat" w:cs="Arial"/>
          <w:bCs/>
        </w:rPr>
        <w:t>Títere de sombras:</w:t>
      </w:r>
      <w:r w:rsidRPr="00F737E6">
        <w:rPr>
          <w:rFonts w:ascii="Montserrat" w:eastAsia="Arial" w:hAnsi="Montserrat" w:cs="Arial"/>
        </w:rPr>
        <w:t xml:space="preserve"> La principal característica de este tipo de teatro es que requiere de una pantalla traslúcida y una fuente de luz. Continuamente es protagonizado por figuras planas operadas por varillas o alambres.</w:t>
      </w:r>
    </w:p>
    <w:p w14:paraId="63C6F251" w14:textId="77777777" w:rsidR="00D95A3E" w:rsidRPr="00F737E6" w:rsidRDefault="00D95A3E" w:rsidP="00F737E6">
      <w:pPr>
        <w:pStyle w:val="Normal18"/>
        <w:spacing w:after="0" w:line="240" w:lineRule="auto"/>
        <w:jc w:val="both"/>
        <w:rPr>
          <w:rFonts w:ascii="Montserrat" w:eastAsia="Arial" w:hAnsi="Montserrat" w:cs="Arial"/>
        </w:rPr>
      </w:pPr>
    </w:p>
    <w:p w14:paraId="624AEA43" w14:textId="77777777" w:rsidR="00F737E6" w:rsidRPr="00F737E6" w:rsidRDefault="00F737E6" w:rsidP="00F737E6">
      <w:pPr>
        <w:pStyle w:val="Normal18"/>
        <w:spacing w:after="0" w:line="240" w:lineRule="auto"/>
        <w:jc w:val="both"/>
        <w:rPr>
          <w:rFonts w:ascii="Montserrat" w:eastAsia="Arial" w:hAnsi="Montserrat" w:cs="Arial"/>
        </w:rPr>
      </w:pPr>
      <w:r w:rsidRPr="00F737E6">
        <w:rPr>
          <w:rFonts w:ascii="Montserrat" w:eastAsia="Arial" w:hAnsi="Montserrat" w:cs="Arial"/>
        </w:rPr>
        <w:t>¿Cómo se llama el espacio en el que se lleva a cabo la obra de títeres?</w:t>
      </w:r>
    </w:p>
    <w:p w14:paraId="6F09E833" w14:textId="77777777" w:rsidR="00F737E6" w:rsidRPr="00F737E6" w:rsidRDefault="00F737E6" w:rsidP="00F737E6">
      <w:pPr>
        <w:pStyle w:val="Normal18"/>
        <w:spacing w:after="0" w:line="240" w:lineRule="auto"/>
        <w:jc w:val="both"/>
        <w:rPr>
          <w:rFonts w:ascii="Montserrat" w:eastAsia="Arial" w:hAnsi="Montserrat" w:cs="Arial"/>
        </w:rPr>
      </w:pPr>
    </w:p>
    <w:p w14:paraId="6A1DE0E4" w14:textId="77777777" w:rsidR="00D95A3E" w:rsidRDefault="00D95A3E" w:rsidP="00F737E6">
      <w:pPr>
        <w:pStyle w:val="Normal18"/>
        <w:spacing w:after="0" w:line="240" w:lineRule="auto"/>
        <w:jc w:val="both"/>
        <w:rPr>
          <w:rFonts w:ascii="Montserrat" w:eastAsia="Arial" w:hAnsi="Montserrat" w:cs="Arial"/>
          <w:i/>
        </w:rPr>
      </w:pPr>
      <w:r>
        <w:rPr>
          <w:rFonts w:ascii="Montserrat" w:eastAsia="Arial" w:hAnsi="Montserrat" w:cs="Arial"/>
        </w:rPr>
        <w:lastRenderedPageBreak/>
        <w:t>E</w:t>
      </w:r>
      <w:r w:rsidR="00F737E6" w:rsidRPr="00F737E6">
        <w:rPr>
          <w:rFonts w:ascii="Montserrat" w:eastAsia="Arial" w:hAnsi="Montserrat" w:cs="Arial"/>
        </w:rPr>
        <w:t xml:space="preserve">n este caso, el espacio ficticio se crea en un pequeño escenario llamado </w:t>
      </w:r>
      <w:r w:rsidR="00F737E6" w:rsidRPr="00F737E6">
        <w:rPr>
          <w:rFonts w:ascii="Montserrat" w:eastAsia="Arial" w:hAnsi="Montserrat" w:cs="Arial"/>
          <w:i/>
        </w:rPr>
        <w:t>teatrino</w:t>
      </w:r>
      <w:r w:rsidR="00F737E6" w:rsidRPr="00F737E6">
        <w:rPr>
          <w:rFonts w:ascii="Montserrat" w:eastAsia="Arial" w:hAnsi="Montserrat" w:cs="Arial"/>
        </w:rPr>
        <w:t xml:space="preserve"> que al igual que un teatro se compone de pequeños telones llamados </w:t>
      </w:r>
      <w:r w:rsidR="00F737E6" w:rsidRPr="00F737E6">
        <w:rPr>
          <w:rFonts w:ascii="Montserrat" w:eastAsia="Arial" w:hAnsi="Montserrat" w:cs="Arial"/>
          <w:i/>
        </w:rPr>
        <w:t>telonetes.</w:t>
      </w:r>
    </w:p>
    <w:p w14:paraId="1749681E" w14:textId="77777777" w:rsidR="00D95A3E" w:rsidRDefault="00D95A3E" w:rsidP="00F737E6">
      <w:pPr>
        <w:pStyle w:val="Normal18"/>
        <w:spacing w:after="0" w:line="240" w:lineRule="auto"/>
        <w:jc w:val="both"/>
        <w:rPr>
          <w:rFonts w:ascii="Montserrat" w:eastAsia="Arial" w:hAnsi="Montserrat" w:cs="Arial"/>
        </w:rPr>
      </w:pPr>
    </w:p>
    <w:p w14:paraId="762BFFD7" w14:textId="77777777" w:rsidR="00F737E6" w:rsidRPr="00F737E6" w:rsidRDefault="00D95A3E" w:rsidP="00F737E6">
      <w:pPr>
        <w:pStyle w:val="Normal18"/>
        <w:spacing w:after="0" w:line="240" w:lineRule="auto"/>
        <w:jc w:val="both"/>
        <w:rPr>
          <w:rFonts w:ascii="Montserrat" w:eastAsia="Arial" w:hAnsi="Montserrat" w:cs="Arial"/>
        </w:rPr>
      </w:pPr>
      <w:r>
        <w:rPr>
          <w:rFonts w:ascii="Montserrat" w:eastAsia="Arial" w:hAnsi="Montserrat" w:cs="Arial"/>
        </w:rPr>
        <w:t xml:space="preserve">Te invito a observar </w:t>
      </w:r>
      <w:r w:rsidR="00F737E6" w:rsidRPr="00F737E6">
        <w:rPr>
          <w:rFonts w:ascii="Montserrat" w:eastAsia="Arial" w:hAnsi="Montserrat" w:cs="Arial"/>
        </w:rPr>
        <w:t>el siguiente video para que conozcas un teatrino y un ejemplo de cómo construirlo</w:t>
      </w:r>
      <w:r>
        <w:rPr>
          <w:rFonts w:ascii="Montserrat" w:eastAsia="Arial" w:hAnsi="Montserrat" w:cs="Arial"/>
        </w:rPr>
        <w:t>.</w:t>
      </w:r>
    </w:p>
    <w:p w14:paraId="1102DD1C" w14:textId="77777777" w:rsidR="00F737E6" w:rsidRPr="00F737E6" w:rsidRDefault="00F737E6" w:rsidP="00F737E6">
      <w:pPr>
        <w:pStyle w:val="Normal18"/>
        <w:spacing w:after="0" w:line="240" w:lineRule="auto"/>
        <w:jc w:val="both"/>
        <w:rPr>
          <w:rFonts w:ascii="Montserrat" w:eastAsia="Arial" w:hAnsi="Montserrat" w:cs="Arial"/>
        </w:rPr>
      </w:pPr>
    </w:p>
    <w:p w14:paraId="35E93458" w14:textId="77777777" w:rsidR="00F737E6" w:rsidRPr="00D95A3E" w:rsidRDefault="00D95A3E" w:rsidP="00D95A3E">
      <w:pPr>
        <w:pStyle w:val="Normal18"/>
        <w:numPr>
          <w:ilvl w:val="0"/>
          <w:numId w:val="35"/>
        </w:numPr>
        <w:spacing w:after="0" w:line="240" w:lineRule="auto"/>
        <w:rPr>
          <w:rFonts w:ascii="Montserrat" w:eastAsia="Arial" w:hAnsi="Montserrat" w:cs="Arial"/>
          <w:b/>
        </w:rPr>
      </w:pPr>
      <w:r w:rsidRPr="00D95A3E">
        <w:rPr>
          <w:rFonts w:ascii="Montserrat" w:eastAsia="Arial" w:hAnsi="Montserrat" w:cs="Arial"/>
          <w:b/>
        </w:rPr>
        <w:t>C</w:t>
      </w:r>
      <w:r w:rsidR="00F737E6" w:rsidRPr="00D95A3E">
        <w:rPr>
          <w:rFonts w:ascii="Montserrat" w:eastAsia="Arial" w:hAnsi="Montserrat" w:cs="Arial"/>
          <w:b/>
        </w:rPr>
        <w:t>onstrucción del teatrino.</w:t>
      </w:r>
    </w:p>
    <w:p w14:paraId="1A1C2AE7" w14:textId="5744E38D" w:rsidR="0053367E" w:rsidRDefault="00A71870" w:rsidP="00C16A11">
      <w:pPr>
        <w:spacing w:after="0" w:line="240" w:lineRule="auto"/>
        <w:jc w:val="both"/>
        <w:rPr>
          <w:rFonts w:ascii="Montserrat" w:hAnsi="Montserrat"/>
        </w:rPr>
      </w:pPr>
      <w:hyperlink r:id="rId6" w:history="1">
        <w:r w:rsidRPr="00F21ADD">
          <w:rPr>
            <w:rStyle w:val="Hipervnculo"/>
            <w:rFonts w:ascii="Montserrat" w:hAnsi="Montserrat"/>
          </w:rPr>
          <w:t>https://youtu.be/LW7kv65OO8M</w:t>
        </w:r>
      </w:hyperlink>
      <w:r>
        <w:rPr>
          <w:rFonts w:ascii="Montserrat" w:hAnsi="Montserrat"/>
        </w:rPr>
        <w:t xml:space="preserve"> </w:t>
      </w:r>
    </w:p>
    <w:p w14:paraId="08DA7E5B" w14:textId="77777777" w:rsidR="00A71870" w:rsidRPr="00D95A3E" w:rsidRDefault="00A71870" w:rsidP="00C16A11">
      <w:pPr>
        <w:spacing w:after="0" w:line="240" w:lineRule="auto"/>
        <w:jc w:val="both"/>
        <w:rPr>
          <w:rFonts w:ascii="Montserrat" w:hAnsi="Montserrat"/>
        </w:rPr>
      </w:pPr>
    </w:p>
    <w:p w14:paraId="45A6A441" w14:textId="77777777" w:rsidR="00F737E6" w:rsidRPr="00F737E6" w:rsidRDefault="00F737E6" w:rsidP="00F737E6">
      <w:pPr>
        <w:pStyle w:val="Normal18"/>
        <w:spacing w:after="0" w:line="240" w:lineRule="auto"/>
        <w:jc w:val="both"/>
        <w:rPr>
          <w:rFonts w:ascii="Montserrat" w:eastAsia="Arial" w:hAnsi="Montserrat" w:cs="Arial"/>
        </w:rPr>
      </w:pPr>
      <w:r w:rsidRPr="00F737E6">
        <w:rPr>
          <w:rFonts w:ascii="Montserrat" w:eastAsia="Arial" w:hAnsi="Montserrat" w:cs="Arial"/>
        </w:rPr>
        <w:t>¿Qué te pareció el vídeo?</w:t>
      </w:r>
    </w:p>
    <w:p w14:paraId="24F81E44" w14:textId="77777777" w:rsidR="00F737E6" w:rsidRPr="00F737E6" w:rsidRDefault="00F737E6" w:rsidP="00F737E6">
      <w:pPr>
        <w:pStyle w:val="Normal18"/>
        <w:spacing w:after="0" w:line="240" w:lineRule="auto"/>
        <w:jc w:val="both"/>
        <w:rPr>
          <w:rFonts w:ascii="Montserrat" w:eastAsia="Arial" w:hAnsi="Montserrat" w:cs="Arial"/>
        </w:rPr>
      </w:pPr>
    </w:p>
    <w:p w14:paraId="5DADE993" w14:textId="77777777" w:rsidR="00F737E6" w:rsidRPr="00F737E6" w:rsidRDefault="0053367E" w:rsidP="00F737E6">
      <w:pPr>
        <w:pStyle w:val="Normal18"/>
        <w:spacing w:after="0" w:line="240" w:lineRule="auto"/>
        <w:jc w:val="both"/>
        <w:rPr>
          <w:rFonts w:ascii="Montserrat" w:eastAsia="Arial" w:hAnsi="Montserrat" w:cs="Arial"/>
        </w:rPr>
      </w:pPr>
      <w:r>
        <w:rPr>
          <w:rFonts w:ascii="Montserrat" w:eastAsia="Arial" w:hAnsi="Montserrat" w:cs="Arial"/>
        </w:rPr>
        <w:t>Me pareció increíble, e</w:t>
      </w:r>
      <w:r w:rsidR="00F737E6" w:rsidRPr="00F737E6">
        <w:rPr>
          <w:rFonts w:ascii="Montserrat" w:eastAsia="Arial" w:hAnsi="Montserrat" w:cs="Arial"/>
        </w:rPr>
        <w:t>s como si fue</w:t>
      </w:r>
      <w:r>
        <w:rPr>
          <w:rFonts w:ascii="Montserrat" w:eastAsia="Arial" w:hAnsi="Montserrat" w:cs="Arial"/>
        </w:rPr>
        <w:t xml:space="preserve">ra un escenario en miniatura y </w:t>
      </w:r>
      <w:r w:rsidR="00F737E6" w:rsidRPr="00F737E6">
        <w:rPr>
          <w:rFonts w:ascii="Montserrat" w:eastAsia="Arial" w:hAnsi="Montserrat" w:cs="Arial"/>
        </w:rPr>
        <w:t>esas cortinillas, son maravillosas, es como si se abriera el telón.</w:t>
      </w:r>
    </w:p>
    <w:p w14:paraId="73E68231" w14:textId="77777777" w:rsidR="00F737E6" w:rsidRPr="00F737E6" w:rsidRDefault="00F737E6" w:rsidP="00F737E6">
      <w:pPr>
        <w:pStyle w:val="Normal18"/>
        <w:spacing w:after="0" w:line="240" w:lineRule="auto"/>
        <w:jc w:val="both"/>
        <w:rPr>
          <w:rFonts w:ascii="Montserrat" w:eastAsia="Arial" w:hAnsi="Montserrat" w:cs="Arial"/>
        </w:rPr>
      </w:pPr>
    </w:p>
    <w:p w14:paraId="6D1D912D" w14:textId="77777777" w:rsidR="00F737E6" w:rsidRPr="00F737E6" w:rsidRDefault="00F737E6" w:rsidP="00F737E6">
      <w:pPr>
        <w:spacing w:after="0" w:line="240" w:lineRule="auto"/>
        <w:jc w:val="both"/>
        <w:rPr>
          <w:rFonts w:ascii="Montserrat" w:hAnsi="Montserrat"/>
        </w:rPr>
      </w:pPr>
      <w:r w:rsidRPr="00F737E6">
        <w:rPr>
          <w:rFonts w:ascii="Montserrat" w:eastAsia="Arial" w:hAnsi="Montserrat" w:cs="Arial"/>
        </w:rPr>
        <w:t xml:space="preserve">Exactamente, y esos son los telonetes en los que se plasma la escenografía </w:t>
      </w:r>
      <w:r w:rsidR="0053367E">
        <w:rPr>
          <w:rFonts w:ascii="Montserrat" w:eastAsia="Arial" w:hAnsi="Montserrat" w:cs="Arial"/>
        </w:rPr>
        <w:t>para crear el espacio ficticio, p</w:t>
      </w:r>
      <w:r w:rsidRPr="00F737E6">
        <w:rPr>
          <w:rFonts w:ascii="Montserrat" w:eastAsia="Arial" w:hAnsi="Montserrat" w:cs="Arial"/>
        </w:rPr>
        <w:t>uede ser un bosque, el espacio o incluso el fondo del mar.</w:t>
      </w:r>
    </w:p>
    <w:p w14:paraId="22576376" w14:textId="77777777" w:rsidR="00F737E6" w:rsidRPr="00F737E6" w:rsidRDefault="00F737E6" w:rsidP="00F737E6">
      <w:pPr>
        <w:spacing w:after="0" w:line="240" w:lineRule="auto"/>
        <w:jc w:val="both"/>
        <w:rPr>
          <w:rFonts w:ascii="Montserrat" w:hAnsi="Montserrat"/>
        </w:rPr>
      </w:pPr>
    </w:p>
    <w:p w14:paraId="0D8F5FF1" w14:textId="77777777" w:rsidR="00F737E6" w:rsidRDefault="0053367E" w:rsidP="00F737E6">
      <w:pPr>
        <w:pStyle w:val="Normal18"/>
        <w:spacing w:after="0" w:line="240" w:lineRule="auto"/>
        <w:jc w:val="both"/>
        <w:rPr>
          <w:rFonts w:ascii="Montserrat" w:eastAsia="Arial" w:hAnsi="Montserrat" w:cs="Arial"/>
        </w:rPr>
      </w:pPr>
      <w:r>
        <w:rPr>
          <w:rFonts w:ascii="Montserrat" w:eastAsia="Arial" w:hAnsi="Montserrat" w:cs="Arial"/>
          <w:bCs/>
        </w:rPr>
        <w:t>T</w:t>
      </w:r>
      <w:r w:rsidR="00D95A3E">
        <w:rPr>
          <w:rFonts w:ascii="Montserrat" w:eastAsia="Arial" w:hAnsi="Montserrat" w:cs="Arial"/>
          <w:bCs/>
        </w:rPr>
        <w:t xml:space="preserve">e invito a observar </w:t>
      </w:r>
      <w:r w:rsidR="00F737E6" w:rsidRPr="00F737E6">
        <w:rPr>
          <w:rFonts w:ascii="Montserrat" w:eastAsia="Arial" w:hAnsi="Montserrat" w:cs="Arial"/>
        </w:rPr>
        <w:t xml:space="preserve">un fragmento de la obra </w:t>
      </w:r>
      <w:r w:rsidR="00F737E6" w:rsidRPr="00F737E6">
        <w:rPr>
          <w:rFonts w:ascii="Montserrat" w:eastAsia="Arial" w:hAnsi="Montserrat" w:cs="Arial"/>
          <w:bCs/>
          <w:i/>
          <w:iCs/>
        </w:rPr>
        <w:t>Francisca y la muerte</w:t>
      </w:r>
      <w:r w:rsidR="00F737E6" w:rsidRPr="00F737E6">
        <w:rPr>
          <w:rFonts w:ascii="Montserrat" w:eastAsia="Arial" w:hAnsi="Montserrat" w:cs="Arial"/>
        </w:rPr>
        <w:t xml:space="preserve"> para identificar los elementos del juego dramático</w:t>
      </w:r>
      <w:r>
        <w:rPr>
          <w:rFonts w:ascii="Montserrat" w:eastAsia="Arial" w:hAnsi="Montserrat" w:cs="Arial"/>
        </w:rPr>
        <w:t>, e</w:t>
      </w:r>
      <w:r w:rsidR="00F737E6" w:rsidRPr="00F737E6">
        <w:rPr>
          <w:rFonts w:ascii="Montserrat" w:eastAsia="Arial" w:hAnsi="Montserrat" w:cs="Arial"/>
        </w:rPr>
        <w:t>se juego dramático del que hemos estado hablando.</w:t>
      </w:r>
    </w:p>
    <w:p w14:paraId="50604B42" w14:textId="77777777" w:rsidR="00D95A3E" w:rsidRDefault="00D95A3E" w:rsidP="00F737E6">
      <w:pPr>
        <w:pStyle w:val="Normal18"/>
        <w:spacing w:after="0" w:line="240" w:lineRule="auto"/>
        <w:jc w:val="both"/>
        <w:rPr>
          <w:rFonts w:ascii="Montserrat" w:eastAsia="Arial" w:hAnsi="Montserrat" w:cs="Arial"/>
        </w:rPr>
      </w:pPr>
    </w:p>
    <w:p w14:paraId="19341159" w14:textId="77777777" w:rsidR="00D95A3E" w:rsidRPr="00F737E6" w:rsidRDefault="00D95A3E" w:rsidP="00F737E6">
      <w:pPr>
        <w:pStyle w:val="Normal18"/>
        <w:spacing w:after="0" w:line="240" w:lineRule="auto"/>
        <w:jc w:val="both"/>
        <w:rPr>
          <w:rFonts w:ascii="Montserrat" w:eastAsia="Arial" w:hAnsi="Montserrat" w:cs="Arial"/>
        </w:rPr>
      </w:pPr>
      <w:r>
        <w:rPr>
          <w:rFonts w:ascii="Montserrat" w:eastAsia="Arial" w:hAnsi="Montserrat" w:cs="Arial"/>
        </w:rPr>
        <w:t xml:space="preserve">Observa el video del minuto </w:t>
      </w:r>
      <w:r w:rsidRPr="00F737E6">
        <w:rPr>
          <w:rFonts w:ascii="Montserrat" w:eastAsia="Arial" w:hAnsi="Montserrat" w:cs="Arial"/>
        </w:rPr>
        <w:t>10:17 a</w:t>
      </w:r>
      <w:r>
        <w:rPr>
          <w:rFonts w:ascii="Montserrat" w:eastAsia="Arial" w:hAnsi="Montserrat" w:cs="Arial"/>
        </w:rPr>
        <w:t>l</w:t>
      </w:r>
      <w:r w:rsidRPr="00F737E6">
        <w:rPr>
          <w:rFonts w:ascii="Montserrat" w:eastAsia="Arial" w:hAnsi="Montserrat" w:cs="Arial"/>
        </w:rPr>
        <w:t xml:space="preserve"> 12:09</w:t>
      </w:r>
    </w:p>
    <w:p w14:paraId="7D8A4C29" w14:textId="77777777" w:rsidR="00F737E6" w:rsidRPr="00F737E6" w:rsidRDefault="00F737E6" w:rsidP="00F737E6">
      <w:pPr>
        <w:pStyle w:val="Normal18"/>
        <w:spacing w:after="0" w:line="240" w:lineRule="auto"/>
        <w:jc w:val="both"/>
        <w:rPr>
          <w:rFonts w:ascii="Montserrat" w:eastAsia="Arial" w:hAnsi="Montserrat" w:cs="Arial"/>
        </w:rPr>
      </w:pPr>
    </w:p>
    <w:p w14:paraId="3D98B003" w14:textId="77777777" w:rsidR="00F737E6" w:rsidRPr="00D95A3E" w:rsidRDefault="00F737E6" w:rsidP="00D95A3E">
      <w:pPr>
        <w:pStyle w:val="heading117"/>
        <w:keepNext w:val="0"/>
        <w:keepLines w:val="0"/>
        <w:numPr>
          <w:ilvl w:val="0"/>
          <w:numId w:val="35"/>
        </w:numPr>
        <w:shd w:val="clear" w:color="auto" w:fill="F9F9F9"/>
        <w:spacing w:before="0" w:after="0" w:line="240" w:lineRule="auto"/>
        <w:rPr>
          <w:rFonts w:ascii="Montserrat" w:eastAsia="Arial" w:hAnsi="Montserrat" w:cs="Arial"/>
          <w:sz w:val="22"/>
          <w:szCs w:val="22"/>
        </w:rPr>
      </w:pPr>
      <w:r w:rsidRPr="00D95A3E">
        <w:rPr>
          <w:rFonts w:ascii="Montserrat" w:eastAsia="Arial" w:hAnsi="Montserrat" w:cs="Arial"/>
          <w:sz w:val="22"/>
          <w:szCs w:val="22"/>
        </w:rPr>
        <w:t>¡Co-men-za-mos!</w:t>
      </w:r>
    </w:p>
    <w:p w14:paraId="25A54B51" w14:textId="77777777" w:rsidR="00F737E6" w:rsidRPr="00F737E6" w:rsidRDefault="00A71870" w:rsidP="00D95A3E">
      <w:pPr>
        <w:pStyle w:val="Normal18"/>
        <w:spacing w:after="0" w:line="240" w:lineRule="auto"/>
        <w:ind w:firstLine="708"/>
        <w:rPr>
          <w:rFonts w:ascii="Montserrat" w:eastAsia="Arial" w:hAnsi="Montserrat" w:cs="Arial"/>
        </w:rPr>
      </w:pPr>
      <w:hyperlink r:id="rId7" w:history="1">
        <w:r w:rsidR="00D95A3E" w:rsidRPr="00262E3E">
          <w:rPr>
            <w:rStyle w:val="Hipervnculo"/>
            <w:rFonts w:ascii="Montserrat" w:eastAsia="Arial" w:hAnsi="Montserrat" w:cs="Arial"/>
          </w:rPr>
          <w:t>https://youtu.be/DWuGsz1Cgww</w:t>
        </w:r>
      </w:hyperlink>
    </w:p>
    <w:p w14:paraId="51472F4D" w14:textId="77777777" w:rsidR="00F737E6" w:rsidRPr="00F737E6" w:rsidRDefault="00F737E6" w:rsidP="00F737E6">
      <w:pPr>
        <w:spacing w:after="0" w:line="240" w:lineRule="auto"/>
        <w:jc w:val="both"/>
        <w:rPr>
          <w:rFonts w:ascii="Montserrat" w:hAnsi="Montserrat"/>
        </w:rPr>
      </w:pPr>
    </w:p>
    <w:p w14:paraId="32EE84C0" w14:textId="77777777" w:rsidR="00F737E6" w:rsidRPr="00F737E6" w:rsidRDefault="00F737E6" w:rsidP="00F737E6">
      <w:pPr>
        <w:pStyle w:val="Normal18"/>
        <w:spacing w:after="0" w:line="240" w:lineRule="auto"/>
        <w:jc w:val="both"/>
        <w:rPr>
          <w:rFonts w:ascii="Montserrat" w:eastAsia="Arial" w:hAnsi="Montserrat" w:cs="Arial"/>
        </w:rPr>
      </w:pPr>
      <w:r w:rsidRPr="00F737E6">
        <w:rPr>
          <w:rFonts w:ascii="Montserrat" w:eastAsia="Arial" w:hAnsi="Montserrat" w:cs="Arial"/>
        </w:rPr>
        <w:t>¿Pudiste identificar todos estos elementos del juego dramático que hemos visto en la clase?</w:t>
      </w:r>
    </w:p>
    <w:p w14:paraId="0367832F" w14:textId="77777777" w:rsidR="00F737E6" w:rsidRPr="00F737E6" w:rsidRDefault="00F737E6" w:rsidP="00F737E6">
      <w:pPr>
        <w:pStyle w:val="Normal18"/>
        <w:spacing w:after="0" w:line="240" w:lineRule="auto"/>
        <w:jc w:val="both"/>
        <w:rPr>
          <w:rFonts w:ascii="Montserrat" w:eastAsia="Arial" w:hAnsi="Montserrat" w:cs="Arial"/>
        </w:rPr>
      </w:pPr>
    </w:p>
    <w:p w14:paraId="352055DA" w14:textId="77777777" w:rsidR="00F737E6" w:rsidRPr="00F737E6" w:rsidRDefault="00D95A3E" w:rsidP="00F737E6">
      <w:pPr>
        <w:spacing w:after="0" w:line="240" w:lineRule="auto"/>
        <w:jc w:val="both"/>
        <w:rPr>
          <w:rFonts w:ascii="Montserrat" w:hAnsi="Montserrat"/>
        </w:rPr>
      </w:pPr>
      <w:r>
        <w:rPr>
          <w:rFonts w:ascii="Montserrat" w:eastAsia="Arial" w:hAnsi="Montserrat" w:cs="Arial"/>
          <w:bCs/>
        </w:rPr>
        <w:t>V</w:t>
      </w:r>
      <w:r w:rsidR="00F737E6" w:rsidRPr="00F737E6">
        <w:rPr>
          <w:rFonts w:ascii="Montserrat" w:eastAsia="Arial" w:hAnsi="Montserrat" w:cs="Arial"/>
        </w:rPr>
        <w:t xml:space="preserve">imos tal cual, a </w:t>
      </w:r>
      <w:r w:rsidR="00F737E6" w:rsidRPr="00055675">
        <w:rPr>
          <w:rFonts w:ascii="Montserrat" w:eastAsia="Arial" w:hAnsi="Montserrat" w:cs="Arial"/>
        </w:rPr>
        <w:t>los títeres en acción,</w:t>
      </w:r>
      <w:r w:rsidR="00F737E6" w:rsidRPr="00F737E6">
        <w:rPr>
          <w:rFonts w:ascii="Montserrat" w:eastAsia="Arial" w:hAnsi="Montserrat" w:cs="Arial"/>
        </w:rPr>
        <w:t xml:space="preserve"> ocupando su espacio, en este caso, el teatrino, en un tiempo determinado, marcado por la obra </w:t>
      </w:r>
      <w:r w:rsidR="00F737E6" w:rsidRPr="00F737E6">
        <w:rPr>
          <w:rFonts w:ascii="Montserrat" w:eastAsia="Arial" w:hAnsi="Montserrat" w:cs="Arial"/>
          <w:i/>
          <w:iCs/>
        </w:rPr>
        <w:t>Francisca y la muerte</w:t>
      </w:r>
      <w:r w:rsidR="00F737E6" w:rsidRPr="00F737E6">
        <w:rPr>
          <w:rFonts w:ascii="Montserrat" w:eastAsia="Arial" w:hAnsi="Montserrat" w:cs="Arial"/>
        </w:rPr>
        <w:t xml:space="preserve">, </w:t>
      </w:r>
      <w:r w:rsidR="00055675">
        <w:rPr>
          <w:rFonts w:ascii="Montserrat" w:eastAsia="Arial" w:hAnsi="Montserrat" w:cs="Arial"/>
        </w:rPr>
        <w:t xml:space="preserve">pudiste </w:t>
      </w:r>
      <w:r w:rsidR="00F737E6" w:rsidRPr="00F737E6">
        <w:rPr>
          <w:rFonts w:ascii="Montserrat" w:eastAsia="Arial" w:hAnsi="Montserrat" w:cs="Arial"/>
        </w:rPr>
        <w:t>observ</w:t>
      </w:r>
      <w:r w:rsidR="00055675">
        <w:rPr>
          <w:rFonts w:ascii="Montserrat" w:eastAsia="Arial" w:hAnsi="Montserrat" w:cs="Arial"/>
        </w:rPr>
        <w:t>ar</w:t>
      </w:r>
      <w:r w:rsidR="00F737E6" w:rsidRPr="00F737E6">
        <w:rPr>
          <w:rFonts w:ascii="Montserrat" w:eastAsia="Arial" w:hAnsi="Montserrat" w:cs="Arial"/>
        </w:rPr>
        <w:t xml:space="preserve"> el uso del telonete y cómo ayudaba a la ubicación de la escena.</w:t>
      </w:r>
    </w:p>
    <w:p w14:paraId="348A5361" w14:textId="77777777" w:rsidR="00F737E6" w:rsidRPr="00F737E6" w:rsidRDefault="00F737E6" w:rsidP="00F737E6">
      <w:pPr>
        <w:spacing w:after="0" w:line="240" w:lineRule="auto"/>
        <w:jc w:val="both"/>
        <w:rPr>
          <w:rFonts w:ascii="Montserrat" w:hAnsi="Montserrat"/>
        </w:rPr>
      </w:pPr>
    </w:p>
    <w:p w14:paraId="39AD7925" w14:textId="77777777" w:rsidR="00F737E6" w:rsidRDefault="00D95A3E" w:rsidP="00F737E6">
      <w:pPr>
        <w:pStyle w:val="Normal18"/>
        <w:spacing w:after="0" w:line="240" w:lineRule="auto"/>
        <w:jc w:val="both"/>
        <w:rPr>
          <w:rFonts w:ascii="Montserrat" w:eastAsia="Arial" w:hAnsi="Montserrat" w:cs="Arial"/>
        </w:rPr>
      </w:pPr>
      <w:r>
        <w:rPr>
          <w:rFonts w:ascii="Montserrat" w:eastAsia="Arial" w:hAnsi="Montserrat" w:cs="Arial"/>
        </w:rPr>
        <w:t>H</w:t>
      </w:r>
      <w:r w:rsidR="00F737E6" w:rsidRPr="00F737E6">
        <w:rPr>
          <w:rFonts w:ascii="Montserrat" w:eastAsia="Arial" w:hAnsi="Montserrat" w:cs="Arial"/>
        </w:rPr>
        <w:t>oy exploramos el teatro de títeres, una manifestación teatral en la que el juego cumple con todas las características que hemos estado estudiando. Es un género que encanta a la niñez,</w:t>
      </w:r>
      <w:r w:rsidR="00F737E6" w:rsidRPr="00F737E6">
        <w:rPr>
          <w:rFonts w:ascii="Montserrat" w:eastAsia="Arial" w:hAnsi="Montserrat" w:cs="Arial"/>
          <w:i/>
        </w:rPr>
        <w:t xml:space="preserve"> </w:t>
      </w:r>
      <w:r w:rsidR="00F737E6" w:rsidRPr="00F737E6">
        <w:rPr>
          <w:rFonts w:ascii="Montserrat" w:eastAsia="Arial" w:hAnsi="Montserrat" w:cs="Arial"/>
        </w:rPr>
        <w:t>y a los adultos también, que es tan poderoso como el teatro convencional con actrices y actores.</w:t>
      </w:r>
    </w:p>
    <w:p w14:paraId="4F0D502A" w14:textId="77777777" w:rsidR="0053367E" w:rsidRDefault="0053367E" w:rsidP="00F737E6">
      <w:pPr>
        <w:pStyle w:val="Normal18"/>
        <w:spacing w:after="0" w:line="240" w:lineRule="auto"/>
        <w:jc w:val="both"/>
        <w:rPr>
          <w:rFonts w:ascii="Montserrat" w:eastAsia="Arial" w:hAnsi="Montserrat" w:cs="Arial"/>
        </w:rPr>
      </w:pPr>
    </w:p>
    <w:p w14:paraId="4CC93F49" w14:textId="77777777" w:rsidR="0053367E" w:rsidRPr="00F737E6" w:rsidRDefault="0053367E" w:rsidP="00F737E6">
      <w:pPr>
        <w:pStyle w:val="Normal18"/>
        <w:spacing w:after="0" w:line="240" w:lineRule="auto"/>
        <w:jc w:val="both"/>
        <w:rPr>
          <w:rFonts w:ascii="Montserrat" w:eastAsia="Arial" w:hAnsi="Montserrat" w:cs="Arial"/>
        </w:rPr>
      </w:pPr>
      <w:r w:rsidRPr="00120B40">
        <w:rPr>
          <w:rFonts w:ascii="Montserrat" w:hAnsi="Montserrat"/>
          <w:bCs/>
          <w:szCs w:val="24"/>
        </w:rPr>
        <w:t>Si te es posible consulta otros libros y comenta el tema de hoy con tu familia</w:t>
      </w:r>
      <w:r>
        <w:rPr>
          <w:rFonts w:ascii="Montserrat" w:hAnsi="Montserrat"/>
          <w:bCs/>
          <w:szCs w:val="24"/>
        </w:rPr>
        <w:t>.</w:t>
      </w:r>
    </w:p>
    <w:p w14:paraId="5F8DC02A" w14:textId="77777777" w:rsidR="00F737E6" w:rsidRPr="00F737E6" w:rsidRDefault="00F737E6" w:rsidP="00F737E6">
      <w:pPr>
        <w:pStyle w:val="Normal18"/>
        <w:spacing w:after="0" w:line="240" w:lineRule="auto"/>
        <w:jc w:val="both"/>
        <w:rPr>
          <w:rFonts w:ascii="Montserrat" w:eastAsia="Arial" w:hAnsi="Montserrat" w:cs="Arial"/>
        </w:rPr>
      </w:pPr>
    </w:p>
    <w:p w14:paraId="5C11F3A2" w14:textId="77777777" w:rsidR="0014413F" w:rsidRPr="00F737E6" w:rsidRDefault="0014413F" w:rsidP="00F737E6">
      <w:pPr>
        <w:spacing w:after="0" w:line="240" w:lineRule="auto"/>
        <w:jc w:val="both"/>
        <w:rPr>
          <w:rFonts w:ascii="Montserrat" w:hAnsi="Montserrat"/>
        </w:rPr>
      </w:pPr>
    </w:p>
    <w:p w14:paraId="37BC68AA" w14:textId="77777777" w:rsidR="00EB3356" w:rsidRPr="009D020D" w:rsidRDefault="00EB3356" w:rsidP="009D020D">
      <w:pPr>
        <w:spacing w:after="0" w:line="240" w:lineRule="auto"/>
        <w:jc w:val="center"/>
        <w:rPr>
          <w:rFonts w:ascii="Montserrat" w:hAnsi="Montserrat"/>
          <w:b/>
          <w:bCs/>
          <w:sz w:val="24"/>
          <w:szCs w:val="24"/>
        </w:rPr>
      </w:pPr>
      <w:r w:rsidRPr="009D020D">
        <w:rPr>
          <w:rFonts w:ascii="Montserrat" w:hAnsi="Montserrat"/>
          <w:b/>
          <w:bCs/>
          <w:sz w:val="24"/>
          <w:szCs w:val="24"/>
        </w:rPr>
        <w:t>¡Buen trabajo!</w:t>
      </w:r>
    </w:p>
    <w:p w14:paraId="5208214A" w14:textId="77777777" w:rsidR="00EB3356" w:rsidRPr="009D020D" w:rsidRDefault="00EB3356" w:rsidP="009D020D">
      <w:pPr>
        <w:spacing w:after="0" w:line="240" w:lineRule="auto"/>
        <w:jc w:val="center"/>
        <w:rPr>
          <w:rFonts w:ascii="Montserrat" w:hAnsi="Montserrat"/>
          <w:b/>
          <w:bCs/>
          <w:sz w:val="24"/>
          <w:szCs w:val="24"/>
        </w:rPr>
      </w:pPr>
    </w:p>
    <w:p w14:paraId="1CF2046D" w14:textId="77777777" w:rsidR="00C16A11" w:rsidRDefault="00EB3356" w:rsidP="00C16A11">
      <w:pPr>
        <w:spacing w:after="0" w:line="240" w:lineRule="auto"/>
        <w:jc w:val="center"/>
        <w:rPr>
          <w:rFonts w:ascii="Montserrat" w:hAnsi="Montserrat"/>
          <w:b/>
          <w:bCs/>
          <w:sz w:val="24"/>
          <w:szCs w:val="24"/>
        </w:rPr>
      </w:pPr>
      <w:r w:rsidRPr="009D020D">
        <w:rPr>
          <w:rFonts w:ascii="Montserrat" w:hAnsi="Montserrat"/>
          <w:b/>
          <w:bCs/>
          <w:sz w:val="24"/>
          <w:szCs w:val="24"/>
        </w:rPr>
        <w:t>Gracias por tu esfuerzo</w:t>
      </w:r>
      <w:r w:rsidR="0053367E">
        <w:rPr>
          <w:rFonts w:ascii="Montserrat" w:hAnsi="Montserrat"/>
          <w:b/>
          <w:bCs/>
          <w:sz w:val="24"/>
          <w:szCs w:val="24"/>
        </w:rPr>
        <w:t>.</w:t>
      </w:r>
    </w:p>
    <w:p w14:paraId="0BA09CB2" w14:textId="77777777" w:rsidR="00C16A11" w:rsidRDefault="00C16A11" w:rsidP="00C16A11">
      <w:pPr>
        <w:spacing w:after="0" w:line="240" w:lineRule="auto"/>
        <w:rPr>
          <w:rFonts w:ascii="Montserrat" w:hAnsi="Montserrat"/>
          <w:bCs/>
        </w:rPr>
      </w:pPr>
    </w:p>
    <w:p w14:paraId="2BA81D00" w14:textId="77777777" w:rsidR="00C16A11" w:rsidRDefault="00C16A11" w:rsidP="00C16A11">
      <w:pPr>
        <w:spacing w:after="0" w:line="240" w:lineRule="auto"/>
        <w:rPr>
          <w:rFonts w:ascii="Montserrat" w:hAnsi="Montserrat"/>
          <w:bCs/>
        </w:rPr>
      </w:pPr>
    </w:p>
    <w:p w14:paraId="6B6D55A6" w14:textId="77777777" w:rsidR="00C16A11" w:rsidRPr="00AD3D64" w:rsidRDefault="00C16A11" w:rsidP="00C16A11">
      <w:pPr>
        <w:spacing w:after="0" w:line="240" w:lineRule="auto"/>
        <w:jc w:val="both"/>
        <w:rPr>
          <w:rFonts w:ascii="Montserrat" w:hAnsi="Montserrat"/>
          <w:b/>
          <w:sz w:val="28"/>
          <w:szCs w:val="28"/>
        </w:rPr>
      </w:pPr>
      <w:bookmarkStart w:id="0" w:name="_Hlk78312816"/>
      <w:bookmarkStart w:id="1" w:name="_Hlk78381143"/>
      <w:r w:rsidRPr="00AD3D64">
        <w:rPr>
          <w:rFonts w:ascii="Montserrat" w:hAnsi="Montserrat"/>
          <w:b/>
          <w:sz w:val="28"/>
          <w:szCs w:val="28"/>
        </w:rPr>
        <w:lastRenderedPageBreak/>
        <w:t>Para saber más:</w:t>
      </w:r>
    </w:p>
    <w:p w14:paraId="5C7BBA8A" w14:textId="77777777" w:rsidR="00C16A11" w:rsidRPr="00AD3D64" w:rsidRDefault="00C16A11" w:rsidP="00C16A11">
      <w:pPr>
        <w:spacing w:after="0" w:line="240" w:lineRule="auto"/>
        <w:rPr>
          <w:rFonts w:ascii="Montserrat" w:hAnsi="Montserrat"/>
          <w:bCs/>
        </w:rPr>
      </w:pPr>
      <w:bookmarkStart w:id="2" w:name="_Hlk78380689"/>
    </w:p>
    <w:p w14:paraId="11B01614" w14:textId="77777777" w:rsidR="00C16A11" w:rsidRPr="00AD3D64" w:rsidRDefault="00C16A11" w:rsidP="00C16A11">
      <w:pPr>
        <w:spacing w:after="0" w:line="240" w:lineRule="auto"/>
        <w:rPr>
          <w:rFonts w:ascii="Montserrat" w:hAnsi="Montserrat"/>
          <w:bCs/>
        </w:rPr>
      </w:pPr>
      <w:bookmarkStart w:id="3" w:name="_Hlk78312708"/>
      <w:r w:rsidRPr="00AD3D64">
        <w:rPr>
          <w:rFonts w:ascii="Montserrat" w:hAnsi="Montserrat"/>
          <w:bCs/>
        </w:rPr>
        <w:t>Consulta los libros de texto en la siguiente liga.</w:t>
      </w:r>
    </w:p>
    <w:p w14:paraId="2B4BBDDB" w14:textId="77777777" w:rsidR="00C16A11" w:rsidRPr="00C16A11" w:rsidRDefault="00A71870" w:rsidP="00C16A11">
      <w:pPr>
        <w:spacing w:after="0" w:line="240" w:lineRule="auto"/>
        <w:rPr>
          <w:rFonts w:ascii="Montserrat" w:hAnsi="Montserrat"/>
          <w:bCs/>
        </w:rPr>
      </w:pPr>
      <w:hyperlink r:id="rId8" w:history="1">
        <w:r w:rsidR="00C16A11" w:rsidRPr="00AD3D64">
          <w:rPr>
            <w:rStyle w:val="Hipervnculo"/>
            <w:rFonts w:ascii="Montserrat" w:hAnsi="Montserrat"/>
            <w:bCs/>
          </w:rPr>
          <w:t>https://www.conaliteg.sep.gob.mx/primaria.html</w:t>
        </w:r>
        <w:bookmarkEnd w:id="0"/>
        <w:bookmarkEnd w:id="3"/>
      </w:hyperlink>
      <w:bookmarkEnd w:id="1"/>
      <w:bookmarkEnd w:id="2"/>
    </w:p>
    <w:sectPr w:rsidR="00C16A11" w:rsidRPr="00C16A11" w:rsidSect="005103A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67B3E"/>
    <w:multiLevelType w:val="hybridMultilevel"/>
    <w:tmpl w:val="B34AC9F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B78B6"/>
    <w:multiLevelType w:val="multilevel"/>
    <w:tmpl w:val="5E0EA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BF2E36"/>
    <w:multiLevelType w:val="hybridMultilevel"/>
    <w:tmpl w:val="1CB48C60"/>
    <w:lvl w:ilvl="0" w:tplc="B2D2B2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6034E"/>
    <w:multiLevelType w:val="hybridMultilevel"/>
    <w:tmpl w:val="D728C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0727FD"/>
    <w:multiLevelType w:val="hybridMultilevel"/>
    <w:tmpl w:val="33CC8410"/>
    <w:lvl w:ilvl="0" w:tplc="7B92295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844004"/>
    <w:multiLevelType w:val="hybridMultilevel"/>
    <w:tmpl w:val="F698A7DC"/>
    <w:lvl w:ilvl="0" w:tplc="D1C0648E">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6C6CFB"/>
    <w:multiLevelType w:val="hybridMultilevel"/>
    <w:tmpl w:val="51F48B66"/>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B3714"/>
    <w:multiLevelType w:val="multilevel"/>
    <w:tmpl w:val="894A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0B7F2F"/>
    <w:multiLevelType w:val="hybridMultilevel"/>
    <w:tmpl w:val="640479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C42440"/>
    <w:multiLevelType w:val="hybridMultilevel"/>
    <w:tmpl w:val="3D02F2FA"/>
    <w:lvl w:ilvl="0" w:tplc="771604B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EC1868"/>
    <w:multiLevelType w:val="hybridMultilevel"/>
    <w:tmpl w:val="F648E0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20001"/>
    <w:multiLevelType w:val="hybridMultilevel"/>
    <w:tmpl w:val="3676A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415EAC"/>
    <w:multiLevelType w:val="hybridMultilevel"/>
    <w:tmpl w:val="558AE3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A75DD6"/>
    <w:multiLevelType w:val="hybridMultilevel"/>
    <w:tmpl w:val="F00207BE"/>
    <w:lvl w:ilvl="0" w:tplc="CBFCFA46">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C538CD"/>
    <w:multiLevelType w:val="hybridMultilevel"/>
    <w:tmpl w:val="5296D2C6"/>
    <w:lvl w:ilvl="0" w:tplc="C41872E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7C5F0D"/>
    <w:multiLevelType w:val="hybridMultilevel"/>
    <w:tmpl w:val="925076F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3E7BAB"/>
    <w:multiLevelType w:val="hybridMultilevel"/>
    <w:tmpl w:val="47BA0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A61D78"/>
    <w:multiLevelType w:val="hybridMultilevel"/>
    <w:tmpl w:val="6E9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D2157D"/>
    <w:multiLevelType w:val="hybridMultilevel"/>
    <w:tmpl w:val="5B3A3702"/>
    <w:lvl w:ilvl="0" w:tplc="C54815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9940D9"/>
    <w:multiLevelType w:val="hybridMultilevel"/>
    <w:tmpl w:val="8328F43E"/>
    <w:lvl w:ilvl="0" w:tplc="4A82EA98">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25"/>
  </w:num>
  <w:num w:numId="4">
    <w:abstractNumId w:val="30"/>
  </w:num>
  <w:num w:numId="5">
    <w:abstractNumId w:val="19"/>
  </w:num>
  <w:num w:numId="6">
    <w:abstractNumId w:val="7"/>
  </w:num>
  <w:num w:numId="7">
    <w:abstractNumId w:val="28"/>
  </w:num>
  <w:num w:numId="8">
    <w:abstractNumId w:val="17"/>
  </w:num>
  <w:num w:numId="9">
    <w:abstractNumId w:val="26"/>
  </w:num>
  <w:num w:numId="10">
    <w:abstractNumId w:val="5"/>
  </w:num>
  <w:num w:numId="11">
    <w:abstractNumId w:val="22"/>
  </w:num>
  <w:num w:numId="12">
    <w:abstractNumId w:val="34"/>
  </w:num>
  <w:num w:numId="13">
    <w:abstractNumId w:val="24"/>
  </w:num>
  <w:num w:numId="14">
    <w:abstractNumId w:val="12"/>
  </w:num>
  <w:num w:numId="15">
    <w:abstractNumId w:val="23"/>
  </w:num>
  <w:num w:numId="16">
    <w:abstractNumId w:val="20"/>
  </w:num>
  <w:num w:numId="17">
    <w:abstractNumId w:val="21"/>
  </w:num>
  <w:num w:numId="18">
    <w:abstractNumId w:val="6"/>
  </w:num>
  <w:num w:numId="19">
    <w:abstractNumId w:val="32"/>
  </w:num>
  <w:num w:numId="20">
    <w:abstractNumId w:val="2"/>
  </w:num>
  <w:num w:numId="21">
    <w:abstractNumId w:val="33"/>
  </w:num>
  <w:num w:numId="22">
    <w:abstractNumId w:val="10"/>
  </w:num>
  <w:num w:numId="23">
    <w:abstractNumId w:val="4"/>
  </w:num>
  <w:num w:numId="24">
    <w:abstractNumId w:val="18"/>
  </w:num>
  <w:num w:numId="25">
    <w:abstractNumId w:val="13"/>
  </w:num>
  <w:num w:numId="26">
    <w:abstractNumId w:val="31"/>
  </w:num>
  <w:num w:numId="27">
    <w:abstractNumId w:val="8"/>
  </w:num>
  <w:num w:numId="28">
    <w:abstractNumId w:val="27"/>
  </w:num>
  <w:num w:numId="29">
    <w:abstractNumId w:val="3"/>
  </w:num>
  <w:num w:numId="30">
    <w:abstractNumId w:val="16"/>
  </w:num>
  <w:num w:numId="31">
    <w:abstractNumId w:val="29"/>
  </w:num>
  <w:num w:numId="32">
    <w:abstractNumId w:val="9"/>
  </w:num>
  <w:num w:numId="33">
    <w:abstractNumId w:val="15"/>
  </w:num>
  <w:num w:numId="34">
    <w:abstractNumId w:val="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03136"/>
    <w:rsid w:val="000147F3"/>
    <w:rsid w:val="0001685E"/>
    <w:rsid w:val="00020503"/>
    <w:rsid w:val="000435CF"/>
    <w:rsid w:val="00055675"/>
    <w:rsid w:val="00063577"/>
    <w:rsid w:val="00072BCD"/>
    <w:rsid w:val="000E53C7"/>
    <w:rsid w:val="00101C25"/>
    <w:rsid w:val="00102640"/>
    <w:rsid w:val="00136003"/>
    <w:rsid w:val="0014413F"/>
    <w:rsid w:val="0014788D"/>
    <w:rsid w:val="00154517"/>
    <w:rsid w:val="00167EBB"/>
    <w:rsid w:val="00173D94"/>
    <w:rsid w:val="0019590A"/>
    <w:rsid w:val="001C33B3"/>
    <w:rsid w:val="00291F5C"/>
    <w:rsid w:val="002B734E"/>
    <w:rsid w:val="002D1F48"/>
    <w:rsid w:val="002D25F7"/>
    <w:rsid w:val="002F678F"/>
    <w:rsid w:val="003036CD"/>
    <w:rsid w:val="0031634C"/>
    <w:rsid w:val="003473C3"/>
    <w:rsid w:val="003612F6"/>
    <w:rsid w:val="0039505C"/>
    <w:rsid w:val="003B47AE"/>
    <w:rsid w:val="003B5E0A"/>
    <w:rsid w:val="003C5DD3"/>
    <w:rsid w:val="003D3DC1"/>
    <w:rsid w:val="00422ECE"/>
    <w:rsid w:val="004301D1"/>
    <w:rsid w:val="00441F93"/>
    <w:rsid w:val="0047012A"/>
    <w:rsid w:val="004B2DD6"/>
    <w:rsid w:val="004E539F"/>
    <w:rsid w:val="004E5AF7"/>
    <w:rsid w:val="004F30AF"/>
    <w:rsid w:val="004F4E02"/>
    <w:rsid w:val="00500423"/>
    <w:rsid w:val="005103AA"/>
    <w:rsid w:val="0053367E"/>
    <w:rsid w:val="00543B06"/>
    <w:rsid w:val="00560DC0"/>
    <w:rsid w:val="00565A50"/>
    <w:rsid w:val="005758ED"/>
    <w:rsid w:val="00586B10"/>
    <w:rsid w:val="00587C5C"/>
    <w:rsid w:val="005A051E"/>
    <w:rsid w:val="005B4035"/>
    <w:rsid w:val="005D0B62"/>
    <w:rsid w:val="005E6B27"/>
    <w:rsid w:val="005F2D90"/>
    <w:rsid w:val="005F3348"/>
    <w:rsid w:val="00602B30"/>
    <w:rsid w:val="006308CE"/>
    <w:rsid w:val="006428C8"/>
    <w:rsid w:val="00690E35"/>
    <w:rsid w:val="006E4A5F"/>
    <w:rsid w:val="00700918"/>
    <w:rsid w:val="00700BE8"/>
    <w:rsid w:val="00706FC4"/>
    <w:rsid w:val="007420B3"/>
    <w:rsid w:val="007958B8"/>
    <w:rsid w:val="0084035C"/>
    <w:rsid w:val="00876CA2"/>
    <w:rsid w:val="008A1573"/>
    <w:rsid w:val="008A23AF"/>
    <w:rsid w:val="008B0AFF"/>
    <w:rsid w:val="008E374A"/>
    <w:rsid w:val="0092459B"/>
    <w:rsid w:val="00931D95"/>
    <w:rsid w:val="00934168"/>
    <w:rsid w:val="0097584E"/>
    <w:rsid w:val="00982886"/>
    <w:rsid w:val="009A625C"/>
    <w:rsid w:val="009C6E21"/>
    <w:rsid w:val="009D020D"/>
    <w:rsid w:val="009D3436"/>
    <w:rsid w:val="009F2967"/>
    <w:rsid w:val="00A3015F"/>
    <w:rsid w:val="00A62A11"/>
    <w:rsid w:val="00A7034E"/>
    <w:rsid w:val="00A71870"/>
    <w:rsid w:val="00A819A7"/>
    <w:rsid w:val="00A8489A"/>
    <w:rsid w:val="00AA263D"/>
    <w:rsid w:val="00AA45C7"/>
    <w:rsid w:val="00AB2021"/>
    <w:rsid w:val="00AB5B73"/>
    <w:rsid w:val="00AC68CB"/>
    <w:rsid w:val="00AD3558"/>
    <w:rsid w:val="00AD489E"/>
    <w:rsid w:val="00AE45A6"/>
    <w:rsid w:val="00B0062D"/>
    <w:rsid w:val="00B12775"/>
    <w:rsid w:val="00B14FBA"/>
    <w:rsid w:val="00B36122"/>
    <w:rsid w:val="00B46591"/>
    <w:rsid w:val="00B75F11"/>
    <w:rsid w:val="00B813E1"/>
    <w:rsid w:val="00B87050"/>
    <w:rsid w:val="00B93708"/>
    <w:rsid w:val="00BC5176"/>
    <w:rsid w:val="00BD15D7"/>
    <w:rsid w:val="00BD4241"/>
    <w:rsid w:val="00BF4097"/>
    <w:rsid w:val="00BF4718"/>
    <w:rsid w:val="00C16A11"/>
    <w:rsid w:val="00C44679"/>
    <w:rsid w:val="00C7001E"/>
    <w:rsid w:val="00C9447A"/>
    <w:rsid w:val="00CA2FFE"/>
    <w:rsid w:val="00D27EDA"/>
    <w:rsid w:val="00D676F5"/>
    <w:rsid w:val="00D95A3E"/>
    <w:rsid w:val="00D97F1E"/>
    <w:rsid w:val="00DB7C41"/>
    <w:rsid w:val="00DC4EBE"/>
    <w:rsid w:val="00DE0A8E"/>
    <w:rsid w:val="00E92E0D"/>
    <w:rsid w:val="00EB3356"/>
    <w:rsid w:val="00EC40D2"/>
    <w:rsid w:val="00EE3D37"/>
    <w:rsid w:val="00EF63BE"/>
    <w:rsid w:val="00EF72D2"/>
    <w:rsid w:val="00F3287E"/>
    <w:rsid w:val="00F618AB"/>
    <w:rsid w:val="00F737E6"/>
    <w:rsid w:val="00FE3507"/>
    <w:rsid w:val="00FF4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FAEC"/>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paragraph" w:customStyle="1" w:styleId="Normal14">
    <w:name w:val="Normal14"/>
    <w:qFormat/>
    <w:rsid w:val="0084035C"/>
    <w:rPr>
      <w:rFonts w:eastAsia="Calibri" w:cs="Calibri"/>
      <w:lang w:eastAsia="es-MX"/>
    </w:rPr>
  </w:style>
  <w:style w:type="paragraph" w:customStyle="1" w:styleId="heading40">
    <w:name w:val="heading 40"/>
    <w:basedOn w:val="Normal"/>
    <w:next w:val="Normal"/>
    <w:rsid w:val="00B12775"/>
    <w:pPr>
      <w:keepNext/>
      <w:keepLines/>
      <w:spacing w:before="240" w:after="40" w:line="259" w:lineRule="auto"/>
    </w:pPr>
    <w:rPr>
      <w:rFonts w:ascii="Calibri" w:eastAsia="Calibri" w:hAnsi="Calibri" w:cs="Calibri"/>
      <w:b/>
      <w:sz w:val="24"/>
      <w:szCs w:val="24"/>
      <w:lang w:eastAsia="es-MX"/>
    </w:rPr>
  </w:style>
  <w:style w:type="character" w:customStyle="1" w:styleId="PrrafodelistaCar">
    <w:name w:val="Párrafo de lista Car"/>
    <w:link w:val="Prrafodelista"/>
    <w:uiPriority w:val="34"/>
    <w:locked/>
    <w:rsid w:val="003C5DD3"/>
  </w:style>
  <w:style w:type="paragraph" w:customStyle="1" w:styleId="Normal16">
    <w:name w:val="Normal16"/>
    <w:qFormat/>
    <w:rsid w:val="00DB7C41"/>
    <w:rPr>
      <w:rFonts w:eastAsia="Calibri" w:cs="Calibri"/>
      <w:lang w:eastAsia="es-MX"/>
    </w:rPr>
  </w:style>
  <w:style w:type="paragraph" w:customStyle="1" w:styleId="heading115">
    <w:name w:val="heading 115"/>
    <w:basedOn w:val="Normal"/>
    <w:next w:val="Normal"/>
    <w:rsid w:val="0014413F"/>
    <w:pPr>
      <w:keepNext/>
      <w:keepLines/>
      <w:spacing w:before="480" w:after="120" w:line="259" w:lineRule="auto"/>
    </w:pPr>
    <w:rPr>
      <w:rFonts w:ascii="Calibri" w:eastAsia="Calibri" w:hAnsi="Calibri" w:cs="Calibri"/>
      <w:b/>
      <w:sz w:val="48"/>
      <w:szCs w:val="48"/>
      <w:lang w:eastAsia="es-MX"/>
    </w:rPr>
  </w:style>
  <w:style w:type="paragraph" w:customStyle="1" w:styleId="Normal17">
    <w:name w:val="Normal17"/>
    <w:qFormat/>
    <w:rsid w:val="00154517"/>
    <w:rPr>
      <w:rFonts w:eastAsia="Calibri" w:cs="Calibri"/>
      <w:lang w:eastAsia="es-MX"/>
    </w:rPr>
  </w:style>
  <w:style w:type="paragraph" w:customStyle="1" w:styleId="heading116">
    <w:name w:val="heading 116"/>
    <w:basedOn w:val="Normal16"/>
    <w:next w:val="Normal16"/>
    <w:rsid w:val="00154517"/>
    <w:pPr>
      <w:keepNext/>
      <w:keepLines/>
      <w:spacing w:before="480" w:after="120"/>
    </w:pPr>
    <w:rPr>
      <w:rFonts w:ascii="Calibri" w:hAnsi="Calibri"/>
      <w:b/>
      <w:sz w:val="48"/>
      <w:szCs w:val="48"/>
    </w:rPr>
  </w:style>
  <w:style w:type="paragraph" w:customStyle="1" w:styleId="Normal18">
    <w:name w:val="Normal18"/>
    <w:qFormat/>
    <w:rsid w:val="00F737E6"/>
    <w:rPr>
      <w:rFonts w:eastAsia="Calibri" w:cs="Calibri"/>
      <w:lang w:eastAsia="es-MX"/>
    </w:rPr>
  </w:style>
  <w:style w:type="paragraph" w:customStyle="1" w:styleId="heading117">
    <w:name w:val="heading 117"/>
    <w:basedOn w:val="Normal17"/>
    <w:next w:val="Normal17"/>
    <w:rsid w:val="00F737E6"/>
    <w:pPr>
      <w:keepNext/>
      <w:keepLines/>
      <w:spacing w:before="480" w:after="120"/>
    </w:pPr>
    <w:rPr>
      <w:rFonts w:ascii="Calibri" w:hAnsi="Calibri"/>
      <w:b/>
      <w:sz w:val="48"/>
      <w:szCs w:val="48"/>
    </w:rPr>
  </w:style>
  <w:style w:type="character" w:styleId="Hipervnculovisitado">
    <w:name w:val="FollowedHyperlink"/>
    <w:basedOn w:val="Fuentedeprrafopredeter"/>
    <w:uiPriority w:val="99"/>
    <w:semiHidden/>
    <w:unhideWhenUsed/>
    <w:rsid w:val="00A71870"/>
    <w:rPr>
      <w:color w:val="954F72" w:themeColor="followedHyperlink"/>
      <w:u w:val="single"/>
    </w:rPr>
  </w:style>
  <w:style w:type="character" w:styleId="Mencinsinresolver">
    <w:name w:val="Unresolved Mention"/>
    <w:basedOn w:val="Fuentedeprrafopredeter"/>
    <w:uiPriority w:val="99"/>
    <w:semiHidden/>
    <w:unhideWhenUsed/>
    <w:rsid w:val="00A71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hyperlink" Target="https://youtu.be/DWuGsz1Cg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LW7kv65OO8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3564C-113E-4968-8F22-D53AD0D7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834</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4</cp:revision>
  <dcterms:created xsi:type="dcterms:W3CDTF">2021-08-18T14:00:00Z</dcterms:created>
  <dcterms:modified xsi:type="dcterms:W3CDTF">2021-09-02T21:10:00Z</dcterms:modified>
</cp:coreProperties>
</file>