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mc:Ignorable="w14 w15 w16se wp14">
  <w:body>
    <w:p w:rsidRPr="00143201" w:rsidR="00D375BD" w:rsidP="00D375BD" w:rsidRDefault="000C1EE4" w14:paraId="7ECC59F3" w14:textId="53F8BAA2">
      <w:pPr>
        <w:jc w:val="center"/>
        <w:rPr>
          <w:rFonts w:ascii="Montserrat" w:hAnsi="Montserrat"/>
          <w:b/>
          <w:position w:val="-1"/>
          <w:sz w:val="48"/>
          <w:szCs w:val="48"/>
        </w:rPr>
      </w:pPr>
      <w:r>
        <w:rPr>
          <w:rFonts w:ascii="Montserrat" w:hAnsi="Montserrat"/>
          <w:b/>
          <w:position w:val="-1"/>
          <w:sz w:val="48"/>
          <w:szCs w:val="48"/>
        </w:rPr>
        <w:t>Martes</w:t>
      </w:r>
      <w:r w:rsidR="00AD6967">
        <w:rPr>
          <w:rFonts w:ascii="Montserrat" w:hAnsi="Montserrat"/>
          <w:b/>
          <w:position w:val="-1"/>
          <w:sz w:val="48"/>
          <w:szCs w:val="48"/>
        </w:rPr>
        <w:t xml:space="preserve"> </w:t>
      </w:r>
    </w:p>
    <w:p w:rsidRPr="00143201" w:rsidR="00D375BD" w:rsidP="00D375BD" w:rsidRDefault="009E0471" w14:paraId="00A3AC74" w14:textId="4BDC0BE5">
      <w:pPr>
        <w:jc w:val="center"/>
        <w:rPr>
          <w:rFonts w:ascii="Montserrat" w:hAnsi="Montserrat"/>
          <w:b/>
          <w:position w:val="-1"/>
          <w:sz w:val="56"/>
          <w:szCs w:val="56"/>
        </w:rPr>
      </w:pPr>
      <w:r>
        <w:rPr>
          <w:rFonts w:ascii="Montserrat" w:hAnsi="Montserrat"/>
          <w:b/>
          <w:position w:val="-1"/>
          <w:sz w:val="56"/>
          <w:szCs w:val="56"/>
        </w:rPr>
        <w:t>14</w:t>
      </w:r>
    </w:p>
    <w:p w:rsidR="00D375BD" w:rsidP="00D375BD" w:rsidRDefault="005B3C9D" w14:paraId="221B8448" w14:textId="2CECC04A">
      <w:pPr>
        <w:jc w:val="center"/>
        <w:rPr>
          <w:rFonts w:ascii="Montserrat" w:hAnsi="Montserrat"/>
          <w:b/>
          <w:position w:val="-1"/>
          <w:sz w:val="48"/>
          <w:szCs w:val="48"/>
        </w:rPr>
      </w:pPr>
      <w:r>
        <w:rPr>
          <w:rFonts w:ascii="Montserrat" w:hAnsi="Montserrat"/>
          <w:b/>
          <w:position w:val="-1"/>
          <w:sz w:val="48"/>
          <w:szCs w:val="48"/>
        </w:rPr>
        <w:t>d</w:t>
      </w:r>
      <w:r w:rsidR="001C3FB6">
        <w:rPr>
          <w:rFonts w:ascii="Montserrat" w:hAnsi="Montserrat"/>
          <w:b/>
          <w:position w:val="-1"/>
          <w:sz w:val="48"/>
          <w:szCs w:val="48"/>
        </w:rPr>
        <w:t>e</w:t>
      </w:r>
      <w:r w:rsidR="00AD5F6A">
        <w:rPr>
          <w:rFonts w:ascii="Montserrat" w:hAnsi="Montserrat"/>
          <w:b/>
          <w:position w:val="-1"/>
          <w:sz w:val="48"/>
          <w:szCs w:val="48"/>
        </w:rPr>
        <w:t xml:space="preserve"> </w:t>
      </w:r>
      <w:r w:rsidR="009E0471">
        <w:rPr>
          <w:rFonts w:ascii="Montserrat" w:hAnsi="Montserrat"/>
          <w:b/>
          <w:position w:val="-1"/>
          <w:sz w:val="48"/>
          <w:szCs w:val="48"/>
        </w:rPr>
        <w:t>Septiembre</w:t>
      </w:r>
    </w:p>
    <w:p w:rsidR="00D375BD" w:rsidP="00B83C5F" w:rsidRDefault="009E0471" w14:paraId="14AE8318" w14:textId="0C86A4B7">
      <w:pPr>
        <w:jc w:val="center"/>
        <w:rPr>
          <w:rFonts w:ascii="Montserrat" w:hAnsi="Montserrat"/>
          <w:b/>
          <w:position w:val="-1"/>
          <w:sz w:val="52"/>
          <w:szCs w:val="52"/>
        </w:rPr>
      </w:pPr>
      <w:r>
        <w:rPr>
          <w:rFonts w:ascii="Montserrat" w:hAnsi="Montserrat"/>
          <w:b/>
          <w:position w:val="-1"/>
          <w:sz w:val="52"/>
          <w:szCs w:val="52"/>
        </w:rPr>
        <w:t>Primero de Secundaria</w:t>
      </w:r>
    </w:p>
    <w:p w:rsidRPr="00652260" w:rsidR="00B83C5F" w:rsidP="00B83C5F" w:rsidRDefault="00B83C5F" w14:paraId="2469AF76" w14:textId="77777777">
      <w:pPr>
        <w:jc w:val="center"/>
        <w:rPr>
          <w:rFonts w:ascii="Montserrat" w:hAnsi="Montserrat"/>
          <w:b/>
          <w:position w:val="-1"/>
          <w:sz w:val="52"/>
          <w:szCs w:val="52"/>
        </w:rPr>
      </w:pPr>
    </w:p>
    <w:p w:rsidR="00D375BD" w:rsidP="00D375BD" w:rsidRDefault="00D375BD" w14:paraId="05E7F2E5" w14:textId="1A97ABAC">
      <w:pPr>
        <w:jc w:val="center"/>
        <w:rPr>
          <w:rFonts w:ascii="Montserrat" w:hAnsi="Montserrat"/>
          <w:b/>
          <w:position w:val="-1"/>
          <w:sz w:val="52"/>
          <w:szCs w:val="52"/>
        </w:rPr>
      </w:pPr>
      <w:r w:rsidRPr="00652260">
        <w:rPr>
          <w:rFonts w:ascii="Montserrat" w:hAnsi="Montserrat"/>
          <w:b/>
          <w:position w:val="-1"/>
          <w:sz w:val="52"/>
          <w:szCs w:val="52"/>
        </w:rPr>
        <w:t>Lengua Materna</w:t>
      </w:r>
    </w:p>
    <w:p w:rsidRPr="00FE6ED8" w:rsidR="000E240F" w:rsidP="000E240F" w:rsidRDefault="000E240F" w14:paraId="21F3B350" w14:textId="073E4A49">
      <w:pPr>
        <w:jc w:val="center"/>
        <w:rPr>
          <w:rFonts w:ascii="Montserrat" w:hAnsi="Montserrat"/>
          <w:b/>
          <w:color w:val="595959" w:themeColor="text1" w:themeTint="A6"/>
          <w:position w:val="-1"/>
          <w:sz w:val="40"/>
          <w:szCs w:val="40"/>
        </w:rPr>
      </w:pPr>
      <w:r>
        <w:rPr>
          <w:rFonts w:ascii="Montserrat" w:hAnsi="Montserrat"/>
          <w:b/>
          <w:color w:val="595959" w:themeColor="text1" w:themeTint="A6"/>
          <w:position w:val="-1"/>
          <w:sz w:val="40"/>
          <w:szCs w:val="40"/>
        </w:rPr>
        <w:t xml:space="preserve">Asignatura de Repaso: </w:t>
      </w:r>
      <w:r w:rsidR="002C5411">
        <w:rPr>
          <w:rFonts w:ascii="Montserrat" w:hAnsi="Montserrat"/>
          <w:b/>
          <w:color w:val="595959" w:themeColor="text1" w:themeTint="A6"/>
          <w:position w:val="-1"/>
          <w:sz w:val="40"/>
          <w:szCs w:val="40"/>
        </w:rPr>
        <w:t>Lengua Materna</w:t>
      </w:r>
    </w:p>
    <w:p w:rsidRPr="00FE6ED8" w:rsidR="000E240F" w:rsidP="797AAE49" w:rsidRDefault="000E240F" w14:paraId="1D32B84A" w14:textId="7A7F39A8">
      <w:pPr>
        <w:jc w:val="center"/>
        <w:rPr>
          <w:rFonts w:ascii="Montserrat" w:hAnsi="Montserrat"/>
          <w:b w:val="1"/>
          <w:bCs w:val="1"/>
          <w:color w:val="595959" w:themeColor="text1" w:themeTint="A6"/>
          <w:position w:val="-1"/>
          <w:sz w:val="40"/>
          <w:szCs w:val="40"/>
        </w:rPr>
      </w:pPr>
      <w:r w:rsidRPr="797AAE49" w:rsidR="7369548A">
        <w:rPr>
          <w:rFonts w:ascii="Montserrat" w:hAnsi="Montserrat"/>
          <w:b w:val="1"/>
          <w:bCs w:val="1"/>
          <w:color w:val="595959" w:themeColor="text1" w:themeTint="A6"/>
          <w:position w:val="-1"/>
          <w:sz w:val="40"/>
          <w:szCs w:val="40"/>
        </w:rPr>
        <w:t>(</w:t>
      </w:r>
      <w:r w:rsidRPr="797AAE49" w:rsidR="000E240F">
        <w:rPr>
          <w:rFonts w:ascii="Montserrat" w:hAnsi="Montserrat"/>
          <w:b w:val="1"/>
          <w:bCs w:val="1"/>
          <w:color w:val="595959" w:themeColor="text1" w:themeTint="A6"/>
          <w:position w:val="-1"/>
          <w:sz w:val="40"/>
          <w:szCs w:val="40"/>
        </w:rPr>
        <w:t>6° de Primaria</w:t>
      </w:r>
      <w:r w:rsidRPr="797AAE49" w:rsidR="221B4090">
        <w:rPr>
          <w:rFonts w:ascii="Montserrat" w:hAnsi="Montserrat"/>
          <w:b w:val="1"/>
          <w:bCs w:val="1"/>
          <w:color w:val="595959" w:themeColor="text1" w:themeTint="A6"/>
          <w:position w:val="-1"/>
          <w:sz w:val="40"/>
          <w:szCs w:val="40"/>
        </w:rPr>
        <w:t>)</w:t>
      </w:r>
    </w:p>
    <w:p w:rsidRPr="005B3C9D" w:rsidR="00652260" w:rsidP="00D375BD" w:rsidRDefault="00652260" w14:paraId="6697DA35" w14:textId="057D1770">
      <w:pPr>
        <w:jc w:val="center"/>
        <w:rPr>
          <w:rFonts w:ascii="Montserrat" w:hAnsi="Montserrat"/>
          <w:b/>
          <w:position w:val="-1"/>
          <w:sz w:val="40"/>
          <w:szCs w:val="40"/>
        </w:rPr>
      </w:pPr>
    </w:p>
    <w:p w:rsidR="00B83C5F" w:rsidP="00D375BD" w:rsidRDefault="006B6DBC" w14:paraId="0E8B90E1" w14:textId="48CFAAEF">
      <w:pPr>
        <w:jc w:val="center"/>
        <w:rPr>
          <w:rFonts w:ascii="Montserrat" w:hAnsi="Montserrat"/>
          <w:bCs/>
          <w:iCs/>
          <w:position w:val="-1"/>
          <w:sz w:val="48"/>
          <w:szCs w:val="48"/>
        </w:rPr>
      </w:pPr>
      <w:r w:rsidRPr="006B6DBC">
        <w:rPr>
          <w:rFonts w:ascii="Montserrat" w:hAnsi="Montserrat"/>
          <w:bCs/>
          <w:iCs/>
          <w:position w:val="-1"/>
          <w:sz w:val="48"/>
          <w:szCs w:val="48"/>
        </w:rPr>
        <w:t>Borrador en el que se contrasten dos ideas sobre un mismo malestar</w:t>
      </w:r>
    </w:p>
    <w:p w:rsidRPr="005B3C9D" w:rsidR="006B6DBC" w:rsidP="00D375BD" w:rsidRDefault="006B6DBC" w14:paraId="61DD7D98" w14:textId="77777777">
      <w:pPr>
        <w:jc w:val="center"/>
        <w:rPr>
          <w:rFonts w:ascii="Montserrat" w:hAnsi="Montserrat"/>
          <w:bCs/>
          <w:i/>
          <w:iCs/>
          <w:position w:val="-1"/>
          <w:sz w:val="48"/>
          <w:szCs w:val="48"/>
        </w:rPr>
      </w:pPr>
    </w:p>
    <w:p w:rsidRPr="006B6DBC" w:rsidR="006B6DBC" w:rsidP="006B6DBC" w:rsidRDefault="00D375BD" w14:paraId="087935FB" w14:textId="54FF3FE8">
      <w:pPr>
        <w:jc w:val="both"/>
        <w:rPr>
          <w:rFonts w:ascii="Montserrat" w:hAnsi="Montserrat"/>
          <w:i/>
          <w:color w:val="000000"/>
          <w:sz w:val="22"/>
          <w:szCs w:val="22"/>
          <w:lang w:eastAsia="es-ES"/>
        </w:rPr>
      </w:pPr>
      <w:r w:rsidRPr="00B20108">
        <w:rPr>
          <w:rFonts w:ascii="Montserrat" w:hAnsi="Montserrat"/>
          <w:b/>
          <w:i/>
          <w:iCs/>
          <w:sz w:val="22"/>
          <w:szCs w:val="22"/>
        </w:rPr>
        <w:t xml:space="preserve">Aprendizaje </w:t>
      </w:r>
      <w:r w:rsidRPr="00237AB6">
        <w:rPr>
          <w:rFonts w:ascii="Montserrat" w:hAnsi="Montserrat"/>
          <w:b/>
          <w:i/>
          <w:iCs/>
          <w:sz w:val="22"/>
          <w:szCs w:val="22"/>
        </w:rPr>
        <w:t>esperado</w:t>
      </w:r>
      <w:r w:rsidRPr="005B3C9D" w:rsidR="00361C04">
        <w:rPr>
          <w:rFonts w:ascii="Montserrat" w:hAnsi="Montserrat" w:cstheme="minorHAnsi"/>
          <w:b/>
          <w:bCs/>
          <w:i/>
          <w:sz w:val="22"/>
          <w:szCs w:val="22"/>
        </w:rPr>
        <w:t xml:space="preserve">: </w:t>
      </w:r>
      <w:r w:rsidRPr="006B6DBC" w:rsidR="006B6DBC">
        <w:rPr>
          <w:rFonts w:ascii="Montserrat" w:hAnsi="Montserrat"/>
          <w:i/>
          <w:color w:val="000000"/>
          <w:sz w:val="22"/>
          <w:szCs w:val="22"/>
          <w:lang w:eastAsia="es-ES"/>
        </w:rPr>
        <w:t>Reconoce diversas prácticas par</w:t>
      </w:r>
      <w:r w:rsidR="006B6DBC">
        <w:rPr>
          <w:rFonts w:ascii="Montserrat" w:hAnsi="Montserrat"/>
          <w:i/>
          <w:color w:val="000000"/>
          <w:sz w:val="22"/>
          <w:szCs w:val="22"/>
          <w:lang w:eastAsia="es-ES"/>
        </w:rPr>
        <w:t>a el tratamiento de malestares.</w:t>
      </w:r>
    </w:p>
    <w:p w:rsidR="001D0DAF" w:rsidP="006B6DBC" w:rsidRDefault="006B6DBC" w14:paraId="3A710C54" w14:textId="200C4F6D">
      <w:pPr>
        <w:jc w:val="both"/>
        <w:rPr>
          <w:rFonts w:ascii="Montserrat" w:hAnsi="Montserrat"/>
          <w:i/>
          <w:color w:val="000000"/>
          <w:sz w:val="22"/>
          <w:szCs w:val="22"/>
          <w:lang w:eastAsia="es-ES"/>
        </w:rPr>
      </w:pPr>
      <w:r w:rsidRPr="006B6DBC">
        <w:rPr>
          <w:rFonts w:ascii="Montserrat" w:hAnsi="Montserrat"/>
          <w:i/>
          <w:color w:val="000000"/>
          <w:sz w:val="22"/>
          <w:szCs w:val="22"/>
          <w:lang w:eastAsia="es-ES"/>
        </w:rPr>
        <w:t>Recupera información de diversas fuentes para explicar un tema y redacta un borrador de texto en el que contraste información sobre un tema.</w:t>
      </w:r>
    </w:p>
    <w:p w:rsidRPr="00361C04" w:rsidR="006B6DBC" w:rsidP="006B6DBC" w:rsidRDefault="006B6DBC" w14:paraId="134FCA63" w14:textId="77777777">
      <w:pPr>
        <w:jc w:val="both"/>
        <w:rPr>
          <w:rFonts w:ascii="Montserrat" w:hAnsi="Montserrat"/>
          <w:bCs/>
          <w:sz w:val="22"/>
          <w:szCs w:val="22"/>
        </w:rPr>
      </w:pPr>
    </w:p>
    <w:p w:rsidRPr="006B6DBC" w:rsidR="006B6DBC" w:rsidP="006B6DBC" w:rsidRDefault="00D375BD" w14:paraId="12C700C2" w14:textId="6899D1CE">
      <w:pPr>
        <w:jc w:val="both"/>
        <w:rPr>
          <w:rFonts w:ascii="Montserrat" w:hAnsi="Montserrat"/>
          <w:i/>
          <w:color w:val="000000"/>
          <w:sz w:val="22"/>
          <w:szCs w:val="22"/>
          <w:lang w:eastAsia="es-ES"/>
        </w:rPr>
      </w:pPr>
      <w:r w:rsidRPr="00B20108">
        <w:rPr>
          <w:rFonts w:ascii="Montserrat" w:hAnsi="Montserrat"/>
          <w:b/>
          <w:i/>
          <w:iCs/>
          <w:sz w:val="22"/>
          <w:szCs w:val="22"/>
        </w:rPr>
        <w:t>Énfasis:</w:t>
      </w:r>
      <w:r w:rsidRPr="00B20108">
        <w:rPr>
          <w:rFonts w:ascii="Montserrat" w:hAnsi="Montserrat"/>
          <w:sz w:val="22"/>
          <w:szCs w:val="22"/>
        </w:rPr>
        <w:t xml:space="preserve"> </w:t>
      </w:r>
      <w:r w:rsidRPr="006B6DBC" w:rsidR="006B6DBC">
        <w:rPr>
          <w:rFonts w:ascii="Montserrat" w:hAnsi="Montserrat"/>
          <w:i/>
          <w:color w:val="000000"/>
          <w:sz w:val="22"/>
          <w:szCs w:val="22"/>
          <w:lang w:eastAsia="es-ES"/>
        </w:rPr>
        <w:t>Identifica diferencias y semejanzas en e</w:t>
      </w:r>
      <w:r w:rsidR="006B6DBC">
        <w:rPr>
          <w:rFonts w:ascii="Montserrat" w:hAnsi="Montserrat"/>
          <w:i/>
          <w:color w:val="000000"/>
          <w:sz w:val="22"/>
          <w:szCs w:val="22"/>
          <w:lang w:eastAsia="es-ES"/>
        </w:rPr>
        <w:t>l tratamiento de un mismo tema.</w:t>
      </w:r>
      <w:bookmarkStart w:name="_GoBack" w:id="0"/>
      <w:bookmarkEnd w:id="0"/>
    </w:p>
    <w:p w:rsidR="00A716BB" w:rsidP="006B6DBC" w:rsidRDefault="006B6DBC" w14:paraId="38D716B7" w14:textId="7774DFCD">
      <w:pPr>
        <w:jc w:val="both"/>
        <w:rPr>
          <w:rFonts w:ascii="Montserrat" w:hAnsi="Montserrat"/>
          <w:i/>
          <w:color w:val="000000"/>
          <w:sz w:val="22"/>
          <w:szCs w:val="22"/>
          <w:lang w:eastAsia="es-ES"/>
        </w:rPr>
      </w:pPr>
      <w:r w:rsidRPr="006B6DBC">
        <w:rPr>
          <w:rFonts w:ascii="Montserrat" w:hAnsi="Montserrat"/>
          <w:i/>
          <w:color w:val="000000"/>
          <w:sz w:val="22"/>
          <w:szCs w:val="22"/>
          <w:lang w:eastAsia="es-ES"/>
        </w:rPr>
        <w:t>Redacta borradores del texto en el que se contrastan las explicaciones de ambas formas de concebir y curar los mismos malestares, empleando conectores lógicos para ligar los párrafos de un texto.</w:t>
      </w:r>
    </w:p>
    <w:p w:rsidR="00A716BB" w:rsidP="00A716BB" w:rsidRDefault="00A716BB" w14:paraId="467C8F25" w14:textId="7F1F79DC">
      <w:pPr>
        <w:jc w:val="both"/>
        <w:rPr>
          <w:rFonts w:ascii="Montserrat" w:hAnsi="Montserrat"/>
          <w:bCs/>
          <w:sz w:val="22"/>
          <w:szCs w:val="22"/>
        </w:rPr>
      </w:pPr>
    </w:p>
    <w:p w:rsidRPr="00FE0B95" w:rsidR="00775C16" w:rsidP="00A716BB" w:rsidRDefault="00775C16" w14:paraId="7592E900" w14:textId="77777777">
      <w:pPr>
        <w:jc w:val="both"/>
        <w:rPr>
          <w:rFonts w:ascii="Montserrat" w:hAnsi="Montserrat"/>
          <w:bCs/>
          <w:sz w:val="22"/>
          <w:szCs w:val="22"/>
        </w:rPr>
      </w:pPr>
    </w:p>
    <w:p w:rsidRPr="00B20108" w:rsidR="00D375BD" w:rsidP="00D375BD" w:rsidRDefault="00D375BD" w14:paraId="66B14733" w14:textId="2852420E">
      <w:pPr>
        <w:jc w:val="both"/>
        <w:rPr>
          <w:rFonts w:ascii="Montserrat" w:hAnsi="Montserrat"/>
          <w:b/>
          <w:sz w:val="28"/>
          <w:szCs w:val="28"/>
        </w:rPr>
      </w:pPr>
      <w:r w:rsidRPr="00B20108">
        <w:rPr>
          <w:rFonts w:ascii="Montserrat" w:hAnsi="Montserrat"/>
          <w:b/>
          <w:sz w:val="28"/>
          <w:szCs w:val="28"/>
        </w:rPr>
        <w:t>¿Qué vamos a aprender?</w:t>
      </w:r>
    </w:p>
    <w:p w:rsidRPr="00775C16" w:rsidR="00902B24" w:rsidP="00D375BD" w:rsidRDefault="00902B24" w14:paraId="7C44B776" w14:textId="280EA481">
      <w:pPr>
        <w:jc w:val="both"/>
        <w:rPr>
          <w:rFonts w:ascii="Montserrat" w:hAnsi="Montserrat"/>
          <w:bCs/>
          <w:sz w:val="22"/>
          <w:szCs w:val="22"/>
        </w:rPr>
      </w:pPr>
    </w:p>
    <w:p w:rsidR="006B55BF" w:rsidP="00D375BD" w:rsidRDefault="009E0471" w14:paraId="54C9BB49" w14:textId="21D83CDF">
      <w:pPr>
        <w:jc w:val="both"/>
        <w:rPr>
          <w:rFonts w:ascii="Montserrat" w:hAnsi="Montserrat"/>
          <w:bCs/>
          <w:sz w:val="22"/>
          <w:szCs w:val="22"/>
        </w:rPr>
      </w:pPr>
      <w:r>
        <w:rPr>
          <w:rFonts w:ascii="Montserrat" w:hAnsi="Montserrat"/>
          <w:bCs/>
          <w:sz w:val="22"/>
          <w:szCs w:val="22"/>
        </w:rPr>
        <w:t>Aprenderá</w:t>
      </w:r>
      <w:r w:rsidR="005B3C9D">
        <w:rPr>
          <w:rFonts w:ascii="Montserrat" w:hAnsi="Montserrat"/>
          <w:bCs/>
          <w:sz w:val="22"/>
          <w:szCs w:val="22"/>
        </w:rPr>
        <w:t xml:space="preserve">s a </w:t>
      </w:r>
      <w:r w:rsidRPr="00775C16" w:rsidR="00775C16">
        <w:rPr>
          <w:rFonts w:ascii="Montserrat" w:hAnsi="Montserrat"/>
          <w:bCs/>
          <w:sz w:val="22"/>
          <w:szCs w:val="22"/>
        </w:rPr>
        <w:t>reconocer diversas prácticas para el tratamiento de malestares, recuperar información de distintas fuentes para explicar un tema y comenzar a redactar un borrador de texto en el que contrasten las explicaciones de dos formas de concebir y curar el mismo malestar, empleando conectivos lógicos para articular y contrastar los párrafos y las ideas.</w:t>
      </w:r>
    </w:p>
    <w:p w:rsidR="005B3C9D" w:rsidP="00D375BD" w:rsidRDefault="005B3C9D" w14:paraId="23F10332" w14:textId="701464E3">
      <w:pPr>
        <w:jc w:val="both"/>
        <w:rPr>
          <w:rFonts w:ascii="Montserrat" w:hAnsi="Montserrat"/>
          <w:bCs/>
          <w:sz w:val="22"/>
          <w:szCs w:val="22"/>
        </w:rPr>
      </w:pPr>
    </w:p>
    <w:p w:rsidRPr="00775C16" w:rsidR="005B3C9D" w:rsidP="00D375BD" w:rsidRDefault="005B3C9D" w14:paraId="596F3C7E" w14:textId="77777777">
      <w:pPr>
        <w:jc w:val="both"/>
        <w:rPr>
          <w:rFonts w:ascii="Montserrat" w:hAnsi="Montserrat"/>
          <w:bCs/>
          <w:sz w:val="22"/>
          <w:szCs w:val="22"/>
        </w:rPr>
      </w:pPr>
    </w:p>
    <w:p w:rsidR="00775C16" w:rsidP="00D375BD" w:rsidRDefault="005B3C9D" w14:paraId="34D0FD51" w14:textId="2AD87CC4">
      <w:pPr>
        <w:jc w:val="both"/>
        <w:rPr>
          <w:rFonts w:ascii="Montserrat" w:hAnsi="Montserrat" w:eastAsiaTheme="minorHAnsi" w:cstheme="minorBidi"/>
          <w:b/>
          <w:sz w:val="28"/>
          <w:szCs w:val="28"/>
        </w:rPr>
      </w:pPr>
      <w:r w:rsidRPr="00B20108">
        <w:rPr>
          <w:rFonts w:ascii="Montserrat" w:hAnsi="Montserrat" w:eastAsiaTheme="minorHAnsi" w:cstheme="minorBidi"/>
          <w:b/>
          <w:sz w:val="28"/>
          <w:szCs w:val="28"/>
        </w:rPr>
        <w:t>¿Qué hacemos?</w:t>
      </w:r>
    </w:p>
    <w:p w:rsidR="005B3C9D" w:rsidP="00D375BD" w:rsidRDefault="005B3C9D" w14:paraId="4E3731DC" w14:textId="77777777">
      <w:pPr>
        <w:jc w:val="both"/>
        <w:rPr>
          <w:rFonts w:ascii="Montserrat" w:hAnsi="Montserrat"/>
          <w:bCs/>
          <w:sz w:val="22"/>
          <w:szCs w:val="22"/>
        </w:rPr>
      </w:pPr>
    </w:p>
    <w:p w:rsidRPr="00775C16" w:rsidR="005B3C9D" w:rsidP="005B3C9D" w:rsidRDefault="005B3C9D" w14:paraId="52A291FE" w14:textId="77777777">
      <w:pPr>
        <w:jc w:val="both"/>
        <w:rPr>
          <w:rFonts w:ascii="Montserrat" w:hAnsi="Montserrat"/>
          <w:bCs/>
          <w:sz w:val="22"/>
          <w:szCs w:val="22"/>
        </w:rPr>
      </w:pPr>
      <w:r>
        <w:rPr>
          <w:rFonts w:ascii="Montserrat" w:hAnsi="Montserrat"/>
          <w:bCs/>
          <w:sz w:val="22"/>
          <w:szCs w:val="22"/>
        </w:rPr>
        <w:t>C</w:t>
      </w:r>
      <w:r w:rsidRPr="00775C16">
        <w:rPr>
          <w:rFonts w:ascii="Montserrat" w:hAnsi="Montserrat"/>
          <w:bCs/>
          <w:sz w:val="22"/>
          <w:szCs w:val="22"/>
        </w:rPr>
        <w:t>ontinuar</w:t>
      </w:r>
      <w:r>
        <w:rPr>
          <w:rFonts w:ascii="Montserrat" w:hAnsi="Montserrat"/>
          <w:bCs/>
          <w:sz w:val="22"/>
          <w:szCs w:val="22"/>
        </w:rPr>
        <w:t>á</w:t>
      </w:r>
      <w:r w:rsidRPr="00775C16">
        <w:rPr>
          <w:rFonts w:ascii="Montserrat" w:hAnsi="Montserrat"/>
          <w:bCs/>
          <w:sz w:val="22"/>
          <w:szCs w:val="22"/>
        </w:rPr>
        <w:t>s trabajando con la práctica social del lenguaje 10: Producir un texto que contraste información sobre un tema.</w:t>
      </w:r>
    </w:p>
    <w:p w:rsidR="005B3C9D" w:rsidP="00D375BD" w:rsidRDefault="005B3C9D" w14:paraId="219F1F79" w14:textId="70871D4D">
      <w:pPr>
        <w:jc w:val="both"/>
        <w:rPr>
          <w:rFonts w:ascii="Montserrat" w:hAnsi="Montserrat"/>
          <w:bCs/>
          <w:sz w:val="22"/>
          <w:szCs w:val="22"/>
        </w:rPr>
      </w:pPr>
    </w:p>
    <w:p w:rsidRPr="00F33011" w:rsidR="00775C16" w:rsidP="00775C16" w:rsidRDefault="00775C16" w14:paraId="1A4B571A" w14:textId="57519313">
      <w:pPr>
        <w:jc w:val="both"/>
        <w:rPr>
          <w:rFonts w:ascii="Montserrat" w:hAnsi="Montserrat"/>
          <w:bCs/>
          <w:sz w:val="22"/>
          <w:szCs w:val="22"/>
        </w:rPr>
      </w:pPr>
      <w:r>
        <w:rPr>
          <w:rFonts w:ascii="Montserrat" w:hAnsi="Montserrat"/>
          <w:bCs/>
          <w:sz w:val="22"/>
          <w:szCs w:val="22"/>
        </w:rPr>
        <w:t>L</w:t>
      </w:r>
      <w:r w:rsidRPr="00F33011">
        <w:rPr>
          <w:rFonts w:ascii="Montserrat" w:hAnsi="Montserrat"/>
          <w:bCs/>
          <w:sz w:val="22"/>
          <w:szCs w:val="22"/>
        </w:rPr>
        <w:t>os materiales</w:t>
      </w:r>
      <w:r>
        <w:rPr>
          <w:rFonts w:ascii="Montserrat" w:hAnsi="Montserrat"/>
          <w:bCs/>
          <w:sz w:val="22"/>
          <w:szCs w:val="22"/>
        </w:rPr>
        <w:t xml:space="preserve"> que vas a necesitar son: </w:t>
      </w:r>
      <w:r w:rsidR="005B3C9D">
        <w:rPr>
          <w:rFonts w:ascii="Montserrat" w:hAnsi="Montserrat"/>
          <w:bCs/>
          <w:sz w:val="22"/>
          <w:szCs w:val="22"/>
        </w:rPr>
        <w:t>C</w:t>
      </w:r>
      <w:r w:rsidRPr="00F33011">
        <w:rPr>
          <w:rFonts w:ascii="Montserrat" w:hAnsi="Montserrat"/>
          <w:bCs/>
          <w:sz w:val="22"/>
          <w:szCs w:val="22"/>
        </w:rPr>
        <w:t>uaderno, libro de texto de Español, algo con que anotar y, de ser posible, un diccionario; recuerd</w:t>
      </w:r>
      <w:r>
        <w:rPr>
          <w:rFonts w:ascii="Montserrat" w:hAnsi="Montserrat"/>
          <w:bCs/>
          <w:sz w:val="22"/>
          <w:szCs w:val="22"/>
        </w:rPr>
        <w:t>a</w:t>
      </w:r>
      <w:r w:rsidRPr="00F33011">
        <w:rPr>
          <w:rFonts w:ascii="Montserrat" w:hAnsi="Montserrat"/>
          <w:bCs/>
          <w:sz w:val="22"/>
          <w:szCs w:val="22"/>
        </w:rPr>
        <w:t xml:space="preserve"> tenerlo siempre a la mano, durante esta clase y también al leer o al estudiar otras asignaturas. Ús</w:t>
      </w:r>
      <w:r>
        <w:rPr>
          <w:rFonts w:ascii="Montserrat" w:hAnsi="Montserrat"/>
          <w:bCs/>
          <w:sz w:val="22"/>
          <w:szCs w:val="22"/>
        </w:rPr>
        <w:t>a</w:t>
      </w:r>
      <w:r w:rsidRPr="00F33011">
        <w:rPr>
          <w:rFonts w:ascii="Montserrat" w:hAnsi="Montserrat"/>
          <w:bCs/>
          <w:sz w:val="22"/>
          <w:szCs w:val="22"/>
        </w:rPr>
        <w:t>lo con libertad y no sólo investigue</w:t>
      </w:r>
      <w:r>
        <w:rPr>
          <w:rFonts w:ascii="Montserrat" w:hAnsi="Montserrat"/>
          <w:bCs/>
          <w:sz w:val="22"/>
          <w:szCs w:val="22"/>
        </w:rPr>
        <w:t>s</w:t>
      </w:r>
      <w:r w:rsidRPr="00F33011">
        <w:rPr>
          <w:rFonts w:ascii="Montserrat" w:hAnsi="Montserrat"/>
          <w:bCs/>
          <w:sz w:val="22"/>
          <w:szCs w:val="22"/>
        </w:rPr>
        <w:t xml:space="preserve"> sobre las palabras que </w:t>
      </w:r>
      <w:r>
        <w:rPr>
          <w:rFonts w:ascii="Montserrat" w:hAnsi="Montserrat"/>
          <w:bCs/>
          <w:sz w:val="22"/>
          <w:szCs w:val="22"/>
        </w:rPr>
        <w:t xml:space="preserve">se </w:t>
      </w:r>
      <w:r w:rsidRPr="00F33011">
        <w:rPr>
          <w:rFonts w:ascii="Montserrat" w:hAnsi="Montserrat"/>
          <w:bCs/>
          <w:sz w:val="22"/>
          <w:szCs w:val="22"/>
        </w:rPr>
        <w:t>emplea</w:t>
      </w:r>
      <w:r>
        <w:rPr>
          <w:rFonts w:ascii="Montserrat" w:hAnsi="Montserrat"/>
          <w:bCs/>
          <w:sz w:val="22"/>
          <w:szCs w:val="22"/>
        </w:rPr>
        <w:t>n</w:t>
      </w:r>
      <w:r w:rsidRPr="00F33011">
        <w:rPr>
          <w:rFonts w:ascii="Montserrat" w:hAnsi="Montserrat"/>
          <w:bCs/>
          <w:sz w:val="22"/>
          <w:szCs w:val="22"/>
        </w:rPr>
        <w:t xml:space="preserve"> aquí. Piens</w:t>
      </w:r>
      <w:r>
        <w:rPr>
          <w:rFonts w:ascii="Montserrat" w:hAnsi="Montserrat"/>
          <w:bCs/>
          <w:sz w:val="22"/>
          <w:szCs w:val="22"/>
        </w:rPr>
        <w:t>a</w:t>
      </w:r>
      <w:r w:rsidRPr="00F33011">
        <w:rPr>
          <w:rFonts w:ascii="Montserrat" w:hAnsi="Montserrat"/>
          <w:bCs/>
          <w:sz w:val="22"/>
          <w:szCs w:val="22"/>
        </w:rPr>
        <w:t xml:space="preserve"> que el conocimiento profundo de </w:t>
      </w:r>
      <w:r>
        <w:rPr>
          <w:rFonts w:ascii="Montserrat" w:hAnsi="Montserrat"/>
          <w:bCs/>
          <w:sz w:val="22"/>
          <w:szCs w:val="22"/>
        </w:rPr>
        <w:t>la</w:t>
      </w:r>
      <w:r w:rsidRPr="00F33011">
        <w:rPr>
          <w:rFonts w:ascii="Montserrat" w:hAnsi="Montserrat"/>
          <w:bCs/>
          <w:sz w:val="22"/>
          <w:szCs w:val="22"/>
        </w:rPr>
        <w:t xml:space="preserve"> lengua permite, entre otras cosas, pensar y expresar</w:t>
      </w:r>
      <w:r>
        <w:rPr>
          <w:rFonts w:ascii="Montserrat" w:hAnsi="Montserrat"/>
          <w:bCs/>
          <w:sz w:val="22"/>
          <w:szCs w:val="22"/>
        </w:rPr>
        <w:t>se</w:t>
      </w:r>
      <w:r w:rsidRPr="00F33011">
        <w:rPr>
          <w:rFonts w:ascii="Montserrat" w:hAnsi="Montserrat"/>
          <w:bCs/>
          <w:sz w:val="22"/>
          <w:szCs w:val="22"/>
        </w:rPr>
        <w:t xml:space="preserve"> con mayor precisión y claridad.</w:t>
      </w:r>
    </w:p>
    <w:p w:rsidR="00D375BD" w:rsidP="00D375BD" w:rsidRDefault="00D375BD" w14:paraId="354CBE6C" w14:textId="41BCD1E7">
      <w:pPr>
        <w:jc w:val="both"/>
        <w:rPr>
          <w:rFonts w:ascii="Montserrat" w:hAnsi="Montserrat"/>
          <w:bCs/>
          <w:sz w:val="22"/>
          <w:szCs w:val="22"/>
        </w:rPr>
      </w:pPr>
    </w:p>
    <w:p w:rsidRPr="00775C16" w:rsidR="00775C16" w:rsidP="00775C16" w:rsidRDefault="00775C16" w14:paraId="15B66490" w14:textId="6452AAC8">
      <w:pPr>
        <w:jc w:val="both"/>
        <w:rPr>
          <w:rFonts w:ascii="Montserrat" w:hAnsi="Montserrat"/>
          <w:bCs/>
          <w:sz w:val="22"/>
          <w:szCs w:val="22"/>
        </w:rPr>
      </w:pPr>
      <w:r w:rsidRPr="00775C16">
        <w:rPr>
          <w:rFonts w:ascii="Montserrat" w:hAnsi="Montserrat"/>
          <w:bCs/>
          <w:sz w:val="22"/>
          <w:szCs w:val="22"/>
        </w:rPr>
        <w:t>Darás lectura a un poema sobre el despertar, obra del escritor mexicano Jaime Torres Bodet, quien, entre otras cosas, fungió también como Secretario de Educación Pública de México durante dos periodos</w:t>
      </w:r>
      <w:r>
        <w:rPr>
          <w:rFonts w:ascii="Montserrat" w:hAnsi="Montserrat"/>
          <w:bCs/>
          <w:sz w:val="22"/>
          <w:szCs w:val="22"/>
        </w:rPr>
        <w:t xml:space="preserve"> de gobierno</w:t>
      </w:r>
      <w:r w:rsidRPr="00775C16">
        <w:rPr>
          <w:rFonts w:ascii="Montserrat" w:hAnsi="Montserrat"/>
          <w:bCs/>
          <w:sz w:val="22"/>
          <w:szCs w:val="22"/>
        </w:rPr>
        <w:t xml:space="preserve">. </w:t>
      </w:r>
    </w:p>
    <w:p w:rsidRPr="00F33011" w:rsidR="00F33011" w:rsidP="00F33011" w:rsidRDefault="00F33011" w14:paraId="29BDAFF6" w14:textId="77777777">
      <w:pPr>
        <w:jc w:val="both"/>
        <w:rPr>
          <w:rFonts w:ascii="Montserrat" w:hAnsi="Montserrat"/>
          <w:bCs/>
          <w:sz w:val="22"/>
          <w:szCs w:val="22"/>
        </w:rPr>
      </w:pPr>
    </w:p>
    <w:p w:rsidRPr="001D3E14" w:rsidR="00F33011" w:rsidP="00775C16" w:rsidRDefault="001D3E14" w14:paraId="3DCA51DE" w14:textId="758AC212">
      <w:pPr>
        <w:jc w:val="center"/>
        <w:rPr>
          <w:rFonts w:ascii="Montserrat" w:hAnsi="Montserrat"/>
          <w:bCs/>
          <w:sz w:val="22"/>
          <w:szCs w:val="22"/>
        </w:rPr>
      </w:pPr>
      <w:r>
        <w:rPr>
          <w:lang w:val="en-US"/>
        </w:rPr>
        <w:drawing>
          <wp:inline distT="0" distB="0" distL="0" distR="0" wp14:anchorId="6744295E" wp14:editId="50C34E33">
            <wp:extent cx="3021630" cy="1761482"/>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36623" cy="1770222"/>
                    </a:xfrm>
                    <a:prstGeom prst="rect">
                      <a:avLst/>
                    </a:prstGeom>
                  </pic:spPr>
                </pic:pic>
              </a:graphicData>
            </a:graphic>
          </wp:inline>
        </w:drawing>
      </w:r>
    </w:p>
    <w:p w:rsidR="00775C16" w:rsidP="00D375BD" w:rsidRDefault="00775C16" w14:paraId="7B822CEC" w14:textId="4C024242">
      <w:pPr>
        <w:jc w:val="both"/>
        <w:rPr>
          <w:rFonts w:ascii="Montserrat" w:hAnsi="Montserrat"/>
          <w:bCs/>
          <w:sz w:val="22"/>
          <w:szCs w:val="22"/>
        </w:rPr>
      </w:pPr>
    </w:p>
    <w:p w:rsidRPr="00790FD9" w:rsidR="00790FD9" w:rsidP="00790FD9" w:rsidRDefault="00790FD9" w14:paraId="5FA72C27" w14:textId="290FC9BD">
      <w:pPr>
        <w:jc w:val="both"/>
        <w:rPr>
          <w:rFonts w:ascii="Montserrat" w:hAnsi="Montserrat"/>
          <w:bCs/>
          <w:sz w:val="22"/>
          <w:szCs w:val="22"/>
        </w:rPr>
      </w:pPr>
      <w:r w:rsidRPr="00790FD9">
        <w:rPr>
          <w:rFonts w:ascii="Montserrat" w:hAnsi="Montserrat"/>
          <w:bCs/>
          <w:sz w:val="22"/>
          <w:szCs w:val="22"/>
        </w:rPr>
        <w:t>En tanto realizas la lectura del poema identifica qué es lo que, va despertando cuando inicia un día. Recuerda que los últimos textos que se leyeron sobre el alba: “Amanecer”, de Rosario Castellanos, y “Madrugada”, de Octavio Paz, y intentes hacer una comparación entre ellos.</w:t>
      </w:r>
    </w:p>
    <w:p w:rsidR="00775C16" w:rsidP="00490468" w:rsidRDefault="00775C16" w14:paraId="360CDAAC" w14:textId="27D59EC4">
      <w:pPr>
        <w:jc w:val="both"/>
        <w:rPr>
          <w:rFonts w:ascii="Montserrat" w:hAnsi="Montserrat"/>
          <w:bCs/>
          <w:sz w:val="22"/>
          <w:szCs w:val="22"/>
        </w:rPr>
      </w:pPr>
    </w:p>
    <w:p w:rsidRPr="00414849" w:rsidR="00414849" w:rsidP="00414849" w:rsidRDefault="00414849" w14:paraId="7F9F6553" w14:textId="77777777">
      <w:pPr>
        <w:pStyle w:val="Sinespaciado"/>
        <w:jc w:val="center"/>
        <w:rPr>
          <w:rFonts w:ascii="Montserrat" w:hAnsi="Montserrat" w:eastAsia="Times New Roman" w:cs="Times New Roman"/>
          <w:b/>
          <w:noProof/>
          <w:sz w:val="22"/>
          <w:szCs w:val="22"/>
          <w:lang w:val="es-MX"/>
        </w:rPr>
      </w:pPr>
      <w:r w:rsidRPr="00414849">
        <w:rPr>
          <w:rFonts w:ascii="Montserrat" w:hAnsi="Montserrat" w:eastAsia="Times New Roman" w:cs="Times New Roman"/>
          <w:b/>
          <w:noProof/>
          <w:sz w:val="22"/>
          <w:szCs w:val="22"/>
          <w:lang w:val="es-MX"/>
        </w:rPr>
        <w:t>Despertar</w:t>
      </w:r>
    </w:p>
    <w:p w:rsidRPr="00D437F0" w:rsidR="00414849" w:rsidP="00414849" w:rsidRDefault="00414849" w14:paraId="20FF3088" w14:textId="399D228B">
      <w:pPr>
        <w:ind w:left="720"/>
        <w:jc w:val="both"/>
        <w:rPr>
          <w:rFonts w:ascii="Montserrat" w:hAnsi="Montserrat"/>
          <w:bCs/>
          <w:i/>
          <w:iCs/>
          <w:sz w:val="22"/>
          <w:szCs w:val="22"/>
        </w:rPr>
      </w:pPr>
      <w:r w:rsidRPr="00D437F0">
        <w:rPr>
          <w:rFonts w:ascii="Montserrat" w:hAnsi="Montserrat"/>
          <w:bCs/>
          <w:i/>
          <w:iCs/>
          <w:sz w:val="22"/>
          <w:szCs w:val="22"/>
        </w:rPr>
        <w:t>Despierta la obsesión. Despierta el mundo.</w:t>
      </w:r>
    </w:p>
    <w:p w:rsidRPr="00D437F0" w:rsidR="00414849" w:rsidP="00414849" w:rsidRDefault="00414849" w14:paraId="78F58794" w14:textId="77777777">
      <w:pPr>
        <w:ind w:left="720"/>
        <w:jc w:val="both"/>
        <w:rPr>
          <w:rFonts w:ascii="Montserrat" w:hAnsi="Montserrat"/>
          <w:bCs/>
          <w:i/>
          <w:iCs/>
          <w:sz w:val="22"/>
          <w:szCs w:val="22"/>
        </w:rPr>
      </w:pPr>
      <w:r w:rsidRPr="00D437F0">
        <w:rPr>
          <w:rFonts w:ascii="Montserrat" w:hAnsi="Montserrat"/>
          <w:bCs/>
          <w:i/>
          <w:iCs/>
          <w:sz w:val="22"/>
          <w:szCs w:val="22"/>
        </w:rPr>
        <w:t>Despiertan las distancias y las leyes</w:t>
      </w:r>
    </w:p>
    <w:p w:rsidRPr="00D437F0" w:rsidR="00414849" w:rsidP="00414849" w:rsidRDefault="00414849" w14:paraId="7E5F1F1D" w14:textId="77777777">
      <w:pPr>
        <w:ind w:left="720"/>
        <w:jc w:val="both"/>
        <w:rPr>
          <w:rFonts w:ascii="Montserrat" w:hAnsi="Montserrat"/>
          <w:bCs/>
          <w:i/>
          <w:iCs/>
          <w:sz w:val="22"/>
          <w:szCs w:val="22"/>
        </w:rPr>
      </w:pPr>
      <w:r w:rsidRPr="00D437F0">
        <w:rPr>
          <w:rFonts w:ascii="Montserrat" w:hAnsi="Montserrat"/>
          <w:bCs/>
          <w:i/>
          <w:iCs/>
          <w:sz w:val="22"/>
          <w:szCs w:val="22"/>
        </w:rPr>
        <w:t>y los relojes de las antesalas</w:t>
      </w:r>
    </w:p>
    <w:p w:rsidRPr="00D437F0" w:rsidR="00414849" w:rsidP="00414849" w:rsidRDefault="00414849" w14:paraId="2239A089" w14:textId="77777777">
      <w:pPr>
        <w:ind w:left="720"/>
        <w:jc w:val="both"/>
        <w:rPr>
          <w:rFonts w:ascii="Montserrat" w:hAnsi="Montserrat"/>
          <w:bCs/>
          <w:i/>
          <w:iCs/>
          <w:sz w:val="22"/>
          <w:szCs w:val="22"/>
        </w:rPr>
      </w:pPr>
      <w:r w:rsidRPr="00D437F0">
        <w:rPr>
          <w:rFonts w:ascii="Montserrat" w:hAnsi="Montserrat"/>
          <w:bCs/>
          <w:i/>
          <w:iCs/>
          <w:sz w:val="22"/>
          <w:szCs w:val="22"/>
        </w:rPr>
        <w:t>y los retratos sobre las paredes.</w:t>
      </w:r>
    </w:p>
    <w:p w:rsidRPr="00D437F0" w:rsidR="00414849" w:rsidP="00414849" w:rsidRDefault="00414849" w14:paraId="17D06B22" w14:textId="77777777">
      <w:pPr>
        <w:ind w:left="720"/>
        <w:jc w:val="both"/>
        <w:rPr>
          <w:rFonts w:ascii="Montserrat" w:hAnsi="Montserrat"/>
          <w:bCs/>
          <w:i/>
          <w:iCs/>
          <w:sz w:val="22"/>
          <w:szCs w:val="22"/>
        </w:rPr>
      </w:pPr>
      <w:r w:rsidRPr="00D437F0">
        <w:rPr>
          <w:rFonts w:ascii="Montserrat" w:hAnsi="Montserrat"/>
          <w:bCs/>
          <w:i/>
          <w:iCs/>
          <w:sz w:val="22"/>
          <w:szCs w:val="22"/>
        </w:rPr>
        <w:t>Y vuelven las espadas</w:t>
      </w:r>
    </w:p>
    <w:p w:rsidRPr="00D437F0" w:rsidR="00414849" w:rsidP="00414849" w:rsidRDefault="00414849" w14:paraId="31AAB625" w14:textId="77777777">
      <w:pPr>
        <w:ind w:left="720"/>
        <w:jc w:val="both"/>
        <w:rPr>
          <w:rFonts w:ascii="Montserrat" w:hAnsi="Montserrat"/>
          <w:bCs/>
          <w:i/>
          <w:iCs/>
          <w:sz w:val="22"/>
          <w:szCs w:val="22"/>
        </w:rPr>
      </w:pPr>
      <w:r w:rsidRPr="00D437F0">
        <w:rPr>
          <w:rFonts w:ascii="Montserrat" w:hAnsi="Montserrat"/>
          <w:bCs/>
          <w:i/>
          <w:iCs/>
          <w:sz w:val="22"/>
          <w:szCs w:val="22"/>
        </w:rPr>
        <w:t>a brillar en el puño de los héroes</w:t>
      </w:r>
    </w:p>
    <w:p w:rsidRPr="00D437F0" w:rsidR="00414849" w:rsidP="00414849" w:rsidRDefault="00414849" w14:paraId="7D1A6528" w14:textId="77777777">
      <w:pPr>
        <w:ind w:left="720"/>
        <w:jc w:val="both"/>
        <w:rPr>
          <w:rFonts w:ascii="Montserrat" w:hAnsi="Montserrat"/>
          <w:bCs/>
          <w:i/>
          <w:iCs/>
          <w:sz w:val="22"/>
          <w:szCs w:val="22"/>
        </w:rPr>
      </w:pPr>
      <w:r w:rsidRPr="00D437F0">
        <w:rPr>
          <w:rFonts w:ascii="Montserrat" w:hAnsi="Montserrat"/>
          <w:bCs/>
          <w:i/>
          <w:iCs/>
          <w:sz w:val="22"/>
          <w:szCs w:val="22"/>
        </w:rPr>
        <w:t>que pueblan los museos</w:t>
      </w:r>
    </w:p>
    <w:p w:rsidRPr="00D437F0" w:rsidR="00414849" w:rsidP="00414849" w:rsidRDefault="00414849" w14:paraId="78A7A6D0" w14:textId="77777777">
      <w:pPr>
        <w:ind w:left="720"/>
        <w:jc w:val="both"/>
        <w:rPr>
          <w:rFonts w:ascii="Montserrat" w:hAnsi="Montserrat"/>
          <w:bCs/>
          <w:i/>
          <w:iCs/>
          <w:sz w:val="22"/>
          <w:szCs w:val="22"/>
        </w:rPr>
      </w:pPr>
      <w:r w:rsidRPr="00D437F0">
        <w:rPr>
          <w:rFonts w:ascii="Montserrat" w:hAnsi="Montserrat"/>
          <w:bCs/>
          <w:i/>
          <w:iCs/>
          <w:sz w:val="22"/>
          <w:szCs w:val="22"/>
        </w:rPr>
        <w:t>donde la historia, por vitrinas, duerme.</w:t>
      </w:r>
    </w:p>
    <w:p w:rsidRPr="00D437F0" w:rsidR="00790FD9" w:rsidP="00490468" w:rsidRDefault="00790FD9" w14:paraId="49389573" w14:textId="1ACA4B39">
      <w:pPr>
        <w:jc w:val="both"/>
        <w:rPr>
          <w:rFonts w:ascii="Montserrat" w:hAnsi="Montserrat"/>
          <w:bCs/>
          <w:i/>
          <w:iCs/>
          <w:sz w:val="22"/>
          <w:szCs w:val="22"/>
          <w:lang w:val="es-ES_tradnl"/>
        </w:rPr>
      </w:pPr>
    </w:p>
    <w:p w:rsidRPr="00D437F0" w:rsidR="00414849" w:rsidP="00414849" w:rsidRDefault="00414849" w14:paraId="1ECC62A0" w14:textId="77777777">
      <w:pPr>
        <w:ind w:left="720"/>
        <w:jc w:val="both"/>
        <w:rPr>
          <w:rFonts w:ascii="Montserrat" w:hAnsi="Montserrat"/>
          <w:bCs/>
          <w:i/>
          <w:iCs/>
          <w:sz w:val="22"/>
          <w:szCs w:val="22"/>
        </w:rPr>
      </w:pPr>
      <w:r w:rsidRPr="00D437F0">
        <w:rPr>
          <w:rFonts w:ascii="Montserrat" w:hAnsi="Montserrat"/>
          <w:bCs/>
          <w:i/>
          <w:iCs/>
          <w:sz w:val="22"/>
          <w:szCs w:val="22"/>
        </w:rPr>
        <w:t>Despierta el vendaval. Despierta el hambre.</w:t>
      </w:r>
    </w:p>
    <w:p w:rsidRPr="00D437F0" w:rsidR="00414849" w:rsidP="00414849" w:rsidRDefault="00414849" w14:paraId="21F05923" w14:textId="77777777">
      <w:pPr>
        <w:ind w:left="720"/>
        <w:jc w:val="both"/>
        <w:rPr>
          <w:rFonts w:ascii="Montserrat" w:hAnsi="Montserrat"/>
          <w:bCs/>
          <w:i/>
          <w:iCs/>
          <w:sz w:val="22"/>
          <w:szCs w:val="22"/>
        </w:rPr>
      </w:pPr>
      <w:r w:rsidRPr="00D437F0">
        <w:rPr>
          <w:rFonts w:ascii="Montserrat" w:hAnsi="Montserrat"/>
          <w:bCs/>
          <w:i/>
          <w:iCs/>
          <w:sz w:val="22"/>
          <w:szCs w:val="22"/>
        </w:rPr>
        <w:t>Despiertan las naranjas y las nueces</w:t>
      </w:r>
    </w:p>
    <w:p w:rsidRPr="00D437F0" w:rsidR="00414849" w:rsidP="00414849" w:rsidRDefault="00414849" w14:paraId="1C98525B" w14:textId="77777777">
      <w:pPr>
        <w:ind w:left="720"/>
        <w:jc w:val="both"/>
        <w:rPr>
          <w:rFonts w:ascii="Montserrat" w:hAnsi="Montserrat"/>
          <w:bCs/>
          <w:i/>
          <w:iCs/>
          <w:sz w:val="22"/>
          <w:szCs w:val="22"/>
        </w:rPr>
      </w:pPr>
      <w:r w:rsidRPr="00D437F0">
        <w:rPr>
          <w:rFonts w:ascii="Montserrat" w:hAnsi="Montserrat"/>
          <w:bCs/>
          <w:i/>
          <w:iCs/>
          <w:sz w:val="22"/>
          <w:szCs w:val="22"/>
        </w:rPr>
        <w:t>sobre el mantel de un bodegón de antaño.</w:t>
      </w:r>
    </w:p>
    <w:p w:rsidRPr="00D437F0" w:rsidR="00414849" w:rsidP="00414849" w:rsidRDefault="00414849" w14:paraId="1A9C4135" w14:textId="77777777">
      <w:pPr>
        <w:ind w:left="720"/>
        <w:jc w:val="both"/>
        <w:rPr>
          <w:rFonts w:ascii="Montserrat" w:hAnsi="Montserrat"/>
          <w:bCs/>
          <w:i/>
          <w:iCs/>
          <w:sz w:val="22"/>
          <w:szCs w:val="22"/>
        </w:rPr>
      </w:pPr>
      <w:r w:rsidRPr="00D437F0">
        <w:rPr>
          <w:rFonts w:ascii="Montserrat" w:hAnsi="Montserrat"/>
          <w:bCs/>
          <w:i/>
          <w:iCs/>
          <w:sz w:val="22"/>
          <w:szCs w:val="22"/>
        </w:rPr>
        <w:t>Despierta el vino oscuro en los toneles</w:t>
      </w:r>
    </w:p>
    <w:p w:rsidRPr="00D437F0" w:rsidR="00414849" w:rsidP="00414849" w:rsidRDefault="005B3C9D" w14:paraId="777E410D" w14:textId="0EE947DB">
      <w:pPr>
        <w:ind w:left="720"/>
        <w:jc w:val="both"/>
        <w:rPr>
          <w:rFonts w:ascii="Montserrat" w:hAnsi="Montserrat"/>
          <w:bCs/>
          <w:i/>
          <w:iCs/>
          <w:sz w:val="22"/>
          <w:szCs w:val="22"/>
        </w:rPr>
      </w:pPr>
      <w:r>
        <w:rPr>
          <w:rFonts w:ascii="Montserrat" w:hAnsi="Montserrat"/>
          <w:bCs/>
          <w:i/>
          <w:iCs/>
          <w:sz w:val="22"/>
          <w:szCs w:val="22"/>
        </w:rPr>
        <w:t xml:space="preserve">y en la tahona el pan </w:t>
      </w:r>
      <w:r w:rsidRPr="00D437F0" w:rsidR="00414849">
        <w:rPr>
          <w:rFonts w:ascii="Montserrat" w:hAnsi="Montserrat"/>
          <w:bCs/>
          <w:i/>
          <w:iCs/>
          <w:sz w:val="22"/>
          <w:szCs w:val="22"/>
        </w:rPr>
        <w:t>y el primer yunque,</w:t>
      </w:r>
    </w:p>
    <w:p w:rsidRPr="00D437F0" w:rsidR="00414849" w:rsidP="00414849" w:rsidRDefault="00414849" w14:paraId="419295C5" w14:textId="77777777">
      <w:pPr>
        <w:ind w:left="720"/>
        <w:jc w:val="both"/>
        <w:rPr>
          <w:rFonts w:ascii="Montserrat" w:hAnsi="Montserrat"/>
          <w:bCs/>
          <w:i/>
          <w:iCs/>
          <w:sz w:val="22"/>
          <w:szCs w:val="22"/>
        </w:rPr>
      </w:pPr>
      <w:r w:rsidRPr="00D437F0">
        <w:rPr>
          <w:rFonts w:ascii="Montserrat" w:hAnsi="Montserrat"/>
          <w:bCs/>
          <w:i/>
          <w:iCs/>
          <w:sz w:val="22"/>
          <w:szCs w:val="22"/>
        </w:rPr>
        <w:t>al golpe del martillo honrado y fuerte.</w:t>
      </w:r>
    </w:p>
    <w:p w:rsidRPr="00D437F0" w:rsidR="00414849" w:rsidP="00414849" w:rsidRDefault="00414849" w14:paraId="2F887EC2" w14:textId="77777777">
      <w:pPr>
        <w:ind w:left="720"/>
        <w:jc w:val="both"/>
        <w:rPr>
          <w:rFonts w:ascii="Montserrat" w:hAnsi="Montserrat"/>
          <w:bCs/>
          <w:i/>
          <w:iCs/>
          <w:sz w:val="22"/>
          <w:szCs w:val="22"/>
        </w:rPr>
      </w:pPr>
      <w:r w:rsidRPr="00D437F0">
        <w:rPr>
          <w:rFonts w:ascii="Montserrat" w:hAnsi="Montserrat"/>
          <w:bCs/>
          <w:i/>
          <w:iCs/>
          <w:sz w:val="22"/>
          <w:szCs w:val="22"/>
        </w:rPr>
        <w:t>Despierta en el buzón la primer carta</w:t>
      </w:r>
    </w:p>
    <w:p w:rsidRPr="00D437F0" w:rsidR="00414849" w:rsidP="00414849" w:rsidRDefault="00414849" w14:paraId="2273AA4D" w14:textId="77777777">
      <w:pPr>
        <w:ind w:left="720"/>
        <w:jc w:val="both"/>
        <w:rPr>
          <w:rFonts w:ascii="Montserrat" w:hAnsi="Montserrat"/>
          <w:bCs/>
          <w:i/>
          <w:iCs/>
          <w:sz w:val="22"/>
          <w:szCs w:val="22"/>
        </w:rPr>
      </w:pPr>
      <w:r w:rsidRPr="00D437F0">
        <w:rPr>
          <w:rFonts w:ascii="Montserrat" w:hAnsi="Montserrat"/>
          <w:bCs/>
          <w:i/>
          <w:iCs/>
          <w:sz w:val="22"/>
          <w:szCs w:val="22"/>
        </w:rPr>
        <w:t>y el primer ascensor y el primer huésped</w:t>
      </w:r>
    </w:p>
    <w:p w:rsidRPr="00D437F0" w:rsidR="00414849" w:rsidP="00414849" w:rsidRDefault="00414849" w14:paraId="4A590CEF" w14:textId="77777777">
      <w:pPr>
        <w:ind w:left="720"/>
        <w:jc w:val="both"/>
        <w:rPr>
          <w:rFonts w:ascii="Montserrat" w:hAnsi="Montserrat"/>
          <w:bCs/>
          <w:i/>
          <w:iCs/>
          <w:sz w:val="22"/>
          <w:szCs w:val="22"/>
        </w:rPr>
      </w:pPr>
      <w:r w:rsidRPr="00D437F0">
        <w:rPr>
          <w:rFonts w:ascii="Montserrat" w:hAnsi="Montserrat"/>
          <w:bCs/>
          <w:i/>
          <w:iCs/>
          <w:sz w:val="22"/>
          <w:szCs w:val="22"/>
        </w:rPr>
        <w:t>y, en el primer teléfono accesible,</w:t>
      </w:r>
    </w:p>
    <w:p w:rsidRPr="00D437F0" w:rsidR="00414849" w:rsidP="00414849" w:rsidRDefault="00414849" w14:paraId="5552192B" w14:textId="77777777">
      <w:pPr>
        <w:ind w:left="720"/>
        <w:jc w:val="both"/>
        <w:rPr>
          <w:rFonts w:ascii="Montserrat" w:hAnsi="Montserrat"/>
          <w:bCs/>
          <w:i/>
          <w:iCs/>
          <w:sz w:val="22"/>
          <w:szCs w:val="22"/>
        </w:rPr>
      </w:pPr>
      <w:r w:rsidRPr="00D437F0">
        <w:rPr>
          <w:rFonts w:ascii="Montserrat" w:hAnsi="Montserrat"/>
          <w:bCs/>
          <w:i/>
          <w:iCs/>
          <w:sz w:val="22"/>
          <w:szCs w:val="22"/>
        </w:rPr>
        <w:t>ese primer saludo que la noche</w:t>
      </w:r>
    </w:p>
    <w:p w:rsidRPr="00D437F0" w:rsidR="00414849" w:rsidP="00414849" w:rsidRDefault="00414849" w14:paraId="499C797C" w14:textId="18916868">
      <w:pPr>
        <w:ind w:left="720"/>
        <w:jc w:val="both"/>
        <w:rPr>
          <w:rFonts w:ascii="Montserrat" w:hAnsi="Montserrat"/>
          <w:bCs/>
          <w:i/>
          <w:iCs/>
          <w:sz w:val="22"/>
          <w:szCs w:val="22"/>
        </w:rPr>
      </w:pPr>
      <w:r w:rsidRPr="00D437F0">
        <w:rPr>
          <w:rFonts w:ascii="Montserrat" w:hAnsi="Montserrat"/>
          <w:bCs/>
          <w:i/>
          <w:iCs/>
          <w:sz w:val="22"/>
          <w:szCs w:val="22"/>
        </w:rPr>
        <w:t>estuvo madurando largamente</w:t>
      </w:r>
    </w:p>
    <w:p w:rsidRPr="00D437F0" w:rsidR="00414849" w:rsidP="00414849" w:rsidRDefault="00414849" w14:paraId="12ED7559" w14:textId="62E9855D">
      <w:pPr>
        <w:ind w:left="720"/>
        <w:jc w:val="both"/>
        <w:rPr>
          <w:rFonts w:ascii="Montserrat" w:hAnsi="Montserrat"/>
          <w:bCs/>
          <w:i/>
          <w:iCs/>
          <w:sz w:val="22"/>
          <w:szCs w:val="22"/>
        </w:rPr>
      </w:pPr>
      <w:r w:rsidRPr="00D437F0">
        <w:rPr>
          <w:rFonts w:ascii="Montserrat" w:hAnsi="Montserrat"/>
          <w:bCs/>
          <w:i/>
          <w:iCs/>
          <w:sz w:val="22"/>
          <w:szCs w:val="22"/>
        </w:rPr>
        <w:t xml:space="preserve">y que </w:t>
      </w:r>
      <w:r w:rsidR="005B3C9D">
        <w:rPr>
          <w:rFonts w:ascii="Montserrat" w:hAnsi="Montserrat"/>
          <w:bCs/>
          <w:i/>
          <w:iCs/>
          <w:sz w:val="22"/>
          <w:szCs w:val="22"/>
        </w:rPr>
        <w:t>lanzado así, frente a la aurora</w:t>
      </w:r>
    </w:p>
    <w:p w:rsidRPr="00D437F0" w:rsidR="00414849" w:rsidP="00414849" w:rsidRDefault="00414849" w14:paraId="3ABB8F01" w14:textId="77777777">
      <w:pPr>
        <w:ind w:left="720"/>
        <w:jc w:val="both"/>
        <w:rPr>
          <w:rFonts w:ascii="Montserrat" w:hAnsi="Montserrat"/>
          <w:bCs/>
          <w:i/>
          <w:iCs/>
          <w:sz w:val="22"/>
          <w:szCs w:val="22"/>
        </w:rPr>
      </w:pPr>
      <w:r w:rsidRPr="00D437F0">
        <w:rPr>
          <w:rFonts w:ascii="Montserrat" w:hAnsi="Montserrat"/>
          <w:bCs/>
          <w:i/>
          <w:iCs/>
          <w:sz w:val="22"/>
          <w:szCs w:val="22"/>
        </w:rPr>
        <w:t>en su dorada profusión se pierde.</w:t>
      </w:r>
    </w:p>
    <w:p w:rsidRPr="00D437F0" w:rsidR="00790FD9" w:rsidP="00490468" w:rsidRDefault="00790FD9" w14:paraId="5DB49981" w14:textId="7471D4DC">
      <w:pPr>
        <w:jc w:val="both"/>
        <w:rPr>
          <w:rFonts w:ascii="Montserrat" w:hAnsi="Montserrat"/>
          <w:bCs/>
          <w:i/>
          <w:iCs/>
          <w:sz w:val="22"/>
          <w:szCs w:val="22"/>
          <w:lang w:val="es-ES_tradnl"/>
        </w:rPr>
      </w:pPr>
    </w:p>
    <w:p w:rsidRPr="00D437F0" w:rsidR="00414849" w:rsidP="00414849" w:rsidRDefault="00414849" w14:paraId="283B0BA1" w14:textId="77777777">
      <w:pPr>
        <w:ind w:left="720"/>
        <w:jc w:val="both"/>
        <w:rPr>
          <w:rFonts w:ascii="Montserrat" w:hAnsi="Montserrat"/>
          <w:bCs/>
          <w:i/>
          <w:iCs/>
          <w:sz w:val="22"/>
          <w:szCs w:val="22"/>
        </w:rPr>
      </w:pPr>
      <w:r w:rsidRPr="00D437F0">
        <w:rPr>
          <w:rFonts w:ascii="Montserrat" w:hAnsi="Montserrat"/>
          <w:bCs/>
          <w:i/>
          <w:iCs/>
          <w:sz w:val="22"/>
          <w:szCs w:val="22"/>
        </w:rPr>
        <w:t>Despiertan otra vez, como en los libros,</w:t>
      </w:r>
    </w:p>
    <w:p w:rsidRPr="00D437F0" w:rsidR="00414849" w:rsidP="00414849" w:rsidRDefault="00414849" w14:paraId="7C39F235" w14:textId="77777777">
      <w:pPr>
        <w:ind w:left="720"/>
        <w:jc w:val="both"/>
        <w:rPr>
          <w:rFonts w:ascii="Montserrat" w:hAnsi="Montserrat"/>
          <w:bCs/>
          <w:i/>
          <w:iCs/>
          <w:sz w:val="22"/>
          <w:szCs w:val="22"/>
        </w:rPr>
      </w:pPr>
      <w:r w:rsidRPr="00D437F0">
        <w:rPr>
          <w:rFonts w:ascii="Montserrat" w:hAnsi="Montserrat"/>
          <w:bCs/>
          <w:i/>
          <w:iCs/>
          <w:sz w:val="22"/>
          <w:szCs w:val="22"/>
        </w:rPr>
        <w:t>las cigarras de Sócrates y la alondra de Shakespeare.</w:t>
      </w:r>
    </w:p>
    <w:p w:rsidRPr="00D437F0" w:rsidR="00414849" w:rsidP="00414849" w:rsidRDefault="00414849" w14:paraId="560DC979" w14:textId="77777777">
      <w:pPr>
        <w:ind w:left="720"/>
        <w:jc w:val="both"/>
        <w:rPr>
          <w:rFonts w:ascii="Montserrat" w:hAnsi="Montserrat"/>
          <w:bCs/>
          <w:i/>
          <w:iCs/>
          <w:sz w:val="22"/>
          <w:szCs w:val="22"/>
        </w:rPr>
      </w:pPr>
      <w:r w:rsidRPr="00D437F0">
        <w:rPr>
          <w:rFonts w:ascii="Montserrat" w:hAnsi="Montserrat"/>
          <w:bCs/>
          <w:i/>
          <w:iCs/>
          <w:sz w:val="22"/>
          <w:szCs w:val="22"/>
        </w:rPr>
        <w:t>Y vuelven a rimar deshielo y hielo</w:t>
      </w:r>
    </w:p>
    <w:p w:rsidRPr="00D437F0" w:rsidR="00414849" w:rsidP="00414849" w:rsidRDefault="00414849" w14:paraId="69F70849" w14:textId="77777777">
      <w:pPr>
        <w:ind w:left="720"/>
        <w:jc w:val="both"/>
        <w:rPr>
          <w:rFonts w:ascii="Montserrat" w:hAnsi="Montserrat"/>
          <w:bCs/>
          <w:i/>
          <w:iCs/>
          <w:sz w:val="22"/>
          <w:szCs w:val="22"/>
        </w:rPr>
      </w:pPr>
      <w:r w:rsidRPr="00D437F0">
        <w:rPr>
          <w:rFonts w:ascii="Montserrat" w:hAnsi="Montserrat"/>
          <w:bCs/>
          <w:i/>
          <w:iCs/>
          <w:sz w:val="22"/>
          <w:szCs w:val="22"/>
        </w:rPr>
        <w:t>y principian de nuevo a cobrar forma</w:t>
      </w:r>
    </w:p>
    <w:p w:rsidRPr="00D437F0" w:rsidR="00414849" w:rsidP="00414849" w:rsidRDefault="00414849" w14:paraId="4505D6D9" w14:textId="48F148D5">
      <w:pPr>
        <w:ind w:left="720"/>
        <w:jc w:val="both"/>
        <w:rPr>
          <w:rFonts w:ascii="Montserrat" w:hAnsi="Montserrat"/>
          <w:bCs/>
          <w:i/>
          <w:iCs/>
          <w:sz w:val="22"/>
          <w:szCs w:val="22"/>
        </w:rPr>
      </w:pPr>
      <w:r w:rsidRPr="00D437F0">
        <w:rPr>
          <w:rFonts w:ascii="Montserrat" w:hAnsi="Montserrat"/>
          <w:bCs/>
          <w:i/>
          <w:iCs/>
          <w:sz w:val="22"/>
          <w:szCs w:val="22"/>
        </w:rPr>
        <w:t>los</w:t>
      </w:r>
      <w:r w:rsidR="005B3C9D">
        <w:rPr>
          <w:rFonts w:ascii="Montserrat" w:hAnsi="Montserrat"/>
          <w:bCs/>
          <w:i/>
          <w:iCs/>
          <w:sz w:val="22"/>
          <w:szCs w:val="22"/>
        </w:rPr>
        <w:t xml:space="preserve"> mapas, las edades, los deberes.</w:t>
      </w:r>
    </w:p>
    <w:p w:rsidRPr="00D437F0" w:rsidR="00414849" w:rsidP="00414849" w:rsidRDefault="00414849" w14:paraId="0C10261E" w14:textId="77777777">
      <w:pPr>
        <w:ind w:left="720"/>
        <w:jc w:val="both"/>
        <w:rPr>
          <w:rFonts w:ascii="Montserrat" w:hAnsi="Montserrat"/>
          <w:bCs/>
          <w:i/>
          <w:iCs/>
          <w:sz w:val="22"/>
          <w:szCs w:val="22"/>
        </w:rPr>
      </w:pPr>
    </w:p>
    <w:p w:rsidRPr="00D437F0" w:rsidR="00414849" w:rsidP="00414849" w:rsidRDefault="00414849" w14:paraId="6292F3DC" w14:textId="77777777">
      <w:pPr>
        <w:ind w:left="720"/>
        <w:jc w:val="both"/>
        <w:rPr>
          <w:rFonts w:ascii="Montserrat" w:hAnsi="Montserrat"/>
          <w:bCs/>
          <w:i/>
          <w:iCs/>
          <w:sz w:val="22"/>
          <w:szCs w:val="22"/>
        </w:rPr>
      </w:pPr>
      <w:r w:rsidRPr="00D437F0">
        <w:rPr>
          <w:rFonts w:ascii="Montserrat" w:hAnsi="Montserrat"/>
          <w:bCs/>
          <w:i/>
          <w:iCs/>
          <w:sz w:val="22"/>
          <w:szCs w:val="22"/>
        </w:rPr>
        <w:t>¡Sólo en ti, corazón, la noche sigue:</w:t>
      </w:r>
    </w:p>
    <w:p w:rsidRPr="00D437F0" w:rsidR="00414849" w:rsidP="00414849" w:rsidRDefault="00414849" w14:paraId="3AA22A25" w14:textId="6015F31D">
      <w:pPr>
        <w:ind w:left="720"/>
        <w:jc w:val="both"/>
        <w:rPr>
          <w:rFonts w:ascii="Montserrat" w:hAnsi="Montserrat"/>
          <w:bCs/>
          <w:i/>
          <w:iCs/>
          <w:sz w:val="22"/>
          <w:szCs w:val="22"/>
        </w:rPr>
      </w:pPr>
      <w:r w:rsidRPr="00D437F0">
        <w:rPr>
          <w:rFonts w:ascii="Montserrat" w:hAnsi="Montserrat"/>
          <w:bCs/>
          <w:i/>
          <w:iCs/>
          <w:sz w:val="22"/>
          <w:szCs w:val="22"/>
        </w:rPr>
        <w:t>porque tu despertar será tu muerte!</w:t>
      </w:r>
    </w:p>
    <w:p w:rsidRPr="00C85930" w:rsidR="00414849" w:rsidP="00414849" w:rsidRDefault="00414849" w14:paraId="7A37A481" w14:textId="77777777">
      <w:pPr>
        <w:pStyle w:val="Sinespaciado"/>
        <w:rPr>
          <w:rFonts w:ascii="Arial" w:hAnsi="Arial" w:cs="Arial"/>
          <w:sz w:val="22"/>
          <w:szCs w:val="22"/>
        </w:rPr>
      </w:pPr>
    </w:p>
    <w:p w:rsidRPr="00C63A68" w:rsidR="00414849" w:rsidP="00414849" w:rsidRDefault="00414849" w14:paraId="37A1B989" w14:textId="77777777">
      <w:pPr>
        <w:jc w:val="right"/>
        <w:rPr>
          <w:rFonts w:ascii="Montserrat" w:hAnsi="Montserrat"/>
          <w:bCs/>
          <w:color w:val="2F5496" w:themeColor="accent5" w:themeShade="BF"/>
          <w:sz w:val="16"/>
          <w:szCs w:val="16"/>
        </w:rPr>
      </w:pPr>
      <w:r w:rsidRPr="00C63A68">
        <w:rPr>
          <w:rFonts w:ascii="Montserrat" w:hAnsi="Montserrat"/>
          <w:bCs/>
          <w:color w:val="2F5496" w:themeColor="accent5" w:themeShade="BF"/>
          <w:sz w:val="16"/>
          <w:szCs w:val="16"/>
        </w:rPr>
        <w:t xml:space="preserve">Torres Bodet, Jaime, </w:t>
      </w:r>
      <w:r w:rsidRPr="00C63A68">
        <w:rPr>
          <w:rFonts w:ascii="Montserrat" w:hAnsi="Montserrat"/>
          <w:bCs/>
          <w:i/>
          <w:iCs/>
          <w:color w:val="2F5496" w:themeColor="accent5" w:themeShade="BF"/>
          <w:sz w:val="16"/>
          <w:szCs w:val="16"/>
        </w:rPr>
        <w:t>Poesía completa</w:t>
      </w:r>
      <w:r w:rsidRPr="00C63A68">
        <w:rPr>
          <w:rFonts w:ascii="Montserrat" w:hAnsi="Montserrat"/>
          <w:bCs/>
          <w:color w:val="2F5496" w:themeColor="accent5" w:themeShade="BF"/>
          <w:sz w:val="16"/>
          <w:szCs w:val="16"/>
        </w:rPr>
        <w:t xml:space="preserve">, México, </w:t>
      </w:r>
    </w:p>
    <w:p w:rsidRPr="00C63A68" w:rsidR="00414849" w:rsidP="00414849" w:rsidRDefault="00414849" w14:paraId="43AEEB9D" w14:textId="3EB79473">
      <w:pPr>
        <w:jc w:val="right"/>
        <w:rPr>
          <w:rFonts w:ascii="Montserrat" w:hAnsi="Montserrat"/>
          <w:bCs/>
          <w:color w:val="2F5496" w:themeColor="accent5" w:themeShade="BF"/>
          <w:sz w:val="16"/>
          <w:szCs w:val="16"/>
        </w:rPr>
      </w:pPr>
      <w:r w:rsidRPr="00C63A68">
        <w:rPr>
          <w:rFonts w:ascii="Montserrat" w:hAnsi="Montserrat"/>
          <w:bCs/>
          <w:color w:val="2F5496" w:themeColor="accent5" w:themeShade="BF"/>
          <w:sz w:val="16"/>
          <w:szCs w:val="16"/>
        </w:rPr>
        <w:t>Fondo de Cultu</w:t>
      </w:r>
      <w:r w:rsidRPr="00C63A68" w:rsidR="005B3C9D">
        <w:rPr>
          <w:rFonts w:ascii="Montserrat" w:hAnsi="Montserrat"/>
          <w:bCs/>
          <w:color w:val="2F5496" w:themeColor="accent5" w:themeShade="BF"/>
          <w:sz w:val="16"/>
          <w:szCs w:val="16"/>
        </w:rPr>
        <w:t>ra Económica, 2017, pp. 553-554</w:t>
      </w:r>
    </w:p>
    <w:p w:rsidR="00790FD9" w:rsidP="00490468" w:rsidRDefault="00790FD9" w14:paraId="4DFFE472" w14:textId="1A435506">
      <w:pPr>
        <w:jc w:val="both"/>
        <w:rPr>
          <w:rFonts w:ascii="Montserrat" w:hAnsi="Montserrat"/>
          <w:bCs/>
          <w:sz w:val="22"/>
          <w:szCs w:val="22"/>
          <w:lang w:val="es-ES_tradnl"/>
        </w:rPr>
      </w:pPr>
    </w:p>
    <w:p w:rsidR="001946E3" w:rsidP="00490468" w:rsidRDefault="001946E3" w14:paraId="2421878C" w14:textId="0DE88A33">
      <w:pPr>
        <w:jc w:val="both"/>
        <w:rPr>
          <w:rFonts w:ascii="Montserrat" w:hAnsi="Montserrat"/>
          <w:bCs/>
          <w:sz w:val="22"/>
          <w:szCs w:val="22"/>
          <w:lang w:val="es-ES_tradnl"/>
        </w:rPr>
      </w:pPr>
      <w:r>
        <w:rPr>
          <w:rFonts w:ascii="Montserrat" w:hAnsi="Montserrat"/>
          <w:bCs/>
          <w:sz w:val="22"/>
          <w:szCs w:val="22"/>
          <w:lang w:val="es-ES_tradnl"/>
        </w:rPr>
        <w:t>¿Qué te pareció la lectura del poema?</w:t>
      </w:r>
    </w:p>
    <w:p w:rsidRPr="00414849" w:rsidR="001946E3" w:rsidP="00490468" w:rsidRDefault="001946E3" w14:paraId="4E5307F9" w14:textId="77777777">
      <w:pPr>
        <w:jc w:val="both"/>
        <w:rPr>
          <w:rFonts w:ascii="Montserrat" w:hAnsi="Montserrat"/>
          <w:bCs/>
          <w:sz w:val="22"/>
          <w:szCs w:val="22"/>
          <w:lang w:val="es-ES_tradnl"/>
        </w:rPr>
      </w:pPr>
    </w:p>
    <w:p w:rsidR="001946E3" w:rsidP="001946E3" w:rsidRDefault="001946E3" w14:paraId="264A0AAC" w14:textId="68172BEB">
      <w:pPr>
        <w:jc w:val="both"/>
        <w:rPr>
          <w:rFonts w:ascii="Montserrat" w:hAnsi="Montserrat"/>
          <w:bCs/>
          <w:sz w:val="22"/>
          <w:szCs w:val="22"/>
        </w:rPr>
      </w:pPr>
      <w:r w:rsidRPr="001946E3">
        <w:rPr>
          <w:rFonts w:ascii="Montserrat" w:hAnsi="Montserrat"/>
          <w:bCs/>
          <w:sz w:val="22"/>
          <w:szCs w:val="22"/>
        </w:rPr>
        <w:t>Es como si antes del alba el mundo durmiera, es decir, no sólo los seres humano</w:t>
      </w:r>
      <w:r w:rsidR="005B3C9D">
        <w:rPr>
          <w:rFonts w:ascii="Montserrat" w:hAnsi="Montserrat"/>
          <w:bCs/>
          <w:sz w:val="22"/>
          <w:szCs w:val="22"/>
        </w:rPr>
        <w:t>s, sino también todo lo demás: L</w:t>
      </w:r>
      <w:r w:rsidRPr="001946E3">
        <w:rPr>
          <w:rFonts w:ascii="Montserrat" w:hAnsi="Montserrat"/>
          <w:bCs/>
          <w:sz w:val="22"/>
          <w:szCs w:val="22"/>
        </w:rPr>
        <w:t xml:space="preserve">as cosas, las ideas, las dinámicas cotidianas. </w:t>
      </w:r>
    </w:p>
    <w:p w:rsidR="001946E3" w:rsidP="001946E3" w:rsidRDefault="001946E3" w14:paraId="1EEF2470" w14:textId="5755AD76">
      <w:pPr>
        <w:jc w:val="both"/>
        <w:rPr>
          <w:rFonts w:ascii="Montserrat" w:hAnsi="Montserrat"/>
          <w:bCs/>
          <w:sz w:val="22"/>
          <w:szCs w:val="22"/>
        </w:rPr>
      </w:pPr>
    </w:p>
    <w:p w:rsidR="001946E3" w:rsidP="001946E3" w:rsidRDefault="001946E3" w14:paraId="0CEC5A5E" w14:textId="0ED816E8">
      <w:pPr>
        <w:jc w:val="both"/>
        <w:rPr>
          <w:rFonts w:ascii="Montserrat" w:hAnsi="Montserrat"/>
          <w:bCs/>
          <w:sz w:val="22"/>
          <w:szCs w:val="22"/>
        </w:rPr>
      </w:pPr>
      <w:r>
        <w:rPr>
          <w:rFonts w:ascii="Montserrat" w:hAnsi="Montserrat"/>
          <w:bCs/>
          <w:sz w:val="22"/>
          <w:szCs w:val="22"/>
        </w:rPr>
        <w:t>Vuelve a leer el primer párrafo:</w:t>
      </w:r>
    </w:p>
    <w:p w:rsidRPr="001946E3" w:rsidR="001946E3" w:rsidP="001946E3" w:rsidRDefault="001946E3" w14:paraId="12F3753C" w14:textId="77777777">
      <w:pPr>
        <w:jc w:val="both"/>
        <w:rPr>
          <w:rFonts w:ascii="Montserrat" w:hAnsi="Montserrat"/>
          <w:bCs/>
          <w:sz w:val="22"/>
          <w:szCs w:val="22"/>
        </w:rPr>
      </w:pPr>
    </w:p>
    <w:p w:rsidRPr="00D437F0" w:rsidR="001946E3" w:rsidP="005B3C9D" w:rsidRDefault="00D437F0" w14:paraId="0188215C" w14:textId="40D5E3AB">
      <w:pPr>
        <w:ind w:firstLine="708"/>
        <w:jc w:val="both"/>
        <w:rPr>
          <w:rFonts w:ascii="Montserrat" w:hAnsi="Montserrat"/>
          <w:bCs/>
          <w:i/>
          <w:iCs/>
          <w:sz w:val="22"/>
          <w:szCs w:val="22"/>
        </w:rPr>
      </w:pPr>
      <w:r>
        <w:rPr>
          <w:rFonts w:ascii="Montserrat" w:hAnsi="Montserrat"/>
          <w:bCs/>
          <w:i/>
          <w:iCs/>
          <w:sz w:val="22"/>
          <w:szCs w:val="22"/>
        </w:rPr>
        <w:t>“</w:t>
      </w:r>
      <w:r w:rsidRPr="00D437F0" w:rsidR="001946E3">
        <w:rPr>
          <w:rFonts w:ascii="Montserrat" w:hAnsi="Montserrat"/>
          <w:bCs/>
          <w:i/>
          <w:iCs/>
          <w:sz w:val="22"/>
          <w:szCs w:val="22"/>
        </w:rPr>
        <w:t>Despierta la obsesión. Despierta el mundo.</w:t>
      </w:r>
    </w:p>
    <w:p w:rsidRPr="00D437F0" w:rsidR="001946E3" w:rsidP="001946E3" w:rsidRDefault="001946E3" w14:paraId="5E7474BA" w14:textId="77777777">
      <w:pPr>
        <w:ind w:left="720"/>
        <w:jc w:val="both"/>
        <w:rPr>
          <w:rFonts w:ascii="Montserrat" w:hAnsi="Montserrat"/>
          <w:bCs/>
          <w:i/>
          <w:iCs/>
          <w:sz w:val="22"/>
          <w:szCs w:val="22"/>
        </w:rPr>
      </w:pPr>
      <w:r w:rsidRPr="00D437F0">
        <w:rPr>
          <w:rFonts w:ascii="Montserrat" w:hAnsi="Montserrat"/>
          <w:bCs/>
          <w:i/>
          <w:iCs/>
          <w:sz w:val="22"/>
          <w:szCs w:val="22"/>
        </w:rPr>
        <w:t>Despiertan las distancias y las leyes</w:t>
      </w:r>
    </w:p>
    <w:p w:rsidRPr="00D437F0" w:rsidR="001946E3" w:rsidP="001946E3" w:rsidRDefault="001946E3" w14:paraId="34AEE727" w14:textId="77777777">
      <w:pPr>
        <w:ind w:left="720"/>
        <w:jc w:val="both"/>
        <w:rPr>
          <w:rFonts w:ascii="Montserrat" w:hAnsi="Montserrat"/>
          <w:bCs/>
          <w:i/>
          <w:iCs/>
          <w:sz w:val="22"/>
          <w:szCs w:val="22"/>
        </w:rPr>
      </w:pPr>
      <w:r w:rsidRPr="00D437F0">
        <w:rPr>
          <w:rFonts w:ascii="Montserrat" w:hAnsi="Montserrat"/>
          <w:bCs/>
          <w:i/>
          <w:iCs/>
          <w:sz w:val="22"/>
          <w:szCs w:val="22"/>
        </w:rPr>
        <w:t>y los relojes de las antesalas</w:t>
      </w:r>
    </w:p>
    <w:p w:rsidRPr="00D437F0" w:rsidR="001946E3" w:rsidP="001946E3" w:rsidRDefault="001946E3" w14:paraId="34E69178" w14:textId="77777777">
      <w:pPr>
        <w:ind w:left="720"/>
        <w:jc w:val="both"/>
        <w:rPr>
          <w:rFonts w:ascii="Montserrat" w:hAnsi="Montserrat"/>
          <w:bCs/>
          <w:i/>
          <w:iCs/>
          <w:sz w:val="22"/>
          <w:szCs w:val="22"/>
        </w:rPr>
      </w:pPr>
      <w:r w:rsidRPr="00D437F0">
        <w:rPr>
          <w:rFonts w:ascii="Montserrat" w:hAnsi="Montserrat"/>
          <w:bCs/>
          <w:i/>
          <w:iCs/>
          <w:sz w:val="22"/>
          <w:szCs w:val="22"/>
        </w:rPr>
        <w:t>y los retratos sobre las paredes.</w:t>
      </w:r>
    </w:p>
    <w:p w:rsidRPr="00D437F0" w:rsidR="001946E3" w:rsidP="001946E3" w:rsidRDefault="001946E3" w14:paraId="0C677B51" w14:textId="77777777">
      <w:pPr>
        <w:ind w:left="720"/>
        <w:jc w:val="both"/>
        <w:rPr>
          <w:rFonts w:ascii="Montserrat" w:hAnsi="Montserrat"/>
          <w:bCs/>
          <w:i/>
          <w:iCs/>
          <w:sz w:val="22"/>
          <w:szCs w:val="22"/>
        </w:rPr>
      </w:pPr>
      <w:r w:rsidRPr="00D437F0">
        <w:rPr>
          <w:rFonts w:ascii="Montserrat" w:hAnsi="Montserrat"/>
          <w:bCs/>
          <w:i/>
          <w:iCs/>
          <w:sz w:val="22"/>
          <w:szCs w:val="22"/>
        </w:rPr>
        <w:t>Y vuelven las espadas</w:t>
      </w:r>
    </w:p>
    <w:p w:rsidRPr="00D437F0" w:rsidR="001946E3" w:rsidP="001946E3" w:rsidRDefault="001946E3" w14:paraId="78F29A47" w14:textId="77777777">
      <w:pPr>
        <w:ind w:left="720"/>
        <w:jc w:val="both"/>
        <w:rPr>
          <w:rFonts w:ascii="Montserrat" w:hAnsi="Montserrat"/>
          <w:bCs/>
          <w:i/>
          <w:iCs/>
          <w:sz w:val="22"/>
          <w:szCs w:val="22"/>
        </w:rPr>
      </w:pPr>
      <w:r w:rsidRPr="00D437F0">
        <w:rPr>
          <w:rFonts w:ascii="Montserrat" w:hAnsi="Montserrat"/>
          <w:bCs/>
          <w:i/>
          <w:iCs/>
          <w:sz w:val="22"/>
          <w:szCs w:val="22"/>
        </w:rPr>
        <w:t>a brillar en el puño de los héroes</w:t>
      </w:r>
    </w:p>
    <w:p w:rsidRPr="00D437F0" w:rsidR="001946E3" w:rsidP="001946E3" w:rsidRDefault="001946E3" w14:paraId="0E159D6B" w14:textId="77777777">
      <w:pPr>
        <w:ind w:left="720"/>
        <w:jc w:val="both"/>
        <w:rPr>
          <w:rFonts w:ascii="Montserrat" w:hAnsi="Montserrat"/>
          <w:bCs/>
          <w:i/>
          <w:iCs/>
          <w:sz w:val="22"/>
          <w:szCs w:val="22"/>
        </w:rPr>
      </w:pPr>
      <w:r w:rsidRPr="00D437F0">
        <w:rPr>
          <w:rFonts w:ascii="Montserrat" w:hAnsi="Montserrat"/>
          <w:bCs/>
          <w:i/>
          <w:iCs/>
          <w:sz w:val="22"/>
          <w:szCs w:val="22"/>
        </w:rPr>
        <w:t>que pueblan los museos</w:t>
      </w:r>
    </w:p>
    <w:p w:rsidRPr="00D437F0" w:rsidR="001946E3" w:rsidP="001946E3" w:rsidRDefault="001946E3" w14:paraId="6E44BCA7" w14:textId="25648C3B">
      <w:pPr>
        <w:ind w:left="720"/>
        <w:jc w:val="both"/>
        <w:rPr>
          <w:rFonts w:ascii="Montserrat" w:hAnsi="Montserrat"/>
          <w:bCs/>
          <w:i/>
          <w:iCs/>
          <w:sz w:val="22"/>
          <w:szCs w:val="22"/>
        </w:rPr>
      </w:pPr>
      <w:r w:rsidRPr="00D437F0">
        <w:rPr>
          <w:rFonts w:ascii="Montserrat" w:hAnsi="Montserrat"/>
          <w:bCs/>
          <w:i/>
          <w:iCs/>
          <w:sz w:val="22"/>
          <w:szCs w:val="22"/>
        </w:rPr>
        <w:t>donde la</w:t>
      </w:r>
      <w:r w:rsidR="005B3C9D">
        <w:rPr>
          <w:rFonts w:ascii="Montserrat" w:hAnsi="Montserrat"/>
          <w:bCs/>
          <w:i/>
          <w:iCs/>
          <w:sz w:val="22"/>
          <w:szCs w:val="22"/>
        </w:rPr>
        <w:t xml:space="preserve"> historia, por vitrinas, duerme</w:t>
      </w:r>
      <w:r w:rsidR="00D437F0">
        <w:rPr>
          <w:rFonts w:ascii="Montserrat" w:hAnsi="Montserrat"/>
          <w:bCs/>
          <w:i/>
          <w:iCs/>
          <w:sz w:val="22"/>
          <w:szCs w:val="22"/>
        </w:rPr>
        <w:t>”</w:t>
      </w:r>
      <w:r w:rsidR="005B3C9D">
        <w:rPr>
          <w:rFonts w:ascii="Montserrat" w:hAnsi="Montserrat"/>
          <w:bCs/>
          <w:i/>
          <w:iCs/>
          <w:sz w:val="22"/>
          <w:szCs w:val="22"/>
        </w:rPr>
        <w:t>.</w:t>
      </w:r>
    </w:p>
    <w:p w:rsidRPr="001946E3" w:rsidR="00790FD9" w:rsidP="00490468" w:rsidRDefault="00790FD9" w14:paraId="2DED4C6C" w14:textId="03BDF5D6">
      <w:pPr>
        <w:jc w:val="both"/>
        <w:rPr>
          <w:rFonts w:ascii="Montserrat" w:hAnsi="Montserrat"/>
          <w:bCs/>
          <w:sz w:val="22"/>
          <w:szCs w:val="22"/>
          <w:lang w:val="es-ES_tradnl"/>
        </w:rPr>
      </w:pPr>
    </w:p>
    <w:p w:rsidRPr="001946E3" w:rsidR="001946E3" w:rsidP="001946E3" w:rsidRDefault="001946E3" w14:paraId="464D53D2" w14:textId="77777777">
      <w:pPr>
        <w:jc w:val="both"/>
        <w:rPr>
          <w:rFonts w:ascii="Montserrat" w:hAnsi="Montserrat"/>
          <w:bCs/>
          <w:sz w:val="22"/>
          <w:szCs w:val="22"/>
          <w:lang w:val="es-ES_tradnl"/>
        </w:rPr>
      </w:pPr>
      <w:r w:rsidRPr="001946E3">
        <w:rPr>
          <w:rFonts w:ascii="Montserrat" w:hAnsi="Montserrat"/>
          <w:bCs/>
          <w:sz w:val="22"/>
          <w:szCs w:val="22"/>
          <w:lang w:val="es-ES_tradnl"/>
        </w:rPr>
        <w:t>¡Qué ingeniosa la idea de que hasta los retratos y los héroes de los museos aprovechan la noche para descansar!</w:t>
      </w:r>
    </w:p>
    <w:p w:rsidR="001946E3" w:rsidP="001946E3" w:rsidRDefault="001946E3" w14:paraId="4A1D9EB8" w14:textId="77777777">
      <w:pPr>
        <w:jc w:val="both"/>
        <w:rPr>
          <w:rFonts w:ascii="Montserrat" w:hAnsi="Montserrat"/>
          <w:bCs/>
          <w:sz w:val="22"/>
          <w:szCs w:val="22"/>
          <w:lang w:val="es-ES_tradnl"/>
        </w:rPr>
      </w:pPr>
    </w:p>
    <w:p w:rsidRPr="001946E3" w:rsidR="001946E3" w:rsidP="001946E3" w:rsidRDefault="001946E3" w14:paraId="006D0F58" w14:textId="3B1E84D1">
      <w:pPr>
        <w:jc w:val="both"/>
        <w:rPr>
          <w:rFonts w:ascii="Montserrat" w:hAnsi="Montserrat"/>
          <w:bCs/>
          <w:sz w:val="22"/>
          <w:szCs w:val="22"/>
          <w:lang w:val="es-ES_tradnl"/>
        </w:rPr>
      </w:pPr>
      <w:r>
        <w:rPr>
          <w:rFonts w:ascii="Montserrat" w:hAnsi="Montserrat"/>
          <w:bCs/>
          <w:sz w:val="22"/>
          <w:szCs w:val="22"/>
          <w:lang w:val="es-ES_tradnl"/>
        </w:rPr>
        <w:t xml:space="preserve">Es </w:t>
      </w:r>
      <w:r w:rsidRPr="001946E3">
        <w:rPr>
          <w:rFonts w:ascii="Montserrat" w:hAnsi="Montserrat"/>
          <w:bCs/>
          <w:sz w:val="22"/>
          <w:szCs w:val="22"/>
          <w:lang w:val="es-ES_tradnl"/>
        </w:rPr>
        <w:t>un poco enigmático el final. En particular la última estrofa.</w:t>
      </w:r>
    </w:p>
    <w:p w:rsidRPr="001946E3" w:rsidR="001946E3" w:rsidP="001946E3" w:rsidRDefault="001946E3" w14:paraId="72F24D73" w14:textId="77777777">
      <w:pPr>
        <w:jc w:val="both"/>
        <w:rPr>
          <w:rFonts w:ascii="Montserrat" w:hAnsi="Montserrat"/>
          <w:bCs/>
          <w:sz w:val="22"/>
          <w:szCs w:val="22"/>
          <w:lang w:val="es-ES_tradnl"/>
        </w:rPr>
      </w:pPr>
    </w:p>
    <w:p w:rsidRPr="005B59A3" w:rsidR="001946E3" w:rsidP="005B59A3" w:rsidRDefault="00D437F0" w14:paraId="6B2B7EA6" w14:textId="48BFD6F0">
      <w:pPr>
        <w:ind w:left="720"/>
        <w:jc w:val="both"/>
        <w:rPr>
          <w:rFonts w:ascii="Montserrat" w:hAnsi="Montserrat"/>
          <w:bCs/>
          <w:sz w:val="22"/>
          <w:szCs w:val="22"/>
        </w:rPr>
      </w:pPr>
      <w:r>
        <w:rPr>
          <w:rFonts w:ascii="Montserrat" w:hAnsi="Montserrat"/>
          <w:bCs/>
          <w:sz w:val="22"/>
          <w:szCs w:val="22"/>
        </w:rPr>
        <w:t>“</w:t>
      </w:r>
      <w:r w:rsidRPr="005B59A3" w:rsidR="001946E3">
        <w:rPr>
          <w:rFonts w:ascii="Montserrat" w:hAnsi="Montserrat"/>
          <w:bCs/>
          <w:sz w:val="22"/>
          <w:szCs w:val="22"/>
        </w:rPr>
        <w:t>¡Sólo en ti, corazón, la noche sigue:</w:t>
      </w:r>
    </w:p>
    <w:p w:rsidRPr="005B59A3" w:rsidR="001946E3" w:rsidP="005B59A3" w:rsidRDefault="001946E3" w14:paraId="7EA69711" w14:textId="65B84DA4">
      <w:pPr>
        <w:ind w:left="720"/>
        <w:jc w:val="both"/>
        <w:rPr>
          <w:rFonts w:ascii="Montserrat" w:hAnsi="Montserrat"/>
          <w:bCs/>
          <w:sz w:val="22"/>
          <w:szCs w:val="22"/>
        </w:rPr>
      </w:pPr>
      <w:r w:rsidRPr="005B59A3">
        <w:rPr>
          <w:rFonts w:ascii="Montserrat" w:hAnsi="Montserrat"/>
          <w:bCs/>
          <w:sz w:val="22"/>
          <w:szCs w:val="22"/>
        </w:rPr>
        <w:t>porque tu despertar será tu muerte!</w:t>
      </w:r>
      <w:r w:rsidR="00D437F0">
        <w:rPr>
          <w:rFonts w:ascii="Montserrat" w:hAnsi="Montserrat"/>
          <w:bCs/>
          <w:sz w:val="22"/>
          <w:szCs w:val="22"/>
        </w:rPr>
        <w:t>”</w:t>
      </w:r>
    </w:p>
    <w:p w:rsidRPr="001946E3" w:rsidR="001946E3" w:rsidP="001946E3" w:rsidRDefault="001946E3" w14:paraId="57FE759D" w14:textId="77777777">
      <w:pPr>
        <w:jc w:val="both"/>
        <w:rPr>
          <w:rFonts w:ascii="Montserrat" w:hAnsi="Montserrat"/>
          <w:bCs/>
          <w:sz w:val="22"/>
          <w:szCs w:val="22"/>
          <w:lang w:val="es-ES_tradnl"/>
        </w:rPr>
      </w:pPr>
    </w:p>
    <w:p w:rsidRPr="001946E3" w:rsidR="001946E3" w:rsidP="001946E3" w:rsidRDefault="005B59A3" w14:paraId="1D8ACC22" w14:textId="6FC46426">
      <w:pPr>
        <w:jc w:val="both"/>
        <w:rPr>
          <w:rFonts w:ascii="Montserrat" w:hAnsi="Montserrat"/>
          <w:bCs/>
          <w:sz w:val="22"/>
          <w:szCs w:val="22"/>
          <w:lang w:val="es-ES_tradnl"/>
        </w:rPr>
      </w:pPr>
      <w:r>
        <w:rPr>
          <w:rFonts w:ascii="Montserrat" w:hAnsi="Montserrat"/>
          <w:bCs/>
          <w:sz w:val="22"/>
          <w:szCs w:val="22"/>
          <w:lang w:val="es-ES_tradnl"/>
        </w:rPr>
        <w:t>E</w:t>
      </w:r>
      <w:r w:rsidRPr="001946E3" w:rsidR="001946E3">
        <w:rPr>
          <w:rFonts w:ascii="Montserrat" w:hAnsi="Montserrat"/>
          <w:bCs/>
          <w:sz w:val="22"/>
          <w:szCs w:val="22"/>
          <w:lang w:val="es-ES_tradnl"/>
        </w:rPr>
        <w:t>s una estrofa hast</w:t>
      </w:r>
      <w:r w:rsidR="00C63A68">
        <w:rPr>
          <w:rFonts w:ascii="Montserrat" w:hAnsi="Montserrat"/>
          <w:bCs/>
          <w:sz w:val="22"/>
          <w:szCs w:val="22"/>
          <w:lang w:val="es-ES_tradnl"/>
        </w:rPr>
        <w:t>a cierto punto desconcertante, a</w:t>
      </w:r>
      <w:r w:rsidRPr="001946E3" w:rsidR="001946E3">
        <w:rPr>
          <w:rFonts w:ascii="Montserrat" w:hAnsi="Montserrat"/>
          <w:bCs/>
          <w:sz w:val="22"/>
          <w:szCs w:val="22"/>
          <w:lang w:val="es-ES_tradnl"/>
        </w:rPr>
        <w:t xml:space="preserve">unque si </w:t>
      </w:r>
      <w:r>
        <w:rPr>
          <w:rFonts w:ascii="Montserrat" w:hAnsi="Montserrat"/>
          <w:bCs/>
          <w:sz w:val="22"/>
          <w:szCs w:val="22"/>
          <w:lang w:val="es-ES_tradnl"/>
        </w:rPr>
        <w:t xml:space="preserve">se </w:t>
      </w:r>
      <w:r w:rsidRPr="001946E3" w:rsidR="001946E3">
        <w:rPr>
          <w:rFonts w:ascii="Montserrat" w:hAnsi="Montserrat"/>
          <w:bCs/>
          <w:sz w:val="22"/>
          <w:szCs w:val="22"/>
          <w:lang w:val="es-ES_tradnl"/>
        </w:rPr>
        <w:t>reflexion en torno a ella, quizá deje de serlo un poco, ya que, como salta a la vista, es en la única frase en la que la voz que habla se dirige de forma directa a algo o alguien más, a quien denomina “corazón”, y que al parecer se encuentra “fuera del tiempo”, por decirlo de algún modo, pues, aunque el mundo ya haya despertado: “Sólo en ti, corazón, la noche sigue.</w:t>
      </w:r>
    </w:p>
    <w:p w:rsidRPr="001946E3" w:rsidR="001946E3" w:rsidP="001946E3" w:rsidRDefault="001946E3" w14:paraId="70C5F8E9" w14:textId="77777777">
      <w:pPr>
        <w:jc w:val="both"/>
        <w:rPr>
          <w:rFonts w:ascii="Montserrat" w:hAnsi="Montserrat"/>
          <w:bCs/>
          <w:sz w:val="22"/>
          <w:szCs w:val="22"/>
          <w:lang w:val="es-ES_tradnl"/>
        </w:rPr>
      </w:pPr>
    </w:p>
    <w:p w:rsidRPr="001946E3" w:rsidR="001946E3" w:rsidP="001946E3" w:rsidRDefault="005B59A3" w14:paraId="4F41658C" w14:textId="07B4A8AC">
      <w:pPr>
        <w:jc w:val="both"/>
        <w:rPr>
          <w:rFonts w:ascii="Montserrat" w:hAnsi="Montserrat"/>
          <w:bCs/>
          <w:sz w:val="22"/>
          <w:szCs w:val="22"/>
          <w:lang w:val="es-ES_tradnl"/>
        </w:rPr>
      </w:pPr>
      <w:r>
        <w:rPr>
          <w:rFonts w:ascii="Montserrat" w:hAnsi="Montserrat"/>
          <w:bCs/>
          <w:sz w:val="22"/>
          <w:szCs w:val="22"/>
          <w:lang w:val="es-ES_tradnl"/>
        </w:rPr>
        <w:t xml:space="preserve">Es probable que parte de </w:t>
      </w:r>
      <w:r w:rsidRPr="001946E3" w:rsidR="001946E3">
        <w:rPr>
          <w:rFonts w:ascii="Montserrat" w:hAnsi="Montserrat"/>
          <w:bCs/>
          <w:sz w:val="22"/>
          <w:szCs w:val="22"/>
          <w:lang w:val="es-ES_tradnl"/>
        </w:rPr>
        <w:t xml:space="preserve">la ambigüedad surge de la imposibilidad para definir si quien habla se dirige a otro ser o a su propio corazón, pero no en sentido literal, es decir, a su órgano vital, sino a las conceptualizaciones culturales que lo asocian, por ejemplo, con los sentimientos, las emociones, el valor y el ánimo. </w:t>
      </w:r>
    </w:p>
    <w:p w:rsidRPr="001946E3" w:rsidR="001946E3" w:rsidP="001946E3" w:rsidRDefault="001946E3" w14:paraId="1AE190CA" w14:textId="77777777">
      <w:pPr>
        <w:jc w:val="both"/>
        <w:rPr>
          <w:rFonts w:ascii="Montserrat" w:hAnsi="Montserrat"/>
          <w:bCs/>
          <w:sz w:val="22"/>
          <w:szCs w:val="22"/>
          <w:lang w:val="es-ES_tradnl"/>
        </w:rPr>
      </w:pPr>
    </w:p>
    <w:p w:rsidRPr="001946E3" w:rsidR="001946E3" w:rsidP="001946E3" w:rsidRDefault="009E0471" w14:paraId="70DDE53B" w14:textId="4FE5DDE2">
      <w:pPr>
        <w:jc w:val="both"/>
        <w:rPr>
          <w:rFonts w:ascii="Montserrat" w:hAnsi="Montserrat"/>
          <w:bCs/>
          <w:sz w:val="22"/>
          <w:szCs w:val="22"/>
          <w:lang w:val="es-ES_tradnl"/>
        </w:rPr>
      </w:pPr>
      <w:r>
        <w:rPr>
          <w:rFonts w:ascii="Montserrat" w:hAnsi="Montserrat"/>
          <w:bCs/>
          <w:sz w:val="22"/>
          <w:szCs w:val="22"/>
          <w:lang w:val="es-ES_tradnl"/>
        </w:rPr>
        <w:t>L</w:t>
      </w:r>
      <w:r w:rsidRPr="001946E3" w:rsidR="001946E3">
        <w:rPr>
          <w:rFonts w:ascii="Montserrat" w:hAnsi="Montserrat"/>
          <w:bCs/>
          <w:sz w:val="22"/>
          <w:szCs w:val="22"/>
          <w:lang w:val="es-ES_tradnl"/>
        </w:rPr>
        <w:t>a segunda frase de dicha estrofa comp</w:t>
      </w:r>
      <w:r w:rsidR="00C63A68">
        <w:rPr>
          <w:rFonts w:ascii="Montserrat" w:hAnsi="Montserrat"/>
          <w:bCs/>
          <w:sz w:val="22"/>
          <w:szCs w:val="22"/>
          <w:lang w:val="es-ES_tradnl"/>
        </w:rPr>
        <w:t xml:space="preserve">lica aún más las cosas, pues, </w:t>
      </w:r>
      <w:r w:rsidR="00E93E3A">
        <w:rPr>
          <w:rFonts w:ascii="Montserrat" w:hAnsi="Montserrat"/>
          <w:bCs/>
          <w:sz w:val="22"/>
          <w:szCs w:val="22"/>
          <w:lang w:val="es-ES_tradnl"/>
        </w:rPr>
        <w:t>¿A</w:t>
      </w:r>
      <w:r w:rsidRPr="001946E3" w:rsidR="001946E3">
        <w:rPr>
          <w:rFonts w:ascii="Montserrat" w:hAnsi="Montserrat"/>
          <w:bCs/>
          <w:sz w:val="22"/>
          <w:szCs w:val="22"/>
          <w:lang w:val="es-ES_tradnl"/>
        </w:rPr>
        <w:t xml:space="preserve"> qué se refiere con eso de “porque tu despertar será tu muerte?</w:t>
      </w:r>
    </w:p>
    <w:p w:rsidRPr="001946E3" w:rsidR="001946E3" w:rsidP="001946E3" w:rsidRDefault="001946E3" w14:paraId="0BB00E1C" w14:textId="77777777">
      <w:pPr>
        <w:jc w:val="both"/>
        <w:rPr>
          <w:rFonts w:ascii="Montserrat" w:hAnsi="Montserrat"/>
          <w:bCs/>
          <w:sz w:val="22"/>
          <w:szCs w:val="22"/>
          <w:lang w:val="es-ES_tradnl"/>
        </w:rPr>
      </w:pPr>
    </w:p>
    <w:p w:rsidRPr="001946E3" w:rsidR="001946E3" w:rsidP="001946E3" w:rsidRDefault="005B59A3" w14:paraId="0C1CDDE0" w14:textId="597D20BE">
      <w:pPr>
        <w:jc w:val="both"/>
        <w:rPr>
          <w:rFonts w:ascii="Montserrat" w:hAnsi="Montserrat"/>
          <w:bCs/>
          <w:sz w:val="22"/>
          <w:szCs w:val="22"/>
          <w:lang w:val="es-ES_tradnl"/>
        </w:rPr>
      </w:pPr>
      <w:r>
        <w:rPr>
          <w:rFonts w:ascii="Montserrat" w:hAnsi="Montserrat"/>
          <w:bCs/>
          <w:sz w:val="22"/>
          <w:szCs w:val="22"/>
          <w:lang w:val="es-ES_tradnl"/>
        </w:rPr>
        <w:t>P</w:t>
      </w:r>
      <w:r w:rsidRPr="001946E3" w:rsidR="001946E3">
        <w:rPr>
          <w:rFonts w:ascii="Montserrat" w:hAnsi="Montserrat"/>
          <w:bCs/>
          <w:sz w:val="22"/>
          <w:szCs w:val="22"/>
          <w:lang w:val="es-ES_tradnl"/>
        </w:rPr>
        <w:t>arece un poco llamativa la idea de que mientras el mundo despierta, algo o alguien denominado “corazón” permane</w:t>
      </w:r>
      <w:r>
        <w:rPr>
          <w:rFonts w:ascii="Montserrat" w:hAnsi="Montserrat"/>
          <w:bCs/>
          <w:sz w:val="22"/>
          <w:szCs w:val="22"/>
          <w:lang w:val="es-ES_tradnl"/>
        </w:rPr>
        <w:t>ce</w:t>
      </w:r>
      <w:r w:rsidR="00E93E3A">
        <w:rPr>
          <w:rFonts w:ascii="Montserrat" w:hAnsi="Montserrat"/>
          <w:bCs/>
          <w:sz w:val="22"/>
          <w:szCs w:val="22"/>
          <w:lang w:val="es-ES_tradnl"/>
        </w:rPr>
        <w:t xml:space="preserve"> dormido y que </w:t>
      </w:r>
      <w:r w:rsidRPr="001946E3" w:rsidR="001946E3">
        <w:rPr>
          <w:rFonts w:ascii="Montserrat" w:hAnsi="Montserrat"/>
          <w:bCs/>
          <w:sz w:val="22"/>
          <w:szCs w:val="22"/>
          <w:lang w:val="es-ES_tradnl"/>
        </w:rPr>
        <w:t>afirme que su “despertar será su muerte”.</w:t>
      </w:r>
    </w:p>
    <w:p w:rsidR="005B59A3" w:rsidP="001946E3" w:rsidRDefault="005B59A3" w14:paraId="0D275EEE" w14:textId="77777777">
      <w:pPr>
        <w:jc w:val="both"/>
        <w:rPr>
          <w:rFonts w:ascii="Montserrat" w:hAnsi="Montserrat"/>
          <w:bCs/>
          <w:sz w:val="22"/>
          <w:szCs w:val="22"/>
          <w:lang w:val="es-ES_tradnl"/>
        </w:rPr>
      </w:pPr>
    </w:p>
    <w:p w:rsidRPr="001946E3" w:rsidR="001946E3" w:rsidP="001946E3" w:rsidRDefault="005B59A3" w14:paraId="03452DE8" w14:textId="78A212D6">
      <w:pPr>
        <w:jc w:val="both"/>
        <w:rPr>
          <w:rFonts w:ascii="Montserrat" w:hAnsi="Montserrat"/>
          <w:bCs/>
          <w:sz w:val="22"/>
          <w:szCs w:val="22"/>
          <w:lang w:val="es-ES_tradnl"/>
        </w:rPr>
      </w:pPr>
      <w:r>
        <w:rPr>
          <w:rFonts w:ascii="Montserrat" w:hAnsi="Montserrat"/>
          <w:bCs/>
          <w:sz w:val="22"/>
          <w:szCs w:val="22"/>
          <w:lang w:val="es-ES_tradnl"/>
        </w:rPr>
        <w:t>E</w:t>
      </w:r>
      <w:r w:rsidRPr="001946E3" w:rsidR="001946E3">
        <w:rPr>
          <w:rFonts w:ascii="Montserrat" w:hAnsi="Montserrat"/>
          <w:bCs/>
          <w:sz w:val="22"/>
          <w:szCs w:val="22"/>
          <w:lang w:val="es-ES_tradnl"/>
        </w:rPr>
        <w:t>l final resulta ambiguo, lo que le otorga mayor profundidad, pues resignifica el resto del texto e impulsa, a tratar de comprenderlo en función de esa frase. En otras palabras, no se trata sólo de una ingeniosa descripción sobre la manera en que los objetos y los seres van despertando al alba, sino de algo más hondo, quizá vinculado con la capacidad de sentir de quien habla y del temor a sus propios sentimientos.</w:t>
      </w:r>
    </w:p>
    <w:p w:rsidRPr="001946E3" w:rsidR="001946E3" w:rsidP="001946E3" w:rsidRDefault="001946E3" w14:paraId="62B6AFF6" w14:textId="77777777">
      <w:pPr>
        <w:jc w:val="both"/>
        <w:rPr>
          <w:rFonts w:ascii="Montserrat" w:hAnsi="Montserrat"/>
          <w:bCs/>
          <w:sz w:val="22"/>
          <w:szCs w:val="22"/>
          <w:lang w:val="es-ES_tradnl"/>
        </w:rPr>
      </w:pPr>
    </w:p>
    <w:p w:rsidR="001946E3" w:rsidP="001946E3" w:rsidRDefault="005B59A3" w14:paraId="064F2782" w14:textId="305E04B2">
      <w:pPr>
        <w:jc w:val="both"/>
        <w:rPr>
          <w:rFonts w:ascii="Montserrat" w:hAnsi="Montserrat"/>
          <w:bCs/>
          <w:sz w:val="22"/>
          <w:szCs w:val="22"/>
          <w:lang w:val="es-ES_tradnl"/>
        </w:rPr>
      </w:pPr>
      <w:r>
        <w:rPr>
          <w:rFonts w:ascii="Montserrat" w:hAnsi="Montserrat"/>
          <w:bCs/>
          <w:sz w:val="22"/>
          <w:szCs w:val="22"/>
          <w:lang w:val="es-ES_tradnl"/>
        </w:rPr>
        <w:t>Observa que l</w:t>
      </w:r>
      <w:r w:rsidRPr="001946E3" w:rsidR="001946E3">
        <w:rPr>
          <w:rFonts w:ascii="Montserrat" w:hAnsi="Montserrat"/>
          <w:bCs/>
          <w:sz w:val="22"/>
          <w:szCs w:val="22"/>
          <w:lang w:val="es-ES_tradnl"/>
        </w:rPr>
        <w:t xml:space="preserve">a primera frase del primer verso </w:t>
      </w:r>
      <w:r>
        <w:rPr>
          <w:rFonts w:ascii="Montserrat" w:hAnsi="Montserrat"/>
          <w:bCs/>
          <w:sz w:val="22"/>
          <w:szCs w:val="22"/>
          <w:lang w:val="es-ES_tradnl"/>
        </w:rPr>
        <w:t>p</w:t>
      </w:r>
      <w:r w:rsidRPr="001946E3" w:rsidR="001946E3">
        <w:rPr>
          <w:rFonts w:ascii="Montserrat" w:hAnsi="Montserrat"/>
          <w:bCs/>
          <w:sz w:val="22"/>
          <w:szCs w:val="22"/>
          <w:lang w:val="es-ES_tradnl"/>
        </w:rPr>
        <w:t>arece tener relación con la última estrofa:</w:t>
      </w:r>
    </w:p>
    <w:p w:rsidRPr="001946E3" w:rsidR="00E93E3A" w:rsidP="001946E3" w:rsidRDefault="00E93E3A" w14:paraId="21E6FB2E" w14:textId="77777777">
      <w:pPr>
        <w:jc w:val="both"/>
        <w:rPr>
          <w:rFonts w:ascii="Montserrat" w:hAnsi="Montserrat"/>
          <w:bCs/>
          <w:sz w:val="22"/>
          <w:szCs w:val="22"/>
          <w:lang w:val="es-ES_tradnl"/>
        </w:rPr>
      </w:pPr>
    </w:p>
    <w:p w:rsidRPr="005B59A3" w:rsidR="001946E3" w:rsidP="005B59A3" w:rsidRDefault="001946E3" w14:paraId="26AD6097" w14:textId="4E4CFC00">
      <w:pPr>
        <w:ind w:left="720"/>
        <w:jc w:val="both"/>
        <w:rPr>
          <w:rFonts w:ascii="Montserrat" w:hAnsi="Montserrat"/>
          <w:bCs/>
          <w:sz w:val="22"/>
          <w:szCs w:val="22"/>
        </w:rPr>
      </w:pPr>
      <w:r w:rsidRPr="005B59A3">
        <w:rPr>
          <w:rFonts w:ascii="Montserrat" w:hAnsi="Montserrat"/>
          <w:bCs/>
          <w:sz w:val="22"/>
          <w:szCs w:val="22"/>
        </w:rPr>
        <w:t>“</w:t>
      </w:r>
      <w:r w:rsidRPr="00D437F0">
        <w:rPr>
          <w:rFonts w:ascii="Montserrat" w:hAnsi="Montserrat"/>
          <w:bCs/>
          <w:i/>
          <w:iCs/>
          <w:sz w:val="22"/>
          <w:szCs w:val="22"/>
        </w:rPr>
        <w:t>Despierta la obsesión. Despierta el mundo</w:t>
      </w:r>
      <w:r w:rsidR="006478E4">
        <w:rPr>
          <w:rFonts w:ascii="Montserrat" w:hAnsi="Montserrat"/>
          <w:bCs/>
          <w:sz w:val="22"/>
          <w:szCs w:val="22"/>
        </w:rPr>
        <w:t>”</w:t>
      </w:r>
    </w:p>
    <w:p w:rsidRPr="001946E3" w:rsidR="001946E3" w:rsidP="001946E3" w:rsidRDefault="001946E3" w14:paraId="645F44D0" w14:textId="77777777">
      <w:pPr>
        <w:jc w:val="both"/>
        <w:rPr>
          <w:rFonts w:ascii="Montserrat" w:hAnsi="Montserrat"/>
          <w:bCs/>
          <w:sz w:val="22"/>
          <w:szCs w:val="22"/>
          <w:lang w:val="es-ES_tradnl"/>
        </w:rPr>
      </w:pPr>
    </w:p>
    <w:p w:rsidRPr="001946E3" w:rsidR="001946E3" w:rsidP="001946E3" w:rsidRDefault="005B59A3" w14:paraId="6725648E" w14:textId="168F6941">
      <w:pPr>
        <w:jc w:val="both"/>
        <w:rPr>
          <w:rFonts w:ascii="Montserrat" w:hAnsi="Montserrat"/>
          <w:bCs/>
          <w:sz w:val="22"/>
          <w:szCs w:val="22"/>
          <w:lang w:val="es-ES_tradnl"/>
        </w:rPr>
      </w:pPr>
      <w:r>
        <w:rPr>
          <w:rFonts w:ascii="Montserrat" w:hAnsi="Montserrat"/>
          <w:bCs/>
          <w:sz w:val="22"/>
          <w:szCs w:val="22"/>
          <w:lang w:val="es-ES_tradnl"/>
        </w:rPr>
        <w:t>S</w:t>
      </w:r>
      <w:r w:rsidRPr="001946E3" w:rsidR="001946E3">
        <w:rPr>
          <w:rFonts w:ascii="Montserrat" w:hAnsi="Montserrat"/>
          <w:bCs/>
          <w:sz w:val="22"/>
          <w:szCs w:val="22"/>
          <w:lang w:val="es-ES_tradnl"/>
        </w:rPr>
        <w:t xml:space="preserve">egún el poema, por el orden de la enumeración, antes de que despierte el mundo despierte la obsesión del hablante. </w:t>
      </w:r>
    </w:p>
    <w:p w:rsidRPr="001946E3" w:rsidR="001946E3" w:rsidP="001946E3" w:rsidRDefault="001946E3" w14:paraId="4E74E167" w14:textId="77777777">
      <w:pPr>
        <w:jc w:val="both"/>
        <w:rPr>
          <w:rFonts w:ascii="Montserrat" w:hAnsi="Montserrat"/>
          <w:bCs/>
          <w:sz w:val="22"/>
          <w:szCs w:val="22"/>
          <w:lang w:val="es-ES_tradnl"/>
        </w:rPr>
      </w:pPr>
    </w:p>
    <w:p w:rsidRPr="001946E3" w:rsidR="001946E3" w:rsidP="001946E3" w:rsidRDefault="005B59A3" w14:paraId="6BF4EE0C" w14:textId="727B1B2E">
      <w:pPr>
        <w:jc w:val="both"/>
        <w:rPr>
          <w:rFonts w:ascii="Montserrat" w:hAnsi="Montserrat"/>
          <w:bCs/>
          <w:sz w:val="22"/>
          <w:szCs w:val="22"/>
          <w:lang w:val="es-ES_tradnl"/>
        </w:rPr>
      </w:pPr>
      <w:r>
        <w:rPr>
          <w:rFonts w:ascii="Montserrat" w:hAnsi="Montserrat"/>
          <w:bCs/>
          <w:sz w:val="22"/>
          <w:szCs w:val="22"/>
          <w:lang w:val="es-ES_tradnl"/>
        </w:rPr>
        <w:t>P</w:t>
      </w:r>
      <w:r w:rsidRPr="001946E3" w:rsidR="001946E3">
        <w:rPr>
          <w:rFonts w:ascii="Montserrat" w:hAnsi="Montserrat"/>
          <w:bCs/>
          <w:sz w:val="22"/>
          <w:szCs w:val="22"/>
          <w:lang w:val="es-ES_tradnl"/>
        </w:rPr>
        <w:t>arece lógico suponer que dicha obsesión está relacionada con el ser al que se dirige la voz del poema, es decir, al “corazón” que permanece dormido mientras el mundo despierta, al corazón que, si despierta, fallecerá.</w:t>
      </w:r>
    </w:p>
    <w:p w:rsidR="005B59A3" w:rsidP="001946E3" w:rsidRDefault="005B59A3" w14:paraId="4D1009D4" w14:textId="77777777">
      <w:pPr>
        <w:jc w:val="both"/>
        <w:rPr>
          <w:rFonts w:ascii="Montserrat" w:hAnsi="Montserrat"/>
          <w:bCs/>
          <w:sz w:val="22"/>
          <w:szCs w:val="22"/>
          <w:lang w:val="es-ES_tradnl"/>
        </w:rPr>
      </w:pPr>
    </w:p>
    <w:p w:rsidRPr="001946E3" w:rsidR="001946E3" w:rsidP="001946E3" w:rsidRDefault="001946E3" w14:paraId="43CBC0F7" w14:textId="2DC67328">
      <w:pPr>
        <w:jc w:val="both"/>
        <w:rPr>
          <w:rFonts w:ascii="Montserrat" w:hAnsi="Montserrat"/>
          <w:bCs/>
          <w:sz w:val="22"/>
          <w:szCs w:val="22"/>
          <w:lang w:val="es-ES_tradnl"/>
        </w:rPr>
      </w:pPr>
      <w:r w:rsidRPr="001946E3">
        <w:rPr>
          <w:rFonts w:ascii="Montserrat" w:hAnsi="Montserrat"/>
          <w:bCs/>
          <w:sz w:val="22"/>
          <w:szCs w:val="22"/>
          <w:lang w:val="es-ES_tradnl"/>
        </w:rPr>
        <w:t>¿</w:t>
      </w:r>
      <w:r w:rsidR="005B59A3">
        <w:rPr>
          <w:rFonts w:ascii="Montserrat" w:hAnsi="Montserrat"/>
          <w:bCs/>
          <w:sz w:val="22"/>
          <w:szCs w:val="22"/>
          <w:lang w:val="es-ES_tradnl"/>
        </w:rPr>
        <w:t>C</w:t>
      </w:r>
      <w:r w:rsidRPr="001946E3">
        <w:rPr>
          <w:rFonts w:ascii="Montserrat" w:hAnsi="Montserrat"/>
          <w:bCs/>
          <w:sz w:val="22"/>
          <w:szCs w:val="22"/>
          <w:lang w:val="es-ES_tradnl"/>
        </w:rPr>
        <w:t>ómo interpretas la idea sobre el “despertar del corazón”?</w:t>
      </w:r>
    </w:p>
    <w:p w:rsidRPr="001946E3" w:rsidR="001946E3" w:rsidP="001946E3" w:rsidRDefault="001946E3" w14:paraId="7AB69792" w14:textId="77777777">
      <w:pPr>
        <w:jc w:val="both"/>
        <w:rPr>
          <w:rFonts w:ascii="Montserrat" w:hAnsi="Montserrat"/>
          <w:bCs/>
          <w:sz w:val="22"/>
          <w:szCs w:val="22"/>
          <w:lang w:val="es-ES_tradnl"/>
        </w:rPr>
      </w:pPr>
    </w:p>
    <w:p w:rsidRPr="001946E3" w:rsidR="001946E3" w:rsidP="001946E3" w:rsidRDefault="001946E3" w14:paraId="7577F767" w14:textId="77777777">
      <w:pPr>
        <w:jc w:val="both"/>
        <w:rPr>
          <w:rFonts w:ascii="Montserrat" w:hAnsi="Montserrat"/>
          <w:bCs/>
          <w:sz w:val="22"/>
          <w:szCs w:val="22"/>
          <w:lang w:val="es-ES_tradnl"/>
        </w:rPr>
      </w:pPr>
      <w:r w:rsidRPr="001946E3">
        <w:rPr>
          <w:rFonts w:ascii="Montserrat" w:hAnsi="Montserrat"/>
          <w:bCs/>
          <w:sz w:val="22"/>
          <w:szCs w:val="22"/>
          <w:lang w:val="es-ES_tradnl"/>
        </w:rPr>
        <w:t>Una interpretación posible sobre el “despertar del corazón” es la asociada con el acto de amar, es decir, entregarse por completo al amor, sin límites, “porque tu despertar será tu muerte”.</w:t>
      </w:r>
    </w:p>
    <w:p w:rsidRPr="001946E3" w:rsidR="001946E3" w:rsidP="001946E3" w:rsidRDefault="001946E3" w14:paraId="165B0EFA" w14:textId="77777777">
      <w:pPr>
        <w:jc w:val="both"/>
        <w:rPr>
          <w:rFonts w:ascii="Montserrat" w:hAnsi="Montserrat"/>
          <w:bCs/>
          <w:sz w:val="22"/>
          <w:szCs w:val="22"/>
          <w:lang w:val="es-ES_tradnl"/>
        </w:rPr>
      </w:pPr>
    </w:p>
    <w:p w:rsidRPr="001946E3" w:rsidR="001946E3" w:rsidP="001946E3" w:rsidRDefault="005B59A3" w14:paraId="260884CD" w14:textId="614084C3">
      <w:pPr>
        <w:jc w:val="both"/>
        <w:rPr>
          <w:rFonts w:ascii="Montserrat" w:hAnsi="Montserrat"/>
          <w:bCs/>
          <w:sz w:val="22"/>
          <w:szCs w:val="22"/>
          <w:lang w:val="es-ES_tradnl"/>
        </w:rPr>
      </w:pPr>
      <w:r>
        <w:rPr>
          <w:rFonts w:ascii="Montserrat" w:hAnsi="Montserrat"/>
          <w:bCs/>
          <w:sz w:val="22"/>
          <w:szCs w:val="22"/>
          <w:lang w:val="es-ES_tradnl"/>
        </w:rPr>
        <w:t xml:space="preserve">Dicho así, parece </w:t>
      </w:r>
      <w:r w:rsidRPr="001946E3" w:rsidR="001946E3">
        <w:rPr>
          <w:rFonts w:ascii="Montserrat" w:hAnsi="Montserrat"/>
          <w:bCs/>
          <w:sz w:val="22"/>
          <w:szCs w:val="22"/>
          <w:lang w:val="es-ES_tradnl"/>
        </w:rPr>
        <w:t xml:space="preserve">que uno de los temas fundamentales del poema, como acabas de mostrarlo, es el del despertar de las obsesiones y sentimientos de quien habla hacia alguien más, y no tanto el del despertar del mundo, que más bien se convierte en una especie de testigo. </w:t>
      </w:r>
    </w:p>
    <w:p w:rsidRPr="001946E3" w:rsidR="001946E3" w:rsidP="001946E3" w:rsidRDefault="001946E3" w14:paraId="2FDB81AB" w14:textId="77777777">
      <w:pPr>
        <w:jc w:val="both"/>
        <w:rPr>
          <w:rFonts w:ascii="Montserrat" w:hAnsi="Montserrat"/>
          <w:bCs/>
          <w:sz w:val="22"/>
          <w:szCs w:val="22"/>
          <w:lang w:val="es-ES_tradnl"/>
        </w:rPr>
      </w:pPr>
    </w:p>
    <w:p w:rsidRPr="001946E3" w:rsidR="001946E3" w:rsidP="001946E3" w:rsidRDefault="001946E3" w14:paraId="0BFC6C78" w14:textId="2E4622A8">
      <w:pPr>
        <w:jc w:val="both"/>
        <w:rPr>
          <w:rFonts w:ascii="Montserrat" w:hAnsi="Montserrat"/>
          <w:bCs/>
          <w:sz w:val="22"/>
          <w:szCs w:val="22"/>
          <w:lang w:val="es-ES_tradnl"/>
        </w:rPr>
      </w:pPr>
      <w:r w:rsidRPr="001946E3">
        <w:rPr>
          <w:rFonts w:ascii="Montserrat" w:hAnsi="Montserrat"/>
          <w:bCs/>
          <w:sz w:val="22"/>
          <w:szCs w:val="22"/>
          <w:lang w:val="es-ES_tradnl"/>
        </w:rPr>
        <w:t>¿</w:t>
      </w:r>
      <w:r w:rsidR="005B59A3">
        <w:rPr>
          <w:rFonts w:ascii="Montserrat" w:hAnsi="Montserrat"/>
          <w:bCs/>
          <w:sz w:val="22"/>
          <w:szCs w:val="22"/>
          <w:lang w:val="es-ES_tradnl"/>
        </w:rPr>
        <w:t>Q</w:t>
      </w:r>
      <w:r w:rsidRPr="001946E3">
        <w:rPr>
          <w:rFonts w:ascii="Montserrat" w:hAnsi="Montserrat"/>
          <w:bCs/>
          <w:sz w:val="22"/>
          <w:szCs w:val="22"/>
          <w:lang w:val="es-ES_tradnl"/>
        </w:rPr>
        <w:t>ué puede</w:t>
      </w:r>
      <w:r w:rsidR="005B59A3">
        <w:rPr>
          <w:rFonts w:ascii="Montserrat" w:hAnsi="Montserrat"/>
          <w:bCs/>
          <w:sz w:val="22"/>
          <w:szCs w:val="22"/>
          <w:lang w:val="es-ES_tradnl"/>
        </w:rPr>
        <w:t>s</w:t>
      </w:r>
      <w:r w:rsidRPr="001946E3">
        <w:rPr>
          <w:rFonts w:ascii="Montserrat" w:hAnsi="Montserrat"/>
          <w:bCs/>
          <w:sz w:val="22"/>
          <w:szCs w:val="22"/>
          <w:lang w:val="es-ES_tradnl"/>
        </w:rPr>
        <w:t xml:space="preserve"> decir sobre la manera en que Rosario Castellanos, Octavio Paz y Jaime Torres Bodet trabajaron temas muy similares por medio de la poesía?</w:t>
      </w:r>
    </w:p>
    <w:p w:rsidRPr="001946E3" w:rsidR="001946E3" w:rsidP="001946E3" w:rsidRDefault="001946E3" w14:paraId="6DD9EE97" w14:textId="77777777">
      <w:pPr>
        <w:jc w:val="both"/>
        <w:rPr>
          <w:rFonts w:ascii="Montserrat" w:hAnsi="Montserrat"/>
          <w:bCs/>
          <w:sz w:val="22"/>
          <w:szCs w:val="22"/>
          <w:lang w:val="es-ES_tradnl"/>
        </w:rPr>
      </w:pPr>
    </w:p>
    <w:p w:rsidRPr="001946E3" w:rsidR="001946E3" w:rsidP="001946E3" w:rsidRDefault="005B59A3" w14:paraId="3DDF6AA1" w14:textId="0F8AE1B8">
      <w:pPr>
        <w:jc w:val="both"/>
        <w:rPr>
          <w:rFonts w:ascii="Montserrat" w:hAnsi="Montserrat"/>
          <w:bCs/>
          <w:sz w:val="22"/>
          <w:szCs w:val="22"/>
          <w:lang w:val="es-ES_tradnl"/>
        </w:rPr>
      </w:pPr>
      <w:r>
        <w:rPr>
          <w:rFonts w:ascii="Montserrat" w:hAnsi="Montserrat"/>
          <w:bCs/>
          <w:sz w:val="22"/>
          <w:szCs w:val="22"/>
          <w:lang w:val="es-ES_tradnl"/>
        </w:rPr>
        <w:t xml:space="preserve">En este ejercicio </w:t>
      </w:r>
      <w:r w:rsidRPr="001946E3" w:rsidR="001946E3">
        <w:rPr>
          <w:rFonts w:ascii="Montserrat" w:hAnsi="Montserrat"/>
          <w:bCs/>
          <w:sz w:val="22"/>
          <w:szCs w:val="22"/>
          <w:lang w:val="es-ES_tradnl"/>
        </w:rPr>
        <w:t>comparativo</w:t>
      </w:r>
      <w:r>
        <w:rPr>
          <w:rFonts w:ascii="Montserrat" w:hAnsi="Montserrat"/>
          <w:bCs/>
          <w:sz w:val="22"/>
          <w:szCs w:val="22"/>
          <w:lang w:val="es-ES_tradnl"/>
        </w:rPr>
        <w:t xml:space="preserve"> l</w:t>
      </w:r>
      <w:r w:rsidRPr="001946E3" w:rsidR="001946E3">
        <w:rPr>
          <w:rFonts w:ascii="Montserrat" w:hAnsi="Montserrat"/>
          <w:bCs/>
          <w:sz w:val="22"/>
          <w:szCs w:val="22"/>
          <w:lang w:val="es-ES_tradnl"/>
        </w:rPr>
        <w:t xml:space="preserve">os tres emplean el amanecer y el despertar como motivos de sus poemas, cada quien lo hace desde una perspectiva propia. </w:t>
      </w:r>
    </w:p>
    <w:p w:rsidR="005B59A3" w:rsidP="001946E3" w:rsidRDefault="005B59A3" w14:paraId="23EF9A09" w14:textId="77777777">
      <w:pPr>
        <w:jc w:val="both"/>
        <w:rPr>
          <w:rFonts w:ascii="Montserrat" w:hAnsi="Montserrat"/>
          <w:bCs/>
          <w:sz w:val="22"/>
          <w:szCs w:val="22"/>
          <w:lang w:val="es-ES_tradnl"/>
        </w:rPr>
      </w:pPr>
    </w:p>
    <w:p w:rsidRPr="001946E3" w:rsidR="001946E3" w:rsidP="001946E3" w:rsidRDefault="005B59A3" w14:paraId="05E87012" w14:textId="4E2CB383">
      <w:pPr>
        <w:jc w:val="both"/>
        <w:rPr>
          <w:rFonts w:ascii="Montserrat" w:hAnsi="Montserrat"/>
          <w:bCs/>
          <w:sz w:val="22"/>
          <w:szCs w:val="22"/>
          <w:lang w:val="es-ES_tradnl"/>
        </w:rPr>
      </w:pPr>
      <w:r>
        <w:rPr>
          <w:rFonts w:ascii="Montserrat" w:hAnsi="Montserrat"/>
          <w:bCs/>
          <w:sz w:val="22"/>
          <w:szCs w:val="22"/>
          <w:lang w:val="es-ES_tradnl"/>
        </w:rPr>
        <w:t>El</w:t>
      </w:r>
      <w:r w:rsidRPr="001946E3" w:rsidR="001946E3">
        <w:rPr>
          <w:rFonts w:ascii="Montserrat" w:hAnsi="Montserrat"/>
          <w:bCs/>
          <w:sz w:val="22"/>
          <w:szCs w:val="22"/>
          <w:lang w:val="es-ES_tradnl"/>
        </w:rPr>
        <w:t xml:space="preserve"> poema de Torres Bodet describe el despertar del mundo en oposición al dormir de un “corazón”, y luego de analizarlo, salta a la vista el hecho de que parece un poema con un tono más personal e íntimo, en contraposición con “Amanecer”, de Rosario Castellanos, y “Madrugada”, de Octavio Paz, que hablan más bien del despertar desde una perspectiva más amplia, vinculada con el amanecer mismo y con el despertar cotidiano de los seres humanos.</w:t>
      </w:r>
    </w:p>
    <w:p w:rsidRPr="001946E3" w:rsidR="001946E3" w:rsidP="001946E3" w:rsidRDefault="001946E3" w14:paraId="41200B9A" w14:textId="77777777">
      <w:pPr>
        <w:jc w:val="both"/>
        <w:rPr>
          <w:rFonts w:ascii="Montserrat" w:hAnsi="Montserrat"/>
          <w:bCs/>
          <w:sz w:val="22"/>
          <w:szCs w:val="22"/>
          <w:lang w:val="es-ES_tradnl"/>
        </w:rPr>
      </w:pPr>
    </w:p>
    <w:p w:rsidRPr="001946E3" w:rsidR="001946E3" w:rsidP="001946E3" w:rsidRDefault="001946E3" w14:paraId="49074B36" w14:textId="06E376CE">
      <w:pPr>
        <w:jc w:val="both"/>
        <w:rPr>
          <w:rFonts w:ascii="Montserrat" w:hAnsi="Montserrat"/>
          <w:bCs/>
          <w:sz w:val="22"/>
          <w:szCs w:val="22"/>
          <w:lang w:val="es-ES_tradnl"/>
        </w:rPr>
      </w:pPr>
      <w:r w:rsidRPr="001946E3">
        <w:rPr>
          <w:rFonts w:ascii="Montserrat" w:hAnsi="Montserrat"/>
          <w:bCs/>
          <w:sz w:val="22"/>
          <w:szCs w:val="22"/>
          <w:lang w:val="es-ES_tradnl"/>
        </w:rPr>
        <w:t xml:space="preserve">Y aunque el poema de Torres Bodet y el de Castellanos sean homónimos, es decir, se titulen igual, se parecen mucho menos entre sí, que el de Paz y el de Castellanos, los cuales comparten rasgos como la brevedad y el que comparan </w:t>
      </w:r>
      <w:r w:rsidRPr="001946E3">
        <w:rPr>
          <w:rFonts w:ascii="Montserrat" w:hAnsi="Montserrat"/>
          <w:bCs/>
          <w:sz w:val="22"/>
          <w:szCs w:val="22"/>
          <w:lang w:val="es-ES_tradnl"/>
        </w:rPr>
        <w:lastRenderedPageBreak/>
        <w:t xml:space="preserve">ciertas características del sueño con algunas de la muerte, como, la oscuridad y la soledad que implican. </w:t>
      </w:r>
    </w:p>
    <w:p w:rsidRPr="001946E3" w:rsidR="001946E3" w:rsidP="001946E3" w:rsidRDefault="001946E3" w14:paraId="37DD3D7F" w14:textId="77777777">
      <w:pPr>
        <w:jc w:val="both"/>
        <w:rPr>
          <w:rFonts w:ascii="Montserrat" w:hAnsi="Montserrat"/>
          <w:bCs/>
          <w:sz w:val="22"/>
          <w:szCs w:val="22"/>
          <w:lang w:val="es-ES_tradnl"/>
        </w:rPr>
      </w:pPr>
    </w:p>
    <w:p w:rsidRPr="001946E3" w:rsidR="001946E3" w:rsidP="001946E3" w:rsidRDefault="009E0471" w14:paraId="636CF2B6" w14:textId="100EF9C4">
      <w:pPr>
        <w:jc w:val="both"/>
        <w:rPr>
          <w:rFonts w:ascii="Montserrat" w:hAnsi="Montserrat"/>
          <w:bCs/>
          <w:sz w:val="22"/>
          <w:szCs w:val="22"/>
          <w:lang w:val="es-ES_tradnl"/>
        </w:rPr>
      </w:pPr>
      <w:r>
        <w:rPr>
          <w:rFonts w:ascii="Montserrat" w:hAnsi="Montserrat"/>
          <w:bCs/>
          <w:sz w:val="22"/>
          <w:szCs w:val="22"/>
          <w:lang w:val="es-ES_tradnl"/>
        </w:rPr>
        <w:t>L</w:t>
      </w:r>
      <w:r w:rsidRPr="001946E3" w:rsidR="001946E3">
        <w:rPr>
          <w:rFonts w:ascii="Montserrat" w:hAnsi="Montserrat"/>
          <w:bCs/>
          <w:sz w:val="22"/>
          <w:szCs w:val="22"/>
          <w:lang w:val="es-ES_tradnl"/>
        </w:rPr>
        <w:t>eer</w:t>
      </w:r>
      <w:r w:rsidR="005B59A3">
        <w:rPr>
          <w:rFonts w:ascii="Montserrat" w:hAnsi="Montserrat"/>
          <w:bCs/>
          <w:sz w:val="22"/>
          <w:szCs w:val="22"/>
          <w:lang w:val="es-ES_tradnl"/>
        </w:rPr>
        <w:t>á</w:t>
      </w:r>
      <w:r w:rsidRPr="001946E3" w:rsidR="001946E3">
        <w:rPr>
          <w:rFonts w:ascii="Montserrat" w:hAnsi="Montserrat"/>
          <w:bCs/>
          <w:sz w:val="22"/>
          <w:szCs w:val="22"/>
          <w:lang w:val="es-ES_tradnl"/>
        </w:rPr>
        <w:t xml:space="preserve">s un artículo sobre el uso reciente de un fármaco obtenido a partir de hongos como los que empleaba María Sabina, pero para el tratamiento específico de la depresión y, según parece, dicho tratamiento promete ser más efectivo que cualquier otro conocido hasta ahora. </w:t>
      </w:r>
    </w:p>
    <w:p w:rsidRPr="001946E3" w:rsidR="001946E3" w:rsidP="001946E3" w:rsidRDefault="001946E3" w14:paraId="65A8192A" w14:textId="77777777">
      <w:pPr>
        <w:jc w:val="both"/>
        <w:rPr>
          <w:rFonts w:ascii="Montserrat" w:hAnsi="Montserrat"/>
          <w:bCs/>
          <w:sz w:val="22"/>
          <w:szCs w:val="22"/>
          <w:lang w:val="es-ES_tradnl"/>
        </w:rPr>
      </w:pPr>
    </w:p>
    <w:p w:rsidRPr="001946E3" w:rsidR="001946E3" w:rsidP="001946E3" w:rsidRDefault="001946E3" w14:paraId="5EBF370A" w14:textId="77777777">
      <w:pPr>
        <w:jc w:val="both"/>
        <w:rPr>
          <w:rFonts w:ascii="Montserrat" w:hAnsi="Montserrat"/>
          <w:bCs/>
          <w:sz w:val="22"/>
          <w:szCs w:val="22"/>
          <w:lang w:val="es-ES_tradnl"/>
        </w:rPr>
      </w:pPr>
      <w:r w:rsidRPr="001946E3">
        <w:rPr>
          <w:rFonts w:ascii="Montserrat" w:hAnsi="Montserrat"/>
          <w:bCs/>
          <w:sz w:val="22"/>
          <w:szCs w:val="22"/>
          <w:lang w:val="es-ES_tradnl"/>
        </w:rPr>
        <w:t xml:space="preserve">¿Cómo se titula el artículo? </w:t>
      </w:r>
    </w:p>
    <w:p w:rsidRPr="001946E3" w:rsidR="001946E3" w:rsidP="001946E3" w:rsidRDefault="001946E3" w14:paraId="68AF6E8B" w14:textId="77777777">
      <w:pPr>
        <w:jc w:val="both"/>
        <w:rPr>
          <w:rFonts w:ascii="Montserrat" w:hAnsi="Montserrat"/>
          <w:bCs/>
          <w:sz w:val="22"/>
          <w:szCs w:val="22"/>
          <w:lang w:val="es-ES_tradnl"/>
        </w:rPr>
      </w:pPr>
    </w:p>
    <w:p w:rsidRPr="001946E3" w:rsidR="005B59A3" w:rsidP="005B59A3" w:rsidRDefault="001946E3" w14:paraId="43DA26D4" w14:textId="3F38889E">
      <w:pPr>
        <w:jc w:val="both"/>
        <w:rPr>
          <w:rFonts w:ascii="Montserrat" w:hAnsi="Montserrat"/>
          <w:bCs/>
          <w:sz w:val="22"/>
          <w:szCs w:val="22"/>
          <w:lang w:val="es-ES_tradnl"/>
        </w:rPr>
      </w:pPr>
      <w:r w:rsidRPr="001946E3">
        <w:rPr>
          <w:rFonts w:ascii="Montserrat" w:hAnsi="Montserrat"/>
          <w:bCs/>
          <w:sz w:val="22"/>
          <w:szCs w:val="22"/>
          <w:lang w:val="es-ES_tradnl"/>
        </w:rPr>
        <w:t>“Fármaco obtenido de hongos alucinógenos alivia la depresión” y lo leer</w:t>
      </w:r>
      <w:r w:rsidR="005B59A3">
        <w:rPr>
          <w:rFonts w:ascii="Montserrat" w:hAnsi="Montserrat"/>
          <w:bCs/>
          <w:sz w:val="22"/>
          <w:szCs w:val="22"/>
          <w:lang w:val="es-ES_tradnl"/>
        </w:rPr>
        <w:t>á</w:t>
      </w:r>
      <w:r w:rsidRPr="001946E3">
        <w:rPr>
          <w:rFonts w:ascii="Montserrat" w:hAnsi="Montserrat"/>
          <w:bCs/>
          <w:sz w:val="22"/>
          <w:szCs w:val="22"/>
          <w:lang w:val="es-ES_tradnl"/>
        </w:rPr>
        <w:t xml:space="preserve">s con el propósito de seguir reconociendo diversas prácticas para el tratamiento de malestares </w:t>
      </w:r>
      <w:r w:rsidR="005B59A3">
        <w:rPr>
          <w:rFonts w:ascii="Montserrat" w:hAnsi="Montserrat"/>
          <w:bCs/>
          <w:sz w:val="22"/>
          <w:szCs w:val="22"/>
          <w:lang w:val="es-ES_tradnl"/>
        </w:rPr>
        <w:t>para</w:t>
      </w:r>
      <w:r w:rsidRPr="001946E3">
        <w:rPr>
          <w:rFonts w:ascii="Montserrat" w:hAnsi="Montserrat"/>
          <w:bCs/>
          <w:sz w:val="22"/>
          <w:szCs w:val="22"/>
          <w:lang w:val="es-ES_tradnl"/>
        </w:rPr>
        <w:t xml:space="preserve"> recuperar información de distintas fuentes </w:t>
      </w:r>
      <w:r w:rsidR="005B59A3">
        <w:rPr>
          <w:rFonts w:ascii="Montserrat" w:hAnsi="Montserrat"/>
          <w:bCs/>
          <w:sz w:val="22"/>
          <w:szCs w:val="22"/>
          <w:lang w:val="es-ES_tradnl"/>
        </w:rPr>
        <w:t>y</w:t>
      </w:r>
      <w:r w:rsidRPr="001946E3">
        <w:rPr>
          <w:rFonts w:ascii="Montserrat" w:hAnsi="Montserrat"/>
          <w:bCs/>
          <w:sz w:val="22"/>
          <w:szCs w:val="22"/>
          <w:lang w:val="es-ES_tradnl"/>
        </w:rPr>
        <w:t xml:space="preserve"> explicar un tema, como base para la redacción del texto en el que contrastar</w:t>
      </w:r>
      <w:r w:rsidR="005B59A3">
        <w:rPr>
          <w:rFonts w:ascii="Montserrat" w:hAnsi="Montserrat"/>
          <w:bCs/>
          <w:sz w:val="22"/>
          <w:szCs w:val="22"/>
          <w:lang w:val="es-ES_tradnl"/>
        </w:rPr>
        <w:t>á</w:t>
      </w:r>
      <w:r w:rsidRPr="001946E3">
        <w:rPr>
          <w:rFonts w:ascii="Montserrat" w:hAnsi="Montserrat"/>
          <w:bCs/>
          <w:sz w:val="22"/>
          <w:szCs w:val="22"/>
          <w:lang w:val="es-ES_tradnl"/>
        </w:rPr>
        <w:t xml:space="preserve">s las explicaciones de dos formas de concebir y curar el mismo malestar. </w:t>
      </w:r>
    </w:p>
    <w:p w:rsidR="005B59A3" w:rsidP="001946E3" w:rsidRDefault="005B59A3" w14:paraId="3D54D022" w14:textId="77777777">
      <w:pPr>
        <w:jc w:val="both"/>
        <w:rPr>
          <w:rFonts w:ascii="Montserrat" w:hAnsi="Montserrat"/>
          <w:bCs/>
          <w:sz w:val="22"/>
          <w:szCs w:val="22"/>
          <w:lang w:val="es-ES_tradnl"/>
        </w:rPr>
      </w:pPr>
    </w:p>
    <w:p w:rsidRPr="005B59A3" w:rsidR="001946E3" w:rsidP="005B59A3" w:rsidRDefault="001946E3" w14:paraId="48B9B8E5" w14:textId="76DDFD8C">
      <w:pPr>
        <w:jc w:val="center"/>
        <w:rPr>
          <w:rFonts w:ascii="Montserrat" w:hAnsi="Montserrat"/>
          <w:b/>
          <w:sz w:val="22"/>
          <w:szCs w:val="22"/>
          <w:lang w:val="es-ES_tradnl"/>
        </w:rPr>
      </w:pPr>
      <w:r w:rsidRPr="005B59A3">
        <w:rPr>
          <w:rFonts w:ascii="Montserrat" w:hAnsi="Montserrat"/>
          <w:b/>
          <w:sz w:val="22"/>
          <w:szCs w:val="22"/>
          <w:lang w:val="es-ES_tradnl"/>
        </w:rPr>
        <w:t>Fármaco obtenido de los hongos alucinógenos alivia la depresión.</w:t>
      </w:r>
    </w:p>
    <w:p w:rsidRPr="001946E3" w:rsidR="001946E3" w:rsidP="001946E3" w:rsidRDefault="001946E3" w14:paraId="17F6F878" w14:textId="77777777">
      <w:pPr>
        <w:jc w:val="both"/>
        <w:rPr>
          <w:rFonts w:ascii="Montserrat" w:hAnsi="Montserrat"/>
          <w:bCs/>
          <w:sz w:val="22"/>
          <w:szCs w:val="22"/>
          <w:lang w:val="es-ES_tradnl"/>
        </w:rPr>
      </w:pPr>
    </w:p>
    <w:p w:rsidR="001946E3" w:rsidP="002D0491" w:rsidRDefault="001946E3" w14:paraId="119F6134" w14:textId="6EB34893">
      <w:pPr>
        <w:ind w:left="720"/>
        <w:jc w:val="both"/>
        <w:rPr>
          <w:rFonts w:ascii="Montserrat" w:hAnsi="Montserrat"/>
          <w:bCs/>
          <w:i/>
          <w:iCs/>
          <w:sz w:val="22"/>
          <w:szCs w:val="22"/>
        </w:rPr>
      </w:pPr>
      <w:r w:rsidRPr="00D437F0">
        <w:rPr>
          <w:rFonts w:ascii="Montserrat" w:hAnsi="Montserrat"/>
          <w:bCs/>
          <w:i/>
          <w:iCs/>
          <w:sz w:val="22"/>
          <w:szCs w:val="22"/>
        </w:rPr>
        <w:t>Un medicamento alucinógeno derivado de hongos mágicos podría ser útil en el tratamiento de la depresión, concluye el primer estudio de seguridad de esta estrategia.</w:t>
      </w:r>
    </w:p>
    <w:p w:rsidRPr="00D437F0" w:rsidR="006478E4" w:rsidP="002D0491" w:rsidRDefault="006478E4" w14:paraId="6EF42D81" w14:textId="77777777">
      <w:pPr>
        <w:ind w:left="720"/>
        <w:jc w:val="both"/>
        <w:rPr>
          <w:rFonts w:ascii="Montserrat" w:hAnsi="Montserrat"/>
          <w:bCs/>
          <w:i/>
          <w:iCs/>
          <w:sz w:val="22"/>
          <w:szCs w:val="22"/>
        </w:rPr>
      </w:pPr>
    </w:p>
    <w:p w:rsidR="001946E3" w:rsidP="002D0491" w:rsidRDefault="001946E3" w14:paraId="2A60C99B" w14:textId="77435F7D">
      <w:pPr>
        <w:ind w:left="720"/>
        <w:jc w:val="both"/>
        <w:rPr>
          <w:rFonts w:ascii="Montserrat" w:hAnsi="Montserrat"/>
          <w:bCs/>
          <w:i/>
          <w:iCs/>
          <w:sz w:val="22"/>
          <w:szCs w:val="22"/>
        </w:rPr>
      </w:pPr>
      <w:r w:rsidRPr="00D437F0">
        <w:rPr>
          <w:rFonts w:ascii="Montserrat" w:hAnsi="Montserrat"/>
          <w:bCs/>
          <w:i/>
          <w:iCs/>
          <w:sz w:val="22"/>
          <w:szCs w:val="22"/>
        </w:rPr>
        <w:t>Investigadores del Imperial College de Londres dieron a 12 personas psilocibina, el componente activo de los hongos mágicos. Todos habían estado clínicamente deprimidos por una ca</w:t>
      </w:r>
      <w:r w:rsidR="00E93E3A">
        <w:rPr>
          <w:rFonts w:ascii="Montserrat" w:hAnsi="Montserrat"/>
          <w:bCs/>
          <w:i/>
          <w:iCs/>
          <w:sz w:val="22"/>
          <w:szCs w:val="22"/>
        </w:rPr>
        <w:t xml:space="preserve">ntidad significativa de tiempo </w:t>
      </w:r>
      <w:r w:rsidR="006478E4">
        <w:rPr>
          <w:rFonts w:ascii="Montserrat" w:hAnsi="Montserrat"/>
          <w:bCs/>
          <w:i/>
          <w:iCs/>
          <w:sz w:val="22"/>
          <w:szCs w:val="22"/>
        </w:rPr>
        <w:t xml:space="preserve">un promedio de 17,8 años. </w:t>
      </w:r>
      <w:r w:rsidRPr="00D437F0">
        <w:rPr>
          <w:rFonts w:ascii="Montserrat" w:hAnsi="Montserrat"/>
          <w:bCs/>
          <w:i/>
          <w:iCs/>
          <w:sz w:val="22"/>
          <w:szCs w:val="22"/>
        </w:rPr>
        <w:t>Ninguno de los pacientes había respondido a los medicamentos estándar, tales como los inhibidores de la recaptación de serotonina, o habían tenido terapia electro-convulsiva.</w:t>
      </w:r>
    </w:p>
    <w:p w:rsidRPr="00D437F0" w:rsidR="00E93E3A" w:rsidP="002D0491" w:rsidRDefault="00E93E3A" w14:paraId="763D9D71" w14:textId="77777777">
      <w:pPr>
        <w:ind w:left="720"/>
        <w:jc w:val="both"/>
        <w:rPr>
          <w:rFonts w:ascii="Montserrat" w:hAnsi="Montserrat"/>
          <w:bCs/>
          <w:i/>
          <w:iCs/>
          <w:sz w:val="22"/>
          <w:szCs w:val="22"/>
        </w:rPr>
      </w:pPr>
    </w:p>
    <w:p w:rsidR="001946E3" w:rsidP="002D0491" w:rsidRDefault="001946E3" w14:paraId="1651DAFF" w14:textId="1E8510FF">
      <w:pPr>
        <w:ind w:left="720"/>
        <w:jc w:val="both"/>
        <w:rPr>
          <w:rFonts w:ascii="Montserrat" w:hAnsi="Montserrat"/>
          <w:bCs/>
          <w:i/>
          <w:iCs/>
          <w:sz w:val="22"/>
          <w:szCs w:val="22"/>
        </w:rPr>
      </w:pPr>
      <w:r w:rsidRPr="00D437F0">
        <w:rPr>
          <w:rFonts w:ascii="Montserrat" w:hAnsi="Montserrat"/>
          <w:bCs/>
          <w:i/>
          <w:iCs/>
          <w:sz w:val="22"/>
          <w:szCs w:val="22"/>
        </w:rPr>
        <w:t>Una semana después de recibir una dosis oral de psilocibina, todos los pacientes experimentaron una no</w:t>
      </w:r>
      <w:r w:rsidR="00E93E3A">
        <w:rPr>
          <w:rFonts w:ascii="Montserrat" w:hAnsi="Montserrat"/>
          <w:bCs/>
          <w:i/>
          <w:iCs/>
          <w:sz w:val="22"/>
          <w:szCs w:val="22"/>
        </w:rPr>
        <w:t>table mejoría en sus síntomas, t</w:t>
      </w:r>
      <w:r w:rsidRPr="00D437F0">
        <w:rPr>
          <w:rFonts w:ascii="Montserrat" w:hAnsi="Montserrat"/>
          <w:bCs/>
          <w:i/>
          <w:iCs/>
          <w:sz w:val="22"/>
          <w:szCs w:val="22"/>
        </w:rPr>
        <w:t>res meses después, cinco pacientes mo</w:t>
      </w:r>
      <w:r w:rsidR="00E93E3A">
        <w:rPr>
          <w:rFonts w:ascii="Montserrat" w:hAnsi="Montserrat"/>
          <w:bCs/>
          <w:i/>
          <w:iCs/>
          <w:sz w:val="22"/>
          <w:szCs w:val="22"/>
        </w:rPr>
        <w:t xml:space="preserve">straron una remisión completa. </w:t>
      </w:r>
      <w:r w:rsidRPr="00D437F0">
        <w:rPr>
          <w:rFonts w:ascii="Montserrat" w:hAnsi="Montserrat"/>
          <w:bCs/>
          <w:i/>
          <w:iCs/>
          <w:sz w:val="22"/>
          <w:szCs w:val="22"/>
        </w:rPr>
        <w:t>Eso es bastante extraordinario en el contexto de los tratamient</w:t>
      </w:r>
      <w:r w:rsidR="00E93E3A">
        <w:rPr>
          <w:rFonts w:ascii="Montserrat" w:hAnsi="Montserrat"/>
          <w:bCs/>
          <w:i/>
          <w:iCs/>
          <w:sz w:val="22"/>
          <w:szCs w:val="22"/>
        </w:rPr>
        <w:t>os disponibles en la actualidad</w:t>
      </w:r>
      <w:r w:rsidRPr="00D437F0">
        <w:rPr>
          <w:rFonts w:ascii="Montserrat" w:hAnsi="Montserrat"/>
          <w:bCs/>
          <w:i/>
          <w:iCs/>
          <w:sz w:val="22"/>
          <w:szCs w:val="22"/>
        </w:rPr>
        <w:t xml:space="preserve">, dice Robin Carhart-Harris. </w:t>
      </w:r>
    </w:p>
    <w:p w:rsidRPr="00D437F0" w:rsidR="00E93E3A" w:rsidP="002D0491" w:rsidRDefault="00E93E3A" w14:paraId="71E9C067" w14:textId="77777777">
      <w:pPr>
        <w:ind w:left="720"/>
        <w:jc w:val="both"/>
        <w:rPr>
          <w:rFonts w:ascii="Montserrat" w:hAnsi="Montserrat"/>
          <w:bCs/>
          <w:i/>
          <w:iCs/>
          <w:sz w:val="22"/>
          <w:szCs w:val="22"/>
        </w:rPr>
      </w:pPr>
    </w:p>
    <w:p w:rsidRPr="00D437F0" w:rsidR="001946E3" w:rsidP="002D0491" w:rsidRDefault="001946E3" w14:paraId="5D4B25B4" w14:textId="34DC49BC">
      <w:pPr>
        <w:ind w:left="720"/>
        <w:jc w:val="both"/>
        <w:rPr>
          <w:rFonts w:ascii="Montserrat" w:hAnsi="Montserrat"/>
          <w:bCs/>
          <w:i/>
          <w:iCs/>
          <w:sz w:val="22"/>
          <w:szCs w:val="22"/>
        </w:rPr>
      </w:pPr>
      <w:r w:rsidRPr="00D437F0">
        <w:rPr>
          <w:rFonts w:ascii="Montserrat" w:hAnsi="Montserrat"/>
          <w:bCs/>
          <w:i/>
          <w:iCs/>
          <w:sz w:val="22"/>
          <w:szCs w:val="22"/>
        </w:rPr>
        <w:t xml:space="preserve">Los autores del estudio no sugieren que la psilocibina deba ser un tratamiento de último recurso </w:t>
      </w:r>
      <w:r w:rsidR="00E93E3A">
        <w:rPr>
          <w:rFonts w:ascii="Montserrat" w:hAnsi="Montserrat"/>
          <w:bCs/>
          <w:i/>
          <w:iCs/>
          <w:sz w:val="22"/>
          <w:szCs w:val="22"/>
        </w:rPr>
        <w:t xml:space="preserve">para los pacientes deprimidos. </w:t>
      </w:r>
      <w:r w:rsidRPr="00D437F0">
        <w:rPr>
          <w:rFonts w:ascii="Montserrat" w:hAnsi="Montserrat"/>
          <w:bCs/>
          <w:i/>
          <w:iCs/>
          <w:sz w:val="22"/>
          <w:szCs w:val="22"/>
        </w:rPr>
        <w:t>Nuestra conclusión es más sobria que eso, lo único que decimos es que es factible</w:t>
      </w:r>
      <w:r w:rsidR="00E93E3A">
        <w:rPr>
          <w:rFonts w:ascii="Montserrat" w:hAnsi="Montserrat"/>
          <w:bCs/>
          <w:i/>
          <w:iCs/>
          <w:sz w:val="22"/>
          <w:szCs w:val="22"/>
        </w:rPr>
        <w:t xml:space="preserve">, dice Carhart-Harris. </w:t>
      </w:r>
      <w:r w:rsidRPr="00D437F0">
        <w:rPr>
          <w:rFonts w:ascii="Montserrat" w:hAnsi="Montserrat"/>
          <w:bCs/>
          <w:i/>
          <w:iCs/>
          <w:sz w:val="22"/>
          <w:szCs w:val="22"/>
        </w:rPr>
        <w:t>Podemos dar psilocibina a los pacientes deprimidos, pueden tolerarla, y es segura. Esto nos da una idea inicial de la eficacia del tratamiento.</w:t>
      </w:r>
    </w:p>
    <w:p w:rsidRPr="00D437F0" w:rsidR="001946E3" w:rsidP="002D0491" w:rsidRDefault="001946E3" w14:paraId="26F245A8" w14:textId="77777777">
      <w:pPr>
        <w:ind w:left="720"/>
        <w:jc w:val="both"/>
        <w:rPr>
          <w:rFonts w:ascii="Montserrat" w:hAnsi="Montserrat"/>
          <w:bCs/>
          <w:i/>
          <w:iCs/>
          <w:sz w:val="22"/>
          <w:szCs w:val="22"/>
        </w:rPr>
      </w:pPr>
    </w:p>
    <w:p w:rsidRPr="002D0491" w:rsidR="001946E3" w:rsidP="002D0491" w:rsidRDefault="001946E3" w14:paraId="1061BBE1" w14:textId="570AF9AD">
      <w:pPr>
        <w:ind w:left="720"/>
        <w:jc w:val="both"/>
        <w:rPr>
          <w:rFonts w:ascii="Montserrat" w:hAnsi="Montserrat"/>
          <w:bCs/>
          <w:sz w:val="22"/>
          <w:szCs w:val="22"/>
        </w:rPr>
      </w:pPr>
      <w:r w:rsidRPr="00D437F0">
        <w:rPr>
          <w:rFonts w:ascii="Montserrat" w:hAnsi="Montserrat"/>
          <w:bCs/>
          <w:i/>
          <w:iCs/>
          <w:sz w:val="22"/>
          <w:szCs w:val="22"/>
        </w:rPr>
        <w:t>Vale la pena señalar que no hemos desarrollado nuevos tratamientos para la depresión que sean ampliamente utilizados desde la década de 1970, a pesar del hecho de que este es el principal problema de salud pública en el mundo occidental y los países de medianos ingresos, dice Glyn Lewis. Particularmente interesante es el hecho de que la psilocibina parece tener efecto con una sola dosis, a diferencia de algunos medicamentos actuales para la depresión que se deben tomar diariamente.</w:t>
      </w:r>
    </w:p>
    <w:p w:rsidRPr="00E93E3A" w:rsidR="001946E3" w:rsidP="001946E3" w:rsidRDefault="001946E3" w14:paraId="10716ADA" w14:textId="77777777">
      <w:pPr>
        <w:jc w:val="both"/>
        <w:rPr>
          <w:rFonts w:ascii="Montserrat" w:hAnsi="Montserrat"/>
          <w:bCs/>
          <w:color w:val="2E74B5" w:themeColor="accent1" w:themeShade="BF"/>
          <w:sz w:val="16"/>
          <w:szCs w:val="16"/>
          <w:lang w:val="es-ES_tradnl"/>
        </w:rPr>
      </w:pPr>
    </w:p>
    <w:p w:rsidRPr="00E93E3A" w:rsidR="002D0491" w:rsidP="002D0491" w:rsidRDefault="001946E3" w14:paraId="63F58444" w14:textId="77777777">
      <w:pPr>
        <w:jc w:val="right"/>
        <w:rPr>
          <w:rFonts w:ascii="Montserrat" w:hAnsi="Montserrat"/>
          <w:bCs/>
          <w:color w:val="2E74B5" w:themeColor="accent1" w:themeShade="BF"/>
          <w:sz w:val="16"/>
          <w:szCs w:val="16"/>
          <w:lang w:val="es-ES_tradnl"/>
        </w:rPr>
      </w:pPr>
      <w:r w:rsidRPr="00E93E3A">
        <w:rPr>
          <w:rFonts w:ascii="Montserrat" w:hAnsi="Montserrat"/>
          <w:bCs/>
          <w:color w:val="2E74B5" w:themeColor="accent1" w:themeShade="BF"/>
          <w:sz w:val="16"/>
          <w:szCs w:val="16"/>
          <w:lang w:val="es-ES_tradnl"/>
        </w:rPr>
        <w:lastRenderedPageBreak/>
        <w:t>Cormier, Zoe, “</w:t>
      </w:r>
      <w:r w:rsidRPr="00E93E3A">
        <w:rPr>
          <w:rFonts w:ascii="Montserrat" w:hAnsi="Montserrat"/>
          <w:bCs/>
          <w:i/>
          <w:iCs/>
          <w:color w:val="2E74B5" w:themeColor="accent1" w:themeShade="BF"/>
          <w:sz w:val="16"/>
          <w:szCs w:val="16"/>
          <w:lang w:val="es-ES_tradnl"/>
        </w:rPr>
        <w:t>Fármaco obtenido de hongos alucinógenos alivia la depresión</w:t>
      </w:r>
      <w:r w:rsidRPr="00E93E3A">
        <w:rPr>
          <w:rFonts w:ascii="Montserrat" w:hAnsi="Montserrat"/>
          <w:bCs/>
          <w:color w:val="2E74B5" w:themeColor="accent1" w:themeShade="BF"/>
          <w:sz w:val="16"/>
          <w:szCs w:val="16"/>
          <w:lang w:val="es-ES_tradnl"/>
        </w:rPr>
        <w:t xml:space="preserve">”, </w:t>
      </w:r>
    </w:p>
    <w:p w:rsidRPr="00E93E3A" w:rsidR="001946E3" w:rsidP="002D0491" w:rsidRDefault="001946E3" w14:paraId="6A1CE4F1" w14:textId="18D0BB42">
      <w:pPr>
        <w:jc w:val="right"/>
        <w:rPr>
          <w:rFonts w:ascii="Montserrat" w:hAnsi="Montserrat"/>
          <w:bCs/>
          <w:color w:val="2E74B5" w:themeColor="accent1" w:themeShade="BF"/>
          <w:sz w:val="16"/>
          <w:szCs w:val="16"/>
          <w:lang w:val="es-ES_tradnl"/>
        </w:rPr>
      </w:pPr>
      <w:r w:rsidRPr="00E93E3A">
        <w:rPr>
          <w:rFonts w:ascii="Montserrat" w:hAnsi="Montserrat"/>
          <w:bCs/>
          <w:color w:val="2E74B5" w:themeColor="accent1" w:themeShade="BF"/>
          <w:sz w:val="16"/>
          <w:szCs w:val="16"/>
          <w:lang w:val="es-ES_tradnl"/>
        </w:rPr>
        <w:t xml:space="preserve">en Nature </w:t>
      </w:r>
      <w:r w:rsidRPr="00E93E3A" w:rsidR="002D0491">
        <w:rPr>
          <w:rFonts w:ascii="Montserrat" w:hAnsi="Montserrat"/>
          <w:bCs/>
          <w:color w:val="2E74B5" w:themeColor="accent1" w:themeShade="BF"/>
          <w:sz w:val="16"/>
          <w:szCs w:val="16"/>
          <w:lang w:val="es-ES_tradnl"/>
        </w:rPr>
        <w:t>M</w:t>
      </w:r>
      <w:r w:rsidRPr="00E93E3A">
        <w:rPr>
          <w:rFonts w:ascii="Montserrat" w:hAnsi="Montserrat"/>
          <w:bCs/>
          <w:color w:val="2E74B5" w:themeColor="accent1" w:themeShade="BF"/>
          <w:sz w:val="16"/>
          <w:szCs w:val="16"/>
          <w:lang w:val="es-ES_tradnl"/>
        </w:rPr>
        <w:t xml:space="preserve">agazine, 24 de mayo de 2016. Disponible en: </w:t>
      </w:r>
      <w:hyperlink w:history="1" r:id="rId7">
        <w:r w:rsidRPr="00E93E3A">
          <w:rPr>
            <w:rFonts w:ascii="Montserrat" w:hAnsi="Montserrat"/>
            <w:bCs/>
            <w:color w:val="2E74B5" w:themeColor="accent1" w:themeShade="BF"/>
            <w:sz w:val="16"/>
            <w:szCs w:val="16"/>
            <w:lang w:val="es-ES_tradnl"/>
          </w:rPr>
          <w:t>https://www.scientificamerican.com/espanol/noticias/farmaco-obtenido-de-hongos-alucinogenos-alivia-la-depresion/</w:t>
        </w:r>
      </w:hyperlink>
      <w:r w:rsidRPr="00E93E3A">
        <w:rPr>
          <w:rFonts w:ascii="Montserrat" w:hAnsi="Montserrat"/>
          <w:bCs/>
          <w:color w:val="2E74B5" w:themeColor="accent1" w:themeShade="BF"/>
          <w:sz w:val="16"/>
          <w:szCs w:val="16"/>
          <w:lang w:val="es-ES_tradnl"/>
        </w:rPr>
        <w:t xml:space="preserve"> (con</w:t>
      </w:r>
      <w:r w:rsidRPr="00E93E3A" w:rsidR="00E93E3A">
        <w:rPr>
          <w:rFonts w:ascii="Montserrat" w:hAnsi="Montserrat"/>
          <w:bCs/>
          <w:color w:val="2E74B5" w:themeColor="accent1" w:themeShade="BF"/>
          <w:sz w:val="16"/>
          <w:szCs w:val="16"/>
          <w:lang w:val="es-ES_tradnl"/>
        </w:rPr>
        <w:t>sultado el 19 de marzo de 2021)</w:t>
      </w:r>
    </w:p>
    <w:p w:rsidR="002D0491" w:rsidP="001946E3" w:rsidRDefault="002D0491" w14:paraId="19DAD218" w14:textId="77777777">
      <w:pPr>
        <w:jc w:val="both"/>
        <w:rPr>
          <w:rFonts w:ascii="Montserrat" w:hAnsi="Montserrat"/>
          <w:bCs/>
          <w:sz w:val="22"/>
          <w:szCs w:val="22"/>
          <w:lang w:val="es-ES_tradnl"/>
        </w:rPr>
      </w:pPr>
    </w:p>
    <w:p w:rsidR="00E93E3A" w:rsidP="001946E3" w:rsidRDefault="00E93E3A" w14:paraId="4EAD5488" w14:textId="77777777">
      <w:pPr>
        <w:jc w:val="both"/>
        <w:rPr>
          <w:rFonts w:ascii="Montserrat" w:hAnsi="Montserrat"/>
          <w:bCs/>
          <w:sz w:val="22"/>
          <w:szCs w:val="22"/>
          <w:lang w:val="es-ES_tradnl"/>
        </w:rPr>
      </w:pPr>
    </w:p>
    <w:p w:rsidRPr="001946E3" w:rsidR="001946E3" w:rsidP="001946E3" w:rsidRDefault="002D0491" w14:paraId="2B5014C4" w14:textId="26E8DE85">
      <w:pPr>
        <w:jc w:val="both"/>
        <w:rPr>
          <w:rFonts w:ascii="Montserrat" w:hAnsi="Montserrat"/>
          <w:bCs/>
          <w:sz w:val="22"/>
          <w:szCs w:val="22"/>
          <w:lang w:val="es-ES_tradnl"/>
        </w:rPr>
      </w:pPr>
      <w:r>
        <w:rPr>
          <w:rFonts w:ascii="Montserrat" w:hAnsi="Montserrat"/>
          <w:bCs/>
          <w:sz w:val="22"/>
          <w:szCs w:val="22"/>
          <w:lang w:val="es-ES_tradnl"/>
        </w:rPr>
        <w:t>¿Qué opinas de la nota que acabas de leer?</w:t>
      </w:r>
    </w:p>
    <w:p w:rsidRPr="001946E3" w:rsidR="001946E3" w:rsidP="001946E3" w:rsidRDefault="001946E3" w14:paraId="3A397A6C" w14:textId="77777777">
      <w:pPr>
        <w:jc w:val="both"/>
        <w:rPr>
          <w:rFonts w:ascii="Montserrat" w:hAnsi="Montserrat"/>
          <w:bCs/>
          <w:sz w:val="22"/>
          <w:szCs w:val="22"/>
          <w:lang w:val="es-ES_tradnl"/>
        </w:rPr>
      </w:pPr>
    </w:p>
    <w:p w:rsidRPr="001946E3" w:rsidR="001946E3" w:rsidP="001946E3" w:rsidRDefault="00D437F0" w14:paraId="6CDD5F56" w14:textId="052229E4">
      <w:pPr>
        <w:jc w:val="both"/>
        <w:rPr>
          <w:rFonts w:ascii="Montserrat" w:hAnsi="Montserrat"/>
          <w:bCs/>
          <w:sz w:val="22"/>
          <w:szCs w:val="22"/>
          <w:lang w:val="es-ES_tradnl"/>
        </w:rPr>
      </w:pPr>
      <w:r>
        <w:rPr>
          <w:rFonts w:ascii="Montserrat" w:hAnsi="Montserrat"/>
          <w:bCs/>
          <w:sz w:val="22"/>
          <w:szCs w:val="22"/>
          <w:lang w:val="es-ES_tradnl"/>
        </w:rPr>
        <w:t xml:space="preserve">Pudiera identificarse que </w:t>
      </w:r>
      <w:r w:rsidRPr="001946E3" w:rsidR="001946E3">
        <w:rPr>
          <w:rFonts w:ascii="Montserrat" w:hAnsi="Montserrat"/>
          <w:bCs/>
          <w:sz w:val="22"/>
          <w:szCs w:val="22"/>
          <w:lang w:val="es-ES_tradnl"/>
        </w:rPr>
        <w:t xml:space="preserve">se tiende a hacer menos </w:t>
      </w:r>
      <w:r>
        <w:rPr>
          <w:rFonts w:ascii="Montserrat" w:hAnsi="Montserrat"/>
          <w:bCs/>
          <w:sz w:val="22"/>
          <w:szCs w:val="22"/>
          <w:lang w:val="es-ES_tradnl"/>
        </w:rPr>
        <w:t xml:space="preserve">a </w:t>
      </w:r>
      <w:r w:rsidRPr="001946E3" w:rsidR="001946E3">
        <w:rPr>
          <w:rFonts w:ascii="Montserrat" w:hAnsi="Montserrat"/>
          <w:bCs/>
          <w:sz w:val="22"/>
          <w:szCs w:val="22"/>
          <w:lang w:val="es-ES_tradnl"/>
        </w:rPr>
        <w:t>la medicina tradicional ante la alopática; sin embargo, como lo evidencia este artículo, la base de muchos fármacos y tratamientos alopáticos se halla en la medicina tradicional.</w:t>
      </w:r>
    </w:p>
    <w:p w:rsidRPr="001946E3" w:rsidR="001946E3" w:rsidP="001946E3" w:rsidRDefault="001946E3" w14:paraId="039F4DB9" w14:textId="77777777">
      <w:pPr>
        <w:jc w:val="both"/>
        <w:rPr>
          <w:rFonts w:ascii="Montserrat" w:hAnsi="Montserrat"/>
          <w:bCs/>
          <w:sz w:val="22"/>
          <w:szCs w:val="22"/>
          <w:lang w:val="es-ES_tradnl"/>
        </w:rPr>
      </w:pPr>
    </w:p>
    <w:p w:rsidRPr="001946E3" w:rsidR="001946E3" w:rsidP="001946E3" w:rsidRDefault="001946E3" w14:paraId="5EEA8655" w14:textId="08378AFD">
      <w:pPr>
        <w:jc w:val="both"/>
        <w:rPr>
          <w:rFonts w:ascii="Montserrat" w:hAnsi="Montserrat"/>
          <w:bCs/>
          <w:sz w:val="22"/>
          <w:szCs w:val="22"/>
          <w:lang w:val="es-ES_tradnl"/>
        </w:rPr>
      </w:pPr>
      <w:r w:rsidRPr="001946E3">
        <w:rPr>
          <w:rFonts w:ascii="Montserrat" w:hAnsi="Montserrat"/>
          <w:bCs/>
          <w:sz w:val="22"/>
          <w:szCs w:val="22"/>
          <w:lang w:val="es-ES_tradnl"/>
        </w:rPr>
        <w:t xml:space="preserve">Gracias a este ejemplo </w:t>
      </w:r>
      <w:r w:rsidR="00D437F0">
        <w:rPr>
          <w:rFonts w:ascii="Montserrat" w:hAnsi="Montserrat"/>
          <w:bCs/>
          <w:sz w:val="22"/>
          <w:szCs w:val="22"/>
          <w:lang w:val="es-ES_tradnl"/>
        </w:rPr>
        <w:t>es posible darse cuenta</w:t>
      </w:r>
      <w:r w:rsidRPr="001946E3">
        <w:rPr>
          <w:rFonts w:ascii="Montserrat" w:hAnsi="Montserrat"/>
          <w:bCs/>
          <w:sz w:val="22"/>
          <w:szCs w:val="22"/>
          <w:lang w:val="es-ES_tradnl"/>
        </w:rPr>
        <w:t xml:space="preserve"> de la vigencia y la efectividad de muc</w:t>
      </w:r>
      <w:r w:rsidR="00E93E3A">
        <w:rPr>
          <w:rFonts w:ascii="Montserrat" w:hAnsi="Montserrat"/>
          <w:bCs/>
          <w:sz w:val="22"/>
          <w:szCs w:val="22"/>
          <w:lang w:val="es-ES_tradnl"/>
        </w:rPr>
        <w:t>ha de la medicina tradicional, t</w:t>
      </w:r>
      <w:r w:rsidRPr="001946E3">
        <w:rPr>
          <w:rFonts w:ascii="Montserrat" w:hAnsi="Montserrat"/>
          <w:bCs/>
          <w:sz w:val="22"/>
          <w:szCs w:val="22"/>
          <w:lang w:val="es-ES_tradnl"/>
        </w:rPr>
        <w:t>an es así, que múltiples laboratorios lucran con los conocimientos y saberes de los pueblos originarios patentándolos.</w:t>
      </w:r>
    </w:p>
    <w:p w:rsidRPr="001946E3" w:rsidR="001946E3" w:rsidP="001946E3" w:rsidRDefault="001946E3" w14:paraId="663052CD" w14:textId="77777777">
      <w:pPr>
        <w:jc w:val="both"/>
        <w:rPr>
          <w:rFonts w:ascii="Montserrat" w:hAnsi="Montserrat"/>
          <w:bCs/>
          <w:sz w:val="22"/>
          <w:szCs w:val="22"/>
          <w:lang w:val="es-ES_tradnl"/>
        </w:rPr>
      </w:pPr>
    </w:p>
    <w:p w:rsidRPr="001946E3" w:rsidR="001946E3" w:rsidP="001946E3" w:rsidRDefault="001946E3" w14:paraId="0D741CCA" w14:textId="77777777">
      <w:pPr>
        <w:jc w:val="both"/>
        <w:rPr>
          <w:rFonts w:ascii="Montserrat" w:hAnsi="Montserrat"/>
          <w:bCs/>
          <w:sz w:val="22"/>
          <w:szCs w:val="22"/>
          <w:lang w:val="es-ES_tradnl"/>
        </w:rPr>
      </w:pPr>
      <w:r w:rsidRPr="001946E3">
        <w:rPr>
          <w:rFonts w:ascii="Montserrat" w:hAnsi="Montserrat"/>
          <w:bCs/>
          <w:sz w:val="22"/>
          <w:szCs w:val="22"/>
          <w:lang w:val="es-ES_tradnl"/>
        </w:rPr>
        <w:t>Y este no es un caso excepcional. Un alto porcentaje de los fármacos empleados a nivel mundial son derivados de plantas, y la mayor parte de éstas han sido usadas por los grupos originarios de múltiples rincones del mundo, desde hace muchísimo tiempo.</w:t>
      </w:r>
    </w:p>
    <w:p w:rsidRPr="001946E3" w:rsidR="001946E3" w:rsidP="00D437F0" w:rsidRDefault="001946E3" w14:paraId="3A813951" w14:textId="77777777">
      <w:pPr>
        <w:jc w:val="both"/>
        <w:rPr>
          <w:rFonts w:ascii="Montserrat" w:hAnsi="Montserrat"/>
          <w:bCs/>
          <w:sz w:val="22"/>
          <w:szCs w:val="22"/>
          <w:lang w:val="es-ES_tradnl"/>
        </w:rPr>
      </w:pPr>
    </w:p>
    <w:p w:rsidR="00D437F0" w:rsidP="001946E3" w:rsidRDefault="00D437F0" w14:paraId="0742F8D3" w14:textId="77777777">
      <w:pPr>
        <w:jc w:val="both"/>
        <w:rPr>
          <w:rFonts w:ascii="Montserrat" w:hAnsi="Montserrat"/>
          <w:bCs/>
          <w:sz w:val="22"/>
          <w:szCs w:val="22"/>
          <w:lang w:val="es-ES_tradnl"/>
        </w:rPr>
      </w:pPr>
      <w:r>
        <w:rPr>
          <w:rFonts w:ascii="Montserrat" w:hAnsi="Montserrat"/>
          <w:bCs/>
          <w:sz w:val="22"/>
          <w:szCs w:val="22"/>
          <w:lang w:val="es-ES_tradnl"/>
        </w:rPr>
        <w:t>Esta</w:t>
      </w:r>
      <w:r w:rsidRPr="001946E3" w:rsidR="001946E3">
        <w:rPr>
          <w:rFonts w:ascii="Montserrat" w:hAnsi="Montserrat"/>
          <w:bCs/>
          <w:sz w:val="22"/>
          <w:szCs w:val="22"/>
          <w:lang w:val="es-ES_tradnl"/>
        </w:rPr>
        <w:t xml:space="preserve"> nota </w:t>
      </w:r>
      <w:r>
        <w:rPr>
          <w:rFonts w:ascii="Montserrat" w:hAnsi="Montserrat"/>
          <w:bCs/>
          <w:sz w:val="22"/>
          <w:szCs w:val="22"/>
          <w:lang w:val="es-ES_tradnl"/>
        </w:rPr>
        <w:t xml:space="preserve">fue elegida </w:t>
      </w:r>
      <w:r w:rsidRPr="001946E3" w:rsidR="001946E3">
        <w:rPr>
          <w:rFonts w:ascii="Montserrat" w:hAnsi="Montserrat"/>
          <w:bCs/>
          <w:sz w:val="22"/>
          <w:szCs w:val="22"/>
          <w:lang w:val="es-ES_tradnl"/>
        </w:rPr>
        <w:t xml:space="preserve">para esta sesión no sólo para mostrar la vigencia y efectividad tanto de la medicina tradicional en general como del tratamiento que ofrecía la sabia Sabina, basado en la ingesta de hongos, sino también porque parte del propósito de la sesión es recuperar información de distintas fuentes para explicar un tema, antes de comenzar a redactar el borrador en el que </w:t>
      </w:r>
      <w:r>
        <w:rPr>
          <w:rFonts w:ascii="Montserrat" w:hAnsi="Montserrat"/>
          <w:bCs/>
          <w:sz w:val="22"/>
          <w:szCs w:val="22"/>
          <w:lang w:val="es-ES_tradnl"/>
        </w:rPr>
        <w:t xml:space="preserve">hay que constrastar </w:t>
      </w:r>
      <w:r w:rsidRPr="001946E3" w:rsidR="001946E3">
        <w:rPr>
          <w:rFonts w:ascii="Montserrat" w:hAnsi="Montserrat"/>
          <w:bCs/>
          <w:sz w:val="22"/>
          <w:szCs w:val="22"/>
          <w:lang w:val="es-ES_tradnl"/>
        </w:rPr>
        <w:t>las explicaciones de distintas formas de concebir y curar un mismo malestar</w:t>
      </w:r>
      <w:r>
        <w:rPr>
          <w:rFonts w:ascii="Montserrat" w:hAnsi="Montserrat"/>
          <w:bCs/>
          <w:sz w:val="22"/>
          <w:szCs w:val="22"/>
          <w:lang w:val="es-ES_tradnl"/>
        </w:rPr>
        <w:t xml:space="preserve">. </w:t>
      </w:r>
    </w:p>
    <w:p w:rsidR="00D437F0" w:rsidP="001946E3" w:rsidRDefault="00D437F0" w14:paraId="38B7002C" w14:textId="77777777">
      <w:pPr>
        <w:jc w:val="both"/>
        <w:rPr>
          <w:rFonts w:ascii="Montserrat" w:hAnsi="Montserrat"/>
          <w:bCs/>
          <w:sz w:val="22"/>
          <w:szCs w:val="22"/>
          <w:lang w:val="es-ES_tradnl"/>
        </w:rPr>
      </w:pPr>
    </w:p>
    <w:p w:rsidRPr="001946E3" w:rsidR="001946E3" w:rsidP="001946E3" w:rsidRDefault="00D437F0" w14:paraId="15345B41" w14:textId="743F1646">
      <w:pPr>
        <w:jc w:val="both"/>
        <w:rPr>
          <w:rFonts w:ascii="Montserrat" w:hAnsi="Montserrat"/>
          <w:bCs/>
          <w:sz w:val="22"/>
          <w:szCs w:val="22"/>
          <w:lang w:val="es-ES_tradnl"/>
        </w:rPr>
      </w:pPr>
      <w:r>
        <w:rPr>
          <w:rFonts w:ascii="Montserrat" w:hAnsi="Montserrat"/>
          <w:bCs/>
          <w:sz w:val="22"/>
          <w:szCs w:val="22"/>
          <w:lang w:val="es-ES_tradnl"/>
        </w:rPr>
        <w:t>E</w:t>
      </w:r>
      <w:r w:rsidRPr="001946E3" w:rsidR="001946E3">
        <w:rPr>
          <w:rFonts w:ascii="Montserrat" w:hAnsi="Montserrat"/>
          <w:bCs/>
          <w:sz w:val="22"/>
          <w:szCs w:val="22"/>
          <w:lang w:val="es-ES_tradnl"/>
        </w:rPr>
        <w:t xml:space="preserve">n la última sesión en que </w:t>
      </w:r>
      <w:r>
        <w:rPr>
          <w:rFonts w:ascii="Montserrat" w:hAnsi="Montserrat"/>
          <w:bCs/>
          <w:sz w:val="22"/>
          <w:szCs w:val="22"/>
          <w:lang w:val="es-ES_tradnl"/>
        </w:rPr>
        <w:t xml:space="preserve">se </w:t>
      </w:r>
      <w:r w:rsidRPr="001946E3" w:rsidR="001946E3">
        <w:rPr>
          <w:rFonts w:ascii="Montserrat" w:hAnsi="Montserrat"/>
          <w:bCs/>
          <w:sz w:val="22"/>
          <w:szCs w:val="22"/>
          <w:lang w:val="es-ES_tradnl"/>
        </w:rPr>
        <w:t>trabaj</w:t>
      </w:r>
      <w:r>
        <w:rPr>
          <w:rFonts w:ascii="Montserrat" w:hAnsi="Montserrat"/>
          <w:bCs/>
          <w:sz w:val="22"/>
          <w:szCs w:val="22"/>
          <w:lang w:val="es-ES_tradnl"/>
        </w:rPr>
        <w:t>ó</w:t>
      </w:r>
      <w:r w:rsidRPr="001946E3" w:rsidR="001946E3">
        <w:rPr>
          <w:rFonts w:ascii="Montserrat" w:hAnsi="Montserrat"/>
          <w:bCs/>
          <w:sz w:val="22"/>
          <w:szCs w:val="22"/>
          <w:lang w:val="es-ES_tradnl"/>
        </w:rPr>
        <w:t xml:space="preserve"> con esta práctica social del lenguaje, </w:t>
      </w:r>
      <w:r>
        <w:rPr>
          <w:rFonts w:ascii="Montserrat" w:hAnsi="Montserrat"/>
          <w:bCs/>
          <w:sz w:val="22"/>
          <w:szCs w:val="22"/>
          <w:lang w:val="es-ES_tradnl"/>
        </w:rPr>
        <w:t>aprendiste</w:t>
      </w:r>
      <w:r w:rsidRPr="001946E3" w:rsidR="001946E3">
        <w:rPr>
          <w:rFonts w:ascii="Montserrat" w:hAnsi="Montserrat"/>
          <w:bCs/>
          <w:sz w:val="22"/>
          <w:szCs w:val="22"/>
          <w:lang w:val="es-ES_tradnl"/>
        </w:rPr>
        <w:t xml:space="preserve"> que, según la psiquiatría, una de las manifestaciones del “susto” es la “depresión mayor” y </w:t>
      </w:r>
      <w:r>
        <w:rPr>
          <w:rFonts w:ascii="Montserrat" w:hAnsi="Montserrat"/>
          <w:bCs/>
          <w:sz w:val="22"/>
          <w:szCs w:val="22"/>
          <w:lang w:val="es-ES_tradnl"/>
        </w:rPr>
        <w:t>e</w:t>
      </w:r>
      <w:r w:rsidRPr="001946E3" w:rsidR="001946E3">
        <w:rPr>
          <w:rFonts w:ascii="Montserrat" w:hAnsi="Montserrat"/>
          <w:bCs/>
          <w:sz w:val="22"/>
          <w:szCs w:val="22"/>
          <w:lang w:val="es-ES_tradnl"/>
        </w:rPr>
        <w:t>n el artículo se habla de tres</w:t>
      </w:r>
      <w:r>
        <w:rPr>
          <w:rFonts w:ascii="Montserrat" w:hAnsi="Montserrat"/>
          <w:bCs/>
          <w:sz w:val="22"/>
          <w:szCs w:val="22"/>
          <w:lang w:val="es-ES_tradnl"/>
        </w:rPr>
        <w:t xml:space="preserve">. </w:t>
      </w:r>
    </w:p>
    <w:p w:rsidR="001946E3" w:rsidP="001946E3" w:rsidRDefault="001946E3" w14:paraId="1470AFB7" w14:textId="334669F3">
      <w:pPr>
        <w:jc w:val="both"/>
        <w:rPr>
          <w:rFonts w:ascii="Montserrat" w:hAnsi="Montserrat"/>
          <w:bCs/>
          <w:sz w:val="22"/>
          <w:szCs w:val="22"/>
          <w:lang w:val="es-ES_tradnl"/>
        </w:rPr>
      </w:pPr>
    </w:p>
    <w:p w:rsidR="001946E3" w:rsidP="001946E3" w:rsidRDefault="00D437F0" w14:paraId="3BE8B43A" w14:textId="6C8065F8">
      <w:pPr>
        <w:jc w:val="both"/>
        <w:rPr>
          <w:rFonts w:ascii="Montserrat" w:hAnsi="Montserrat"/>
          <w:bCs/>
          <w:sz w:val="22"/>
          <w:szCs w:val="22"/>
          <w:lang w:val="es-ES_tradnl"/>
        </w:rPr>
      </w:pPr>
      <w:r>
        <w:rPr>
          <w:rFonts w:ascii="Montserrat" w:hAnsi="Montserrat"/>
          <w:bCs/>
          <w:sz w:val="22"/>
          <w:szCs w:val="22"/>
          <w:lang w:val="es-ES_tradnl"/>
        </w:rPr>
        <w:t>M</w:t>
      </w:r>
      <w:r w:rsidRPr="001946E3" w:rsidR="001946E3">
        <w:rPr>
          <w:rFonts w:ascii="Montserrat" w:hAnsi="Montserrat"/>
          <w:bCs/>
          <w:sz w:val="22"/>
          <w:szCs w:val="22"/>
          <w:lang w:val="es-ES_tradnl"/>
        </w:rPr>
        <w:t>enciona otros dos tratamientos, los que parecen ser inferiores al de los hongos:</w:t>
      </w:r>
    </w:p>
    <w:p w:rsidRPr="001946E3" w:rsidR="00D437F0" w:rsidP="001946E3" w:rsidRDefault="00D437F0" w14:paraId="14D4BC34" w14:textId="77777777">
      <w:pPr>
        <w:jc w:val="both"/>
        <w:rPr>
          <w:rFonts w:ascii="Montserrat" w:hAnsi="Montserrat"/>
          <w:bCs/>
          <w:sz w:val="22"/>
          <w:szCs w:val="22"/>
          <w:lang w:val="es-ES_tradnl"/>
        </w:rPr>
      </w:pPr>
    </w:p>
    <w:p w:rsidRPr="00963719" w:rsidR="001946E3" w:rsidP="001946E3" w:rsidRDefault="001946E3" w14:paraId="6956F98C" w14:textId="3F095CED">
      <w:pPr>
        <w:jc w:val="both"/>
        <w:rPr>
          <w:rFonts w:ascii="Montserrat" w:hAnsi="Montserrat"/>
          <w:bCs/>
          <w:i/>
          <w:iCs/>
          <w:sz w:val="22"/>
          <w:szCs w:val="22"/>
          <w:lang w:val="es-ES_tradnl"/>
        </w:rPr>
      </w:pPr>
      <w:r w:rsidRPr="00963719">
        <w:rPr>
          <w:rFonts w:ascii="Montserrat" w:hAnsi="Montserrat"/>
          <w:bCs/>
          <w:i/>
          <w:iCs/>
          <w:sz w:val="22"/>
          <w:szCs w:val="22"/>
          <w:lang w:val="es-ES_tradnl"/>
        </w:rPr>
        <w:t>Ninguno de los pacientes había respondido a los medicamentos estándar, tales como los inhibidores de la recaptación de serotonina, o habían tenido terapia electro-convulsiva.</w:t>
      </w:r>
    </w:p>
    <w:p w:rsidRPr="001946E3" w:rsidR="001946E3" w:rsidP="001946E3" w:rsidRDefault="001946E3" w14:paraId="48B05FF4" w14:textId="77777777">
      <w:pPr>
        <w:jc w:val="both"/>
        <w:rPr>
          <w:rFonts w:ascii="Montserrat" w:hAnsi="Montserrat"/>
          <w:bCs/>
          <w:sz w:val="22"/>
          <w:szCs w:val="22"/>
          <w:lang w:val="es-ES_tradnl"/>
        </w:rPr>
      </w:pPr>
    </w:p>
    <w:p w:rsidRPr="001946E3" w:rsidR="001946E3" w:rsidP="001946E3" w:rsidRDefault="001946E3" w14:paraId="79E56AF1" w14:textId="5E355622">
      <w:pPr>
        <w:jc w:val="both"/>
        <w:rPr>
          <w:rFonts w:ascii="Montserrat" w:hAnsi="Montserrat"/>
          <w:bCs/>
          <w:sz w:val="22"/>
          <w:szCs w:val="22"/>
          <w:lang w:val="es-ES_tradnl"/>
        </w:rPr>
      </w:pPr>
      <w:r w:rsidRPr="001946E3">
        <w:rPr>
          <w:rFonts w:ascii="Montserrat" w:hAnsi="Montserrat"/>
          <w:bCs/>
          <w:sz w:val="22"/>
          <w:szCs w:val="22"/>
          <w:lang w:val="es-ES_tradnl"/>
        </w:rPr>
        <w:t xml:space="preserve">El propósito fundamental de recuperar información de distintas fuentes para explicar un tema es nutrir </w:t>
      </w:r>
      <w:r w:rsidR="00963719">
        <w:rPr>
          <w:rFonts w:ascii="Montserrat" w:hAnsi="Montserrat"/>
          <w:bCs/>
          <w:sz w:val="22"/>
          <w:szCs w:val="22"/>
          <w:lang w:val="es-ES_tradnl"/>
        </w:rPr>
        <w:t>l</w:t>
      </w:r>
      <w:r w:rsidRPr="001946E3">
        <w:rPr>
          <w:rFonts w:ascii="Montserrat" w:hAnsi="Montserrat"/>
          <w:bCs/>
          <w:sz w:val="22"/>
          <w:szCs w:val="22"/>
          <w:lang w:val="es-ES_tradnl"/>
        </w:rPr>
        <w:t xml:space="preserve">a visión y ampliar </w:t>
      </w:r>
      <w:r w:rsidR="00963719">
        <w:rPr>
          <w:rFonts w:ascii="Montserrat" w:hAnsi="Montserrat"/>
          <w:bCs/>
          <w:sz w:val="22"/>
          <w:szCs w:val="22"/>
          <w:lang w:val="es-ES_tradnl"/>
        </w:rPr>
        <w:t>el</w:t>
      </w:r>
      <w:r w:rsidRPr="001946E3">
        <w:rPr>
          <w:rFonts w:ascii="Montserrat" w:hAnsi="Montserrat"/>
          <w:bCs/>
          <w:sz w:val="22"/>
          <w:szCs w:val="22"/>
          <w:lang w:val="es-ES_tradnl"/>
        </w:rPr>
        <w:t xml:space="preserve"> campo de reflexión, lo cual facilitará la construcción de las opiniones personales. </w:t>
      </w:r>
    </w:p>
    <w:p w:rsidRPr="001946E3" w:rsidR="001946E3" w:rsidP="001946E3" w:rsidRDefault="001946E3" w14:paraId="71449051" w14:textId="77777777">
      <w:pPr>
        <w:jc w:val="both"/>
        <w:rPr>
          <w:rFonts w:ascii="Montserrat" w:hAnsi="Montserrat"/>
          <w:bCs/>
          <w:sz w:val="22"/>
          <w:szCs w:val="22"/>
          <w:lang w:val="es-ES_tradnl"/>
        </w:rPr>
      </w:pPr>
    </w:p>
    <w:p w:rsidRPr="001946E3" w:rsidR="001946E3" w:rsidP="001946E3" w:rsidRDefault="001946E3" w14:paraId="4269AE37" w14:textId="056949A7">
      <w:pPr>
        <w:jc w:val="both"/>
        <w:rPr>
          <w:rFonts w:ascii="Montserrat" w:hAnsi="Montserrat"/>
          <w:bCs/>
          <w:sz w:val="22"/>
          <w:szCs w:val="22"/>
          <w:lang w:val="es-ES_tradnl"/>
        </w:rPr>
      </w:pPr>
      <w:r w:rsidRPr="001946E3">
        <w:rPr>
          <w:rFonts w:ascii="Montserrat" w:hAnsi="Montserrat"/>
          <w:bCs/>
          <w:sz w:val="22"/>
          <w:szCs w:val="22"/>
          <w:lang w:val="es-ES_tradnl"/>
        </w:rPr>
        <w:t>Con el mismo objetivo, leer</w:t>
      </w:r>
      <w:r w:rsidR="00963719">
        <w:rPr>
          <w:rFonts w:ascii="Montserrat" w:hAnsi="Montserrat"/>
          <w:bCs/>
          <w:sz w:val="22"/>
          <w:szCs w:val="22"/>
          <w:lang w:val="es-ES_tradnl"/>
        </w:rPr>
        <w:t>á</w:t>
      </w:r>
      <w:r w:rsidRPr="001946E3">
        <w:rPr>
          <w:rFonts w:ascii="Montserrat" w:hAnsi="Montserrat"/>
          <w:bCs/>
          <w:sz w:val="22"/>
          <w:szCs w:val="22"/>
          <w:lang w:val="es-ES_tradnl"/>
        </w:rPr>
        <w:t>s ahora un brevísimo texto sobre la perspectiva andina del “susto”.</w:t>
      </w:r>
    </w:p>
    <w:p w:rsidR="00963719" w:rsidP="001946E3" w:rsidRDefault="00963719" w14:paraId="03739A4C" w14:textId="77777777">
      <w:pPr>
        <w:jc w:val="both"/>
        <w:rPr>
          <w:rFonts w:ascii="Montserrat" w:hAnsi="Montserrat"/>
          <w:bCs/>
          <w:sz w:val="22"/>
          <w:szCs w:val="22"/>
          <w:lang w:val="es-ES_tradnl"/>
        </w:rPr>
      </w:pPr>
    </w:p>
    <w:p w:rsidRPr="00963719" w:rsidR="001946E3" w:rsidP="00963719" w:rsidRDefault="001946E3" w14:paraId="42B58AC9" w14:textId="333B4284">
      <w:pPr>
        <w:jc w:val="center"/>
        <w:rPr>
          <w:rFonts w:ascii="Montserrat" w:hAnsi="Montserrat"/>
          <w:b/>
          <w:sz w:val="22"/>
          <w:szCs w:val="22"/>
          <w:lang w:val="es-ES_tradnl"/>
        </w:rPr>
      </w:pPr>
      <w:r w:rsidRPr="00963719">
        <w:rPr>
          <w:rFonts w:ascii="Montserrat" w:hAnsi="Montserrat"/>
          <w:b/>
          <w:sz w:val="22"/>
          <w:szCs w:val="22"/>
          <w:lang w:val="es-ES_tradnl"/>
        </w:rPr>
        <w:t>Mancharisqa (susto, espanto)</w:t>
      </w:r>
    </w:p>
    <w:p w:rsidRPr="001946E3" w:rsidR="001946E3" w:rsidP="001946E3" w:rsidRDefault="001946E3" w14:paraId="499A2426" w14:textId="6DB6E5E8">
      <w:pPr>
        <w:jc w:val="both"/>
        <w:rPr>
          <w:rFonts w:ascii="Montserrat" w:hAnsi="Montserrat"/>
          <w:bCs/>
          <w:sz w:val="22"/>
          <w:szCs w:val="22"/>
          <w:lang w:val="es-ES_tradnl"/>
        </w:rPr>
      </w:pPr>
    </w:p>
    <w:p w:rsidRPr="00963719" w:rsidR="001946E3" w:rsidP="001946E3" w:rsidRDefault="001946E3" w14:paraId="3969AB8F" w14:textId="1C3A9521">
      <w:pPr>
        <w:jc w:val="both"/>
        <w:rPr>
          <w:rFonts w:ascii="Montserrat" w:hAnsi="Montserrat"/>
          <w:bCs/>
          <w:i/>
          <w:iCs/>
          <w:sz w:val="22"/>
          <w:szCs w:val="22"/>
          <w:lang w:val="es-ES_tradnl"/>
        </w:rPr>
      </w:pPr>
      <w:r w:rsidRPr="00963719">
        <w:rPr>
          <w:rFonts w:ascii="Montserrat" w:hAnsi="Montserrat"/>
          <w:bCs/>
          <w:i/>
          <w:iCs/>
          <w:sz w:val="22"/>
          <w:szCs w:val="22"/>
          <w:lang w:val="es-ES_tradnl"/>
        </w:rPr>
        <w:t xml:space="preserve">Se entiende por susto, según la tradición oral andina, a la pérdida del alma o ánima de la persona, como consecuencia de una fuerte impresión recibida y la imposibilidad de retenerla. El alma alejada, huida o apartada vagará hasta que el curandero pueda devolverla al cuerpo. Es causado por los espíritus, </w:t>
      </w:r>
      <w:r w:rsidRPr="00963719">
        <w:rPr>
          <w:rFonts w:ascii="Montserrat" w:hAnsi="Montserrat"/>
          <w:bCs/>
          <w:i/>
          <w:iCs/>
          <w:sz w:val="22"/>
          <w:szCs w:val="22"/>
          <w:lang w:val="es-ES_tradnl"/>
        </w:rPr>
        <w:lastRenderedPageBreak/>
        <w:t>influencias maléficas de seres sobrenaturales, como duendes y s</w:t>
      </w:r>
      <w:r w:rsidR="00E93E3A">
        <w:rPr>
          <w:rFonts w:ascii="Montserrat" w:hAnsi="Montserrat"/>
          <w:bCs/>
          <w:i/>
          <w:iCs/>
          <w:sz w:val="22"/>
          <w:szCs w:val="22"/>
          <w:lang w:val="es-ES_tradnl"/>
        </w:rPr>
        <w:t>eres que habitan en las punas,t</w:t>
      </w:r>
      <w:r w:rsidRPr="00963719">
        <w:rPr>
          <w:rFonts w:ascii="Montserrat" w:hAnsi="Montserrat"/>
          <w:bCs/>
          <w:i/>
          <w:iCs/>
          <w:sz w:val="22"/>
          <w:szCs w:val="22"/>
          <w:lang w:val="es-ES_tradnl"/>
        </w:rPr>
        <w:t>ambién se provoca por caídas, encuentros sorpresivos, accidentes, persecuciones, fenómenos naturales y sobrenaturales.</w:t>
      </w:r>
    </w:p>
    <w:p w:rsidR="00963719" w:rsidP="001946E3" w:rsidRDefault="00963719" w14:paraId="29F1F140" w14:textId="77777777">
      <w:pPr>
        <w:jc w:val="both"/>
        <w:rPr>
          <w:rFonts w:ascii="Montserrat" w:hAnsi="Montserrat"/>
          <w:bCs/>
          <w:sz w:val="22"/>
          <w:szCs w:val="22"/>
          <w:lang w:val="es-ES_tradnl"/>
        </w:rPr>
      </w:pPr>
    </w:p>
    <w:p w:rsidRPr="001946E3" w:rsidR="001946E3" w:rsidP="001946E3" w:rsidRDefault="001946E3" w14:paraId="740B7AE1" w14:textId="0E77E1AB">
      <w:pPr>
        <w:jc w:val="both"/>
        <w:rPr>
          <w:rFonts w:ascii="Montserrat" w:hAnsi="Montserrat"/>
          <w:bCs/>
          <w:sz w:val="22"/>
          <w:szCs w:val="22"/>
          <w:lang w:val="es-ES_tradnl"/>
        </w:rPr>
      </w:pPr>
      <w:r w:rsidRPr="001946E3">
        <w:rPr>
          <w:rFonts w:ascii="Montserrat" w:hAnsi="Montserrat"/>
          <w:bCs/>
          <w:sz w:val="22"/>
          <w:szCs w:val="22"/>
          <w:lang w:val="es-ES_tradnl"/>
        </w:rPr>
        <w:t>Síntomas</w:t>
      </w:r>
      <w:r w:rsidR="00E93E3A">
        <w:rPr>
          <w:rFonts w:ascii="Montserrat" w:hAnsi="Montserrat"/>
          <w:bCs/>
          <w:sz w:val="22"/>
          <w:szCs w:val="22"/>
          <w:lang w:val="es-ES_tradnl"/>
        </w:rPr>
        <w:t>:</w:t>
      </w:r>
    </w:p>
    <w:p w:rsidR="001946E3" w:rsidP="001946E3" w:rsidRDefault="001946E3" w14:paraId="777607EA" w14:textId="281905F5">
      <w:pPr>
        <w:jc w:val="both"/>
        <w:rPr>
          <w:rFonts w:ascii="Montserrat" w:hAnsi="Montserrat"/>
          <w:bCs/>
          <w:i/>
          <w:iCs/>
          <w:sz w:val="22"/>
          <w:szCs w:val="22"/>
          <w:lang w:val="es-ES_tradnl"/>
        </w:rPr>
      </w:pPr>
      <w:r w:rsidRPr="00963719">
        <w:rPr>
          <w:rFonts w:ascii="Montserrat" w:hAnsi="Montserrat"/>
          <w:bCs/>
          <w:i/>
          <w:iCs/>
          <w:sz w:val="22"/>
          <w:szCs w:val="22"/>
          <w:lang w:val="es-ES_tradnl"/>
        </w:rPr>
        <w:t xml:space="preserve">Pérdida de apetito, decaimiento general y debilidad, desordenes nerviosos, depresión, tristeza, irritabilidad, nerviosismo y llanto; escalofrío, fiebre, náuseas, vómitos y diarreas; sueño sobresaltado, sudor, delirio y suspiros continuos; dolor de cabeza, tartamudeo temporal. </w:t>
      </w:r>
    </w:p>
    <w:p w:rsidRPr="00963719" w:rsidR="00E93E3A" w:rsidP="001946E3" w:rsidRDefault="00E93E3A" w14:paraId="6306619E" w14:textId="77777777">
      <w:pPr>
        <w:jc w:val="both"/>
        <w:rPr>
          <w:rFonts w:ascii="Montserrat" w:hAnsi="Montserrat"/>
          <w:bCs/>
          <w:i/>
          <w:iCs/>
          <w:sz w:val="22"/>
          <w:szCs w:val="22"/>
          <w:lang w:val="es-ES_tradnl"/>
        </w:rPr>
      </w:pPr>
    </w:p>
    <w:p w:rsidRPr="00963719" w:rsidR="001946E3" w:rsidP="001946E3" w:rsidRDefault="001946E3" w14:paraId="061A97B8" w14:textId="77777777">
      <w:pPr>
        <w:jc w:val="both"/>
        <w:rPr>
          <w:rFonts w:ascii="Montserrat" w:hAnsi="Montserrat"/>
          <w:bCs/>
          <w:i/>
          <w:iCs/>
          <w:sz w:val="22"/>
          <w:szCs w:val="22"/>
          <w:lang w:val="es-ES_tradnl"/>
        </w:rPr>
      </w:pPr>
      <w:r w:rsidRPr="00963719">
        <w:rPr>
          <w:rFonts w:ascii="Montserrat" w:hAnsi="Montserrat"/>
          <w:bCs/>
          <w:i/>
          <w:iCs/>
          <w:sz w:val="22"/>
          <w:szCs w:val="22"/>
          <w:lang w:val="es-ES_tradnl"/>
        </w:rPr>
        <w:t xml:space="preserve">La gravedad está en estrecha relación con la edad del enfermo, su estado emocional y el marco de circunstancia en que se produce. Asimismo, surgen enfermedades derivadas del susto, como: </w:t>
      </w:r>
    </w:p>
    <w:p w:rsidRPr="001946E3" w:rsidR="001946E3" w:rsidP="001946E3" w:rsidRDefault="001946E3" w14:paraId="453B1D20" w14:textId="396899CC">
      <w:pPr>
        <w:jc w:val="both"/>
        <w:rPr>
          <w:rFonts w:ascii="Montserrat" w:hAnsi="Montserrat"/>
          <w:bCs/>
          <w:sz w:val="22"/>
          <w:szCs w:val="22"/>
          <w:lang w:val="es-ES_tradnl"/>
        </w:rPr>
      </w:pPr>
      <w:r w:rsidRPr="00963719">
        <w:rPr>
          <w:rFonts w:ascii="Montserrat" w:hAnsi="Montserrat"/>
          <w:bCs/>
          <w:i/>
          <w:iCs/>
          <w:sz w:val="22"/>
          <w:szCs w:val="22"/>
          <w:lang w:val="es-ES_tradnl"/>
        </w:rPr>
        <w:t>Diarrea por miedo (Andahuaylas) y ñuñupa (Ayacucho, Huancavelica, Cusco).</w:t>
      </w:r>
      <w:r w:rsidRPr="001946E3">
        <w:rPr>
          <w:rFonts w:ascii="Montserrat" w:hAnsi="Montserrat"/>
          <w:bCs/>
          <w:sz w:val="22"/>
          <w:szCs w:val="22"/>
          <w:lang w:val="es-ES_tradnl"/>
        </w:rPr>
        <w:t xml:space="preserve"> </w:t>
      </w:r>
    </w:p>
    <w:p w:rsidRPr="001946E3" w:rsidR="001946E3" w:rsidP="001946E3" w:rsidRDefault="001946E3" w14:paraId="07D91FB5" w14:textId="77777777">
      <w:pPr>
        <w:jc w:val="both"/>
        <w:rPr>
          <w:rFonts w:ascii="Montserrat" w:hAnsi="Montserrat"/>
          <w:bCs/>
          <w:sz w:val="22"/>
          <w:szCs w:val="22"/>
          <w:lang w:val="es-ES_tradnl"/>
        </w:rPr>
      </w:pPr>
    </w:p>
    <w:p w:rsidRPr="00E93E3A" w:rsidR="00963719" w:rsidP="00963719" w:rsidRDefault="001946E3" w14:paraId="6C60E281" w14:textId="77777777">
      <w:pPr>
        <w:jc w:val="right"/>
        <w:rPr>
          <w:rFonts w:ascii="Montserrat" w:hAnsi="Montserrat"/>
          <w:bCs/>
          <w:color w:val="2E74B5" w:themeColor="accent1" w:themeShade="BF"/>
          <w:sz w:val="16"/>
          <w:szCs w:val="16"/>
          <w:lang w:val="es-ES_tradnl"/>
        </w:rPr>
      </w:pPr>
      <w:r w:rsidRPr="00E93E3A">
        <w:rPr>
          <w:rFonts w:ascii="Montserrat" w:hAnsi="Montserrat"/>
          <w:bCs/>
          <w:color w:val="2E74B5" w:themeColor="accent1" w:themeShade="BF"/>
          <w:sz w:val="16"/>
          <w:szCs w:val="16"/>
          <w:lang w:val="es-ES_tradnl"/>
        </w:rPr>
        <w:t>Ministerio de Salud de Perú, “</w:t>
      </w:r>
      <w:r w:rsidRPr="00E93E3A">
        <w:rPr>
          <w:rFonts w:ascii="Montserrat" w:hAnsi="Montserrat"/>
          <w:bCs/>
          <w:i/>
          <w:iCs/>
          <w:color w:val="2E74B5" w:themeColor="accent1" w:themeShade="BF"/>
          <w:sz w:val="16"/>
          <w:szCs w:val="16"/>
          <w:lang w:val="es-ES_tradnl"/>
        </w:rPr>
        <w:t>Mancharisqa (susto, espanto)</w:t>
      </w:r>
      <w:r w:rsidRPr="00E93E3A">
        <w:rPr>
          <w:rFonts w:ascii="Montserrat" w:hAnsi="Montserrat"/>
          <w:bCs/>
          <w:color w:val="2E74B5" w:themeColor="accent1" w:themeShade="BF"/>
          <w:sz w:val="16"/>
          <w:szCs w:val="16"/>
          <w:lang w:val="es-ES_tradnl"/>
        </w:rPr>
        <w:t>”</w:t>
      </w:r>
    </w:p>
    <w:p w:rsidRPr="00E93E3A" w:rsidR="001946E3" w:rsidP="00963719" w:rsidRDefault="001946E3" w14:paraId="2FA21661" w14:textId="73179FF8">
      <w:pPr>
        <w:jc w:val="right"/>
        <w:rPr>
          <w:rFonts w:ascii="Montserrat" w:hAnsi="Montserrat"/>
          <w:bCs/>
          <w:color w:val="2E74B5" w:themeColor="accent1" w:themeShade="BF"/>
          <w:sz w:val="16"/>
          <w:szCs w:val="16"/>
          <w:lang w:val="es-ES_tradnl"/>
        </w:rPr>
      </w:pPr>
      <w:r w:rsidRPr="00E93E3A">
        <w:rPr>
          <w:rFonts w:ascii="Montserrat" w:hAnsi="Montserrat"/>
          <w:bCs/>
          <w:color w:val="2E74B5" w:themeColor="accent1" w:themeShade="BF"/>
          <w:sz w:val="16"/>
          <w:szCs w:val="16"/>
          <w:lang w:val="es-ES_tradnl"/>
        </w:rPr>
        <w:t xml:space="preserve"> (adaptación), s/t, Instituto Nacional de Salud, Perú, s/f. Disponible en:</w:t>
      </w:r>
    </w:p>
    <w:p w:rsidRPr="00E93E3A" w:rsidR="001946E3" w:rsidP="00963719" w:rsidRDefault="00C56C19" w14:paraId="784166D8" w14:textId="1478D55C">
      <w:pPr>
        <w:jc w:val="right"/>
        <w:rPr>
          <w:rFonts w:ascii="Montserrat" w:hAnsi="Montserrat"/>
          <w:bCs/>
          <w:color w:val="2E74B5" w:themeColor="accent1" w:themeShade="BF"/>
          <w:sz w:val="16"/>
          <w:szCs w:val="16"/>
          <w:lang w:val="es-ES_tradnl"/>
        </w:rPr>
      </w:pPr>
      <w:hyperlink w:history="1" r:id="rId8">
        <w:r w:rsidRPr="00E93E3A" w:rsidR="001946E3">
          <w:rPr>
            <w:rFonts w:ascii="Montserrat" w:hAnsi="Montserrat"/>
            <w:bCs/>
            <w:color w:val="2E74B5" w:themeColor="accent1" w:themeShade="BF"/>
            <w:sz w:val="16"/>
            <w:szCs w:val="16"/>
            <w:lang w:val="es-ES_tradnl"/>
          </w:rPr>
          <w:t>https://web.ins.gob.pe/sites/default/files/Archivos/censi/s%C3%ADndromes%20culturales.pdf</w:t>
        </w:r>
      </w:hyperlink>
      <w:r w:rsidRPr="00E93E3A" w:rsidR="001946E3">
        <w:rPr>
          <w:rFonts w:ascii="Montserrat" w:hAnsi="Montserrat"/>
          <w:bCs/>
          <w:color w:val="2E74B5" w:themeColor="accent1" w:themeShade="BF"/>
          <w:sz w:val="16"/>
          <w:szCs w:val="16"/>
          <w:lang w:val="es-ES_tradnl"/>
        </w:rPr>
        <w:t xml:space="preserve"> (consultado el 26 de marzo de 2021)</w:t>
      </w:r>
    </w:p>
    <w:p w:rsidR="00963719" w:rsidP="001946E3" w:rsidRDefault="00963719" w14:paraId="66756AA5" w14:textId="77777777">
      <w:pPr>
        <w:jc w:val="both"/>
        <w:rPr>
          <w:rFonts w:ascii="Montserrat" w:hAnsi="Montserrat"/>
          <w:bCs/>
          <w:sz w:val="22"/>
          <w:szCs w:val="22"/>
          <w:lang w:val="es-ES_tradnl"/>
        </w:rPr>
      </w:pPr>
    </w:p>
    <w:p w:rsidRPr="001946E3" w:rsidR="001946E3" w:rsidP="001946E3" w:rsidRDefault="00963719" w14:paraId="10DFD4EF" w14:textId="6426AB7D">
      <w:pPr>
        <w:jc w:val="both"/>
        <w:rPr>
          <w:rFonts w:ascii="Montserrat" w:hAnsi="Montserrat"/>
          <w:bCs/>
          <w:sz w:val="22"/>
          <w:szCs w:val="22"/>
          <w:lang w:val="es-ES_tradnl"/>
        </w:rPr>
      </w:pPr>
      <w:r>
        <w:rPr>
          <w:rFonts w:ascii="Montserrat" w:hAnsi="Montserrat"/>
          <w:bCs/>
          <w:sz w:val="22"/>
          <w:szCs w:val="22"/>
          <w:lang w:val="es-ES_tradnl"/>
        </w:rPr>
        <w:t>Identifica</w:t>
      </w:r>
      <w:r w:rsidR="00E93E3A">
        <w:rPr>
          <w:rFonts w:ascii="Montserrat" w:hAnsi="Montserrat"/>
          <w:bCs/>
          <w:sz w:val="22"/>
          <w:szCs w:val="22"/>
          <w:lang w:val="es-ES_tradnl"/>
        </w:rPr>
        <w:t>,</w:t>
      </w:r>
      <w:r>
        <w:rPr>
          <w:rFonts w:ascii="Montserrat" w:hAnsi="Montserrat"/>
          <w:bCs/>
          <w:sz w:val="22"/>
          <w:szCs w:val="22"/>
          <w:lang w:val="es-ES_tradnl"/>
        </w:rPr>
        <w:t xml:space="preserve"> </w:t>
      </w:r>
      <w:r w:rsidR="00E93E3A">
        <w:rPr>
          <w:rFonts w:ascii="Montserrat" w:hAnsi="Montserrat"/>
          <w:bCs/>
          <w:sz w:val="22"/>
          <w:szCs w:val="22"/>
          <w:lang w:val="es-ES_tradnl"/>
        </w:rPr>
        <w:t>¿Q</w:t>
      </w:r>
      <w:r w:rsidRPr="001946E3" w:rsidR="001946E3">
        <w:rPr>
          <w:rFonts w:ascii="Montserrat" w:hAnsi="Montserrat"/>
          <w:bCs/>
          <w:sz w:val="22"/>
          <w:szCs w:val="22"/>
          <w:lang w:val="es-ES_tradnl"/>
        </w:rPr>
        <w:t xml:space="preserve">ué información nueva </w:t>
      </w:r>
      <w:r>
        <w:rPr>
          <w:rFonts w:ascii="Montserrat" w:hAnsi="Montserrat"/>
          <w:bCs/>
          <w:sz w:val="22"/>
          <w:szCs w:val="22"/>
          <w:lang w:val="es-ES_tradnl"/>
        </w:rPr>
        <w:t>te</w:t>
      </w:r>
      <w:r w:rsidRPr="001946E3" w:rsidR="001946E3">
        <w:rPr>
          <w:rFonts w:ascii="Montserrat" w:hAnsi="Montserrat"/>
          <w:bCs/>
          <w:sz w:val="22"/>
          <w:szCs w:val="22"/>
          <w:lang w:val="es-ES_tradnl"/>
        </w:rPr>
        <w:t xml:space="preserve"> proporciona este texto sobre el “susto”? </w:t>
      </w:r>
    </w:p>
    <w:p w:rsidRPr="001946E3" w:rsidR="001946E3" w:rsidP="001946E3" w:rsidRDefault="001946E3" w14:paraId="75F89110" w14:textId="77777777">
      <w:pPr>
        <w:jc w:val="both"/>
        <w:rPr>
          <w:rFonts w:ascii="Montserrat" w:hAnsi="Montserrat"/>
          <w:bCs/>
          <w:sz w:val="22"/>
          <w:szCs w:val="22"/>
          <w:lang w:val="es-ES_tradnl"/>
        </w:rPr>
      </w:pPr>
    </w:p>
    <w:p w:rsidRPr="001946E3" w:rsidR="001946E3" w:rsidP="001946E3" w:rsidRDefault="00E47D9D" w14:paraId="0B39CF9E" w14:textId="3B6B95E9">
      <w:pPr>
        <w:jc w:val="both"/>
        <w:rPr>
          <w:rFonts w:ascii="Montserrat" w:hAnsi="Montserrat"/>
          <w:bCs/>
          <w:sz w:val="22"/>
          <w:szCs w:val="22"/>
          <w:lang w:val="es-ES_tradnl"/>
        </w:rPr>
      </w:pPr>
      <w:r>
        <w:rPr>
          <w:rFonts w:ascii="Montserrat" w:hAnsi="Montserrat"/>
          <w:bCs/>
          <w:sz w:val="22"/>
          <w:szCs w:val="22"/>
          <w:lang w:val="es-ES_tradnl"/>
        </w:rPr>
        <w:t>P</w:t>
      </w:r>
      <w:r w:rsidRPr="001946E3" w:rsidR="001946E3">
        <w:rPr>
          <w:rFonts w:ascii="Montserrat" w:hAnsi="Montserrat"/>
          <w:bCs/>
          <w:sz w:val="22"/>
          <w:szCs w:val="22"/>
          <w:lang w:val="es-ES_tradnl"/>
        </w:rPr>
        <w:t>ermite confirmar las enormes coincidencias existentes en la manera de concebir este malestar entre los pueblos originarios de México y los de región Inca, que se halla sobre todo en los actuales territorios de Perú y Bolivia.</w:t>
      </w:r>
    </w:p>
    <w:p w:rsidRPr="001946E3" w:rsidR="001946E3" w:rsidP="001946E3" w:rsidRDefault="001946E3" w14:paraId="43DE94B3" w14:textId="77777777">
      <w:pPr>
        <w:jc w:val="both"/>
        <w:rPr>
          <w:rFonts w:ascii="Montserrat" w:hAnsi="Montserrat"/>
          <w:bCs/>
          <w:sz w:val="22"/>
          <w:szCs w:val="22"/>
          <w:lang w:val="es-ES_tradnl"/>
        </w:rPr>
      </w:pPr>
    </w:p>
    <w:p w:rsidR="00E47D9D" w:rsidP="001946E3" w:rsidRDefault="00E47D9D" w14:paraId="7AE5CE34" w14:textId="77777777">
      <w:pPr>
        <w:jc w:val="both"/>
        <w:rPr>
          <w:rFonts w:ascii="Montserrat" w:hAnsi="Montserrat"/>
          <w:bCs/>
          <w:sz w:val="22"/>
          <w:szCs w:val="22"/>
          <w:lang w:val="es-ES_tradnl"/>
        </w:rPr>
      </w:pPr>
      <w:r>
        <w:rPr>
          <w:rFonts w:ascii="Montserrat" w:hAnsi="Montserrat"/>
          <w:bCs/>
          <w:sz w:val="22"/>
          <w:szCs w:val="22"/>
          <w:lang w:val="es-ES_tradnl"/>
        </w:rPr>
        <w:t>Llegó</w:t>
      </w:r>
      <w:r w:rsidRPr="001946E3" w:rsidR="001946E3">
        <w:rPr>
          <w:rFonts w:ascii="Montserrat" w:hAnsi="Montserrat"/>
          <w:bCs/>
          <w:sz w:val="22"/>
          <w:szCs w:val="22"/>
          <w:lang w:val="es-ES_tradnl"/>
        </w:rPr>
        <w:t xml:space="preserve"> el momento de comenzar a escribir el borrador del texto en el que contrastar</w:t>
      </w:r>
      <w:r>
        <w:rPr>
          <w:rFonts w:ascii="Montserrat" w:hAnsi="Montserrat"/>
          <w:bCs/>
          <w:sz w:val="22"/>
          <w:szCs w:val="22"/>
          <w:lang w:val="es-ES_tradnl"/>
        </w:rPr>
        <w:t>á</w:t>
      </w:r>
      <w:r w:rsidRPr="001946E3" w:rsidR="001946E3">
        <w:rPr>
          <w:rFonts w:ascii="Montserrat" w:hAnsi="Montserrat"/>
          <w:bCs/>
          <w:sz w:val="22"/>
          <w:szCs w:val="22"/>
          <w:lang w:val="es-ES_tradnl"/>
        </w:rPr>
        <w:t xml:space="preserve">s las explicaciones de al menos dos formas de concebir y curar el mismo malestar. </w:t>
      </w:r>
    </w:p>
    <w:p w:rsidR="00E47D9D" w:rsidP="001946E3" w:rsidRDefault="00E47D9D" w14:paraId="610E49D9" w14:textId="77777777">
      <w:pPr>
        <w:jc w:val="both"/>
        <w:rPr>
          <w:rFonts w:ascii="Montserrat" w:hAnsi="Montserrat"/>
          <w:bCs/>
          <w:sz w:val="22"/>
          <w:szCs w:val="22"/>
          <w:lang w:val="es-ES_tradnl"/>
        </w:rPr>
      </w:pPr>
    </w:p>
    <w:p w:rsidRPr="001946E3" w:rsidR="001946E3" w:rsidP="001946E3" w:rsidRDefault="00E47D9D" w14:paraId="63E9948B" w14:textId="512FF19B">
      <w:pPr>
        <w:jc w:val="both"/>
        <w:rPr>
          <w:rFonts w:ascii="Montserrat" w:hAnsi="Montserrat"/>
          <w:bCs/>
          <w:sz w:val="22"/>
          <w:szCs w:val="22"/>
          <w:lang w:val="es-ES_tradnl"/>
        </w:rPr>
      </w:pPr>
      <w:r>
        <w:rPr>
          <w:rFonts w:ascii="Montserrat" w:hAnsi="Montserrat"/>
          <w:bCs/>
          <w:sz w:val="22"/>
          <w:szCs w:val="22"/>
          <w:lang w:val="es-ES_tradnl"/>
        </w:rPr>
        <w:t xml:space="preserve">Ten a la mano </w:t>
      </w:r>
      <w:r w:rsidRPr="001946E3" w:rsidR="001946E3">
        <w:rPr>
          <w:rFonts w:ascii="Montserrat" w:hAnsi="Montserrat"/>
          <w:bCs/>
          <w:sz w:val="22"/>
          <w:szCs w:val="22"/>
          <w:lang w:val="es-ES_tradnl"/>
        </w:rPr>
        <w:t>el ejercicio de escritura de un texto con estas mismas características que llevas</w:t>
      </w:r>
      <w:r>
        <w:rPr>
          <w:rFonts w:ascii="Montserrat" w:hAnsi="Montserrat"/>
          <w:bCs/>
          <w:sz w:val="22"/>
          <w:szCs w:val="22"/>
          <w:lang w:val="es-ES_tradnl"/>
        </w:rPr>
        <w:t xml:space="preserve">te </w:t>
      </w:r>
      <w:r w:rsidRPr="001946E3" w:rsidR="001946E3">
        <w:rPr>
          <w:rFonts w:ascii="Montserrat" w:hAnsi="Montserrat"/>
          <w:bCs/>
          <w:sz w:val="22"/>
          <w:szCs w:val="22"/>
          <w:lang w:val="es-ES_tradnl"/>
        </w:rPr>
        <w:t>a cabo en la cuarta sesión con esta práctica social del lenguaje.</w:t>
      </w:r>
    </w:p>
    <w:p w:rsidRPr="001946E3" w:rsidR="001946E3" w:rsidP="001946E3" w:rsidRDefault="001946E3" w14:paraId="12F49135" w14:textId="77777777">
      <w:pPr>
        <w:jc w:val="both"/>
        <w:rPr>
          <w:rFonts w:ascii="Montserrat" w:hAnsi="Montserrat"/>
          <w:bCs/>
          <w:sz w:val="22"/>
          <w:szCs w:val="22"/>
          <w:lang w:val="es-ES_tradnl"/>
        </w:rPr>
      </w:pPr>
    </w:p>
    <w:p w:rsidR="00E47D9D" w:rsidP="001946E3" w:rsidRDefault="00E47D9D" w14:paraId="7E57C1C4" w14:textId="77777777">
      <w:pPr>
        <w:jc w:val="both"/>
        <w:rPr>
          <w:rFonts w:ascii="Montserrat" w:hAnsi="Montserrat"/>
          <w:bCs/>
          <w:sz w:val="22"/>
          <w:szCs w:val="22"/>
          <w:lang w:val="es-ES_tradnl"/>
        </w:rPr>
      </w:pPr>
      <w:r>
        <w:rPr>
          <w:rFonts w:ascii="Montserrat" w:hAnsi="Montserrat"/>
          <w:bCs/>
          <w:sz w:val="22"/>
          <w:szCs w:val="22"/>
          <w:lang w:val="es-ES_tradnl"/>
        </w:rPr>
        <w:t>Para</w:t>
      </w:r>
      <w:r w:rsidRPr="001946E3" w:rsidR="001946E3">
        <w:rPr>
          <w:rFonts w:ascii="Montserrat" w:hAnsi="Montserrat"/>
          <w:bCs/>
          <w:sz w:val="22"/>
          <w:szCs w:val="22"/>
          <w:lang w:val="es-ES_tradnl"/>
        </w:rPr>
        <w:t xml:space="preserve"> comenzar la redacción de </w:t>
      </w:r>
      <w:r>
        <w:rPr>
          <w:rFonts w:ascii="Montserrat" w:hAnsi="Montserrat"/>
          <w:bCs/>
          <w:sz w:val="22"/>
          <w:szCs w:val="22"/>
          <w:lang w:val="es-ES_tradnl"/>
        </w:rPr>
        <w:t>t</w:t>
      </w:r>
      <w:r w:rsidRPr="001946E3" w:rsidR="001946E3">
        <w:rPr>
          <w:rFonts w:ascii="Montserrat" w:hAnsi="Montserrat"/>
          <w:bCs/>
          <w:sz w:val="22"/>
          <w:szCs w:val="22"/>
          <w:lang w:val="es-ES_tradnl"/>
        </w:rPr>
        <w:t xml:space="preserve">u texto, </w:t>
      </w:r>
      <w:r>
        <w:rPr>
          <w:rFonts w:ascii="Montserrat" w:hAnsi="Montserrat"/>
          <w:bCs/>
          <w:sz w:val="22"/>
          <w:szCs w:val="22"/>
          <w:lang w:val="es-ES_tradnl"/>
        </w:rPr>
        <w:t>usa</w:t>
      </w:r>
      <w:r w:rsidRPr="001946E3" w:rsidR="001946E3">
        <w:rPr>
          <w:rFonts w:ascii="Montserrat" w:hAnsi="Montserrat"/>
          <w:bCs/>
          <w:sz w:val="22"/>
          <w:szCs w:val="22"/>
          <w:lang w:val="es-ES_tradnl"/>
        </w:rPr>
        <w:t xml:space="preserve"> como base el que ya escribi</w:t>
      </w:r>
      <w:r>
        <w:rPr>
          <w:rFonts w:ascii="Montserrat" w:hAnsi="Montserrat"/>
          <w:bCs/>
          <w:sz w:val="22"/>
          <w:szCs w:val="22"/>
          <w:lang w:val="es-ES_tradnl"/>
        </w:rPr>
        <w:t>ste</w:t>
      </w:r>
      <w:r w:rsidRPr="001946E3" w:rsidR="001946E3">
        <w:rPr>
          <w:rFonts w:ascii="Montserrat" w:hAnsi="Montserrat"/>
          <w:bCs/>
          <w:sz w:val="22"/>
          <w:szCs w:val="22"/>
          <w:lang w:val="es-ES_tradnl"/>
        </w:rPr>
        <w:t xml:space="preserve"> y profundi</w:t>
      </w:r>
      <w:r>
        <w:rPr>
          <w:rFonts w:ascii="Montserrat" w:hAnsi="Montserrat"/>
          <w:bCs/>
          <w:sz w:val="22"/>
          <w:szCs w:val="22"/>
          <w:lang w:val="es-ES_tradnl"/>
        </w:rPr>
        <w:t>za</w:t>
      </w:r>
      <w:r w:rsidRPr="001946E3" w:rsidR="001946E3">
        <w:rPr>
          <w:rFonts w:ascii="Montserrat" w:hAnsi="Montserrat"/>
          <w:bCs/>
          <w:sz w:val="22"/>
          <w:szCs w:val="22"/>
          <w:lang w:val="es-ES_tradnl"/>
        </w:rPr>
        <w:t xml:space="preserve"> en todo aquello que más </w:t>
      </w:r>
      <w:r>
        <w:rPr>
          <w:rFonts w:ascii="Montserrat" w:hAnsi="Montserrat"/>
          <w:bCs/>
          <w:sz w:val="22"/>
          <w:szCs w:val="22"/>
          <w:lang w:val="es-ES_tradnl"/>
        </w:rPr>
        <w:t>te</w:t>
      </w:r>
      <w:r w:rsidRPr="001946E3" w:rsidR="001946E3">
        <w:rPr>
          <w:rFonts w:ascii="Montserrat" w:hAnsi="Montserrat"/>
          <w:bCs/>
          <w:sz w:val="22"/>
          <w:szCs w:val="22"/>
          <w:lang w:val="es-ES_tradnl"/>
        </w:rPr>
        <w:t xml:space="preserve"> </w:t>
      </w:r>
      <w:r>
        <w:rPr>
          <w:rFonts w:ascii="Montserrat" w:hAnsi="Montserrat"/>
          <w:bCs/>
          <w:sz w:val="22"/>
          <w:szCs w:val="22"/>
          <w:lang w:val="es-ES_tradnl"/>
        </w:rPr>
        <w:t>interese</w:t>
      </w:r>
      <w:r w:rsidRPr="001946E3" w:rsidR="001946E3">
        <w:rPr>
          <w:rFonts w:ascii="Montserrat" w:hAnsi="Montserrat"/>
          <w:bCs/>
          <w:sz w:val="22"/>
          <w:szCs w:val="22"/>
          <w:lang w:val="es-ES_tradnl"/>
        </w:rPr>
        <w:t xml:space="preserve">. </w:t>
      </w:r>
    </w:p>
    <w:p w:rsidR="00E47D9D" w:rsidP="001946E3" w:rsidRDefault="00E47D9D" w14:paraId="3EDED4E0" w14:textId="77777777">
      <w:pPr>
        <w:jc w:val="both"/>
        <w:rPr>
          <w:rFonts w:ascii="Montserrat" w:hAnsi="Montserrat"/>
          <w:bCs/>
          <w:sz w:val="22"/>
          <w:szCs w:val="22"/>
          <w:lang w:val="es-ES_tradnl"/>
        </w:rPr>
      </w:pPr>
    </w:p>
    <w:p w:rsidRPr="001946E3" w:rsidR="001946E3" w:rsidP="001946E3" w:rsidRDefault="00E47D9D" w14:paraId="7EA8A412" w14:textId="60FEDADA">
      <w:pPr>
        <w:jc w:val="both"/>
        <w:rPr>
          <w:rFonts w:ascii="Montserrat" w:hAnsi="Montserrat"/>
          <w:bCs/>
          <w:sz w:val="22"/>
          <w:szCs w:val="22"/>
          <w:lang w:val="es-ES_tradnl"/>
        </w:rPr>
      </w:pPr>
      <w:r>
        <w:rPr>
          <w:rFonts w:ascii="Montserrat" w:hAnsi="Montserrat"/>
          <w:bCs/>
          <w:sz w:val="22"/>
          <w:szCs w:val="22"/>
          <w:lang w:val="es-ES_tradnl"/>
        </w:rPr>
        <w:t xml:space="preserve">Por ejemplo, un de los textos </w:t>
      </w:r>
      <w:r w:rsidRPr="001946E3" w:rsidR="001946E3">
        <w:rPr>
          <w:rFonts w:ascii="Montserrat" w:hAnsi="Montserrat"/>
          <w:bCs/>
          <w:sz w:val="22"/>
          <w:szCs w:val="22"/>
          <w:lang w:val="es-ES_tradnl"/>
        </w:rPr>
        <w:t xml:space="preserve">tratará sobre el susto, </w:t>
      </w:r>
      <w:r w:rsidR="00A82EF3">
        <w:rPr>
          <w:rFonts w:ascii="Montserrat" w:hAnsi="Montserrat"/>
          <w:bCs/>
          <w:sz w:val="22"/>
          <w:szCs w:val="22"/>
          <w:lang w:val="es-ES_tradnl"/>
        </w:rPr>
        <w:t>el cual será</w:t>
      </w:r>
      <w:r w:rsidRPr="001946E3" w:rsidR="001946E3">
        <w:rPr>
          <w:rFonts w:ascii="Montserrat" w:hAnsi="Montserrat"/>
          <w:bCs/>
          <w:sz w:val="22"/>
          <w:szCs w:val="22"/>
          <w:lang w:val="es-ES_tradnl"/>
        </w:rPr>
        <w:t xml:space="preserve"> enriquec</w:t>
      </w:r>
      <w:r w:rsidR="00A82EF3">
        <w:rPr>
          <w:rFonts w:ascii="Montserrat" w:hAnsi="Montserrat"/>
          <w:bCs/>
          <w:sz w:val="22"/>
          <w:szCs w:val="22"/>
          <w:lang w:val="es-ES_tradnl"/>
        </w:rPr>
        <w:t>ido</w:t>
      </w:r>
      <w:r w:rsidRPr="001946E3" w:rsidR="001946E3">
        <w:rPr>
          <w:rFonts w:ascii="Montserrat" w:hAnsi="Montserrat"/>
          <w:bCs/>
          <w:sz w:val="22"/>
          <w:szCs w:val="22"/>
          <w:lang w:val="es-ES_tradnl"/>
        </w:rPr>
        <w:t xml:space="preserve"> con algunas ideas asociadas tanto con la visión andina de este malestar como con la sabia Sabina. </w:t>
      </w:r>
      <w:r w:rsidR="00A82EF3">
        <w:rPr>
          <w:rFonts w:ascii="Montserrat" w:hAnsi="Montserrat"/>
          <w:bCs/>
          <w:sz w:val="22"/>
          <w:szCs w:val="22"/>
          <w:lang w:val="es-ES_tradnl"/>
        </w:rPr>
        <w:t>Revisa el ejemplo.</w:t>
      </w:r>
    </w:p>
    <w:p w:rsidRPr="001946E3" w:rsidR="001946E3" w:rsidP="001946E3" w:rsidRDefault="001946E3" w14:paraId="26AB5248" w14:textId="77777777">
      <w:pPr>
        <w:jc w:val="both"/>
        <w:rPr>
          <w:rFonts w:ascii="Montserrat" w:hAnsi="Montserrat"/>
          <w:bCs/>
          <w:sz w:val="22"/>
          <w:szCs w:val="22"/>
          <w:lang w:val="es-ES_tradnl"/>
        </w:rPr>
      </w:pPr>
    </w:p>
    <w:p w:rsidRPr="00A82EF3" w:rsidR="001946E3" w:rsidP="00A82EF3" w:rsidRDefault="001946E3" w14:paraId="592BF1BC" w14:textId="77777777">
      <w:pPr>
        <w:jc w:val="center"/>
        <w:rPr>
          <w:rFonts w:ascii="Montserrat" w:hAnsi="Montserrat"/>
          <w:b/>
          <w:sz w:val="22"/>
          <w:szCs w:val="22"/>
          <w:lang w:val="es-ES_tradnl"/>
        </w:rPr>
      </w:pPr>
      <w:r w:rsidRPr="00A82EF3">
        <w:rPr>
          <w:rFonts w:ascii="Montserrat" w:hAnsi="Montserrat"/>
          <w:b/>
          <w:sz w:val="22"/>
          <w:szCs w:val="22"/>
          <w:lang w:val="es-ES_tradnl"/>
        </w:rPr>
        <w:t>Susto</w:t>
      </w:r>
    </w:p>
    <w:p w:rsidRPr="001946E3" w:rsidR="001946E3" w:rsidP="001946E3" w:rsidRDefault="001946E3" w14:paraId="05E59563" w14:textId="77777777">
      <w:pPr>
        <w:jc w:val="both"/>
        <w:rPr>
          <w:rFonts w:ascii="Montserrat" w:hAnsi="Montserrat"/>
          <w:bCs/>
          <w:sz w:val="22"/>
          <w:szCs w:val="22"/>
          <w:lang w:val="es-ES_tradnl"/>
        </w:rPr>
      </w:pPr>
      <w:r w:rsidRPr="001946E3">
        <w:rPr>
          <w:rFonts w:ascii="Montserrat" w:hAnsi="Montserrat"/>
          <w:bCs/>
          <w:sz w:val="22"/>
          <w:szCs w:val="22"/>
          <w:lang w:val="es-ES_tradnl"/>
        </w:rPr>
        <w:t>El tema de este texto es una enfermedad conocida en español como “susto”, la cual tiende a presentarse entre la población de diversas culturas y regiones de México y, en general, de casi toda América. Por su parte, el propósito es explicar ideas complementarias y contrastantes sobre las causas y tratamientos del “susto”, derivadas de la lectura de dos textos sobre el mismo tema, pero con perspectivas distintas.</w:t>
      </w:r>
    </w:p>
    <w:p w:rsidRPr="001946E3" w:rsidR="001946E3" w:rsidP="001946E3" w:rsidRDefault="001946E3" w14:paraId="53A0B382" w14:textId="77777777">
      <w:pPr>
        <w:jc w:val="both"/>
        <w:rPr>
          <w:rFonts w:ascii="Montserrat" w:hAnsi="Montserrat"/>
          <w:bCs/>
          <w:sz w:val="22"/>
          <w:szCs w:val="22"/>
          <w:lang w:val="es-ES_tradnl"/>
        </w:rPr>
      </w:pPr>
    </w:p>
    <w:p w:rsidRPr="001946E3" w:rsidR="001946E3" w:rsidP="001946E3" w:rsidRDefault="001946E3" w14:paraId="4BB8B79A" w14:textId="75B1B500">
      <w:pPr>
        <w:jc w:val="both"/>
        <w:rPr>
          <w:rFonts w:ascii="Montserrat" w:hAnsi="Montserrat"/>
          <w:bCs/>
          <w:sz w:val="22"/>
          <w:szCs w:val="22"/>
          <w:lang w:val="es-ES_tradnl"/>
        </w:rPr>
      </w:pPr>
      <w:r w:rsidRPr="001946E3">
        <w:rPr>
          <w:rFonts w:ascii="Montserrat" w:hAnsi="Montserrat"/>
          <w:bCs/>
          <w:sz w:val="22"/>
          <w:szCs w:val="22"/>
          <w:lang w:val="es-ES_tradnl"/>
        </w:rPr>
        <w:t xml:space="preserve">Hay al menos tres ideas fundamentales que comparten ambas perspectivas: primero, la aceptación general de la existencia del “susto”; segundo, el hecho de que la causa de este malestar es una fuerte y repentina impresión; tercero, el que buena parte de los síntomas son los mismos (por ejemplo, dolor en el </w:t>
      </w:r>
      <w:r w:rsidRPr="001946E3">
        <w:rPr>
          <w:rFonts w:ascii="Montserrat" w:hAnsi="Montserrat"/>
          <w:bCs/>
          <w:sz w:val="22"/>
          <w:szCs w:val="22"/>
          <w:lang w:val="es-ES_tradnl"/>
        </w:rPr>
        <w:lastRenderedPageBreak/>
        <w:t>cuerpo). Sin embargo, no existe coincidencia en el tratamiento, pues, mientras la medicina tradicional mexicana sugiere una serie de procedimientos terapéuticos, como algunos preparados herbolarios, en el manual de psiquiatría no se enuncia ninguno de forma explícita; no obstante, al vincular el susto con enfermedades definidas desde la óptica de la psiquia</w:t>
      </w:r>
      <w:r w:rsidR="006478E4">
        <w:rPr>
          <w:rFonts w:ascii="Montserrat" w:hAnsi="Montserrat"/>
          <w:bCs/>
          <w:sz w:val="22"/>
          <w:szCs w:val="22"/>
          <w:lang w:val="es-ES_tradnl"/>
        </w:rPr>
        <w:t xml:space="preserve">tría (como la depresión mayor) </w:t>
      </w:r>
      <w:r w:rsidRPr="001946E3">
        <w:rPr>
          <w:rFonts w:ascii="Montserrat" w:hAnsi="Montserrat"/>
          <w:bCs/>
          <w:sz w:val="22"/>
          <w:szCs w:val="22"/>
          <w:lang w:val="es-ES_tradnl"/>
        </w:rPr>
        <w:t>se sobreentiende que los tratamientos serían los mismos que se usan para tratar dichas enfermedades, por lo cual, no existe coincidencia en este aspecto.</w:t>
      </w:r>
    </w:p>
    <w:p w:rsidRPr="001946E3" w:rsidR="001946E3" w:rsidP="001946E3" w:rsidRDefault="001946E3" w14:paraId="08685B4D" w14:textId="77777777">
      <w:pPr>
        <w:jc w:val="both"/>
        <w:rPr>
          <w:rFonts w:ascii="Montserrat" w:hAnsi="Montserrat"/>
          <w:bCs/>
          <w:sz w:val="22"/>
          <w:szCs w:val="22"/>
          <w:lang w:val="es-ES_tradnl"/>
        </w:rPr>
      </w:pPr>
    </w:p>
    <w:p w:rsidRPr="001946E3" w:rsidR="001946E3" w:rsidP="001946E3" w:rsidRDefault="001946E3" w14:paraId="2C434B61" w14:textId="77777777">
      <w:pPr>
        <w:jc w:val="both"/>
        <w:rPr>
          <w:rFonts w:ascii="Montserrat" w:hAnsi="Montserrat"/>
          <w:bCs/>
          <w:sz w:val="22"/>
          <w:szCs w:val="22"/>
          <w:lang w:val="es-ES_tradnl"/>
        </w:rPr>
      </w:pPr>
      <w:r w:rsidRPr="001946E3">
        <w:rPr>
          <w:rFonts w:ascii="Montserrat" w:hAnsi="Montserrat"/>
          <w:bCs/>
          <w:sz w:val="22"/>
          <w:szCs w:val="22"/>
          <w:lang w:val="es-ES_tradnl"/>
        </w:rPr>
        <w:t>Tampoco existe coincidencia en la manera de concebir la naturaleza del malestar, ya que desde la perspectiva de la psiquiatría se asocia sólo con el malfuncionamiento del cuerpo, mientras que desde la óptica de la medicina tradicional mexicana se relaciona también con otros elementos naturales, como el sueño, incluso con algunos sobrenaturales, como el alma y la adivinación.</w:t>
      </w:r>
    </w:p>
    <w:p w:rsidRPr="001946E3" w:rsidR="001946E3" w:rsidP="001946E3" w:rsidRDefault="001946E3" w14:paraId="7D8ABAA9" w14:textId="77777777">
      <w:pPr>
        <w:jc w:val="both"/>
        <w:rPr>
          <w:rFonts w:ascii="Montserrat" w:hAnsi="Montserrat"/>
          <w:bCs/>
          <w:sz w:val="22"/>
          <w:szCs w:val="22"/>
          <w:lang w:val="es-ES_tradnl"/>
        </w:rPr>
      </w:pPr>
    </w:p>
    <w:p w:rsidRPr="001946E3" w:rsidR="001946E3" w:rsidP="001946E3" w:rsidRDefault="00A82EF3" w14:paraId="6C944542" w14:textId="24D87959">
      <w:pPr>
        <w:jc w:val="both"/>
        <w:rPr>
          <w:rFonts w:ascii="Montserrat" w:hAnsi="Montserrat"/>
          <w:bCs/>
          <w:sz w:val="22"/>
          <w:szCs w:val="22"/>
          <w:lang w:val="es-ES_tradnl"/>
        </w:rPr>
      </w:pPr>
      <w:r>
        <w:rPr>
          <w:rFonts w:ascii="Montserrat" w:hAnsi="Montserrat"/>
          <w:bCs/>
          <w:sz w:val="22"/>
          <w:szCs w:val="22"/>
          <w:lang w:val="es-ES_tradnl"/>
        </w:rPr>
        <w:t>Para</w:t>
      </w:r>
      <w:r w:rsidRPr="001946E3" w:rsidR="001946E3">
        <w:rPr>
          <w:rFonts w:ascii="Montserrat" w:hAnsi="Montserrat"/>
          <w:bCs/>
          <w:sz w:val="22"/>
          <w:szCs w:val="22"/>
          <w:lang w:val="es-ES_tradnl"/>
        </w:rPr>
        <w:t xml:space="preserve"> elaborarlo </w:t>
      </w:r>
      <w:r>
        <w:rPr>
          <w:rFonts w:ascii="Montserrat" w:hAnsi="Montserrat"/>
          <w:bCs/>
          <w:sz w:val="22"/>
          <w:szCs w:val="22"/>
          <w:lang w:val="es-ES_tradnl"/>
        </w:rPr>
        <w:t>se definió</w:t>
      </w:r>
      <w:r w:rsidRPr="001946E3" w:rsidR="001946E3">
        <w:rPr>
          <w:rFonts w:ascii="Montserrat" w:hAnsi="Montserrat"/>
          <w:bCs/>
          <w:sz w:val="22"/>
          <w:szCs w:val="22"/>
          <w:lang w:val="es-ES_tradnl"/>
        </w:rPr>
        <w:t xml:space="preserve"> previamente una estructura, compuesta por una introducción, en la que </w:t>
      </w:r>
      <w:r>
        <w:rPr>
          <w:rFonts w:ascii="Montserrat" w:hAnsi="Montserrat"/>
          <w:bCs/>
          <w:sz w:val="22"/>
          <w:szCs w:val="22"/>
          <w:lang w:val="es-ES_tradnl"/>
        </w:rPr>
        <w:t xml:space="preserve">se </w:t>
      </w:r>
      <w:r w:rsidRPr="001946E3" w:rsidR="001946E3">
        <w:rPr>
          <w:rFonts w:ascii="Montserrat" w:hAnsi="Montserrat"/>
          <w:bCs/>
          <w:sz w:val="22"/>
          <w:szCs w:val="22"/>
          <w:lang w:val="es-ES_tradnl"/>
        </w:rPr>
        <w:t>explica de qué trata el texto. Puede</w:t>
      </w:r>
      <w:r>
        <w:rPr>
          <w:rFonts w:ascii="Montserrat" w:hAnsi="Montserrat"/>
          <w:bCs/>
          <w:sz w:val="22"/>
          <w:szCs w:val="22"/>
          <w:lang w:val="es-ES_tradnl"/>
        </w:rPr>
        <w:t>s</w:t>
      </w:r>
      <w:r w:rsidRPr="001946E3" w:rsidR="001946E3">
        <w:rPr>
          <w:rFonts w:ascii="Montserrat" w:hAnsi="Montserrat"/>
          <w:bCs/>
          <w:sz w:val="22"/>
          <w:szCs w:val="22"/>
          <w:lang w:val="es-ES_tradnl"/>
        </w:rPr>
        <w:t xml:space="preserve"> verla subrayada con amarillo.</w:t>
      </w:r>
    </w:p>
    <w:p w:rsidR="001946E3" w:rsidP="001946E3" w:rsidRDefault="001946E3" w14:paraId="0F31EFB6" w14:textId="6F7F1882">
      <w:pPr>
        <w:jc w:val="both"/>
        <w:rPr>
          <w:rFonts w:ascii="Montserrat" w:hAnsi="Montserrat"/>
          <w:bCs/>
          <w:sz w:val="22"/>
          <w:szCs w:val="22"/>
          <w:lang w:val="es-ES_tradnl"/>
        </w:rPr>
      </w:pPr>
    </w:p>
    <w:p w:rsidR="00A82EF3" w:rsidP="001D3E14" w:rsidRDefault="00A82EF3" w14:paraId="5990625C" w14:textId="79DC2BA2">
      <w:pPr>
        <w:jc w:val="center"/>
        <w:rPr>
          <w:rFonts w:ascii="Montserrat" w:hAnsi="Montserrat"/>
          <w:bCs/>
          <w:sz w:val="22"/>
          <w:szCs w:val="22"/>
          <w:lang w:val="es-ES_tradnl"/>
        </w:rPr>
      </w:pPr>
      <w:r w:rsidRPr="00A82EF3">
        <w:rPr>
          <w:rFonts w:ascii="Montserrat" w:hAnsi="Montserrat"/>
          <w:bCs/>
          <w:sz w:val="22"/>
          <w:szCs w:val="22"/>
          <w:lang w:val="en-US"/>
        </w:rPr>
        <mc:AlternateContent>
          <mc:Choice Requires="wps">
            <w:drawing>
              <wp:inline distT="0" distB="0" distL="0" distR="0" wp14:anchorId="6F9BDAF5" wp14:editId="334E1735">
                <wp:extent cx="4696691" cy="4684370"/>
                <wp:effectExtent l="0" t="0" r="0" b="0"/>
                <wp:docPr id="3" name="CuadroTexto 2">
                  <a:extLst xmlns:a="http://schemas.openxmlformats.org/drawingml/2006/main">
                    <a:ext uri="{FF2B5EF4-FFF2-40B4-BE49-F238E27FC236}">
                      <a16:creationId xmlns:a16="http://schemas.microsoft.com/office/drawing/2014/main" id="{4B62F319-3962-0F4D-AB32-922B98FB4F1F}"/>
                    </a:ext>
                  </a:extLst>
                </wp:docPr>
                <wp:cNvGraphicFramePr/>
                <a:graphic xmlns:a="http://schemas.openxmlformats.org/drawingml/2006/main">
                  <a:graphicData uri="http://schemas.microsoft.com/office/word/2010/wordprocessingShape">
                    <wps:wsp>
                      <wps:cNvSpPr txBox="1"/>
                      <wps:spPr>
                        <a:xfrm>
                          <a:off x="0" y="0"/>
                          <a:ext cx="4696691" cy="4684370"/>
                        </a:xfrm>
                        <a:prstGeom prst="rect">
                          <a:avLst/>
                        </a:prstGeom>
                        <a:noFill/>
                      </wps:spPr>
                      <wps:txbx>
                        <w:txbxContent>
                          <w:p w:rsidRPr="00A82EF3" w:rsidR="00A82EF3" w:rsidP="001D3E14" w:rsidRDefault="00A82EF3" w14:paraId="73FA6C24" w14:textId="77777777">
                            <w:pPr>
                              <w:pBdr>
                                <w:top w:val="single" w:color="auto" w:sz="4" w:space="1"/>
                                <w:left w:val="single" w:color="auto" w:sz="4" w:space="4"/>
                                <w:bottom w:val="single" w:color="auto" w:sz="4" w:space="9"/>
                                <w:right w:val="single" w:color="auto" w:sz="4" w:space="4"/>
                              </w:pBdr>
                              <w:shd w:val="clear" w:color="auto" w:fill="FFFF00"/>
                              <w:jc w:val="both"/>
                              <w:rPr>
                                <w:rFonts w:ascii="Montserrat" w:hAnsi="Montserrat"/>
                                <w:bCs/>
                                <w:sz w:val="22"/>
                                <w:szCs w:val="22"/>
                                <w:lang w:val="es-ES_tradnl"/>
                              </w:rPr>
                            </w:pPr>
                            <w:r w:rsidRPr="00A82EF3">
                              <w:rPr>
                                <w:rFonts w:ascii="Montserrat" w:hAnsi="Montserrat"/>
                                <w:bCs/>
                                <w:sz w:val="22"/>
                                <w:szCs w:val="22"/>
                                <w:lang w:val="es-ES_tradnl"/>
                              </w:rPr>
                              <w:t>El tema de este texto es una enfermedad conocida en español como “susto”, la cual tiende a presentarse entre la población de diversas culturas y regiones de México y, en general, de casi toda América. Por su parte, el propósito es explicar ideas complementarias y contrastantes sobre las causas y tratamientos del “susto”, derivadas de la lectura de dos textos sobre el mismo tema, pero con perspectivas distintas.</w:t>
                            </w:r>
                          </w:p>
                          <w:p w:rsidRPr="00A82EF3" w:rsidR="00A82EF3" w:rsidP="001D3E14" w:rsidRDefault="00A82EF3" w14:paraId="6913A5EC" w14:textId="77777777">
                            <w:pPr>
                              <w:pBdr>
                                <w:top w:val="single" w:color="auto" w:sz="4" w:space="1"/>
                                <w:left w:val="single" w:color="auto" w:sz="4" w:space="4"/>
                                <w:bottom w:val="single" w:color="auto" w:sz="4" w:space="9"/>
                                <w:right w:val="single" w:color="auto" w:sz="4" w:space="4"/>
                              </w:pBdr>
                              <w:jc w:val="both"/>
                              <w:rPr>
                                <w:rFonts w:ascii="Montserrat" w:hAnsi="Montserrat"/>
                                <w:bCs/>
                                <w:sz w:val="22"/>
                                <w:szCs w:val="22"/>
                                <w:lang w:val="es-ES_tradnl"/>
                              </w:rPr>
                            </w:pPr>
                            <w:r w:rsidRPr="00A82EF3">
                              <w:rPr>
                                <w:rFonts w:ascii="Montserrat" w:hAnsi="Montserrat"/>
                                <w:bCs/>
                                <w:sz w:val="22"/>
                                <w:szCs w:val="22"/>
                                <w:lang w:val="es-ES_tradnl"/>
                              </w:rPr>
                              <w:t>Hay al menos tres ideas fundamentales que comparten ambas perspectivas: primero, la aceptación general de la existencia del “susto”; segundo, el hecho de que la causa de este malestar es una fuerte y repentina impresión; tercero, el que buena parte de los síntomas son los mismos (por ejemplo, dolor en el cuerpo). Sin embargo, no existe coincidencia en el tratamiento, pues, mientras la medicina tradicional mexicana sugiere una serie de procedimientos terapéuticos, como algunos preparados herbolarios, en el manual de psiquiatría no se enuncia ninguno de forma explícita; no obstante, al vincular el susto con enfermedades definidas desde la óptica de la psiquiatría (como la depresión mayor), se sobreentiende que los tratamientos serían los mismos que se usan para tratar dichas enfermedades, por lo cual, no existe coincidencia en este aspecto.</w:t>
                            </w:r>
                          </w:p>
                          <w:p w:rsidRPr="00A82EF3" w:rsidR="00A82EF3" w:rsidP="001D3E14" w:rsidRDefault="00A82EF3" w14:paraId="31D150E3" w14:textId="77777777">
                            <w:pPr>
                              <w:pBdr>
                                <w:top w:val="single" w:color="auto" w:sz="4" w:space="1"/>
                                <w:left w:val="single" w:color="auto" w:sz="4" w:space="4"/>
                                <w:bottom w:val="single" w:color="auto" w:sz="4" w:space="9"/>
                                <w:right w:val="single" w:color="auto" w:sz="4" w:space="4"/>
                              </w:pBdr>
                              <w:jc w:val="both"/>
                              <w:rPr>
                                <w:rFonts w:ascii="Montserrat" w:hAnsi="Montserrat"/>
                                <w:bCs/>
                                <w:sz w:val="22"/>
                                <w:szCs w:val="22"/>
                                <w:lang w:val="es-ES_tradnl"/>
                              </w:rPr>
                            </w:pPr>
                            <w:r w:rsidRPr="00A82EF3">
                              <w:rPr>
                                <w:rFonts w:ascii="Montserrat" w:hAnsi="Montserrat"/>
                                <w:bCs/>
                                <w:sz w:val="22"/>
                                <w:szCs w:val="22"/>
                                <w:lang w:val="es-ES_tradnl"/>
                              </w:rPr>
                              <w:t>Tampoco existe coincidencia en la manera de concebir la naturaleza del malestar, ya que desde la perspectiva de la psiquiatría se asocia sólo con el malfuncionamiento del cuerpo, mientras que desde la óptica de la medicina tradicional mexicana se relaciona también con otros elementos naturales, como el sueño, incluso con algunos sobrenaturales, como el alma y la adivinación.</w:t>
                            </w:r>
                          </w:p>
                        </w:txbxContent>
                      </wps:txbx>
                      <wps:bodyPr wrap="square" rtlCol="0">
                        <a:spAutoFit/>
                      </wps:bodyPr>
                    </wps:wsp>
                  </a:graphicData>
                </a:graphic>
              </wp:inline>
            </w:drawing>
          </mc:Choice>
          <mc:Fallback>
            <w:pict>
              <v:shapetype id="_x0000_t202" coordsize="21600,21600" o:spt="202" path="m,l,21600r21600,l21600,xe" w14:anchorId="6F9BDAF5">
                <v:stroke joinstyle="miter"/>
                <v:path gradientshapeok="t" o:connecttype="rect"/>
              </v:shapetype>
              <v:shape id="CuadroTexto 2" style="width:369.8pt;height:368.8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">
                <v:textbox style="mso-fit-shape-to-text:t">
                  <w:txbxContent>
                    <w:p w:rsidRPr="00A82EF3" w:rsidR="00A82EF3" w:rsidP="001D3E14" w:rsidRDefault="00A82EF3" w14:paraId="73FA6C24" w14:textId="77777777">
                      <w:pPr>
                        <w:pBdr>
                          <w:top w:val="single" w:color="auto" w:sz="4" w:space="1"/>
                          <w:left w:val="single" w:color="auto" w:sz="4" w:space="4"/>
                          <w:bottom w:val="single" w:color="auto" w:sz="4" w:space="9"/>
                          <w:right w:val="single" w:color="auto" w:sz="4" w:space="4"/>
                        </w:pBdr>
                        <w:shd w:val="clear" w:color="auto" w:fill="FFFF00"/>
                        <w:jc w:val="both"/>
                        <w:rPr>
                          <w:rFonts w:ascii="Montserrat" w:hAnsi="Montserrat"/>
                          <w:bCs/>
                          <w:sz w:val="22"/>
                          <w:szCs w:val="22"/>
                          <w:lang w:val="es-ES_tradnl"/>
                        </w:rPr>
                      </w:pPr>
                      <w:r w:rsidRPr="00A82EF3">
                        <w:rPr>
                          <w:rFonts w:ascii="Montserrat" w:hAnsi="Montserrat"/>
                          <w:bCs/>
                          <w:sz w:val="22"/>
                          <w:szCs w:val="22"/>
                          <w:lang w:val="es-ES_tradnl"/>
                        </w:rPr>
                        <w:t>El tema de este texto es una enfermedad conocida en español como “susto”, la cual tiende a presentarse entre la población de diversas culturas y regiones de México y, en general, de casi toda América. Por su parte, el propósito es explicar ideas complementarias y contrastantes sobre las causas y tratamientos del “susto”, derivadas de la lectura de dos textos sobre el mismo tema, pero con perspectivas distintas.</w:t>
                      </w:r>
                    </w:p>
                    <w:p w:rsidRPr="00A82EF3" w:rsidR="00A82EF3" w:rsidP="001D3E14" w:rsidRDefault="00A82EF3" w14:paraId="6913A5EC" w14:textId="77777777">
                      <w:pPr>
                        <w:pBdr>
                          <w:top w:val="single" w:color="auto" w:sz="4" w:space="1"/>
                          <w:left w:val="single" w:color="auto" w:sz="4" w:space="4"/>
                          <w:bottom w:val="single" w:color="auto" w:sz="4" w:space="9"/>
                          <w:right w:val="single" w:color="auto" w:sz="4" w:space="4"/>
                        </w:pBdr>
                        <w:jc w:val="both"/>
                        <w:rPr>
                          <w:rFonts w:ascii="Montserrat" w:hAnsi="Montserrat"/>
                          <w:bCs/>
                          <w:sz w:val="22"/>
                          <w:szCs w:val="22"/>
                          <w:lang w:val="es-ES_tradnl"/>
                        </w:rPr>
                      </w:pPr>
                      <w:r w:rsidRPr="00A82EF3">
                        <w:rPr>
                          <w:rFonts w:ascii="Montserrat" w:hAnsi="Montserrat"/>
                          <w:bCs/>
                          <w:sz w:val="22"/>
                          <w:szCs w:val="22"/>
                          <w:lang w:val="es-ES_tradnl"/>
                        </w:rPr>
                        <w:t>Hay al menos tres ideas fundamentales que comparten ambas perspectivas: primero, la aceptación general de la existencia del “susto”; segundo, el hecho de que la causa de este malestar es una fuerte y repentina impresión; tercero, el que buena parte de los síntomas son los mismos (por ejemplo, dolor en el cuerpo). Sin embargo, no existe coincidencia en el tratamiento, pues, mientras la medicina tradicional mexicana sugiere una serie de procedimientos terapéuticos, como algunos preparados herbolarios, en el manual de psiquiatría no se enuncia ninguno de forma explícita; no obstante, al vincular el susto con enfermedades definidas desde la óptica de la psiquiatría (como la depresión mayor), se sobreentiende que los tratamientos serían los mismos que se usan para tratar dichas enfermedades, por lo cual, no existe coincidencia en este aspecto.</w:t>
                      </w:r>
                    </w:p>
                    <w:p w:rsidRPr="00A82EF3" w:rsidR="00A82EF3" w:rsidP="001D3E14" w:rsidRDefault="00A82EF3" w14:paraId="31D150E3" w14:textId="77777777">
                      <w:pPr>
                        <w:pBdr>
                          <w:top w:val="single" w:color="auto" w:sz="4" w:space="1"/>
                          <w:left w:val="single" w:color="auto" w:sz="4" w:space="4"/>
                          <w:bottom w:val="single" w:color="auto" w:sz="4" w:space="9"/>
                          <w:right w:val="single" w:color="auto" w:sz="4" w:space="4"/>
                        </w:pBdr>
                        <w:jc w:val="both"/>
                        <w:rPr>
                          <w:rFonts w:ascii="Montserrat" w:hAnsi="Montserrat"/>
                          <w:bCs/>
                          <w:sz w:val="22"/>
                          <w:szCs w:val="22"/>
                          <w:lang w:val="es-ES_tradnl"/>
                        </w:rPr>
                      </w:pPr>
                      <w:r w:rsidRPr="00A82EF3">
                        <w:rPr>
                          <w:rFonts w:ascii="Montserrat" w:hAnsi="Montserrat"/>
                          <w:bCs/>
                          <w:sz w:val="22"/>
                          <w:szCs w:val="22"/>
                          <w:lang w:val="es-ES_tradnl"/>
                        </w:rPr>
                        <w:t>Tampoco existe coincidencia en la manera de concebir la naturaleza del malestar, ya que desde la perspectiva de la psiquiatría se asocia sólo con el malfuncionamiento del cuerpo, mientras que desde la óptica de la medicina tradicional mexicana se relaciona también con otros elementos naturales, como el sueño, incluso con algunos sobrenaturales, como el alma y la adivinación.</w:t>
                      </w:r>
                    </w:p>
                  </w:txbxContent>
                </v:textbox>
                <w10:anchorlock/>
              </v:shape>
            </w:pict>
          </mc:Fallback>
        </mc:AlternateContent>
      </w:r>
    </w:p>
    <w:p w:rsidR="00A82EF3" w:rsidP="001946E3" w:rsidRDefault="00A82EF3" w14:paraId="3635B813" w14:textId="45E390CF">
      <w:pPr>
        <w:jc w:val="both"/>
        <w:rPr>
          <w:rFonts w:ascii="Montserrat" w:hAnsi="Montserrat"/>
          <w:bCs/>
          <w:sz w:val="22"/>
          <w:szCs w:val="22"/>
          <w:lang w:val="es-ES_tradnl"/>
        </w:rPr>
      </w:pPr>
    </w:p>
    <w:p w:rsidR="006478E4" w:rsidP="001946E3" w:rsidRDefault="006478E4" w14:paraId="2D5B7478" w14:textId="77777777">
      <w:pPr>
        <w:jc w:val="both"/>
        <w:rPr>
          <w:rFonts w:ascii="Montserrat" w:hAnsi="Montserrat"/>
          <w:bCs/>
          <w:sz w:val="22"/>
          <w:szCs w:val="22"/>
          <w:lang w:val="es-ES_tradnl"/>
        </w:rPr>
      </w:pPr>
    </w:p>
    <w:p w:rsidRPr="001946E3" w:rsidR="001946E3" w:rsidP="001946E3" w:rsidRDefault="001946E3" w14:paraId="513E31B8" w14:textId="66384D1E">
      <w:pPr>
        <w:jc w:val="both"/>
        <w:rPr>
          <w:rFonts w:ascii="Montserrat" w:hAnsi="Montserrat"/>
          <w:bCs/>
          <w:sz w:val="22"/>
          <w:szCs w:val="22"/>
          <w:lang w:val="es-ES_tradnl"/>
        </w:rPr>
      </w:pPr>
      <w:r w:rsidRPr="001946E3">
        <w:rPr>
          <w:rFonts w:ascii="Montserrat" w:hAnsi="Montserrat"/>
          <w:bCs/>
          <w:sz w:val="22"/>
          <w:szCs w:val="22"/>
          <w:lang w:val="es-ES_tradnl"/>
        </w:rPr>
        <w:lastRenderedPageBreak/>
        <w:t>Después vino la redacci</w:t>
      </w:r>
      <w:r w:rsidR="006478E4">
        <w:rPr>
          <w:rFonts w:ascii="Montserrat" w:hAnsi="Montserrat"/>
          <w:bCs/>
          <w:sz w:val="22"/>
          <w:szCs w:val="22"/>
          <w:lang w:val="es-ES_tradnl"/>
        </w:rPr>
        <w:t xml:space="preserve">ón de un párrafo de desarrollo </w:t>
      </w:r>
      <w:r w:rsidRPr="001946E3">
        <w:rPr>
          <w:rFonts w:ascii="Montserrat" w:hAnsi="Montserrat"/>
          <w:bCs/>
          <w:sz w:val="22"/>
          <w:szCs w:val="22"/>
          <w:lang w:val="es-ES_tradnl"/>
        </w:rPr>
        <w:t>puede</w:t>
      </w:r>
      <w:r w:rsidR="00A82EF3">
        <w:rPr>
          <w:rFonts w:ascii="Montserrat" w:hAnsi="Montserrat"/>
          <w:bCs/>
          <w:sz w:val="22"/>
          <w:szCs w:val="22"/>
          <w:lang w:val="es-ES_tradnl"/>
        </w:rPr>
        <w:t>s</w:t>
      </w:r>
      <w:r w:rsidR="006478E4">
        <w:rPr>
          <w:rFonts w:ascii="Montserrat" w:hAnsi="Montserrat"/>
          <w:bCs/>
          <w:sz w:val="22"/>
          <w:szCs w:val="22"/>
          <w:lang w:val="es-ES_tradnl"/>
        </w:rPr>
        <w:t xml:space="preserve"> verlo subrayado con verde </w:t>
      </w:r>
      <w:r w:rsidRPr="001946E3">
        <w:rPr>
          <w:rFonts w:ascii="Montserrat" w:hAnsi="Montserrat"/>
          <w:bCs/>
          <w:sz w:val="22"/>
          <w:szCs w:val="22"/>
          <w:lang w:val="es-ES_tradnl"/>
        </w:rPr>
        <w:t>que resultó el más extenso, donde se comparan algunas ideas fundamentales relacionadas con las causas y tratamientos del “susto” a partir de los dos textos que leímos, que, por si no lo recuerdan, uno hablaba desde la perspectiva de la psiquiatría y el otro desde la de la medicina tradicional mexicana.</w:t>
      </w:r>
    </w:p>
    <w:p w:rsidRPr="001946E3" w:rsidR="001946E3" w:rsidP="001946E3" w:rsidRDefault="001946E3" w14:paraId="5A065328" w14:textId="77777777">
      <w:pPr>
        <w:jc w:val="both"/>
        <w:rPr>
          <w:rFonts w:ascii="Montserrat" w:hAnsi="Montserrat"/>
          <w:bCs/>
          <w:sz w:val="22"/>
          <w:szCs w:val="22"/>
          <w:lang w:val="es-ES_tradnl"/>
        </w:rPr>
      </w:pPr>
    </w:p>
    <w:p w:rsidRPr="001946E3" w:rsidR="001946E3" w:rsidP="001946E3" w:rsidRDefault="00A82EF3" w14:paraId="0763AD1B" w14:textId="7207C855">
      <w:pPr>
        <w:jc w:val="both"/>
        <w:rPr>
          <w:rFonts w:ascii="Montserrat" w:hAnsi="Montserrat"/>
          <w:bCs/>
          <w:sz w:val="22"/>
          <w:szCs w:val="22"/>
          <w:lang w:val="es-ES_tradnl"/>
        </w:rPr>
      </w:pPr>
      <w:r>
        <w:rPr>
          <w:rFonts w:ascii="Montserrat" w:hAnsi="Montserrat"/>
          <w:bCs/>
          <w:sz w:val="22"/>
          <w:szCs w:val="22"/>
          <w:lang w:val="es-ES_tradnl"/>
        </w:rPr>
        <w:t>E</w:t>
      </w:r>
      <w:r w:rsidRPr="001946E3" w:rsidR="001946E3">
        <w:rPr>
          <w:rFonts w:ascii="Montserrat" w:hAnsi="Montserrat"/>
          <w:bCs/>
          <w:sz w:val="22"/>
          <w:szCs w:val="22"/>
          <w:lang w:val="es-ES_tradnl"/>
        </w:rPr>
        <w:t xml:space="preserve">n el párrafo de desarrollo primero </w:t>
      </w:r>
      <w:r>
        <w:rPr>
          <w:rFonts w:ascii="Montserrat" w:hAnsi="Montserrat"/>
          <w:bCs/>
          <w:sz w:val="22"/>
          <w:szCs w:val="22"/>
          <w:lang w:val="es-ES_tradnl"/>
        </w:rPr>
        <w:t xml:space="preserve">se señalaron </w:t>
      </w:r>
      <w:r w:rsidRPr="001946E3" w:rsidR="001946E3">
        <w:rPr>
          <w:rFonts w:ascii="Montserrat" w:hAnsi="Montserrat"/>
          <w:bCs/>
          <w:sz w:val="22"/>
          <w:szCs w:val="22"/>
          <w:lang w:val="es-ES_tradnl"/>
        </w:rPr>
        <w:t xml:space="preserve">tres ideas centrales que comparten ambas perspectivas; luego </w:t>
      </w:r>
      <w:r>
        <w:rPr>
          <w:rFonts w:ascii="Montserrat" w:hAnsi="Montserrat"/>
          <w:bCs/>
          <w:sz w:val="22"/>
          <w:szCs w:val="22"/>
          <w:lang w:val="es-ES_tradnl"/>
        </w:rPr>
        <w:t xml:space="preserve">se </w:t>
      </w:r>
      <w:r w:rsidRPr="001946E3" w:rsidR="001946E3">
        <w:rPr>
          <w:rFonts w:ascii="Montserrat" w:hAnsi="Montserrat"/>
          <w:bCs/>
          <w:sz w:val="22"/>
          <w:szCs w:val="22"/>
          <w:lang w:val="es-ES_tradnl"/>
        </w:rPr>
        <w:t>remarc</w:t>
      </w:r>
      <w:r>
        <w:rPr>
          <w:rFonts w:ascii="Montserrat" w:hAnsi="Montserrat"/>
          <w:bCs/>
          <w:sz w:val="22"/>
          <w:szCs w:val="22"/>
          <w:lang w:val="es-ES_tradnl"/>
        </w:rPr>
        <w:t>ó</w:t>
      </w:r>
      <w:r w:rsidRPr="001946E3" w:rsidR="001946E3">
        <w:rPr>
          <w:rFonts w:ascii="Montserrat" w:hAnsi="Montserrat"/>
          <w:bCs/>
          <w:sz w:val="22"/>
          <w:szCs w:val="22"/>
          <w:lang w:val="es-ES_tradnl"/>
        </w:rPr>
        <w:t xml:space="preserve"> otra idea fundamental que implica una diferencia considerable, la del tratamiento.</w:t>
      </w:r>
    </w:p>
    <w:p w:rsidR="001946E3" w:rsidP="001946E3" w:rsidRDefault="001946E3" w14:paraId="15F498F6" w14:textId="2F9D6BFA">
      <w:pPr>
        <w:jc w:val="both"/>
        <w:rPr>
          <w:rFonts w:ascii="Montserrat" w:hAnsi="Montserrat"/>
          <w:bCs/>
          <w:sz w:val="22"/>
          <w:szCs w:val="22"/>
          <w:lang w:val="es-ES_tradnl"/>
        </w:rPr>
      </w:pPr>
    </w:p>
    <w:p w:rsidR="00A82EF3" w:rsidP="001D3E14" w:rsidRDefault="00A82EF3" w14:paraId="45441C7A" w14:textId="0223F023">
      <w:pPr>
        <w:jc w:val="center"/>
        <w:rPr>
          <w:rFonts w:ascii="Montserrat" w:hAnsi="Montserrat"/>
          <w:bCs/>
          <w:sz w:val="22"/>
          <w:szCs w:val="22"/>
          <w:lang w:val="es-ES_tradnl"/>
        </w:rPr>
      </w:pPr>
      <w:r w:rsidRPr="00A82EF3">
        <w:rPr>
          <w:rFonts w:ascii="Montserrat" w:hAnsi="Montserrat"/>
          <w:bCs/>
          <w:sz w:val="22"/>
          <w:szCs w:val="22"/>
          <w:lang w:val="en-US"/>
        </w:rPr>
        <mc:AlternateContent>
          <mc:Choice Requires="wps">
            <w:drawing>
              <wp:inline distT="0" distB="0" distL="0" distR="0" wp14:anchorId="55DD2305" wp14:editId="40383833">
                <wp:extent cx="4696691" cy="5019675"/>
                <wp:effectExtent l="0" t="0" r="0" b="0"/>
                <wp:docPr id="6" name="CuadroTexto 2"/>
                <wp:cNvGraphicFramePr/>
                <a:graphic xmlns:a="http://schemas.openxmlformats.org/drawingml/2006/main">
                  <a:graphicData uri="http://schemas.microsoft.com/office/word/2010/wordprocessingShape">
                    <wps:wsp>
                      <wps:cNvSpPr txBox="1"/>
                      <wps:spPr>
                        <a:xfrm>
                          <a:off x="0" y="0"/>
                          <a:ext cx="4696691" cy="5019675"/>
                        </a:xfrm>
                        <a:prstGeom prst="rect">
                          <a:avLst/>
                        </a:prstGeom>
                        <a:noFill/>
                      </wps:spPr>
                      <wps:txbx>
                        <w:txbxContent>
                          <w:p w:rsidRPr="00A82EF3" w:rsidR="00A82EF3" w:rsidP="00A82EF3" w:rsidRDefault="00A82EF3" w14:paraId="04462B22" w14:textId="77777777">
                            <w:pPr>
                              <w:pBdr>
                                <w:top w:val="single" w:color="auto" w:sz="4" w:space="1"/>
                                <w:left w:val="single" w:color="auto" w:sz="4" w:space="4"/>
                                <w:bottom w:val="single" w:color="auto" w:sz="4" w:space="1"/>
                                <w:right w:val="single" w:color="auto" w:sz="4" w:space="4"/>
                              </w:pBdr>
                              <w:jc w:val="both"/>
                              <w:rPr>
                                <w:rFonts w:ascii="Montserrat" w:hAnsi="Montserrat"/>
                                <w:bCs/>
                                <w:sz w:val="22"/>
                                <w:szCs w:val="22"/>
                                <w:lang w:val="es-ES_tradnl"/>
                              </w:rPr>
                            </w:pPr>
                            <w:r w:rsidRPr="00A82EF3">
                              <w:rPr>
                                <w:rFonts w:ascii="Montserrat" w:hAnsi="Montserrat"/>
                                <w:bCs/>
                                <w:sz w:val="22"/>
                                <w:szCs w:val="22"/>
                                <w:lang w:val="es-ES_tradnl"/>
                              </w:rPr>
                              <w:t>El tema de este texto es una enfermedad conocida en español como “susto”, la cual tiende a presentarse entre la población de diversas culturas y regiones de México y, en general, de casi toda América. Por su parte, el propósito es explicar ideas complementarias y contrastantes sobre las causas y tratamientos del “susto”, derivadas de la lectura de dos textos sobre el mismo tema, pero con perspectivas distintas.</w:t>
                            </w:r>
                          </w:p>
                          <w:p w:rsidRPr="00A82EF3" w:rsidR="00A82EF3" w:rsidP="00A82EF3" w:rsidRDefault="00A82EF3" w14:paraId="12F16104" w14:textId="77777777">
                            <w:pPr>
                              <w:pBdr>
                                <w:top w:val="single" w:color="auto" w:sz="4" w:space="1"/>
                                <w:left w:val="single" w:color="auto" w:sz="4" w:space="4"/>
                                <w:bottom w:val="single" w:color="auto" w:sz="4" w:space="1"/>
                                <w:right w:val="single" w:color="auto" w:sz="4" w:space="4"/>
                              </w:pBdr>
                              <w:jc w:val="both"/>
                              <w:rPr>
                                <w:rFonts w:ascii="Montserrat" w:hAnsi="Montserrat"/>
                                <w:bCs/>
                                <w:sz w:val="22"/>
                                <w:szCs w:val="22"/>
                                <w:lang w:val="es-ES_tradnl"/>
                              </w:rPr>
                            </w:pPr>
                            <w:r w:rsidRPr="00A82EF3">
                              <w:rPr>
                                <w:rFonts w:ascii="Montserrat" w:hAnsi="Montserrat"/>
                                <w:bCs/>
                                <w:sz w:val="22"/>
                                <w:szCs w:val="22"/>
                                <w:highlight w:val="green"/>
                                <w:lang w:val="es-ES_tradnl"/>
                              </w:rPr>
                              <w:t>Hay al menos tres ideas fundamentales que comparten ambas perspectivas: primero, la aceptación general de la existencia del “susto”; segundo, el hecho de que la causa de este malestar es una fuerte y repentina impresión; tercero, el que buena parte de los síntomas son los mismos (por ejemplo, dolor en el cuerpo). Sin embargo, no existe coincidencia en el tratamiento, pues, mientras la medicina tradicional mexicana sugiere una serie de procedimientos terapéuticos, como algunos preparados herbolarios, en el manual de psiquiatría no se enuncia ninguno de forma explícita; no obstante, al vincular el susto con enfermedades definidas desde la óptica de la psiquiatría (como la depresión mayor), se sobreentiende que los tratamientos serían los mismos que se usan para tratar dichas enfermedades, por lo cual, no existe coincidencia en este aspecto.</w:t>
                            </w:r>
                          </w:p>
                          <w:p w:rsidRPr="00A82EF3" w:rsidR="00A82EF3" w:rsidP="00A82EF3" w:rsidRDefault="00A82EF3" w14:paraId="512389A1" w14:textId="77777777">
                            <w:pPr>
                              <w:pBdr>
                                <w:top w:val="single" w:color="auto" w:sz="4" w:space="1"/>
                                <w:left w:val="single" w:color="auto" w:sz="4" w:space="4"/>
                                <w:bottom w:val="single" w:color="auto" w:sz="4" w:space="1"/>
                                <w:right w:val="single" w:color="auto" w:sz="4" w:space="4"/>
                              </w:pBdr>
                              <w:jc w:val="both"/>
                              <w:rPr>
                                <w:rFonts w:ascii="Montserrat" w:hAnsi="Montserrat"/>
                                <w:bCs/>
                                <w:sz w:val="22"/>
                                <w:szCs w:val="22"/>
                                <w:lang w:val="es-ES_tradnl"/>
                              </w:rPr>
                            </w:pPr>
                            <w:r w:rsidRPr="00A82EF3">
                              <w:rPr>
                                <w:rFonts w:ascii="Montserrat" w:hAnsi="Montserrat"/>
                                <w:bCs/>
                                <w:sz w:val="22"/>
                                <w:szCs w:val="22"/>
                                <w:lang w:val="es-ES_tradnl"/>
                              </w:rPr>
                              <w:t>Tampoco existe coincidencia en la manera de concebir la naturaleza del malestar, ya que desde la perspectiva de la psiquiatría se asocia sólo con el malfuncionamiento del cuerpo, mientras que desde la óptica de la medicina tradicional mexicana se relaciona también con otros elementos naturales, como el sueño, incluso con algunos sobrenaturales, como el alma y la adivinación.</w:t>
                            </w:r>
                          </w:p>
                        </w:txbxContent>
                      </wps:txbx>
                      <wps:bodyPr wrap="square" rtlCol="0">
                        <a:noAutofit/>
                      </wps:bodyPr>
                    </wps:wsp>
                  </a:graphicData>
                </a:graphic>
              </wp:inline>
            </w:drawing>
          </mc:Choice>
          <mc:Fallback>
            <w:pict>
              <v:shape id="_x0000_s1027" style="width:369.8pt;height:395.25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" w14:anchorId="55DD2305">
                <v:textbox>
                  <w:txbxContent>
                    <w:p w:rsidRPr="00A82EF3" w:rsidR="00A82EF3" w:rsidP="00A82EF3" w:rsidRDefault="00A82EF3" w14:paraId="04462B22" w14:textId="77777777">
                      <w:pPr>
                        <w:pBdr>
                          <w:top w:val="single" w:color="auto" w:sz="4" w:space="1"/>
                          <w:left w:val="single" w:color="auto" w:sz="4" w:space="4"/>
                          <w:bottom w:val="single" w:color="auto" w:sz="4" w:space="1"/>
                          <w:right w:val="single" w:color="auto" w:sz="4" w:space="4"/>
                        </w:pBdr>
                        <w:jc w:val="both"/>
                        <w:rPr>
                          <w:rFonts w:ascii="Montserrat" w:hAnsi="Montserrat"/>
                          <w:bCs/>
                          <w:sz w:val="22"/>
                          <w:szCs w:val="22"/>
                          <w:lang w:val="es-ES_tradnl"/>
                        </w:rPr>
                      </w:pPr>
                      <w:r w:rsidRPr="00A82EF3">
                        <w:rPr>
                          <w:rFonts w:ascii="Montserrat" w:hAnsi="Montserrat"/>
                          <w:bCs/>
                          <w:sz w:val="22"/>
                          <w:szCs w:val="22"/>
                          <w:lang w:val="es-ES_tradnl"/>
                        </w:rPr>
                        <w:t>El tema de este texto es una enfermedad conocida en español como “susto”, la cual tiende a presentarse entre la población de diversas culturas y regiones de México y, en general, de casi toda América. Por su parte, el propósito es explicar ideas complementarias y contrastantes sobre las causas y tratamientos del “susto”, derivadas de la lectura de dos textos sobre el mismo tema, pero con perspectivas distintas.</w:t>
                      </w:r>
                    </w:p>
                    <w:p w:rsidRPr="00A82EF3" w:rsidR="00A82EF3" w:rsidP="00A82EF3" w:rsidRDefault="00A82EF3" w14:paraId="12F16104" w14:textId="77777777">
                      <w:pPr>
                        <w:pBdr>
                          <w:top w:val="single" w:color="auto" w:sz="4" w:space="1"/>
                          <w:left w:val="single" w:color="auto" w:sz="4" w:space="4"/>
                          <w:bottom w:val="single" w:color="auto" w:sz="4" w:space="1"/>
                          <w:right w:val="single" w:color="auto" w:sz="4" w:space="4"/>
                        </w:pBdr>
                        <w:jc w:val="both"/>
                        <w:rPr>
                          <w:rFonts w:ascii="Montserrat" w:hAnsi="Montserrat"/>
                          <w:bCs/>
                          <w:sz w:val="22"/>
                          <w:szCs w:val="22"/>
                          <w:lang w:val="es-ES_tradnl"/>
                        </w:rPr>
                      </w:pPr>
                      <w:r w:rsidRPr="00A82EF3">
                        <w:rPr>
                          <w:rFonts w:ascii="Montserrat" w:hAnsi="Montserrat"/>
                          <w:bCs/>
                          <w:sz w:val="22"/>
                          <w:szCs w:val="22"/>
                          <w:highlight w:val="green"/>
                          <w:lang w:val="es-ES_tradnl"/>
                        </w:rPr>
                        <w:t>Hay al menos tres ideas fundamentales que comparten ambas perspectivas: primero, la aceptación general de la existencia del “susto”; segundo, el hecho de que la causa de este malestar es una fuerte y repentina impresión; tercero, el que buena parte de los síntomas son los mismos (por ejemplo, dolor en el cuerpo). Sin embargo, no existe coincidencia en el tratamiento, pues, mientras la medicina tradicional mexicana sugiere una serie de procedimientos terapéuticos, como algunos preparados herbolarios, en el manual de psiquiatría no se enuncia ninguno de forma explícita; no obstante, al vincular el susto con enfermedades definidas desde la óptica de la psiquiatría (como la depresión mayor), se sobreentiende que los tratamientos serían los mismos que se usan para tratar dichas enfermedades, por lo cual, no existe coincidencia en este aspecto.</w:t>
                      </w:r>
                    </w:p>
                    <w:p w:rsidRPr="00A82EF3" w:rsidR="00A82EF3" w:rsidP="00A82EF3" w:rsidRDefault="00A82EF3" w14:paraId="512389A1" w14:textId="77777777">
                      <w:pPr>
                        <w:pBdr>
                          <w:top w:val="single" w:color="auto" w:sz="4" w:space="1"/>
                          <w:left w:val="single" w:color="auto" w:sz="4" w:space="4"/>
                          <w:bottom w:val="single" w:color="auto" w:sz="4" w:space="1"/>
                          <w:right w:val="single" w:color="auto" w:sz="4" w:space="4"/>
                        </w:pBdr>
                        <w:jc w:val="both"/>
                        <w:rPr>
                          <w:rFonts w:ascii="Montserrat" w:hAnsi="Montserrat"/>
                          <w:bCs/>
                          <w:sz w:val="22"/>
                          <w:szCs w:val="22"/>
                          <w:lang w:val="es-ES_tradnl"/>
                        </w:rPr>
                      </w:pPr>
                      <w:r w:rsidRPr="00A82EF3">
                        <w:rPr>
                          <w:rFonts w:ascii="Montserrat" w:hAnsi="Montserrat"/>
                          <w:bCs/>
                          <w:sz w:val="22"/>
                          <w:szCs w:val="22"/>
                          <w:lang w:val="es-ES_tradnl"/>
                        </w:rPr>
                        <w:t>Tampoco existe coincidencia en la manera de concebir la naturaleza del malestar, ya que desde la perspectiva de la psiquiatría se asocia sólo con el malfuncionamiento del cuerpo, mientras que desde la óptica de la medicina tradicional mexicana se relaciona también con otros elementos naturales, como el sueño, incluso con algunos sobrenaturales, como el alma y la adivinación.</w:t>
                      </w:r>
                    </w:p>
                  </w:txbxContent>
                </v:textbox>
                <w10:anchorlock/>
              </v:shape>
            </w:pict>
          </mc:Fallback>
        </mc:AlternateContent>
      </w:r>
    </w:p>
    <w:p w:rsidR="00A82EF3" w:rsidP="001946E3" w:rsidRDefault="00A82EF3" w14:paraId="2F4BBAD8" w14:textId="0458FDFC">
      <w:pPr>
        <w:jc w:val="both"/>
        <w:rPr>
          <w:rFonts w:ascii="Montserrat" w:hAnsi="Montserrat"/>
          <w:bCs/>
          <w:sz w:val="22"/>
          <w:szCs w:val="22"/>
          <w:lang w:val="es-ES_tradnl"/>
        </w:rPr>
      </w:pPr>
    </w:p>
    <w:p w:rsidRPr="001946E3" w:rsidR="001946E3" w:rsidP="001946E3" w:rsidRDefault="006478E4" w14:paraId="3791939E" w14:textId="119463D2">
      <w:pPr>
        <w:jc w:val="both"/>
        <w:rPr>
          <w:rFonts w:ascii="Montserrat" w:hAnsi="Montserrat"/>
          <w:bCs/>
          <w:sz w:val="22"/>
          <w:szCs w:val="22"/>
          <w:lang w:val="es-ES_tradnl"/>
        </w:rPr>
      </w:pPr>
      <w:r>
        <w:rPr>
          <w:rFonts w:ascii="Montserrat" w:hAnsi="Montserrat"/>
          <w:bCs/>
          <w:sz w:val="22"/>
          <w:szCs w:val="22"/>
          <w:lang w:val="es-ES_tradnl"/>
        </w:rPr>
        <w:t xml:space="preserve">Y en las conclusiones </w:t>
      </w:r>
      <w:r w:rsidRPr="001946E3" w:rsidR="001946E3">
        <w:rPr>
          <w:rFonts w:ascii="Montserrat" w:hAnsi="Montserrat"/>
          <w:bCs/>
          <w:sz w:val="22"/>
          <w:szCs w:val="22"/>
          <w:lang w:val="es-ES_tradnl"/>
        </w:rPr>
        <w:t>puede</w:t>
      </w:r>
      <w:r w:rsidR="0000194F">
        <w:rPr>
          <w:rFonts w:ascii="Montserrat" w:hAnsi="Montserrat"/>
          <w:bCs/>
          <w:sz w:val="22"/>
          <w:szCs w:val="22"/>
          <w:lang w:val="es-ES_tradnl"/>
        </w:rPr>
        <w:t>s</w:t>
      </w:r>
      <w:r>
        <w:rPr>
          <w:rFonts w:ascii="Montserrat" w:hAnsi="Montserrat"/>
          <w:bCs/>
          <w:sz w:val="22"/>
          <w:szCs w:val="22"/>
          <w:lang w:val="es-ES_tradnl"/>
        </w:rPr>
        <w:t xml:space="preserve"> verlas subrayadas con azul </w:t>
      </w:r>
      <w:r w:rsidR="0000194F">
        <w:rPr>
          <w:rFonts w:ascii="Montserrat" w:hAnsi="Montserrat"/>
          <w:bCs/>
          <w:sz w:val="22"/>
          <w:szCs w:val="22"/>
          <w:lang w:val="es-ES_tradnl"/>
        </w:rPr>
        <w:t xml:space="preserve">se </w:t>
      </w:r>
      <w:r w:rsidRPr="001946E3" w:rsidR="001946E3">
        <w:rPr>
          <w:rFonts w:ascii="Montserrat" w:hAnsi="Montserrat"/>
          <w:bCs/>
          <w:sz w:val="22"/>
          <w:szCs w:val="22"/>
          <w:lang w:val="es-ES_tradnl"/>
        </w:rPr>
        <w:t>habl</w:t>
      </w:r>
      <w:r w:rsidR="0000194F">
        <w:rPr>
          <w:rFonts w:ascii="Montserrat" w:hAnsi="Montserrat"/>
          <w:bCs/>
          <w:sz w:val="22"/>
          <w:szCs w:val="22"/>
          <w:lang w:val="es-ES_tradnl"/>
        </w:rPr>
        <w:t>ó</w:t>
      </w:r>
      <w:r w:rsidRPr="001946E3" w:rsidR="001946E3">
        <w:rPr>
          <w:rFonts w:ascii="Montserrat" w:hAnsi="Montserrat"/>
          <w:bCs/>
          <w:sz w:val="22"/>
          <w:szCs w:val="22"/>
          <w:lang w:val="es-ES_tradnl"/>
        </w:rPr>
        <w:t xml:space="preserve"> sobre la que, en tu opinión, constituye la mayor diferencia entre ambas perspectivas, </w:t>
      </w:r>
      <w:r w:rsidR="003D7FB1">
        <w:rPr>
          <w:rFonts w:ascii="Montserrat" w:hAnsi="Montserrat"/>
          <w:bCs/>
          <w:sz w:val="22"/>
          <w:szCs w:val="22"/>
          <w:lang w:val="es-ES_tradnl"/>
        </w:rPr>
        <w:t>se</w:t>
      </w:r>
      <w:r w:rsidRPr="001946E3" w:rsidR="001946E3">
        <w:rPr>
          <w:rFonts w:ascii="Montserrat" w:hAnsi="Montserrat"/>
          <w:bCs/>
          <w:sz w:val="22"/>
          <w:szCs w:val="22"/>
          <w:lang w:val="es-ES_tradnl"/>
        </w:rPr>
        <w:t xml:space="preserve"> refier</w:t>
      </w:r>
      <w:r w:rsidR="003D7FB1">
        <w:rPr>
          <w:rFonts w:ascii="Montserrat" w:hAnsi="Montserrat"/>
          <w:bCs/>
          <w:sz w:val="22"/>
          <w:szCs w:val="22"/>
          <w:lang w:val="es-ES_tradnl"/>
        </w:rPr>
        <w:t>e</w:t>
      </w:r>
      <w:r w:rsidRPr="001946E3" w:rsidR="001946E3">
        <w:rPr>
          <w:rFonts w:ascii="Montserrat" w:hAnsi="Montserrat"/>
          <w:bCs/>
          <w:sz w:val="22"/>
          <w:szCs w:val="22"/>
          <w:lang w:val="es-ES_tradnl"/>
        </w:rPr>
        <w:t xml:space="preserve"> a la manera de concebir la naturaleza de la enfermedad. </w:t>
      </w:r>
    </w:p>
    <w:p w:rsidR="003D7FB1" w:rsidP="001946E3" w:rsidRDefault="003D7FB1" w14:paraId="7D9119DA" w14:textId="77777777">
      <w:pPr>
        <w:jc w:val="both"/>
        <w:rPr>
          <w:rFonts w:ascii="Montserrat" w:hAnsi="Montserrat"/>
          <w:bCs/>
          <w:sz w:val="22"/>
          <w:szCs w:val="22"/>
          <w:lang w:val="es-ES_tradnl"/>
        </w:rPr>
      </w:pPr>
    </w:p>
    <w:p w:rsidRPr="001946E3" w:rsidR="001946E3" w:rsidP="001946E3" w:rsidRDefault="003D7FB1" w14:paraId="1B0C46B4" w14:textId="247356D5">
      <w:pPr>
        <w:jc w:val="both"/>
        <w:rPr>
          <w:rFonts w:ascii="Montserrat" w:hAnsi="Montserrat"/>
          <w:bCs/>
          <w:sz w:val="22"/>
          <w:szCs w:val="22"/>
          <w:lang w:val="es-ES_tradnl"/>
        </w:rPr>
      </w:pPr>
      <w:r>
        <w:rPr>
          <w:rFonts w:ascii="Montserrat" w:hAnsi="Montserrat"/>
          <w:bCs/>
          <w:sz w:val="22"/>
          <w:szCs w:val="22"/>
          <w:lang w:val="es-ES_tradnl"/>
        </w:rPr>
        <w:t>En tanto</w:t>
      </w:r>
      <w:r w:rsidRPr="001946E3" w:rsidR="001946E3">
        <w:rPr>
          <w:rFonts w:ascii="Montserrat" w:hAnsi="Montserrat"/>
          <w:bCs/>
          <w:sz w:val="22"/>
          <w:szCs w:val="22"/>
          <w:lang w:val="es-ES_tradnl"/>
        </w:rPr>
        <w:t xml:space="preserve"> la psiquiatría sólo la considera una consecuencia del mal</w:t>
      </w:r>
      <w:r>
        <w:rPr>
          <w:rFonts w:ascii="Montserrat" w:hAnsi="Montserrat"/>
          <w:bCs/>
          <w:sz w:val="22"/>
          <w:szCs w:val="22"/>
          <w:lang w:val="es-ES_tradnl"/>
        </w:rPr>
        <w:t xml:space="preserve"> </w:t>
      </w:r>
      <w:r w:rsidRPr="001946E3" w:rsidR="001946E3">
        <w:rPr>
          <w:rFonts w:ascii="Montserrat" w:hAnsi="Montserrat"/>
          <w:bCs/>
          <w:sz w:val="22"/>
          <w:szCs w:val="22"/>
          <w:lang w:val="es-ES_tradnl"/>
        </w:rPr>
        <w:t>funcionamiento del cuerpo, l</w:t>
      </w:r>
      <w:r>
        <w:rPr>
          <w:rFonts w:ascii="Montserrat" w:hAnsi="Montserrat"/>
          <w:bCs/>
          <w:sz w:val="22"/>
          <w:szCs w:val="22"/>
          <w:lang w:val="es-ES_tradnl"/>
        </w:rPr>
        <w:t>a</w:t>
      </w:r>
      <w:r w:rsidRPr="001946E3" w:rsidR="001946E3">
        <w:rPr>
          <w:rFonts w:ascii="Montserrat" w:hAnsi="Montserrat"/>
          <w:bCs/>
          <w:sz w:val="22"/>
          <w:szCs w:val="22"/>
          <w:lang w:val="es-ES_tradnl"/>
        </w:rPr>
        <w:t xml:space="preserve"> medicina tradicional la relaciona también con otros elementos: algunos sobrenaturales y otros asociados con la naturaleza, como el sueño.</w:t>
      </w:r>
    </w:p>
    <w:p w:rsidR="003D7FB1" w:rsidP="001946E3" w:rsidRDefault="003D7FB1" w14:paraId="442A2535" w14:textId="77777777">
      <w:pPr>
        <w:jc w:val="both"/>
        <w:rPr>
          <w:rFonts w:ascii="Montserrat" w:hAnsi="Montserrat"/>
          <w:bCs/>
          <w:sz w:val="22"/>
          <w:szCs w:val="22"/>
          <w:lang w:val="es-ES_tradnl"/>
        </w:rPr>
      </w:pPr>
    </w:p>
    <w:p w:rsidR="003D7FB1" w:rsidP="001946E3" w:rsidRDefault="003D7FB1" w14:paraId="43BE06B0" w14:textId="77777777">
      <w:pPr>
        <w:jc w:val="both"/>
        <w:rPr>
          <w:rFonts w:ascii="Montserrat" w:hAnsi="Montserrat"/>
          <w:bCs/>
          <w:sz w:val="22"/>
          <w:szCs w:val="22"/>
          <w:lang w:val="es-ES_tradnl"/>
        </w:rPr>
      </w:pPr>
    </w:p>
    <w:p w:rsidR="003D7FB1" w:rsidP="001D3E14" w:rsidRDefault="003D7FB1" w14:paraId="0C4B8358" w14:textId="46F361E6">
      <w:pPr>
        <w:jc w:val="center"/>
        <w:rPr>
          <w:rFonts w:ascii="Montserrat" w:hAnsi="Montserrat"/>
          <w:bCs/>
          <w:sz w:val="22"/>
          <w:szCs w:val="22"/>
          <w:lang w:val="es-ES_tradnl"/>
        </w:rPr>
      </w:pPr>
      <w:r w:rsidRPr="00A82EF3">
        <w:rPr>
          <w:rFonts w:ascii="Montserrat" w:hAnsi="Montserrat"/>
          <w:bCs/>
          <w:sz w:val="22"/>
          <w:szCs w:val="22"/>
          <w:lang w:val="en-US"/>
        </w:rPr>
        <w:lastRenderedPageBreak/>
        <mc:AlternateContent>
          <mc:Choice Requires="wps">
            <w:drawing>
              <wp:inline distT="0" distB="0" distL="0" distR="0" wp14:anchorId="47D0E1C1" wp14:editId="27012210">
                <wp:extent cx="4696460" cy="5229225"/>
                <wp:effectExtent l="0" t="0" r="0" b="0"/>
                <wp:docPr id="8" name="CuadroTexto 2"/>
                <wp:cNvGraphicFramePr/>
                <a:graphic xmlns:a="http://schemas.openxmlformats.org/drawingml/2006/main">
                  <a:graphicData uri="http://schemas.microsoft.com/office/word/2010/wordprocessingShape">
                    <wps:wsp>
                      <wps:cNvSpPr txBox="1"/>
                      <wps:spPr>
                        <a:xfrm>
                          <a:off x="0" y="0"/>
                          <a:ext cx="4696460" cy="5229225"/>
                        </a:xfrm>
                        <a:prstGeom prst="rect">
                          <a:avLst/>
                        </a:prstGeom>
                        <a:noFill/>
                      </wps:spPr>
                      <wps:txbx>
                        <w:txbxContent>
                          <w:p w:rsidR="008438CE" w:rsidP="003D7FB1" w:rsidRDefault="008438CE" w14:paraId="3E95BD85" w14:textId="77777777">
                            <w:pPr>
                              <w:pBdr>
                                <w:top w:val="single" w:color="auto" w:sz="4" w:space="1"/>
                                <w:left w:val="single" w:color="auto" w:sz="4" w:space="4"/>
                                <w:bottom w:val="single" w:color="auto" w:sz="4" w:space="1"/>
                                <w:right w:val="single" w:color="auto" w:sz="4" w:space="4"/>
                              </w:pBdr>
                              <w:jc w:val="both"/>
                              <w:rPr>
                                <w:rFonts w:ascii="Montserrat" w:hAnsi="Montserrat"/>
                                <w:bCs/>
                                <w:sz w:val="22"/>
                                <w:szCs w:val="22"/>
                                <w:lang w:val="es-ES_tradnl"/>
                              </w:rPr>
                            </w:pPr>
                          </w:p>
                          <w:p w:rsidRPr="00A82EF3" w:rsidR="003D7FB1" w:rsidP="003D7FB1" w:rsidRDefault="003D7FB1" w14:paraId="2A602DD9" w14:textId="3A2F2B1D">
                            <w:pPr>
                              <w:pBdr>
                                <w:top w:val="single" w:color="auto" w:sz="4" w:space="1"/>
                                <w:left w:val="single" w:color="auto" w:sz="4" w:space="4"/>
                                <w:bottom w:val="single" w:color="auto" w:sz="4" w:space="1"/>
                                <w:right w:val="single" w:color="auto" w:sz="4" w:space="4"/>
                              </w:pBdr>
                              <w:jc w:val="both"/>
                              <w:rPr>
                                <w:rFonts w:ascii="Montserrat" w:hAnsi="Montserrat"/>
                                <w:bCs/>
                                <w:sz w:val="22"/>
                                <w:szCs w:val="22"/>
                                <w:lang w:val="es-ES_tradnl"/>
                              </w:rPr>
                            </w:pPr>
                            <w:r w:rsidRPr="00A82EF3">
                              <w:rPr>
                                <w:rFonts w:ascii="Montserrat" w:hAnsi="Montserrat"/>
                                <w:bCs/>
                                <w:sz w:val="22"/>
                                <w:szCs w:val="22"/>
                                <w:lang w:val="es-ES_tradnl"/>
                              </w:rPr>
                              <w:t>El tema de este texto es una enfermedad conocida en español como “susto”, la cual tiende a presentarse entre la población de diversas culturas y regiones de México y, en general, de casi toda América. Por su parte, el propósito es explicar ideas complementarias y contrastantes sobre las causas y tratamientos del “susto”, derivadas de la lectura de dos textos sobre el mismo tema, pero con perspectivas distintas.</w:t>
                            </w:r>
                          </w:p>
                          <w:p w:rsidRPr="00A82EF3" w:rsidR="003D7FB1" w:rsidP="003D7FB1" w:rsidRDefault="003D7FB1" w14:paraId="46CB950E" w14:textId="77777777">
                            <w:pPr>
                              <w:pBdr>
                                <w:top w:val="single" w:color="auto" w:sz="4" w:space="1"/>
                                <w:left w:val="single" w:color="auto" w:sz="4" w:space="4"/>
                                <w:bottom w:val="single" w:color="auto" w:sz="4" w:space="1"/>
                                <w:right w:val="single" w:color="auto" w:sz="4" w:space="4"/>
                              </w:pBdr>
                              <w:jc w:val="both"/>
                              <w:rPr>
                                <w:rFonts w:ascii="Montserrat" w:hAnsi="Montserrat"/>
                                <w:bCs/>
                                <w:sz w:val="22"/>
                                <w:szCs w:val="22"/>
                                <w:lang w:val="es-ES_tradnl"/>
                              </w:rPr>
                            </w:pPr>
                            <w:r w:rsidRPr="003D7FB1">
                              <w:rPr>
                                <w:rFonts w:ascii="Montserrat" w:hAnsi="Montserrat"/>
                                <w:bCs/>
                                <w:sz w:val="22"/>
                                <w:szCs w:val="22"/>
                                <w:lang w:val="es-ES_tradnl"/>
                              </w:rPr>
                              <w:t>Hay al menos tres ideas fundamentales que comparten ambas perspectivas: primero, la aceptación general de la existencia del “susto”; segundo, el hecho de que la causa de este malestar es una fuerte y repentina impresión; tercero, el que buena parte de los síntomas son los mismos (por ejemplo, dolor en el cuerpo). Sin embargo, no existe coincidencia en el tratamiento, pues, mientras la medicina tradicional mexicana sugiere una serie de procedimientos terapéuticos, como algunos preparados herbolarios, en el manual de psiquiatría no se enuncia ninguno de forma explícita; no obstante, al vincular el susto con enfermedades definidas desde la óptica de la psiquiatría (como la depresión mayor), se sobreentiende que los tratamientos serían los mismos que se usan para tratar dichas enfermedades, por lo cual, no existe coincidencia en este aspecto.</w:t>
                            </w:r>
                          </w:p>
                          <w:p w:rsidRPr="00A82EF3" w:rsidR="003D7FB1" w:rsidP="003D7FB1" w:rsidRDefault="003D7FB1" w14:paraId="0B220EE9" w14:textId="77777777">
                            <w:pPr>
                              <w:pBdr>
                                <w:top w:val="single" w:color="auto" w:sz="4" w:space="1"/>
                                <w:left w:val="single" w:color="auto" w:sz="4" w:space="4"/>
                                <w:bottom w:val="single" w:color="auto" w:sz="4" w:space="1"/>
                                <w:right w:val="single" w:color="auto" w:sz="4" w:space="4"/>
                              </w:pBdr>
                              <w:jc w:val="both"/>
                              <w:rPr>
                                <w:rFonts w:ascii="Montserrat" w:hAnsi="Montserrat"/>
                                <w:bCs/>
                                <w:sz w:val="22"/>
                                <w:szCs w:val="22"/>
                                <w:lang w:val="es-ES_tradnl"/>
                              </w:rPr>
                            </w:pPr>
                            <w:r w:rsidRPr="003D7FB1">
                              <w:rPr>
                                <w:rFonts w:ascii="Montserrat" w:hAnsi="Montserrat"/>
                                <w:bCs/>
                                <w:sz w:val="22"/>
                                <w:szCs w:val="22"/>
                                <w:highlight w:val="cyan"/>
                                <w:lang w:val="es-ES_tradnl"/>
                              </w:rPr>
                              <w:t>Tampoco existe coincidencia en la manera de concebir la naturaleza del malestar, ya que desde la perspectiva de la psiquiatría se asocia sólo con el malfuncionamiento del cuerpo, mientras que desde la óptica de la medicina tradicional mexicana se relaciona también con otros elementos naturales, como el sueño, incluso con algunos sobrenaturales, como el alma y la adivinación.</w:t>
                            </w:r>
                          </w:p>
                        </w:txbxContent>
                      </wps:txbx>
                      <wps:bodyPr wrap="square" rtlCol="0">
                        <a:noAutofit/>
                      </wps:bodyPr>
                    </wps:wsp>
                  </a:graphicData>
                </a:graphic>
              </wp:inline>
            </w:drawing>
          </mc:Choice>
          <mc:Fallback>
            <w:pict>
              <v:shape id="_x0000_s1028" style="width:369.8pt;height:411.75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" w14:anchorId="47D0E1C1">
                <v:textbox>
                  <w:txbxContent>
                    <w:p w:rsidR="008438CE" w:rsidP="003D7FB1" w:rsidRDefault="008438CE" w14:paraId="3E95BD85" w14:textId="77777777">
                      <w:pPr>
                        <w:pBdr>
                          <w:top w:val="single" w:color="auto" w:sz="4" w:space="1"/>
                          <w:left w:val="single" w:color="auto" w:sz="4" w:space="4"/>
                          <w:bottom w:val="single" w:color="auto" w:sz="4" w:space="1"/>
                          <w:right w:val="single" w:color="auto" w:sz="4" w:space="4"/>
                        </w:pBdr>
                        <w:jc w:val="both"/>
                        <w:rPr>
                          <w:rFonts w:ascii="Montserrat" w:hAnsi="Montserrat"/>
                          <w:bCs/>
                          <w:sz w:val="22"/>
                          <w:szCs w:val="22"/>
                          <w:lang w:val="es-ES_tradnl"/>
                        </w:rPr>
                      </w:pPr>
                    </w:p>
                    <w:p w:rsidRPr="00A82EF3" w:rsidR="003D7FB1" w:rsidP="003D7FB1" w:rsidRDefault="003D7FB1" w14:paraId="2A602DD9" w14:textId="3A2F2B1D">
                      <w:pPr>
                        <w:pBdr>
                          <w:top w:val="single" w:color="auto" w:sz="4" w:space="1"/>
                          <w:left w:val="single" w:color="auto" w:sz="4" w:space="4"/>
                          <w:bottom w:val="single" w:color="auto" w:sz="4" w:space="1"/>
                          <w:right w:val="single" w:color="auto" w:sz="4" w:space="4"/>
                        </w:pBdr>
                        <w:jc w:val="both"/>
                        <w:rPr>
                          <w:rFonts w:ascii="Montserrat" w:hAnsi="Montserrat"/>
                          <w:bCs/>
                          <w:sz w:val="22"/>
                          <w:szCs w:val="22"/>
                          <w:lang w:val="es-ES_tradnl"/>
                        </w:rPr>
                      </w:pPr>
                      <w:r w:rsidRPr="00A82EF3">
                        <w:rPr>
                          <w:rFonts w:ascii="Montserrat" w:hAnsi="Montserrat"/>
                          <w:bCs/>
                          <w:sz w:val="22"/>
                          <w:szCs w:val="22"/>
                          <w:lang w:val="es-ES_tradnl"/>
                        </w:rPr>
                        <w:t>El tema de este texto es una enfermedad conocida en español como “susto”, la cual tiende a presentarse entre la población de diversas culturas y regiones de México y, en general, de casi toda América. Por su parte, el propósito es explicar ideas complementarias y contrastantes sobre las causas y tratamientos del “susto”, derivadas de la lectura de dos textos sobre el mismo tema, pero con perspectivas distintas.</w:t>
                      </w:r>
                    </w:p>
                    <w:p w:rsidRPr="00A82EF3" w:rsidR="003D7FB1" w:rsidP="003D7FB1" w:rsidRDefault="003D7FB1" w14:paraId="46CB950E" w14:textId="77777777">
                      <w:pPr>
                        <w:pBdr>
                          <w:top w:val="single" w:color="auto" w:sz="4" w:space="1"/>
                          <w:left w:val="single" w:color="auto" w:sz="4" w:space="4"/>
                          <w:bottom w:val="single" w:color="auto" w:sz="4" w:space="1"/>
                          <w:right w:val="single" w:color="auto" w:sz="4" w:space="4"/>
                        </w:pBdr>
                        <w:jc w:val="both"/>
                        <w:rPr>
                          <w:rFonts w:ascii="Montserrat" w:hAnsi="Montserrat"/>
                          <w:bCs/>
                          <w:sz w:val="22"/>
                          <w:szCs w:val="22"/>
                          <w:lang w:val="es-ES_tradnl"/>
                        </w:rPr>
                      </w:pPr>
                      <w:r w:rsidRPr="003D7FB1">
                        <w:rPr>
                          <w:rFonts w:ascii="Montserrat" w:hAnsi="Montserrat"/>
                          <w:bCs/>
                          <w:sz w:val="22"/>
                          <w:szCs w:val="22"/>
                          <w:lang w:val="es-ES_tradnl"/>
                        </w:rPr>
                        <w:t>Hay al menos tres ideas fundamentales que comparten ambas perspectivas: primero, la aceptación general de la existencia del “susto”; segundo, el hecho de que la causa de este malestar es una fuerte y repentina impresión; tercero, el que buena parte de los síntomas son los mismos (por ejemplo, dolor en el cuerpo). Sin embargo, no existe coincidencia en el tratamiento, pues, mientras la medicina tradicional mexicana sugiere una serie de procedimientos terapéuticos, como algunos preparados herbolarios, en el manual de psiquiatría no se enuncia ninguno de forma explícita; no obstante, al vincular el susto con enfermedades definidas desde la óptica de la psiquiatría (como la depresión mayor), se sobreentiende que los tratamientos serían los mismos que se usan para tratar dichas enfermedades, por lo cual, no existe coincidencia en este aspecto.</w:t>
                      </w:r>
                    </w:p>
                    <w:p w:rsidRPr="00A82EF3" w:rsidR="003D7FB1" w:rsidP="003D7FB1" w:rsidRDefault="003D7FB1" w14:paraId="0B220EE9" w14:textId="77777777">
                      <w:pPr>
                        <w:pBdr>
                          <w:top w:val="single" w:color="auto" w:sz="4" w:space="1"/>
                          <w:left w:val="single" w:color="auto" w:sz="4" w:space="4"/>
                          <w:bottom w:val="single" w:color="auto" w:sz="4" w:space="1"/>
                          <w:right w:val="single" w:color="auto" w:sz="4" w:space="4"/>
                        </w:pBdr>
                        <w:jc w:val="both"/>
                        <w:rPr>
                          <w:rFonts w:ascii="Montserrat" w:hAnsi="Montserrat"/>
                          <w:bCs/>
                          <w:sz w:val="22"/>
                          <w:szCs w:val="22"/>
                          <w:lang w:val="es-ES_tradnl"/>
                        </w:rPr>
                      </w:pPr>
                      <w:r w:rsidRPr="003D7FB1">
                        <w:rPr>
                          <w:rFonts w:ascii="Montserrat" w:hAnsi="Montserrat"/>
                          <w:bCs/>
                          <w:sz w:val="22"/>
                          <w:szCs w:val="22"/>
                          <w:highlight w:val="cyan"/>
                          <w:lang w:val="es-ES_tradnl"/>
                        </w:rPr>
                        <w:t>Tampoco existe coincidencia en la manera de concebir la naturaleza del malestar, ya que desde la perspectiva de la psiquiatría se asocia sólo con el malfuncionamiento del cuerpo, mientras que desde la óptica de la medicina tradicional mexicana se relaciona también con otros elementos naturales, como el sueño, incluso con algunos sobrenaturales, como el alma y la adivinación.</w:t>
                      </w:r>
                    </w:p>
                  </w:txbxContent>
                </v:textbox>
                <w10:anchorlock/>
              </v:shape>
            </w:pict>
          </mc:Fallback>
        </mc:AlternateContent>
      </w:r>
    </w:p>
    <w:p w:rsidR="008438CE" w:rsidP="001946E3" w:rsidRDefault="008438CE" w14:paraId="4790E710" w14:textId="77777777">
      <w:pPr>
        <w:jc w:val="both"/>
        <w:rPr>
          <w:rFonts w:ascii="Montserrat" w:hAnsi="Montserrat"/>
          <w:bCs/>
          <w:sz w:val="22"/>
          <w:szCs w:val="22"/>
          <w:lang w:val="es-ES_tradnl"/>
        </w:rPr>
      </w:pPr>
    </w:p>
    <w:p w:rsidR="001946E3" w:rsidP="001946E3" w:rsidRDefault="001946E3" w14:paraId="4CA0FF19" w14:textId="19335F10">
      <w:pPr>
        <w:jc w:val="both"/>
        <w:rPr>
          <w:rFonts w:ascii="Montserrat" w:hAnsi="Montserrat"/>
          <w:bCs/>
          <w:sz w:val="22"/>
          <w:szCs w:val="22"/>
          <w:lang w:val="es-ES_tradnl"/>
        </w:rPr>
      </w:pPr>
      <w:r w:rsidRPr="001946E3">
        <w:rPr>
          <w:rFonts w:ascii="Montserrat" w:hAnsi="Montserrat"/>
          <w:bCs/>
          <w:sz w:val="22"/>
          <w:szCs w:val="22"/>
          <w:lang w:val="es-ES_tradnl"/>
        </w:rPr>
        <w:t xml:space="preserve">También </w:t>
      </w:r>
      <w:r w:rsidR="003D7FB1">
        <w:rPr>
          <w:rFonts w:ascii="Montserrat" w:hAnsi="Montserrat"/>
          <w:bCs/>
          <w:sz w:val="22"/>
          <w:szCs w:val="22"/>
          <w:lang w:val="es-ES_tradnl"/>
        </w:rPr>
        <w:t xml:space="preserve">se </w:t>
      </w:r>
      <w:r w:rsidRPr="001946E3">
        <w:rPr>
          <w:rFonts w:ascii="Montserrat" w:hAnsi="Montserrat"/>
          <w:bCs/>
          <w:sz w:val="22"/>
          <w:szCs w:val="22"/>
          <w:lang w:val="es-ES_tradnl"/>
        </w:rPr>
        <w:t>emplearon conectivos lógicos para articular y contrastar los párrafos y las ideas</w:t>
      </w:r>
      <w:r w:rsidR="003D7FB1">
        <w:rPr>
          <w:rFonts w:ascii="Montserrat" w:hAnsi="Montserrat"/>
          <w:bCs/>
          <w:sz w:val="22"/>
          <w:szCs w:val="22"/>
          <w:lang w:val="es-ES_tradnl"/>
        </w:rPr>
        <w:t>.</w:t>
      </w:r>
      <w:r w:rsidRPr="001946E3">
        <w:rPr>
          <w:rFonts w:ascii="Montserrat" w:hAnsi="Montserrat"/>
          <w:bCs/>
          <w:sz w:val="22"/>
          <w:szCs w:val="22"/>
          <w:lang w:val="es-ES_tradnl"/>
        </w:rPr>
        <w:t xml:space="preserve"> </w:t>
      </w:r>
    </w:p>
    <w:p w:rsidR="008438CE" w:rsidP="001946E3" w:rsidRDefault="008438CE" w14:paraId="62D2B3AA" w14:textId="48436C34">
      <w:pPr>
        <w:jc w:val="both"/>
        <w:rPr>
          <w:rFonts w:ascii="Montserrat" w:hAnsi="Montserrat"/>
          <w:bCs/>
          <w:sz w:val="22"/>
          <w:szCs w:val="22"/>
          <w:lang w:val="es-ES_tradnl"/>
        </w:rPr>
      </w:pPr>
    </w:p>
    <w:p w:rsidRPr="001946E3" w:rsidR="003D7FB1" w:rsidP="001D3E14" w:rsidRDefault="003D7FB1" w14:paraId="20F86E91" w14:textId="7DDA9204">
      <w:pPr>
        <w:jc w:val="center"/>
        <w:rPr>
          <w:rFonts w:ascii="Montserrat" w:hAnsi="Montserrat"/>
          <w:bCs/>
          <w:sz w:val="22"/>
          <w:szCs w:val="22"/>
          <w:lang w:val="es-ES_tradnl"/>
        </w:rPr>
      </w:pPr>
      <w:r w:rsidRPr="00A82EF3">
        <w:rPr>
          <w:rFonts w:ascii="Montserrat" w:hAnsi="Montserrat"/>
          <w:bCs/>
          <w:sz w:val="22"/>
          <w:szCs w:val="22"/>
          <w:lang w:val="en-US"/>
        </w:rPr>
        <w:lastRenderedPageBreak/>
        <mc:AlternateContent>
          <mc:Choice Requires="wps">
            <w:drawing>
              <wp:inline distT="0" distB="0" distL="0" distR="0" wp14:anchorId="71847A41" wp14:editId="45BB2BE2">
                <wp:extent cx="4696460" cy="5105400"/>
                <wp:effectExtent l="0" t="0" r="0" b="0"/>
                <wp:docPr id="12" name="CuadroTexto 2"/>
                <wp:cNvGraphicFramePr/>
                <a:graphic xmlns:a="http://schemas.openxmlformats.org/drawingml/2006/main">
                  <a:graphicData uri="http://schemas.microsoft.com/office/word/2010/wordprocessingShape">
                    <wps:wsp>
                      <wps:cNvSpPr txBox="1"/>
                      <wps:spPr>
                        <a:xfrm>
                          <a:off x="0" y="0"/>
                          <a:ext cx="4696460" cy="5105400"/>
                        </a:xfrm>
                        <a:prstGeom prst="rect">
                          <a:avLst/>
                        </a:prstGeom>
                        <a:noFill/>
                      </wps:spPr>
                      <wps:txbx>
                        <w:txbxContent>
                          <w:p w:rsidRPr="00A82EF3" w:rsidR="003D7FB1" w:rsidP="003D7FB1" w:rsidRDefault="003D7FB1" w14:paraId="218BE465" w14:textId="77777777">
                            <w:pPr>
                              <w:pBdr>
                                <w:top w:val="single" w:color="auto" w:sz="4" w:space="1"/>
                                <w:left w:val="single" w:color="auto" w:sz="4" w:space="4"/>
                                <w:bottom w:val="single" w:color="auto" w:sz="4" w:space="1"/>
                                <w:right w:val="single" w:color="auto" w:sz="4" w:space="4"/>
                              </w:pBdr>
                              <w:jc w:val="both"/>
                              <w:rPr>
                                <w:rFonts w:ascii="Montserrat" w:hAnsi="Montserrat"/>
                                <w:bCs/>
                                <w:sz w:val="22"/>
                                <w:szCs w:val="22"/>
                                <w:lang w:val="es-ES_tradnl"/>
                              </w:rPr>
                            </w:pPr>
                            <w:r w:rsidRPr="00A82EF3">
                              <w:rPr>
                                <w:rFonts w:ascii="Montserrat" w:hAnsi="Montserrat"/>
                                <w:bCs/>
                                <w:sz w:val="22"/>
                                <w:szCs w:val="22"/>
                                <w:lang w:val="es-ES_tradnl"/>
                              </w:rPr>
                              <w:t xml:space="preserve">El tema de este texto es una enfermedad conocida en español como “susto”, la cual tiende a presentarse entre la población de diversas culturas y regiones de México y, en general, de casi toda América. </w:t>
                            </w:r>
                            <w:r w:rsidRPr="003D7FB1">
                              <w:rPr>
                                <w:rFonts w:ascii="Montserrat" w:hAnsi="Montserrat"/>
                                <w:bCs/>
                                <w:sz w:val="22"/>
                                <w:szCs w:val="22"/>
                                <w:highlight w:val="red"/>
                                <w:lang w:val="es-ES_tradnl"/>
                              </w:rPr>
                              <w:t>Por su parte</w:t>
                            </w:r>
                            <w:r w:rsidRPr="00A82EF3">
                              <w:rPr>
                                <w:rFonts w:ascii="Montserrat" w:hAnsi="Montserrat"/>
                                <w:bCs/>
                                <w:sz w:val="22"/>
                                <w:szCs w:val="22"/>
                                <w:lang w:val="es-ES_tradnl"/>
                              </w:rPr>
                              <w:t>, el propósito es explicar ideas complementarias y contrastantes sobre las causas y tratamientos del “susto”, derivadas de la lectura de dos textos sobre el mismo tema, pero con perspectivas distintas.</w:t>
                            </w:r>
                          </w:p>
                          <w:p w:rsidRPr="00A82EF3" w:rsidR="003D7FB1" w:rsidP="003D7FB1" w:rsidRDefault="003D7FB1" w14:paraId="0EC5C61E" w14:textId="75B2C679">
                            <w:pPr>
                              <w:pBdr>
                                <w:top w:val="single" w:color="auto" w:sz="4" w:space="1"/>
                                <w:left w:val="single" w:color="auto" w:sz="4" w:space="4"/>
                                <w:bottom w:val="single" w:color="auto" w:sz="4" w:space="1"/>
                                <w:right w:val="single" w:color="auto" w:sz="4" w:space="4"/>
                              </w:pBdr>
                              <w:jc w:val="both"/>
                              <w:rPr>
                                <w:rFonts w:ascii="Montserrat" w:hAnsi="Montserrat"/>
                                <w:bCs/>
                                <w:sz w:val="22"/>
                                <w:szCs w:val="22"/>
                                <w:lang w:val="es-ES_tradnl"/>
                              </w:rPr>
                            </w:pPr>
                            <w:r w:rsidRPr="003D7FB1">
                              <w:rPr>
                                <w:rFonts w:ascii="Montserrat" w:hAnsi="Montserrat"/>
                                <w:bCs/>
                                <w:sz w:val="22"/>
                                <w:szCs w:val="22"/>
                                <w:lang w:val="es-ES_tradnl"/>
                              </w:rPr>
                              <w:t xml:space="preserve">Hay al menos tres ideas fundamentales que comparten ambas perspectivas: </w:t>
                            </w:r>
                            <w:r w:rsidRPr="003D7FB1">
                              <w:rPr>
                                <w:rFonts w:ascii="Montserrat" w:hAnsi="Montserrat"/>
                                <w:bCs/>
                                <w:sz w:val="22"/>
                                <w:szCs w:val="22"/>
                                <w:highlight w:val="red"/>
                                <w:lang w:val="es-ES_tradnl"/>
                              </w:rPr>
                              <w:t>primero</w:t>
                            </w:r>
                            <w:r w:rsidRPr="003D7FB1">
                              <w:rPr>
                                <w:rFonts w:ascii="Montserrat" w:hAnsi="Montserrat"/>
                                <w:bCs/>
                                <w:sz w:val="22"/>
                                <w:szCs w:val="22"/>
                                <w:lang w:val="es-ES_tradnl"/>
                              </w:rPr>
                              <w:t xml:space="preserve">, la aceptación general de la existencia del “susto”; </w:t>
                            </w:r>
                            <w:r w:rsidRPr="003D7FB1">
                              <w:rPr>
                                <w:rFonts w:ascii="Montserrat" w:hAnsi="Montserrat"/>
                                <w:bCs/>
                                <w:sz w:val="22"/>
                                <w:szCs w:val="22"/>
                                <w:highlight w:val="red"/>
                                <w:lang w:val="es-ES_tradnl"/>
                              </w:rPr>
                              <w:t>segundo</w:t>
                            </w:r>
                            <w:r w:rsidR="00F6149F">
                              <w:rPr>
                                <w:rFonts w:ascii="Montserrat" w:hAnsi="Montserrat"/>
                                <w:bCs/>
                                <w:sz w:val="22"/>
                                <w:szCs w:val="22"/>
                                <w:lang w:val="es-ES_tradnl"/>
                              </w:rPr>
                              <w:t xml:space="preserve">, </w:t>
                            </w:r>
                            <w:r w:rsidRPr="003D7FB1">
                              <w:rPr>
                                <w:rFonts w:ascii="Montserrat" w:hAnsi="Montserrat"/>
                                <w:bCs/>
                                <w:sz w:val="22"/>
                                <w:szCs w:val="22"/>
                                <w:lang w:val="es-ES_tradnl"/>
                              </w:rPr>
                              <w:t xml:space="preserve">de que la causa de este malestar es una fuerte y repentina impresión; </w:t>
                            </w:r>
                            <w:r w:rsidRPr="003D7FB1">
                              <w:rPr>
                                <w:rFonts w:ascii="Montserrat" w:hAnsi="Montserrat"/>
                                <w:bCs/>
                                <w:sz w:val="22"/>
                                <w:szCs w:val="22"/>
                                <w:highlight w:val="red"/>
                                <w:lang w:val="es-ES_tradnl"/>
                              </w:rPr>
                              <w:t>tercero</w:t>
                            </w:r>
                            <w:r w:rsidRPr="003D7FB1">
                              <w:rPr>
                                <w:rFonts w:ascii="Montserrat" w:hAnsi="Montserrat"/>
                                <w:bCs/>
                                <w:sz w:val="22"/>
                                <w:szCs w:val="22"/>
                                <w:lang w:val="es-ES_tradnl"/>
                              </w:rPr>
                              <w:t xml:space="preserve">, el que buena parte de los síntomas son los mismos (por ejemplo, dolor en el cuerpo). </w:t>
                            </w:r>
                            <w:r w:rsidRPr="003D7FB1">
                              <w:rPr>
                                <w:rFonts w:ascii="Montserrat" w:hAnsi="Montserrat"/>
                                <w:bCs/>
                                <w:sz w:val="22"/>
                                <w:szCs w:val="22"/>
                                <w:highlight w:val="red"/>
                                <w:lang w:val="es-ES_tradnl"/>
                              </w:rPr>
                              <w:t>Sin embargo</w:t>
                            </w:r>
                            <w:r w:rsidRPr="003D7FB1">
                              <w:rPr>
                                <w:rFonts w:ascii="Montserrat" w:hAnsi="Montserrat"/>
                                <w:bCs/>
                                <w:sz w:val="22"/>
                                <w:szCs w:val="22"/>
                                <w:lang w:val="es-ES_tradnl"/>
                              </w:rPr>
                              <w:t xml:space="preserve">, no existe coincidencia en el tratamiento, pues, mientras la medicina tradicional mexicana sugiere una serie de procedimientos terapéuticos, como algunos preparados herbolarios, en el manual de psiquiatría no se enuncia ninguno de forma explícita; </w:t>
                            </w:r>
                            <w:r w:rsidRPr="003D7FB1">
                              <w:rPr>
                                <w:rFonts w:ascii="Montserrat" w:hAnsi="Montserrat"/>
                                <w:bCs/>
                                <w:sz w:val="22"/>
                                <w:szCs w:val="22"/>
                                <w:highlight w:val="red"/>
                                <w:lang w:val="es-ES_tradnl"/>
                              </w:rPr>
                              <w:t>no obstante</w:t>
                            </w:r>
                            <w:r w:rsidRPr="003D7FB1">
                              <w:rPr>
                                <w:rFonts w:ascii="Montserrat" w:hAnsi="Montserrat"/>
                                <w:bCs/>
                                <w:sz w:val="22"/>
                                <w:szCs w:val="22"/>
                                <w:lang w:val="es-ES_tradnl"/>
                              </w:rPr>
                              <w:t>, al vincular el susto con enfermedades definidas desde la óptica de la psiquiatría (como la depresión mayor), se sobreentiende que los tratamientos serían los mismos que se usan para tratar dichas enfermedades, por lo cual, no existe coincidencia en este aspecto.</w:t>
                            </w:r>
                          </w:p>
                          <w:p w:rsidRPr="00A82EF3" w:rsidR="003D7FB1" w:rsidP="003D7FB1" w:rsidRDefault="003D7FB1" w14:paraId="544E350E" w14:textId="77777777">
                            <w:pPr>
                              <w:pBdr>
                                <w:top w:val="single" w:color="auto" w:sz="4" w:space="1"/>
                                <w:left w:val="single" w:color="auto" w:sz="4" w:space="4"/>
                                <w:bottom w:val="single" w:color="auto" w:sz="4" w:space="1"/>
                                <w:right w:val="single" w:color="auto" w:sz="4" w:space="4"/>
                              </w:pBdr>
                              <w:jc w:val="both"/>
                              <w:rPr>
                                <w:rFonts w:ascii="Montserrat" w:hAnsi="Montserrat"/>
                                <w:bCs/>
                                <w:sz w:val="22"/>
                                <w:szCs w:val="22"/>
                                <w:lang w:val="es-ES_tradnl"/>
                              </w:rPr>
                            </w:pPr>
                            <w:r w:rsidRPr="003D7FB1">
                              <w:rPr>
                                <w:rFonts w:ascii="Montserrat" w:hAnsi="Montserrat"/>
                                <w:bCs/>
                                <w:sz w:val="22"/>
                                <w:szCs w:val="22"/>
                                <w:lang w:val="es-ES_tradnl"/>
                              </w:rPr>
                              <w:t xml:space="preserve">Tampoco existe coincidencia en la manera de concebir la naturaleza del malestar, </w:t>
                            </w:r>
                            <w:r w:rsidRPr="003D7FB1">
                              <w:rPr>
                                <w:rFonts w:ascii="Montserrat" w:hAnsi="Montserrat"/>
                                <w:bCs/>
                                <w:sz w:val="22"/>
                                <w:szCs w:val="22"/>
                                <w:highlight w:val="red"/>
                                <w:lang w:val="es-ES_tradnl"/>
                              </w:rPr>
                              <w:t>ya que</w:t>
                            </w:r>
                            <w:r w:rsidRPr="003D7FB1">
                              <w:rPr>
                                <w:rFonts w:ascii="Montserrat" w:hAnsi="Montserrat"/>
                                <w:bCs/>
                                <w:sz w:val="22"/>
                                <w:szCs w:val="22"/>
                                <w:lang w:val="es-ES_tradnl"/>
                              </w:rPr>
                              <w:t xml:space="preserve"> desde la perspectiva de la psiquiatría se asocia sólo con el malfuncionamiento del cuerpo, </w:t>
                            </w:r>
                            <w:r w:rsidRPr="003D7FB1">
                              <w:rPr>
                                <w:rFonts w:ascii="Montserrat" w:hAnsi="Montserrat"/>
                                <w:bCs/>
                                <w:sz w:val="22"/>
                                <w:szCs w:val="22"/>
                                <w:highlight w:val="red"/>
                                <w:lang w:val="es-ES_tradnl"/>
                              </w:rPr>
                              <w:t>mientras que</w:t>
                            </w:r>
                            <w:r w:rsidRPr="003D7FB1">
                              <w:rPr>
                                <w:rFonts w:ascii="Montserrat" w:hAnsi="Montserrat"/>
                                <w:bCs/>
                                <w:sz w:val="22"/>
                                <w:szCs w:val="22"/>
                                <w:lang w:val="es-ES_tradnl"/>
                              </w:rPr>
                              <w:t xml:space="preserve"> desde la óptica de la medicina tradicional mexicana se relaciona también con otros elementos naturales, como el sueño, incluso con algunos sobrenaturales, como el alma y la adivinación.</w:t>
                            </w:r>
                          </w:p>
                        </w:txbxContent>
                      </wps:txbx>
                      <wps:bodyPr wrap="square" rtlCol="0">
                        <a:noAutofit/>
                      </wps:bodyPr>
                    </wps:wsp>
                  </a:graphicData>
                </a:graphic>
              </wp:inline>
            </w:drawing>
          </mc:Choice>
          <mc:Fallback>
            <w:pict>
              <v:shape id="_x0000_s1029" style="width:369.8pt;height:402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" w14:anchorId="71847A41">
                <v:textbox>
                  <w:txbxContent>
                    <w:p w:rsidRPr="00A82EF3" w:rsidR="003D7FB1" w:rsidP="003D7FB1" w:rsidRDefault="003D7FB1" w14:paraId="218BE465" w14:textId="77777777">
                      <w:pPr>
                        <w:pBdr>
                          <w:top w:val="single" w:color="auto" w:sz="4" w:space="1"/>
                          <w:left w:val="single" w:color="auto" w:sz="4" w:space="4"/>
                          <w:bottom w:val="single" w:color="auto" w:sz="4" w:space="1"/>
                          <w:right w:val="single" w:color="auto" w:sz="4" w:space="4"/>
                        </w:pBdr>
                        <w:jc w:val="both"/>
                        <w:rPr>
                          <w:rFonts w:ascii="Montserrat" w:hAnsi="Montserrat"/>
                          <w:bCs/>
                          <w:sz w:val="22"/>
                          <w:szCs w:val="22"/>
                          <w:lang w:val="es-ES_tradnl"/>
                        </w:rPr>
                      </w:pPr>
                      <w:r w:rsidRPr="00A82EF3">
                        <w:rPr>
                          <w:rFonts w:ascii="Montserrat" w:hAnsi="Montserrat"/>
                          <w:bCs/>
                          <w:sz w:val="22"/>
                          <w:szCs w:val="22"/>
                          <w:lang w:val="es-ES_tradnl"/>
                        </w:rPr>
                        <w:t xml:space="preserve">El tema de este texto es una enfermedad conocida en español como “susto”, la cual tiende a presentarse entre la población de diversas culturas y regiones de México y, en general, de casi toda América. </w:t>
                      </w:r>
                      <w:r w:rsidRPr="003D7FB1">
                        <w:rPr>
                          <w:rFonts w:ascii="Montserrat" w:hAnsi="Montserrat"/>
                          <w:bCs/>
                          <w:sz w:val="22"/>
                          <w:szCs w:val="22"/>
                          <w:highlight w:val="red"/>
                          <w:lang w:val="es-ES_tradnl"/>
                        </w:rPr>
                        <w:t>Por su parte</w:t>
                      </w:r>
                      <w:r w:rsidRPr="00A82EF3">
                        <w:rPr>
                          <w:rFonts w:ascii="Montserrat" w:hAnsi="Montserrat"/>
                          <w:bCs/>
                          <w:sz w:val="22"/>
                          <w:szCs w:val="22"/>
                          <w:lang w:val="es-ES_tradnl"/>
                        </w:rPr>
                        <w:t>, el propósito es explicar ideas complementarias y contrastantes sobre las causas y tratamientos del “susto”, derivadas de la lectura de dos textos sobre el mismo tema, pero con perspectivas distintas.</w:t>
                      </w:r>
                    </w:p>
                    <w:p w:rsidRPr="00A82EF3" w:rsidR="003D7FB1" w:rsidP="003D7FB1" w:rsidRDefault="003D7FB1" w14:paraId="0EC5C61E" w14:textId="75B2C679">
                      <w:pPr>
                        <w:pBdr>
                          <w:top w:val="single" w:color="auto" w:sz="4" w:space="1"/>
                          <w:left w:val="single" w:color="auto" w:sz="4" w:space="4"/>
                          <w:bottom w:val="single" w:color="auto" w:sz="4" w:space="1"/>
                          <w:right w:val="single" w:color="auto" w:sz="4" w:space="4"/>
                        </w:pBdr>
                        <w:jc w:val="both"/>
                        <w:rPr>
                          <w:rFonts w:ascii="Montserrat" w:hAnsi="Montserrat"/>
                          <w:bCs/>
                          <w:sz w:val="22"/>
                          <w:szCs w:val="22"/>
                          <w:lang w:val="es-ES_tradnl"/>
                        </w:rPr>
                      </w:pPr>
                      <w:r w:rsidRPr="003D7FB1">
                        <w:rPr>
                          <w:rFonts w:ascii="Montserrat" w:hAnsi="Montserrat"/>
                          <w:bCs/>
                          <w:sz w:val="22"/>
                          <w:szCs w:val="22"/>
                          <w:lang w:val="es-ES_tradnl"/>
                        </w:rPr>
                        <w:t xml:space="preserve">Hay al menos tres ideas fundamentales que comparten ambas perspectivas: </w:t>
                      </w:r>
                      <w:r w:rsidRPr="003D7FB1">
                        <w:rPr>
                          <w:rFonts w:ascii="Montserrat" w:hAnsi="Montserrat"/>
                          <w:bCs/>
                          <w:sz w:val="22"/>
                          <w:szCs w:val="22"/>
                          <w:highlight w:val="red"/>
                          <w:lang w:val="es-ES_tradnl"/>
                        </w:rPr>
                        <w:t>primero</w:t>
                      </w:r>
                      <w:r w:rsidRPr="003D7FB1">
                        <w:rPr>
                          <w:rFonts w:ascii="Montserrat" w:hAnsi="Montserrat"/>
                          <w:bCs/>
                          <w:sz w:val="22"/>
                          <w:szCs w:val="22"/>
                          <w:lang w:val="es-ES_tradnl"/>
                        </w:rPr>
                        <w:t xml:space="preserve">, la aceptación general de la existencia del “susto”; </w:t>
                      </w:r>
                      <w:r w:rsidRPr="003D7FB1">
                        <w:rPr>
                          <w:rFonts w:ascii="Montserrat" w:hAnsi="Montserrat"/>
                          <w:bCs/>
                          <w:sz w:val="22"/>
                          <w:szCs w:val="22"/>
                          <w:highlight w:val="red"/>
                          <w:lang w:val="es-ES_tradnl"/>
                        </w:rPr>
                        <w:t>segundo</w:t>
                      </w:r>
                      <w:r w:rsidR="00F6149F">
                        <w:rPr>
                          <w:rFonts w:ascii="Montserrat" w:hAnsi="Montserrat"/>
                          <w:bCs/>
                          <w:sz w:val="22"/>
                          <w:szCs w:val="22"/>
                          <w:lang w:val="es-ES_tradnl"/>
                        </w:rPr>
                        <w:t xml:space="preserve">, </w:t>
                      </w:r>
                      <w:r w:rsidRPr="003D7FB1">
                        <w:rPr>
                          <w:rFonts w:ascii="Montserrat" w:hAnsi="Montserrat"/>
                          <w:bCs/>
                          <w:sz w:val="22"/>
                          <w:szCs w:val="22"/>
                          <w:lang w:val="es-ES_tradnl"/>
                        </w:rPr>
                        <w:t xml:space="preserve">de que la causa de este malestar es una fuerte y repentina impresión; </w:t>
                      </w:r>
                      <w:r w:rsidRPr="003D7FB1">
                        <w:rPr>
                          <w:rFonts w:ascii="Montserrat" w:hAnsi="Montserrat"/>
                          <w:bCs/>
                          <w:sz w:val="22"/>
                          <w:szCs w:val="22"/>
                          <w:highlight w:val="red"/>
                          <w:lang w:val="es-ES_tradnl"/>
                        </w:rPr>
                        <w:t>tercero</w:t>
                      </w:r>
                      <w:r w:rsidRPr="003D7FB1">
                        <w:rPr>
                          <w:rFonts w:ascii="Montserrat" w:hAnsi="Montserrat"/>
                          <w:bCs/>
                          <w:sz w:val="22"/>
                          <w:szCs w:val="22"/>
                          <w:lang w:val="es-ES_tradnl"/>
                        </w:rPr>
                        <w:t xml:space="preserve">, el que buena parte de los síntomas son los mismos (por ejemplo, dolor en el cuerpo). </w:t>
                      </w:r>
                      <w:r w:rsidRPr="003D7FB1">
                        <w:rPr>
                          <w:rFonts w:ascii="Montserrat" w:hAnsi="Montserrat"/>
                          <w:bCs/>
                          <w:sz w:val="22"/>
                          <w:szCs w:val="22"/>
                          <w:highlight w:val="red"/>
                          <w:lang w:val="es-ES_tradnl"/>
                        </w:rPr>
                        <w:t>Sin embargo</w:t>
                      </w:r>
                      <w:r w:rsidRPr="003D7FB1">
                        <w:rPr>
                          <w:rFonts w:ascii="Montserrat" w:hAnsi="Montserrat"/>
                          <w:bCs/>
                          <w:sz w:val="22"/>
                          <w:szCs w:val="22"/>
                          <w:lang w:val="es-ES_tradnl"/>
                        </w:rPr>
                        <w:t xml:space="preserve">, no existe coincidencia en el tratamiento, pues, mientras la medicina tradicional mexicana sugiere una serie de procedimientos terapéuticos, como algunos preparados herbolarios, en el manual de psiquiatría no se enuncia ninguno de forma explícita; </w:t>
                      </w:r>
                      <w:r w:rsidRPr="003D7FB1">
                        <w:rPr>
                          <w:rFonts w:ascii="Montserrat" w:hAnsi="Montserrat"/>
                          <w:bCs/>
                          <w:sz w:val="22"/>
                          <w:szCs w:val="22"/>
                          <w:highlight w:val="red"/>
                          <w:lang w:val="es-ES_tradnl"/>
                        </w:rPr>
                        <w:t>no obstante</w:t>
                      </w:r>
                      <w:r w:rsidRPr="003D7FB1">
                        <w:rPr>
                          <w:rFonts w:ascii="Montserrat" w:hAnsi="Montserrat"/>
                          <w:bCs/>
                          <w:sz w:val="22"/>
                          <w:szCs w:val="22"/>
                          <w:lang w:val="es-ES_tradnl"/>
                        </w:rPr>
                        <w:t>, al vincular el susto con enfermedades definidas desde la óptica de la psiquiatría (como la depresión mayor), se sobreentiende que los tratamientos serían los mismos que se usan para tratar dichas enfermedades, por lo cual, no existe coincidencia en este aspecto.</w:t>
                      </w:r>
                    </w:p>
                    <w:p w:rsidRPr="00A82EF3" w:rsidR="003D7FB1" w:rsidP="003D7FB1" w:rsidRDefault="003D7FB1" w14:paraId="544E350E" w14:textId="77777777">
                      <w:pPr>
                        <w:pBdr>
                          <w:top w:val="single" w:color="auto" w:sz="4" w:space="1"/>
                          <w:left w:val="single" w:color="auto" w:sz="4" w:space="4"/>
                          <w:bottom w:val="single" w:color="auto" w:sz="4" w:space="1"/>
                          <w:right w:val="single" w:color="auto" w:sz="4" w:space="4"/>
                        </w:pBdr>
                        <w:jc w:val="both"/>
                        <w:rPr>
                          <w:rFonts w:ascii="Montserrat" w:hAnsi="Montserrat"/>
                          <w:bCs/>
                          <w:sz w:val="22"/>
                          <w:szCs w:val="22"/>
                          <w:lang w:val="es-ES_tradnl"/>
                        </w:rPr>
                      </w:pPr>
                      <w:r w:rsidRPr="003D7FB1">
                        <w:rPr>
                          <w:rFonts w:ascii="Montserrat" w:hAnsi="Montserrat"/>
                          <w:bCs/>
                          <w:sz w:val="22"/>
                          <w:szCs w:val="22"/>
                          <w:lang w:val="es-ES_tradnl"/>
                        </w:rPr>
                        <w:t xml:space="preserve">Tampoco existe coincidencia en la manera de concebir la naturaleza del malestar, </w:t>
                      </w:r>
                      <w:r w:rsidRPr="003D7FB1">
                        <w:rPr>
                          <w:rFonts w:ascii="Montserrat" w:hAnsi="Montserrat"/>
                          <w:bCs/>
                          <w:sz w:val="22"/>
                          <w:szCs w:val="22"/>
                          <w:highlight w:val="red"/>
                          <w:lang w:val="es-ES_tradnl"/>
                        </w:rPr>
                        <w:t>ya que</w:t>
                      </w:r>
                      <w:r w:rsidRPr="003D7FB1">
                        <w:rPr>
                          <w:rFonts w:ascii="Montserrat" w:hAnsi="Montserrat"/>
                          <w:bCs/>
                          <w:sz w:val="22"/>
                          <w:szCs w:val="22"/>
                          <w:lang w:val="es-ES_tradnl"/>
                        </w:rPr>
                        <w:t xml:space="preserve"> desde la perspectiva de la psiquiatría se asocia sólo con el malfuncionamiento del cuerpo, </w:t>
                      </w:r>
                      <w:r w:rsidRPr="003D7FB1">
                        <w:rPr>
                          <w:rFonts w:ascii="Montserrat" w:hAnsi="Montserrat"/>
                          <w:bCs/>
                          <w:sz w:val="22"/>
                          <w:szCs w:val="22"/>
                          <w:highlight w:val="red"/>
                          <w:lang w:val="es-ES_tradnl"/>
                        </w:rPr>
                        <w:t>mientras que</w:t>
                      </w:r>
                      <w:r w:rsidRPr="003D7FB1">
                        <w:rPr>
                          <w:rFonts w:ascii="Montserrat" w:hAnsi="Montserrat"/>
                          <w:bCs/>
                          <w:sz w:val="22"/>
                          <w:szCs w:val="22"/>
                          <w:lang w:val="es-ES_tradnl"/>
                        </w:rPr>
                        <w:t xml:space="preserve"> desde la óptica de la medicina tradicional mexicana se relaciona también con otros elementos naturales, como el sueño, incluso con algunos sobrenaturales, como el alma y la adivinación.</w:t>
                      </w:r>
                    </w:p>
                  </w:txbxContent>
                </v:textbox>
                <w10:anchorlock/>
              </v:shape>
            </w:pict>
          </mc:Fallback>
        </mc:AlternateContent>
      </w:r>
    </w:p>
    <w:p w:rsidR="001946E3" w:rsidP="001946E3" w:rsidRDefault="001946E3" w14:paraId="57674D01" w14:textId="35C5A7E8">
      <w:pPr>
        <w:jc w:val="both"/>
        <w:rPr>
          <w:rFonts w:ascii="Montserrat" w:hAnsi="Montserrat"/>
          <w:bCs/>
          <w:sz w:val="22"/>
          <w:szCs w:val="22"/>
          <w:lang w:val="es-ES_tradnl"/>
        </w:rPr>
      </w:pPr>
    </w:p>
    <w:p w:rsidRPr="001946E3" w:rsidR="001946E3" w:rsidP="001946E3" w:rsidRDefault="001946E3" w14:paraId="2B30B140" w14:textId="517063BC">
      <w:pPr>
        <w:jc w:val="both"/>
        <w:rPr>
          <w:rFonts w:ascii="Montserrat" w:hAnsi="Montserrat"/>
          <w:bCs/>
          <w:sz w:val="22"/>
          <w:szCs w:val="22"/>
          <w:lang w:val="es-ES_tradnl"/>
        </w:rPr>
      </w:pPr>
      <w:r w:rsidRPr="001946E3">
        <w:rPr>
          <w:rFonts w:ascii="Montserrat" w:hAnsi="Montserrat"/>
          <w:bCs/>
          <w:sz w:val="22"/>
          <w:szCs w:val="22"/>
          <w:lang w:val="es-ES_tradnl"/>
        </w:rPr>
        <w:t>Son las frases y palabras subrayadas con rojo</w:t>
      </w:r>
      <w:r w:rsidR="003D7FB1">
        <w:rPr>
          <w:rFonts w:ascii="Montserrat" w:hAnsi="Montserrat"/>
          <w:bCs/>
          <w:sz w:val="22"/>
          <w:szCs w:val="22"/>
          <w:lang w:val="es-ES_tradnl"/>
        </w:rPr>
        <w:t xml:space="preserve">, </w:t>
      </w:r>
      <w:r w:rsidRPr="001946E3">
        <w:rPr>
          <w:rFonts w:ascii="Montserrat" w:hAnsi="Montserrat"/>
          <w:bCs/>
          <w:sz w:val="22"/>
          <w:szCs w:val="22"/>
          <w:lang w:val="es-ES_tradnl"/>
        </w:rPr>
        <w:t xml:space="preserve">las cuales, como </w:t>
      </w:r>
      <w:r w:rsidR="003D7FB1">
        <w:rPr>
          <w:rFonts w:ascii="Montserrat" w:hAnsi="Montserrat"/>
          <w:bCs/>
          <w:sz w:val="22"/>
          <w:szCs w:val="22"/>
          <w:lang w:val="es-ES_tradnl"/>
        </w:rPr>
        <w:t>se ha</w:t>
      </w:r>
      <w:r w:rsidRPr="001946E3">
        <w:rPr>
          <w:rFonts w:ascii="Montserrat" w:hAnsi="Montserrat"/>
          <w:bCs/>
          <w:sz w:val="22"/>
          <w:szCs w:val="22"/>
          <w:lang w:val="es-ES_tradnl"/>
        </w:rPr>
        <w:t xml:space="preserve"> explicado</w:t>
      </w:r>
      <w:r w:rsidR="003D7FB1">
        <w:rPr>
          <w:rFonts w:ascii="Montserrat" w:hAnsi="Montserrat"/>
          <w:bCs/>
          <w:sz w:val="22"/>
          <w:szCs w:val="22"/>
          <w:lang w:val="es-ES_tradnl"/>
        </w:rPr>
        <w:t xml:space="preserve">, </w:t>
      </w:r>
      <w:r w:rsidRPr="001946E3">
        <w:rPr>
          <w:rFonts w:ascii="Montserrat" w:hAnsi="Montserrat"/>
          <w:bCs/>
          <w:sz w:val="22"/>
          <w:szCs w:val="22"/>
          <w:lang w:val="es-ES_tradnl"/>
        </w:rPr>
        <w:t>permiten relacionar frases y párrafos, jerarquizar las ideas, y comparar y oponer ideas, entre otras cosas.</w:t>
      </w:r>
    </w:p>
    <w:p w:rsidR="00BE167D" w:rsidP="001946E3" w:rsidRDefault="00BE167D" w14:paraId="51FB96A0" w14:textId="77777777">
      <w:pPr>
        <w:jc w:val="both"/>
        <w:rPr>
          <w:rFonts w:ascii="Montserrat" w:hAnsi="Montserrat"/>
          <w:bCs/>
          <w:sz w:val="22"/>
          <w:szCs w:val="22"/>
          <w:lang w:val="es-ES_tradnl"/>
        </w:rPr>
      </w:pPr>
    </w:p>
    <w:p w:rsidRPr="001946E3" w:rsidR="001946E3" w:rsidP="001946E3" w:rsidRDefault="002704C3" w14:paraId="5F4FBC57" w14:textId="319E3062">
      <w:pPr>
        <w:jc w:val="both"/>
        <w:rPr>
          <w:rFonts w:ascii="Montserrat" w:hAnsi="Montserrat"/>
          <w:bCs/>
          <w:sz w:val="22"/>
          <w:szCs w:val="22"/>
          <w:lang w:val="es-ES_tradnl"/>
        </w:rPr>
      </w:pPr>
      <w:r>
        <w:rPr>
          <w:rFonts w:ascii="Montserrat" w:hAnsi="Montserrat"/>
          <w:bCs/>
          <w:sz w:val="22"/>
          <w:szCs w:val="22"/>
          <w:lang w:val="es-ES_tradnl"/>
        </w:rPr>
        <w:t>Leíste y analizaste</w:t>
      </w:r>
      <w:r w:rsidRPr="001946E3" w:rsidR="001946E3">
        <w:rPr>
          <w:rFonts w:ascii="Montserrat" w:hAnsi="Montserrat"/>
          <w:bCs/>
          <w:sz w:val="22"/>
          <w:szCs w:val="22"/>
          <w:lang w:val="es-ES_tradnl"/>
        </w:rPr>
        <w:t xml:space="preserve"> el poema “Amanecer” de Jaime Torres Bodet, luego </w:t>
      </w:r>
      <w:r>
        <w:rPr>
          <w:rFonts w:ascii="Montserrat" w:hAnsi="Montserrat"/>
          <w:bCs/>
          <w:sz w:val="22"/>
          <w:szCs w:val="22"/>
          <w:lang w:val="es-ES_tradnl"/>
        </w:rPr>
        <w:t>se continuaste</w:t>
      </w:r>
      <w:r w:rsidR="00BE167D">
        <w:rPr>
          <w:rFonts w:ascii="Montserrat" w:hAnsi="Montserrat"/>
          <w:bCs/>
          <w:sz w:val="22"/>
          <w:szCs w:val="22"/>
          <w:lang w:val="es-ES_tradnl"/>
        </w:rPr>
        <w:t xml:space="preserve"> </w:t>
      </w:r>
      <w:r w:rsidRPr="001946E3" w:rsidR="001946E3">
        <w:rPr>
          <w:rFonts w:ascii="Montserrat" w:hAnsi="Montserrat"/>
          <w:bCs/>
          <w:sz w:val="22"/>
          <w:szCs w:val="22"/>
          <w:lang w:val="es-ES_tradnl"/>
        </w:rPr>
        <w:t xml:space="preserve">profundizando en </w:t>
      </w:r>
      <w:r w:rsidR="00BE167D">
        <w:rPr>
          <w:rFonts w:ascii="Montserrat" w:hAnsi="Montserrat"/>
          <w:bCs/>
          <w:sz w:val="22"/>
          <w:szCs w:val="22"/>
          <w:lang w:val="es-ES_tradnl"/>
        </w:rPr>
        <w:t>el</w:t>
      </w:r>
      <w:r w:rsidRPr="001946E3" w:rsidR="001946E3">
        <w:rPr>
          <w:rFonts w:ascii="Montserrat" w:hAnsi="Montserrat"/>
          <w:bCs/>
          <w:sz w:val="22"/>
          <w:szCs w:val="22"/>
          <w:lang w:val="es-ES_tradnl"/>
        </w:rPr>
        <w:t xml:space="preserve"> conocimiento y reconocimiento de diversas prácticas para el tratamiento de malestares a partir de la recuperación de información de distintas fuentes para explicar </w:t>
      </w:r>
      <w:r w:rsidR="00BE167D">
        <w:rPr>
          <w:rFonts w:ascii="Montserrat" w:hAnsi="Montserrat"/>
          <w:bCs/>
          <w:sz w:val="22"/>
          <w:szCs w:val="22"/>
          <w:lang w:val="es-ES_tradnl"/>
        </w:rPr>
        <w:t>el</w:t>
      </w:r>
      <w:r w:rsidR="00F6149F">
        <w:rPr>
          <w:rFonts w:ascii="Montserrat" w:hAnsi="Montserrat"/>
          <w:bCs/>
          <w:sz w:val="22"/>
          <w:szCs w:val="22"/>
          <w:lang w:val="es-ES_tradnl"/>
        </w:rPr>
        <w:t xml:space="preserve"> tema principal: E</w:t>
      </w:r>
      <w:r w:rsidRPr="001946E3" w:rsidR="001946E3">
        <w:rPr>
          <w:rFonts w:ascii="Montserrat" w:hAnsi="Montserrat"/>
          <w:bCs/>
          <w:sz w:val="22"/>
          <w:szCs w:val="22"/>
          <w:lang w:val="es-ES_tradnl"/>
        </w:rPr>
        <w:t xml:space="preserve">l susto; para ello </w:t>
      </w:r>
      <w:r>
        <w:rPr>
          <w:rFonts w:ascii="Montserrat" w:hAnsi="Montserrat"/>
          <w:bCs/>
          <w:sz w:val="22"/>
          <w:szCs w:val="22"/>
          <w:lang w:val="es-ES_tradnl"/>
        </w:rPr>
        <w:t>leíste</w:t>
      </w:r>
      <w:r w:rsidR="00BE167D">
        <w:rPr>
          <w:rFonts w:ascii="Montserrat" w:hAnsi="Montserrat"/>
          <w:bCs/>
          <w:sz w:val="22"/>
          <w:szCs w:val="22"/>
          <w:lang w:val="es-ES_tradnl"/>
        </w:rPr>
        <w:t xml:space="preserve"> </w:t>
      </w:r>
      <w:r w:rsidRPr="001946E3" w:rsidR="001946E3">
        <w:rPr>
          <w:rFonts w:ascii="Montserrat" w:hAnsi="Montserrat"/>
          <w:bCs/>
          <w:sz w:val="22"/>
          <w:szCs w:val="22"/>
          <w:lang w:val="es-ES_tradnl"/>
        </w:rPr>
        <w:t xml:space="preserve">un texto sobre el uso de los hongos para el tratamiento de la depresión y otro sobre el susto desde la perspectiva andina. </w:t>
      </w:r>
      <w:r>
        <w:rPr>
          <w:rFonts w:ascii="Montserrat" w:hAnsi="Montserrat"/>
          <w:bCs/>
          <w:sz w:val="22"/>
          <w:szCs w:val="22"/>
          <w:lang w:val="es-ES_tradnl"/>
        </w:rPr>
        <w:t>C</w:t>
      </w:r>
      <w:r w:rsidRPr="001946E3" w:rsidR="001946E3">
        <w:rPr>
          <w:rFonts w:ascii="Montserrat" w:hAnsi="Montserrat"/>
          <w:bCs/>
          <w:sz w:val="22"/>
          <w:szCs w:val="22"/>
          <w:lang w:val="es-ES_tradnl"/>
        </w:rPr>
        <w:t>omenz</w:t>
      </w:r>
      <w:r>
        <w:rPr>
          <w:rFonts w:ascii="Montserrat" w:hAnsi="Montserrat"/>
          <w:bCs/>
          <w:sz w:val="22"/>
          <w:szCs w:val="22"/>
          <w:lang w:val="es-ES_tradnl"/>
        </w:rPr>
        <w:t>aste</w:t>
      </w:r>
      <w:r w:rsidRPr="001946E3" w:rsidR="001946E3">
        <w:rPr>
          <w:rFonts w:ascii="Montserrat" w:hAnsi="Montserrat"/>
          <w:bCs/>
          <w:sz w:val="22"/>
          <w:szCs w:val="22"/>
          <w:lang w:val="es-ES_tradnl"/>
        </w:rPr>
        <w:t xml:space="preserve"> a redactar el borrador del texto en el que </w:t>
      </w:r>
      <w:r w:rsidR="000F37A4">
        <w:rPr>
          <w:rFonts w:ascii="Montserrat" w:hAnsi="Montserrat"/>
          <w:bCs/>
          <w:sz w:val="22"/>
          <w:szCs w:val="22"/>
          <w:lang w:val="es-ES_tradnl"/>
        </w:rPr>
        <w:t xml:space="preserve">se </w:t>
      </w:r>
      <w:r w:rsidRPr="001946E3" w:rsidR="001946E3">
        <w:rPr>
          <w:rFonts w:ascii="Montserrat" w:hAnsi="Montserrat"/>
          <w:bCs/>
          <w:sz w:val="22"/>
          <w:szCs w:val="22"/>
          <w:lang w:val="es-ES_tradnl"/>
        </w:rPr>
        <w:t>contrast</w:t>
      </w:r>
      <w:r w:rsidR="000F37A4">
        <w:rPr>
          <w:rFonts w:ascii="Montserrat" w:hAnsi="Montserrat"/>
          <w:bCs/>
          <w:sz w:val="22"/>
          <w:szCs w:val="22"/>
          <w:lang w:val="es-ES_tradnl"/>
        </w:rPr>
        <w:t>aron</w:t>
      </w:r>
      <w:r w:rsidRPr="001946E3" w:rsidR="001946E3">
        <w:rPr>
          <w:rFonts w:ascii="Montserrat" w:hAnsi="Montserrat"/>
          <w:bCs/>
          <w:sz w:val="22"/>
          <w:szCs w:val="22"/>
          <w:lang w:val="es-ES_tradnl"/>
        </w:rPr>
        <w:t xml:space="preserve"> las explicaciones de dos formas de concebir el mismo malestar, empleando conectivos lógicos para articular y contrastar las ideas.</w:t>
      </w:r>
    </w:p>
    <w:p w:rsidRPr="00490468" w:rsidR="00775C16" w:rsidP="00490468" w:rsidRDefault="00775C16" w14:paraId="7D5667F0" w14:textId="77777777">
      <w:pPr>
        <w:jc w:val="both"/>
        <w:rPr>
          <w:rFonts w:ascii="Montserrat" w:hAnsi="Montserrat"/>
          <w:bCs/>
          <w:sz w:val="22"/>
          <w:szCs w:val="22"/>
        </w:rPr>
      </w:pPr>
    </w:p>
    <w:p w:rsidRPr="00B73C88" w:rsidR="00765362" w:rsidP="00B73C88" w:rsidRDefault="00765362" w14:paraId="2E839D20" w14:textId="77777777">
      <w:pPr>
        <w:jc w:val="both"/>
        <w:rPr>
          <w:rFonts w:ascii="Montserrat" w:hAnsi="Montserrat"/>
          <w:bCs/>
          <w:sz w:val="22"/>
          <w:szCs w:val="22"/>
        </w:rPr>
      </w:pPr>
    </w:p>
    <w:p w:rsidRPr="00C00947" w:rsidR="00D375BD" w:rsidP="00D375BD" w:rsidRDefault="00D375BD" w14:paraId="6ECC25F3" w14:textId="77777777">
      <w:pPr>
        <w:autoSpaceDE w:val="0"/>
        <w:autoSpaceDN w:val="0"/>
        <w:adjustRightInd w:val="0"/>
        <w:jc w:val="both"/>
        <w:rPr>
          <w:rFonts w:ascii="Montserrat" w:hAnsi="Montserrat" w:eastAsiaTheme="minorHAnsi" w:cstheme="minorBidi"/>
          <w:bCs/>
          <w:sz w:val="22"/>
          <w:szCs w:val="22"/>
        </w:rPr>
      </w:pPr>
      <w:r w:rsidRPr="000E0A13">
        <w:rPr>
          <w:rFonts w:ascii="Montserrat" w:hAnsi="Montserrat" w:eastAsiaTheme="minorHAnsi" w:cstheme="minorBidi"/>
          <w:b/>
          <w:sz w:val="28"/>
          <w:szCs w:val="28"/>
        </w:rPr>
        <w:t xml:space="preserve">El Reto de Hoy: </w:t>
      </w:r>
    </w:p>
    <w:p w:rsidR="00D375BD" w:rsidP="00D375BD" w:rsidRDefault="00D375BD" w14:paraId="28D8C082" w14:textId="35A953B6">
      <w:pPr>
        <w:autoSpaceDE w:val="0"/>
        <w:autoSpaceDN w:val="0"/>
        <w:adjustRightInd w:val="0"/>
        <w:jc w:val="both"/>
        <w:rPr>
          <w:rFonts w:ascii="Montserrat" w:hAnsi="Montserrat" w:eastAsia="Arial" w:cs="Arial"/>
          <w:color w:val="000000"/>
          <w:sz w:val="22"/>
          <w:szCs w:val="22"/>
        </w:rPr>
      </w:pPr>
    </w:p>
    <w:p w:rsidR="00CD22A3" w:rsidP="00CD22A3" w:rsidRDefault="000C5701" w14:paraId="7CF4498E" w14:textId="2174499A">
      <w:pPr>
        <w:jc w:val="both"/>
        <w:rPr>
          <w:rFonts w:ascii="Montserrat" w:hAnsi="Montserrat"/>
          <w:bCs/>
          <w:sz w:val="22"/>
          <w:szCs w:val="22"/>
        </w:rPr>
      </w:pPr>
      <w:r>
        <w:rPr>
          <w:rFonts w:ascii="Montserrat" w:hAnsi="Montserrat"/>
          <w:bCs/>
          <w:sz w:val="22"/>
          <w:szCs w:val="22"/>
        </w:rPr>
        <w:t>Termina de elaborar tu borrador del texto y, una vez que lo tengas concluido coméntalo con alguien cercano, seguro le parecerá muy interesante.</w:t>
      </w:r>
    </w:p>
    <w:p w:rsidRPr="00C00947" w:rsidR="00CD22A3" w:rsidP="00D375BD" w:rsidRDefault="00CD22A3" w14:paraId="3BFD3C04" w14:textId="77777777">
      <w:pPr>
        <w:autoSpaceDE w:val="0"/>
        <w:autoSpaceDN w:val="0"/>
        <w:adjustRightInd w:val="0"/>
        <w:jc w:val="both"/>
        <w:rPr>
          <w:rFonts w:ascii="Montserrat" w:hAnsi="Montserrat" w:eastAsia="Arial" w:cs="Arial"/>
          <w:color w:val="000000"/>
          <w:sz w:val="22"/>
          <w:szCs w:val="22"/>
        </w:rPr>
      </w:pPr>
    </w:p>
    <w:p w:rsidRPr="007F709B" w:rsidR="00FF3D97" w:rsidP="00FF3D97" w:rsidRDefault="00FF3D97" w14:paraId="28FAAE80" w14:textId="053B610E">
      <w:pPr>
        <w:jc w:val="both"/>
        <w:rPr>
          <w:rFonts w:ascii="Montserrat" w:hAnsi="Montserrat"/>
          <w:sz w:val="22"/>
          <w:szCs w:val="22"/>
        </w:rPr>
      </w:pPr>
      <w:r w:rsidRPr="007F709B">
        <w:rPr>
          <w:rFonts w:ascii="Montserrat" w:hAnsi="Montserrat"/>
          <w:sz w:val="22"/>
          <w:szCs w:val="22"/>
        </w:rPr>
        <w:lastRenderedPageBreak/>
        <w:t xml:space="preserve">Si </w:t>
      </w:r>
      <w:r>
        <w:rPr>
          <w:rFonts w:ascii="Montserrat" w:hAnsi="Montserrat"/>
          <w:sz w:val="22"/>
          <w:szCs w:val="22"/>
        </w:rPr>
        <w:t xml:space="preserve">te </w:t>
      </w:r>
      <w:r w:rsidRPr="007F709B">
        <w:rPr>
          <w:rFonts w:ascii="Montserrat" w:hAnsi="Montserrat"/>
          <w:sz w:val="22"/>
          <w:szCs w:val="22"/>
        </w:rPr>
        <w:t>es posible</w:t>
      </w:r>
      <w:r>
        <w:rPr>
          <w:rFonts w:ascii="Montserrat" w:hAnsi="Montserrat"/>
          <w:sz w:val="22"/>
          <w:szCs w:val="22"/>
        </w:rPr>
        <w:t>,</w:t>
      </w:r>
      <w:r w:rsidRPr="007F709B">
        <w:rPr>
          <w:rFonts w:ascii="Montserrat" w:hAnsi="Montserrat"/>
          <w:sz w:val="22"/>
          <w:szCs w:val="22"/>
        </w:rPr>
        <w:t xml:space="preserve"> consulta otros libros </w:t>
      </w:r>
      <w:r w:rsidR="008B4574">
        <w:rPr>
          <w:rFonts w:ascii="Montserrat" w:hAnsi="Montserrat"/>
          <w:sz w:val="22"/>
          <w:szCs w:val="22"/>
        </w:rPr>
        <w:t>o</w:t>
      </w:r>
      <w:r w:rsidRPr="007F709B">
        <w:rPr>
          <w:rFonts w:ascii="Montserrat" w:hAnsi="Montserrat"/>
          <w:sz w:val="22"/>
          <w:szCs w:val="22"/>
        </w:rPr>
        <w:t xml:space="preserve"> </w:t>
      </w:r>
      <w:r w:rsidR="008A4BA8">
        <w:rPr>
          <w:rFonts w:ascii="Montserrat" w:hAnsi="Montserrat"/>
          <w:sz w:val="22"/>
          <w:szCs w:val="22"/>
        </w:rPr>
        <w:t>materiales para saber más</w:t>
      </w:r>
      <w:r w:rsidR="00BD2A92">
        <w:rPr>
          <w:rFonts w:ascii="Montserrat" w:hAnsi="Montserrat"/>
          <w:sz w:val="22"/>
          <w:szCs w:val="22"/>
        </w:rPr>
        <w:t xml:space="preserve"> sobre el tema</w:t>
      </w:r>
      <w:r w:rsidRPr="007F709B">
        <w:rPr>
          <w:rFonts w:ascii="Montserrat" w:hAnsi="Montserrat"/>
          <w:sz w:val="22"/>
          <w:szCs w:val="22"/>
        </w:rPr>
        <w:t>. Si tienes la fortuna de hablar una lengua indígena aprovecha también este mo</w:t>
      </w:r>
      <w:r w:rsidR="008B4574">
        <w:rPr>
          <w:rFonts w:ascii="Montserrat" w:hAnsi="Montserrat"/>
          <w:sz w:val="22"/>
          <w:szCs w:val="22"/>
        </w:rPr>
        <w:t>me</w:t>
      </w:r>
      <w:r w:rsidRPr="007F709B">
        <w:rPr>
          <w:rFonts w:ascii="Montserrat" w:hAnsi="Montserrat"/>
          <w:sz w:val="22"/>
          <w:szCs w:val="22"/>
        </w:rPr>
        <w:t>nto para practicarla y platica con tu familia en tu lengua materna.</w:t>
      </w:r>
    </w:p>
    <w:p w:rsidR="004403BE" w:rsidP="00D375BD" w:rsidRDefault="004403BE" w14:paraId="1C0F3FB7" w14:textId="5E1DB6F3">
      <w:pPr>
        <w:rPr>
          <w:rFonts w:ascii="Montserrat" w:hAnsi="Montserrat" w:eastAsiaTheme="minorHAnsi" w:cstheme="minorBidi"/>
          <w:bCs/>
          <w:sz w:val="22"/>
          <w:szCs w:val="22"/>
        </w:rPr>
      </w:pPr>
    </w:p>
    <w:p w:rsidRPr="000E0A13" w:rsidR="003C6AC9" w:rsidP="00D375BD" w:rsidRDefault="003C6AC9" w14:paraId="350074B3" w14:textId="77777777">
      <w:pPr>
        <w:rPr>
          <w:rFonts w:ascii="Montserrat" w:hAnsi="Montserrat" w:eastAsiaTheme="minorHAnsi" w:cstheme="minorBidi"/>
          <w:bCs/>
          <w:sz w:val="22"/>
          <w:szCs w:val="22"/>
        </w:rPr>
      </w:pPr>
    </w:p>
    <w:p w:rsidRPr="000E0A13" w:rsidR="00D375BD" w:rsidP="00D375BD" w:rsidRDefault="00D375BD" w14:paraId="19738991" w14:textId="77777777">
      <w:pPr>
        <w:autoSpaceDE w:val="0"/>
        <w:autoSpaceDN w:val="0"/>
        <w:adjustRightInd w:val="0"/>
        <w:jc w:val="center"/>
        <w:rPr>
          <w:rFonts w:ascii="Montserrat" w:hAnsi="Montserrat" w:eastAsiaTheme="minorHAnsi" w:cstheme="minorBidi"/>
          <w:b/>
          <w:sz w:val="24"/>
          <w:szCs w:val="24"/>
        </w:rPr>
      </w:pPr>
      <w:r w:rsidRPr="000E0A13">
        <w:rPr>
          <w:rFonts w:ascii="Montserrat" w:hAnsi="Montserrat" w:eastAsiaTheme="minorHAnsi" w:cstheme="minorBidi"/>
          <w:b/>
          <w:sz w:val="24"/>
          <w:szCs w:val="24"/>
        </w:rPr>
        <w:t>¡Buen trabajo!</w:t>
      </w:r>
    </w:p>
    <w:p w:rsidRPr="000E0A13" w:rsidR="00D375BD" w:rsidP="00D375BD" w:rsidRDefault="00D375BD" w14:paraId="00712FA2" w14:textId="77777777">
      <w:pPr>
        <w:autoSpaceDE w:val="0"/>
        <w:autoSpaceDN w:val="0"/>
        <w:adjustRightInd w:val="0"/>
        <w:jc w:val="center"/>
        <w:rPr>
          <w:rFonts w:ascii="Montserrat" w:hAnsi="Montserrat" w:eastAsiaTheme="minorHAnsi" w:cstheme="minorBidi"/>
          <w:bCs/>
          <w:sz w:val="24"/>
          <w:szCs w:val="24"/>
        </w:rPr>
      </w:pPr>
    </w:p>
    <w:p w:rsidRPr="000E0A13" w:rsidR="00D375BD" w:rsidP="00D375BD" w:rsidRDefault="00D375BD" w14:paraId="113D16EC" w14:textId="77777777">
      <w:pPr>
        <w:autoSpaceDE w:val="0"/>
        <w:autoSpaceDN w:val="0"/>
        <w:adjustRightInd w:val="0"/>
        <w:jc w:val="center"/>
        <w:rPr>
          <w:rFonts w:ascii="Montserrat" w:hAnsi="Montserrat" w:eastAsiaTheme="minorHAnsi" w:cstheme="minorBidi"/>
          <w:b/>
          <w:sz w:val="24"/>
          <w:szCs w:val="24"/>
        </w:rPr>
      </w:pPr>
      <w:r w:rsidRPr="000E0A13">
        <w:rPr>
          <w:rFonts w:ascii="Montserrat" w:hAnsi="Montserrat" w:eastAsiaTheme="minorHAnsi" w:cstheme="minorBidi"/>
          <w:b/>
          <w:sz w:val="24"/>
          <w:szCs w:val="24"/>
        </w:rPr>
        <w:t>Gracias por tu esfuerzo.</w:t>
      </w:r>
    </w:p>
    <w:p w:rsidRPr="00F6149F" w:rsidR="00D375BD" w:rsidP="00D375BD" w:rsidRDefault="00D375BD" w14:paraId="6FA510A2" w14:textId="04EC29B4">
      <w:pPr>
        <w:autoSpaceDE w:val="0"/>
        <w:autoSpaceDN w:val="0"/>
        <w:adjustRightInd w:val="0"/>
        <w:jc w:val="center"/>
        <w:rPr>
          <w:rFonts w:ascii="Montserrat" w:hAnsi="Montserrat" w:eastAsiaTheme="minorHAnsi" w:cstheme="minorBidi"/>
          <w:bCs/>
          <w:sz w:val="22"/>
          <w:szCs w:val="22"/>
        </w:rPr>
      </w:pPr>
    </w:p>
    <w:p w:rsidRPr="00F6149F" w:rsidR="0017377A" w:rsidP="00D375BD" w:rsidRDefault="0017377A" w14:paraId="73089D2E" w14:textId="77777777">
      <w:pPr>
        <w:autoSpaceDE w:val="0"/>
        <w:autoSpaceDN w:val="0"/>
        <w:adjustRightInd w:val="0"/>
        <w:jc w:val="center"/>
        <w:rPr>
          <w:rFonts w:ascii="Montserrat" w:hAnsi="Montserrat" w:eastAsiaTheme="minorHAnsi" w:cstheme="minorBidi"/>
          <w:bCs/>
          <w:sz w:val="22"/>
          <w:szCs w:val="22"/>
        </w:rPr>
      </w:pPr>
    </w:p>
    <w:p w:rsidRPr="002F7E78" w:rsidR="00D375BD" w:rsidP="00D375BD" w:rsidRDefault="00D375BD" w14:paraId="72E57474" w14:textId="549A7082">
      <w:pPr>
        <w:autoSpaceDE w:val="0"/>
        <w:autoSpaceDN w:val="0"/>
        <w:adjustRightInd w:val="0"/>
        <w:jc w:val="both"/>
        <w:rPr>
          <w:rFonts w:ascii="Montserrat" w:hAnsi="Montserrat" w:eastAsiaTheme="minorHAnsi" w:cstheme="minorBidi"/>
          <w:b/>
          <w:sz w:val="28"/>
          <w:szCs w:val="28"/>
        </w:rPr>
      </w:pPr>
      <w:r w:rsidRPr="002F7E78">
        <w:rPr>
          <w:rFonts w:ascii="Montserrat" w:hAnsi="Montserrat" w:eastAsiaTheme="minorHAnsi" w:cstheme="minorBidi"/>
          <w:b/>
          <w:sz w:val="28"/>
          <w:szCs w:val="28"/>
        </w:rPr>
        <w:t>Para saber más</w:t>
      </w:r>
      <w:r w:rsidRPr="002F7E78" w:rsidR="002F7E78">
        <w:rPr>
          <w:rFonts w:ascii="Montserrat" w:hAnsi="Montserrat" w:eastAsiaTheme="minorHAnsi" w:cstheme="minorBidi"/>
          <w:b/>
          <w:sz w:val="28"/>
          <w:szCs w:val="28"/>
        </w:rPr>
        <w:t>:</w:t>
      </w:r>
      <w:r w:rsidRPr="002F7E78" w:rsidR="001669CD">
        <w:rPr>
          <w:rFonts w:ascii="Montserrat" w:hAnsi="Montserrat" w:eastAsiaTheme="minorHAnsi" w:cstheme="minorBidi"/>
          <w:b/>
          <w:sz w:val="28"/>
          <w:szCs w:val="28"/>
        </w:rPr>
        <w:t xml:space="preserve"> </w:t>
      </w:r>
    </w:p>
    <w:p w:rsidRPr="00F6149F" w:rsidR="00D375BD" w:rsidP="002F7E78" w:rsidRDefault="00D375BD" w14:paraId="1E9025C2" w14:textId="43DB1E64">
      <w:pPr>
        <w:rPr>
          <w:sz w:val="22"/>
          <w:szCs w:val="22"/>
        </w:rPr>
      </w:pPr>
      <w:r w:rsidRPr="00F6149F">
        <w:rPr>
          <w:rFonts w:ascii="Montserrat" w:hAnsi="Montserrat" w:eastAsiaTheme="minorHAnsi" w:cstheme="minorBidi"/>
          <w:bCs/>
          <w:sz w:val="22"/>
          <w:szCs w:val="22"/>
        </w:rPr>
        <w:t>Lecturas</w:t>
      </w:r>
      <w:r w:rsidRPr="00F6149F">
        <w:rPr>
          <w:sz w:val="22"/>
          <w:szCs w:val="22"/>
        </w:rPr>
        <w:t xml:space="preserve"> </w:t>
      </w:r>
    </w:p>
    <w:p w:rsidRPr="008B32C7" w:rsidR="00D375BD" w:rsidP="00D375BD" w:rsidRDefault="00D375BD" w14:paraId="1B0544AB" w14:textId="77777777">
      <w:pPr>
        <w:rPr>
          <w:rFonts w:ascii="Montserrat" w:hAnsi="Montserrat" w:eastAsia="Montserrat" w:cs="Montserrat"/>
          <w:sz w:val="22"/>
          <w:szCs w:val="22"/>
          <w:highlight w:val="green"/>
        </w:rPr>
      </w:pPr>
    </w:p>
    <w:p w:rsidRPr="002704C3" w:rsidR="00D375BD" w:rsidP="00D375BD" w:rsidRDefault="002704C3" w14:paraId="342808A6" w14:textId="649E0F5C">
      <w:pPr>
        <w:rPr>
          <w:rFonts w:ascii="Montserrat" w:hAnsi="Montserrat"/>
          <w:sz w:val="22"/>
          <w:szCs w:val="22"/>
        </w:rPr>
      </w:pPr>
      <w:r w:rsidRPr="002704C3">
        <w:rPr>
          <w:rFonts w:ascii="Montserrat" w:hAnsi="Montserrat"/>
          <w:sz w:val="22"/>
          <w:szCs w:val="22"/>
        </w:rPr>
        <w:t>https://www.conaliteg.sep.gob.mx/</w:t>
      </w:r>
    </w:p>
    <w:sectPr w:rsidRPr="002704C3" w:rsidR="00D375BD" w:rsidSect="00AC6504">
      <w:pgSz w:w="11906" w:h="16838" w:orient="portrait"/>
      <w:pgMar w:top="1417" w:right="1556"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262B"/>
    <w:multiLevelType w:val="hybridMultilevel"/>
    <w:tmpl w:val="F49829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96F6E53"/>
    <w:multiLevelType w:val="hybridMultilevel"/>
    <w:tmpl w:val="DFC875C4"/>
    <w:lvl w:ilvl="0" w:tplc="A594C5FC">
      <w:start w:val="1"/>
      <w:numFmt w:val="decimal"/>
      <w:lvlText w:val="%1."/>
      <w:lvlJc w:val="left"/>
      <w:pPr>
        <w:ind w:left="36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EC5134"/>
    <w:multiLevelType w:val="hybridMultilevel"/>
    <w:tmpl w:val="F71A22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BD"/>
    <w:rsid w:val="00000FF5"/>
    <w:rsid w:val="0000194F"/>
    <w:rsid w:val="00003B19"/>
    <w:rsid w:val="00004E48"/>
    <w:rsid w:val="0000699B"/>
    <w:rsid w:val="00010839"/>
    <w:rsid w:val="00010AC5"/>
    <w:rsid w:val="00011889"/>
    <w:rsid w:val="00015031"/>
    <w:rsid w:val="000151B4"/>
    <w:rsid w:val="000216A8"/>
    <w:rsid w:val="00022520"/>
    <w:rsid w:val="00027268"/>
    <w:rsid w:val="00027A67"/>
    <w:rsid w:val="00030065"/>
    <w:rsid w:val="00036E4C"/>
    <w:rsid w:val="000400F6"/>
    <w:rsid w:val="00042CC1"/>
    <w:rsid w:val="0005033A"/>
    <w:rsid w:val="00051757"/>
    <w:rsid w:val="000535D0"/>
    <w:rsid w:val="000541D4"/>
    <w:rsid w:val="00054BB6"/>
    <w:rsid w:val="000569C9"/>
    <w:rsid w:val="00065A76"/>
    <w:rsid w:val="00066229"/>
    <w:rsid w:val="000721FD"/>
    <w:rsid w:val="00073160"/>
    <w:rsid w:val="00073A97"/>
    <w:rsid w:val="000753D2"/>
    <w:rsid w:val="00082728"/>
    <w:rsid w:val="00082F70"/>
    <w:rsid w:val="000909E4"/>
    <w:rsid w:val="00090D42"/>
    <w:rsid w:val="000955B6"/>
    <w:rsid w:val="00095935"/>
    <w:rsid w:val="00097689"/>
    <w:rsid w:val="000A0F0E"/>
    <w:rsid w:val="000A5BD4"/>
    <w:rsid w:val="000B000A"/>
    <w:rsid w:val="000B00C4"/>
    <w:rsid w:val="000B12BD"/>
    <w:rsid w:val="000B5615"/>
    <w:rsid w:val="000C1111"/>
    <w:rsid w:val="000C1EE4"/>
    <w:rsid w:val="000C2B45"/>
    <w:rsid w:val="000C2BA5"/>
    <w:rsid w:val="000C3B9A"/>
    <w:rsid w:val="000C4D10"/>
    <w:rsid w:val="000C4D11"/>
    <w:rsid w:val="000C5701"/>
    <w:rsid w:val="000D7429"/>
    <w:rsid w:val="000D79AE"/>
    <w:rsid w:val="000E0230"/>
    <w:rsid w:val="000E0CC0"/>
    <w:rsid w:val="000E240F"/>
    <w:rsid w:val="000E3A2F"/>
    <w:rsid w:val="000E441A"/>
    <w:rsid w:val="000E5147"/>
    <w:rsid w:val="000F1BAB"/>
    <w:rsid w:val="000F22CC"/>
    <w:rsid w:val="000F37A4"/>
    <w:rsid w:val="000F6E43"/>
    <w:rsid w:val="000F7ABF"/>
    <w:rsid w:val="000F7EF5"/>
    <w:rsid w:val="00100832"/>
    <w:rsid w:val="00100D6E"/>
    <w:rsid w:val="00102273"/>
    <w:rsid w:val="00103171"/>
    <w:rsid w:val="00104CB1"/>
    <w:rsid w:val="00105619"/>
    <w:rsid w:val="00111028"/>
    <w:rsid w:val="00114957"/>
    <w:rsid w:val="001157D9"/>
    <w:rsid w:val="00120406"/>
    <w:rsid w:val="001258CF"/>
    <w:rsid w:val="00130CA5"/>
    <w:rsid w:val="0013103E"/>
    <w:rsid w:val="00134FBB"/>
    <w:rsid w:val="001405CD"/>
    <w:rsid w:val="0014178C"/>
    <w:rsid w:val="001426E4"/>
    <w:rsid w:val="0014713A"/>
    <w:rsid w:val="00150B00"/>
    <w:rsid w:val="0015430C"/>
    <w:rsid w:val="00156D22"/>
    <w:rsid w:val="00162136"/>
    <w:rsid w:val="00163686"/>
    <w:rsid w:val="001669CD"/>
    <w:rsid w:val="00166B55"/>
    <w:rsid w:val="00167ED8"/>
    <w:rsid w:val="0017377A"/>
    <w:rsid w:val="00176760"/>
    <w:rsid w:val="0018131C"/>
    <w:rsid w:val="00183223"/>
    <w:rsid w:val="001835D6"/>
    <w:rsid w:val="00185393"/>
    <w:rsid w:val="00192E25"/>
    <w:rsid w:val="001946E3"/>
    <w:rsid w:val="00196773"/>
    <w:rsid w:val="001A16E5"/>
    <w:rsid w:val="001A26AD"/>
    <w:rsid w:val="001A2F69"/>
    <w:rsid w:val="001A30CF"/>
    <w:rsid w:val="001A3B7B"/>
    <w:rsid w:val="001A3E54"/>
    <w:rsid w:val="001A4584"/>
    <w:rsid w:val="001A5F31"/>
    <w:rsid w:val="001A7088"/>
    <w:rsid w:val="001B0FC0"/>
    <w:rsid w:val="001B26CB"/>
    <w:rsid w:val="001C32A6"/>
    <w:rsid w:val="001C3FB6"/>
    <w:rsid w:val="001D0DAF"/>
    <w:rsid w:val="001D1AB9"/>
    <w:rsid w:val="001D3E14"/>
    <w:rsid w:val="001D4DC4"/>
    <w:rsid w:val="001D678E"/>
    <w:rsid w:val="001E0EE5"/>
    <w:rsid w:val="001E1FB4"/>
    <w:rsid w:val="001E29DD"/>
    <w:rsid w:val="001F0121"/>
    <w:rsid w:val="001F0B67"/>
    <w:rsid w:val="001F38B5"/>
    <w:rsid w:val="001F46ED"/>
    <w:rsid w:val="00201CC6"/>
    <w:rsid w:val="002035CC"/>
    <w:rsid w:val="00204712"/>
    <w:rsid w:val="00211BDB"/>
    <w:rsid w:val="002205BC"/>
    <w:rsid w:val="00220AC1"/>
    <w:rsid w:val="00223EA0"/>
    <w:rsid w:val="00223F5A"/>
    <w:rsid w:val="002275F6"/>
    <w:rsid w:val="00231E24"/>
    <w:rsid w:val="00233631"/>
    <w:rsid w:val="00235761"/>
    <w:rsid w:val="00237AB6"/>
    <w:rsid w:val="00241DDB"/>
    <w:rsid w:val="0024715D"/>
    <w:rsid w:val="00250255"/>
    <w:rsid w:val="0025094E"/>
    <w:rsid w:val="00254C26"/>
    <w:rsid w:val="00255D10"/>
    <w:rsid w:val="00256054"/>
    <w:rsid w:val="00257487"/>
    <w:rsid w:val="00263FDE"/>
    <w:rsid w:val="002653BC"/>
    <w:rsid w:val="002704C3"/>
    <w:rsid w:val="002706A3"/>
    <w:rsid w:val="00274757"/>
    <w:rsid w:val="00285B0F"/>
    <w:rsid w:val="0028676A"/>
    <w:rsid w:val="00286B50"/>
    <w:rsid w:val="0028719E"/>
    <w:rsid w:val="00293188"/>
    <w:rsid w:val="00295800"/>
    <w:rsid w:val="002A1741"/>
    <w:rsid w:val="002A3F20"/>
    <w:rsid w:val="002A4B89"/>
    <w:rsid w:val="002A4F90"/>
    <w:rsid w:val="002A743F"/>
    <w:rsid w:val="002B0A30"/>
    <w:rsid w:val="002B2827"/>
    <w:rsid w:val="002B3897"/>
    <w:rsid w:val="002B5D8F"/>
    <w:rsid w:val="002B5FF5"/>
    <w:rsid w:val="002C357F"/>
    <w:rsid w:val="002C3AF0"/>
    <w:rsid w:val="002C4AF1"/>
    <w:rsid w:val="002C4FBD"/>
    <w:rsid w:val="002C5411"/>
    <w:rsid w:val="002C6E50"/>
    <w:rsid w:val="002D0491"/>
    <w:rsid w:val="002D07CC"/>
    <w:rsid w:val="002D511F"/>
    <w:rsid w:val="002D5D3C"/>
    <w:rsid w:val="002D70E9"/>
    <w:rsid w:val="002E2962"/>
    <w:rsid w:val="002E5032"/>
    <w:rsid w:val="002E6197"/>
    <w:rsid w:val="002F0C66"/>
    <w:rsid w:val="002F4ABD"/>
    <w:rsid w:val="002F7E78"/>
    <w:rsid w:val="003067D1"/>
    <w:rsid w:val="00307A53"/>
    <w:rsid w:val="00314808"/>
    <w:rsid w:val="00320268"/>
    <w:rsid w:val="00320FCE"/>
    <w:rsid w:val="00321489"/>
    <w:rsid w:val="00331770"/>
    <w:rsid w:val="00332CF0"/>
    <w:rsid w:val="00333D8A"/>
    <w:rsid w:val="003343C3"/>
    <w:rsid w:val="00340A90"/>
    <w:rsid w:val="00340B87"/>
    <w:rsid w:val="0034337A"/>
    <w:rsid w:val="00343D0A"/>
    <w:rsid w:val="00344546"/>
    <w:rsid w:val="00350C98"/>
    <w:rsid w:val="00361C04"/>
    <w:rsid w:val="00362578"/>
    <w:rsid w:val="00362D7F"/>
    <w:rsid w:val="003656D0"/>
    <w:rsid w:val="00367A74"/>
    <w:rsid w:val="00371109"/>
    <w:rsid w:val="0037136C"/>
    <w:rsid w:val="00372933"/>
    <w:rsid w:val="00373EB5"/>
    <w:rsid w:val="003754E8"/>
    <w:rsid w:val="00381A32"/>
    <w:rsid w:val="00381CE5"/>
    <w:rsid w:val="00383A97"/>
    <w:rsid w:val="00383C26"/>
    <w:rsid w:val="00384241"/>
    <w:rsid w:val="0038573F"/>
    <w:rsid w:val="003863C7"/>
    <w:rsid w:val="00386AF9"/>
    <w:rsid w:val="00386D4D"/>
    <w:rsid w:val="003879A2"/>
    <w:rsid w:val="00387C16"/>
    <w:rsid w:val="003908BE"/>
    <w:rsid w:val="00397442"/>
    <w:rsid w:val="003A12FA"/>
    <w:rsid w:val="003A4232"/>
    <w:rsid w:val="003A485A"/>
    <w:rsid w:val="003B74B5"/>
    <w:rsid w:val="003C1D58"/>
    <w:rsid w:val="003C2474"/>
    <w:rsid w:val="003C3325"/>
    <w:rsid w:val="003C3E12"/>
    <w:rsid w:val="003C5FF1"/>
    <w:rsid w:val="003C6AC9"/>
    <w:rsid w:val="003D0124"/>
    <w:rsid w:val="003D5293"/>
    <w:rsid w:val="003D7FB1"/>
    <w:rsid w:val="003D7FEC"/>
    <w:rsid w:val="003E1AD9"/>
    <w:rsid w:val="003E1CB7"/>
    <w:rsid w:val="003E1D51"/>
    <w:rsid w:val="003E2C0D"/>
    <w:rsid w:val="003F007C"/>
    <w:rsid w:val="003F1711"/>
    <w:rsid w:val="003F260B"/>
    <w:rsid w:val="003F261D"/>
    <w:rsid w:val="00402419"/>
    <w:rsid w:val="004062D2"/>
    <w:rsid w:val="00410402"/>
    <w:rsid w:val="00410427"/>
    <w:rsid w:val="0041102C"/>
    <w:rsid w:val="00411C96"/>
    <w:rsid w:val="00414849"/>
    <w:rsid w:val="00415592"/>
    <w:rsid w:val="004200A0"/>
    <w:rsid w:val="004213CF"/>
    <w:rsid w:val="00421AE2"/>
    <w:rsid w:val="00422566"/>
    <w:rsid w:val="0042517B"/>
    <w:rsid w:val="00427E18"/>
    <w:rsid w:val="00430527"/>
    <w:rsid w:val="00430923"/>
    <w:rsid w:val="00431501"/>
    <w:rsid w:val="004374CD"/>
    <w:rsid w:val="004403BE"/>
    <w:rsid w:val="00441EE3"/>
    <w:rsid w:val="00442717"/>
    <w:rsid w:val="00442F8E"/>
    <w:rsid w:val="00444800"/>
    <w:rsid w:val="004450CE"/>
    <w:rsid w:val="0044652C"/>
    <w:rsid w:val="004468B9"/>
    <w:rsid w:val="00447433"/>
    <w:rsid w:val="00452782"/>
    <w:rsid w:val="004533B1"/>
    <w:rsid w:val="0046317E"/>
    <w:rsid w:val="004631A3"/>
    <w:rsid w:val="00464C0B"/>
    <w:rsid w:val="00467781"/>
    <w:rsid w:val="00467784"/>
    <w:rsid w:val="0047218F"/>
    <w:rsid w:val="004731F1"/>
    <w:rsid w:val="00475679"/>
    <w:rsid w:val="00477C62"/>
    <w:rsid w:val="00481308"/>
    <w:rsid w:val="00481749"/>
    <w:rsid w:val="004833A3"/>
    <w:rsid w:val="00490468"/>
    <w:rsid w:val="00492337"/>
    <w:rsid w:val="004A49BA"/>
    <w:rsid w:val="004B187C"/>
    <w:rsid w:val="004B2680"/>
    <w:rsid w:val="004B3A80"/>
    <w:rsid w:val="004B3B2A"/>
    <w:rsid w:val="004D05FE"/>
    <w:rsid w:val="004D1578"/>
    <w:rsid w:val="004D30C3"/>
    <w:rsid w:val="004D3263"/>
    <w:rsid w:val="004E306B"/>
    <w:rsid w:val="004F1208"/>
    <w:rsid w:val="004F2D03"/>
    <w:rsid w:val="004F3763"/>
    <w:rsid w:val="004F5207"/>
    <w:rsid w:val="00502ED0"/>
    <w:rsid w:val="005128DF"/>
    <w:rsid w:val="0051420A"/>
    <w:rsid w:val="005159A8"/>
    <w:rsid w:val="00517089"/>
    <w:rsid w:val="0052032F"/>
    <w:rsid w:val="005210D7"/>
    <w:rsid w:val="00526A82"/>
    <w:rsid w:val="005316EA"/>
    <w:rsid w:val="00532507"/>
    <w:rsid w:val="00534DB0"/>
    <w:rsid w:val="00536CA6"/>
    <w:rsid w:val="00537AD6"/>
    <w:rsid w:val="00541D4F"/>
    <w:rsid w:val="00544BD1"/>
    <w:rsid w:val="00547FD1"/>
    <w:rsid w:val="0056365C"/>
    <w:rsid w:val="0056793F"/>
    <w:rsid w:val="00570406"/>
    <w:rsid w:val="00570BE8"/>
    <w:rsid w:val="00573E7A"/>
    <w:rsid w:val="00573F06"/>
    <w:rsid w:val="00573F39"/>
    <w:rsid w:val="00576748"/>
    <w:rsid w:val="00581D10"/>
    <w:rsid w:val="00583638"/>
    <w:rsid w:val="00593985"/>
    <w:rsid w:val="00593A00"/>
    <w:rsid w:val="005944F9"/>
    <w:rsid w:val="005A6A7E"/>
    <w:rsid w:val="005A79C2"/>
    <w:rsid w:val="005B235B"/>
    <w:rsid w:val="005B3C9D"/>
    <w:rsid w:val="005B3D85"/>
    <w:rsid w:val="005B47C8"/>
    <w:rsid w:val="005B4A1F"/>
    <w:rsid w:val="005B564D"/>
    <w:rsid w:val="005B59A3"/>
    <w:rsid w:val="005B631F"/>
    <w:rsid w:val="005C02DE"/>
    <w:rsid w:val="005C02FC"/>
    <w:rsid w:val="005C1974"/>
    <w:rsid w:val="005C29B6"/>
    <w:rsid w:val="005C4906"/>
    <w:rsid w:val="005C4A53"/>
    <w:rsid w:val="005D36CA"/>
    <w:rsid w:val="005D415B"/>
    <w:rsid w:val="005D46C2"/>
    <w:rsid w:val="005D5DEC"/>
    <w:rsid w:val="005E1417"/>
    <w:rsid w:val="005E7B08"/>
    <w:rsid w:val="0060078B"/>
    <w:rsid w:val="006023DD"/>
    <w:rsid w:val="00604BE7"/>
    <w:rsid w:val="006062F4"/>
    <w:rsid w:val="00614132"/>
    <w:rsid w:val="00614630"/>
    <w:rsid w:val="00615B01"/>
    <w:rsid w:val="00624914"/>
    <w:rsid w:val="00625C0A"/>
    <w:rsid w:val="006301AC"/>
    <w:rsid w:val="00637435"/>
    <w:rsid w:val="00637F79"/>
    <w:rsid w:val="0064377A"/>
    <w:rsid w:val="00646B52"/>
    <w:rsid w:val="00646F2F"/>
    <w:rsid w:val="00646F5A"/>
    <w:rsid w:val="00646F65"/>
    <w:rsid w:val="006475B5"/>
    <w:rsid w:val="006478E4"/>
    <w:rsid w:val="0065168B"/>
    <w:rsid w:val="00652260"/>
    <w:rsid w:val="0066105C"/>
    <w:rsid w:val="00664879"/>
    <w:rsid w:val="0066552B"/>
    <w:rsid w:val="0067174D"/>
    <w:rsid w:val="00671AE3"/>
    <w:rsid w:val="006729A6"/>
    <w:rsid w:val="006734A9"/>
    <w:rsid w:val="00673998"/>
    <w:rsid w:val="00675FD0"/>
    <w:rsid w:val="00677521"/>
    <w:rsid w:val="00684C97"/>
    <w:rsid w:val="006876A0"/>
    <w:rsid w:val="00692609"/>
    <w:rsid w:val="0069433D"/>
    <w:rsid w:val="006A2CFF"/>
    <w:rsid w:val="006A32F3"/>
    <w:rsid w:val="006A3BCA"/>
    <w:rsid w:val="006A6166"/>
    <w:rsid w:val="006A61B4"/>
    <w:rsid w:val="006A6D8D"/>
    <w:rsid w:val="006A6D99"/>
    <w:rsid w:val="006B0D09"/>
    <w:rsid w:val="006B1465"/>
    <w:rsid w:val="006B2C83"/>
    <w:rsid w:val="006B52B5"/>
    <w:rsid w:val="006B55BF"/>
    <w:rsid w:val="006B5625"/>
    <w:rsid w:val="006B6DBC"/>
    <w:rsid w:val="006B7751"/>
    <w:rsid w:val="006B7C54"/>
    <w:rsid w:val="006C18DF"/>
    <w:rsid w:val="006C2014"/>
    <w:rsid w:val="006C4EF6"/>
    <w:rsid w:val="006C5675"/>
    <w:rsid w:val="006D02C8"/>
    <w:rsid w:val="006D098A"/>
    <w:rsid w:val="006D2504"/>
    <w:rsid w:val="006D25DE"/>
    <w:rsid w:val="006D4131"/>
    <w:rsid w:val="006D59EC"/>
    <w:rsid w:val="006D79DE"/>
    <w:rsid w:val="006E4B97"/>
    <w:rsid w:val="006E4C5A"/>
    <w:rsid w:val="006E5EEF"/>
    <w:rsid w:val="006F53E4"/>
    <w:rsid w:val="006F54CB"/>
    <w:rsid w:val="006F5F8B"/>
    <w:rsid w:val="006F684B"/>
    <w:rsid w:val="00701F1C"/>
    <w:rsid w:val="0070276D"/>
    <w:rsid w:val="0070397D"/>
    <w:rsid w:val="0070404C"/>
    <w:rsid w:val="00707D37"/>
    <w:rsid w:val="00707FB8"/>
    <w:rsid w:val="00710E22"/>
    <w:rsid w:val="0071257E"/>
    <w:rsid w:val="00712FDE"/>
    <w:rsid w:val="0072035B"/>
    <w:rsid w:val="007216AA"/>
    <w:rsid w:val="0072356E"/>
    <w:rsid w:val="00723F83"/>
    <w:rsid w:val="00725EA4"/>
    <w:rsid w:val="007269FE"/>
    <w:rsid w:val="00742F5E"/>
    <w:rsid w:val="00743243"/>
    <w:rsid w:val="00747921"/>
    <w:rsid w:val="0074795C"/>
    <w:rsid w:val="00753691"/>
    <w:rsid w:val="00755562"/>
    <w:rsid w:val="0075594F"/>
    <w:rsid w:val="00760F4F"/>
    <w:rsid w:val="00765362"/>
    <w:rsid w:val="00766081"/>
    <w:rsid w:val="00773C92"/>
    <w:rsid w:val="00775879"/>
    <w:rsid w:val="00775C16"/>
    <w:rsid w:val="0078038E"/>
    <w:rsid w:val="00785ED5"/>
    <w:rsid w:val="00790581"/>
    <w:rsid w:val="00790FD9"/>
    <w:rsid w:val="00791788"/>
    <w:rsid w:val="0079193B"/>
    <w:rsid w:val="00794F24"/>
    <w:rsid w:val="00795A3E"/>
    <w:rsid w:val="00796C46"/>
    <w:rsid w:val="007977C4"/>
    <w:rsid w:val="007A02C9"/>
    <w:rsid w:val="007A0822"/>
    <w:rsid w:val="007A3994"/>
    <w:rsid w:val="007A4C00"/>
    <w:rsid w:val="007A536F"/>
    <w:rsid w:val="007B2939"/>
    <w:rsid w:val="007B6387"/>
    <w:rsid w:val="007B68D1"/>
    <w:rsid w:val="007B696D"/>
    <w:rsid w:val="007B6EAC"/>
    <w:rsid w:val="007C2695"/>
    <w:rsid w:val="007C61EF"/>
    <w:rsid w:val="007C657F"/>
    <w:rsid w:val="007D0364"/>
    <w:rsid w:val="007D1A0E"/>
    <w:rsid w:val="007D46E9"/>
    <w:rsid w:val="007E1B67"/>
    <w:rsid w:val="007E2718"/>
    <w:rsid w:val="007E3597"/>
    <w:rsid w:val="00801597"/>
    <w:rsid w:val="0080424A"/>
    <w:rsid w:val="00804B1C"/>
    <w:rsid w:val="00805CF7"/>
    <w:rsid w:val="0080716E"/>
    <w:rsid w:val="00807304"/>
    <w:rsid w:val="0081074E"/>
    <w:rsid w:val="008110BF"/>
    <w:rsid w:val="0081646B"/>
    <w:rsid w:val="0082223F"/>
    <w:rsid w:val="008272DD"/>
    <w:rsid w:val="008302A1"/>
    <w:rsid w:val="008348B3"/>
    <w:rsid w:val="00841AF0"/>
    <w:rsid w:val="008438CE"/>
    <w:rsid w:val="00843BF8"/>
    <w:rsid w:val="00846194"/>
    <w:rsid w:val="00852504"/>
    <w:rsid w:val="00853960"/>
    <w:rsid w:val="008560DC"/>
    <w:rsid w:val="00856DD2"/>
    <w:rsid w:val="0086018D"/>
    <w:rsid w:val="008609E7"/>
    <w:rsid w:val="008626F8"/>
    <w:rsid w:val="008627EE"/>
    <w:rsid w:val="0087095A"/>
    <w:rsid w:val="00871311"/>
    <w:rsid w:val="00875314"/>
    <w:rsid w:val="00875B10"/>
    <w:rsid w:val="0087662F"/>
    <w:rsid w:val="00882431"/>
    <w:rsid w:val="008828C5"/>
    <w:rsid w:val="008862B3"/>
    <w:rsid w:val="00886E02"/>
    <w:rsid w:val="0089224E"/>
    <w:rsid w:val="0089356C"/>
    <w:rsid w:val="00894EDC"/>
    <w:rsid w:val="0089692C"/>
    <w:rsid w:val="0089706B"/>
    <w:rsid w:val="00897138"/>
    <w:rsid w:val="008A0AFF"/>
    <w:rsid w:val="008A248E"/>
    <w:rsid w:val="008A4BA8"/>
    <w:rsid w:val="008A51C2"/>
    <w:rsid w:val="008A7E0E"/>
    <w:rsid w:val="008B3494"/>
    <w:rsid w:val="008B456F"/>
    <w:rsid w:val="008B4574"/>
    <w:rsid w:val="008B51C3"/>
    <w:rsid w:val="008C045A"/>
    <w:rsid w:val="008C53AC"/>
    <w:rsid w:val="008D1E35"/>
    <w:rsid w:val="008D6A8B"/>
    <w:rsid w:val="008E04FA"/>
    <w:rsid w:val="008E0562"/>
    <w:rsid w:val="008E4FDE"/>
    <w:rsid w:val="008F2065"/>
    <w:rsid w:val="008F38A4"/>
    <w:rsid w:val="008F38F1"/>
    <w:rsid w:val="008F7AA7"/>
    <w:rsid w:val="009004C6"/>
    <w:rsid w:val="00902B24"/>
    <w:rsid w:val="00905BAE"/>
    <w:rsid w:val="00906A37"/>
    <w:rsid w:val="00907748"/>
    <w:rsid w:val="00907FF3"/>
    <w:rsid w:val="00915CC7"/>
    <w:rsid w:val="0091616F"/>
    <w:rsid w:val="00917235"/>
    <w:rsid w:val="009403C9"/>
    <w:rsid w:val="00942AEA"/>
    <w:rsid w:val="009458E1"/>
    <w:rsid w:val="009477B6"/>
    <w:rsid w:val="00947AFE"/>
    <w:rsid w:val="0095315B"/>
    <w:rsid w:val="0095485E"/>
    <w:rsid w:val="009550D0"/>
    <w:rsid w:val="009604E6"/>
    <w:rsid w:val="00961E9B"/>
    <w:rsid w:val="00962A89"/>
    <w:rsid w:val="00963719"/>
    <w:rsid w:val="00966A55"/>
    <w:rsid w:val="0096718B"/>
    <w:rsid w:val="00970E87"/>
    <w:rsid w:val="0097271F"/>
    <w:rsid w:val="00973CDF"/>
    <w:rsid w:val="00975829"/>
    <w:rsid w:val="00975FB9"/>
    <w:rsid w:val="00977AE6"/>
    <w:rsid w:val="00981078"/>
    <w:rsid w:val="00981C59"/>
    <w:rsid w:val="00981FC2"/>
    <w:rsid w:val="009850E2"/>
    <w:rsid w:val="009863FD"/>
    <w:rsid w:val="00987324"/>
    <w:rsid w:val="0098763E"/>
    <w:rsid w:val="0099308E"/>
    <w:rsid w:val="009A2548"/>
    <w:rsid w:val="009A2FF7"/>
    <w:rsid w:val="009A3B1C"/>
    <w:rsid w:val="009B29A1"/>
    <w:rsid w:val="009B3899"/>
    <w:rsid w:val="009B3B0C"/>
    <w:rsid w:val="009B56F8"/>
    <w:rsid w:val="009B5BEA"/>
    <w:rsid w:val="009B71AC"/>
    <w:rsid w:val="009C4943"/>
    <w:rsid w:val="009C4C06"/>
    <w:rsid w:val="009C5E05"/>
    <w:rsid w:val="009C5EE8"/>
    <w:rsid w:val="009C6D83"/>
    <w:rsid w:val="009C75A2"/>
    <w:rsid w:val="009C7FD8"/>
    <w:rsid w:val="009D1AE0"/>
    <w:rsid w:val="009D5F09"/>
    <w:rsid w:val="009E0471"/>
    <w:rsid w:val="009E0CEC"/>
    <w:rsid w:val="009E1C5D"/>
    <w:rsid w:val="009E2651"/>
    <w:rsid w:val="009E3D9E"/>
    <w:rsid w:val="009E67F7"/>
    <w:rsid w:val="009E7E2F"/>
    <w:rsid w:val="009F03DD"/>
    <w:rsid w:val="009F109B"/>
    <w:rsid w:val="009F3902"/>
    <w:rsid w:val="009F6A8F"/>
    <w:rsid w:val="009F7861"/>
    <w:rsid w:val="00A000A8"/>
    <w:rsid w:val="00A0442B"/>
    <w:rsid w:val="00A10B69"/>
    <w:rsid w:val="00A1367D"/>
    <w:rsid w:val="00A145AE"/>
    <w:rsid w:val="00A15C1F"/>
    <w:rsid w:val="00A172D5"/>
    <w:rsid w:val="00A21AC4"/>
    <w:rsid w:val="00A2256C"/>
    <w:rsid w:val="00A25972"/>
    <w:rsid w:val="00A300ED"/>
    <w:rsid w:val="00A31B28"/>
    <w:rsid w:val="00A4017C"/>
    <w:rsid w:val="00A42350"/>
    <w:rsid w:val="00A4450B"/>
    <w:rsid w:val="00A51067"/>
    <w:rsid w:val="00A536DB"/>
    <w:rsid w:val="00A540FE"/>
    <w:rsid w:val="00A61375"/>
    <w:rsid w:val="00A63C6F"/>
    <w:rsid w:val="00A711C8"/>
    <w:rsid w:val="00A716BB"/>
    <w:rsid w:val="00A726A6"/>
    <w:rsid w:val="00A74276"/>
    <w:rsid w:val="00A75B90"/>
    <w:rsid w:val="00A81AA9"/>
    <w:rsid w:val="00A827E5"/>
    <w:rsid w:val="00A82EF3"/>
    <w:rsid w:val="00A83526"/>
    <w:rsid w:val="00A8514C"/>
    <w:rsid w:val="00A863F0"/>
    <w:rsid w:val="00A96CAD"/>
    <w:rsid w:val="00A97911"/>
    <w:rsid w:val="00AA0EB6"/>
    <w:rsid w:val="00AA392E"/>
    <w:rsid w:val="00AA6067"/>
    <w:rsid w:val="00AA6E66"/>
    <w:rsid w:val="00AB21CE"/>
    <w:rsid w:val="00AB305A"/>
    <w:rsid w:val="00AB39D9"/>
    <w:rsid w:val="00AB532E"/>
    <w:rsid w:val="00AC5511"/>
    <w:rsid w:val="00AC5B05"/>
    <w:rsid w:val="00AC6504"/>
    <w:rsid w:val="00AC6E3A"/>
    <w:rsid w:val="00AD17D3"/>
    <w:rsid w:val="00AD5F6A"/>
    <w:rsid w:val="00AD6967"/>
    <w:rsid w:val="00AE3F0E"/>
    <w:rsid w:val="00AF3EA4"/>
    <w:rsid w:val="00AF757E"/>
    <w:rsid w:val="00B0050C"/>
    <w:rsid w:val="00B00A2B"/>
    <w:rsid w:val="00B03874"/>
    <w:rsid w:val="00B0398E"/>
    <w:rsid w:val="00B039F6"/>
    <w:rsid w:val="00B03FF7"/>
    <w:rsid w:val="00B04869"/>
    <w:rsid w:val="00B04E42"/>
    <w:rsid w:val="00B05392"/>
    <w:rsid w:val="00B11C9D"/>
    <w:rsid w:val="00B13E1E"/>
    <w:rsid w:val="00B1718B"/>
    <w:rsid w:val="00B21343"/>
    <w:rsid w:val="00B22E30"/>
    <w:rsid w:val="00B26AAE"/>
    <w:rsid w:val="00B319A7"/>
    <w:rsid w:val="00B31D0B"/>
    <w:rsid w:val="00B328F8"/>
    <w:rsid w:val="00B33C9A"/>
    <w:rsid w:val="00B3473A"/>
    <w:rsid w:val="00B347B7"/>
    <w:rsid w:val="00B34F37"/>
    <w:rsid w:val="00B449B2"/>
    <w:rsid w:val="00B65C9F"/>
    <w:rsid w:val="00B731F0"/>
    <w:rsid w:val="00B73C88"/>
    <w:rsid w:val="00B773B4"/>
    <w:rsid w:val="00B77C40"/>
    <w:rsid w:val="00B83C5F"/>
    <w:rsid w:val="00B850C0"/>
    <w:rsid w:val="00B86EE2"/>
    <w:rsid w:val="00B9019E"/>
    <w:rsid w:val="00B930AE"/>
    <w:rsid w:val="00B946C6"/>
    <w:rsid w:val="00B978A1"/>
    <w:rsid w:val="00BA270F"/>
    <w:rsid w:val="00BA3B7E"/>
    <w:rsid w:val="00BA3BE6"/>
    <w:rsid w:val="00BA59AF"/>
    <w:rsid w:val="00BA6A3B"/>
    <w:rsid w:val="00BA7C67"/>
    <w:rsid w:val="00BB4706"/>
    <w:rsid w:val="00BB5B87"/>
    <w:rsid w:val="00BC5240"/>
    <w:rsid w:val="00BD2A92"/>
    <w:rsid w:val="00BD6F66"/>
    <w:rsid w:val="00BE167D"/>
    <w:rsid w:val="00BE3D0A"/>
    <w:rsid w:val="00BE5DBE"/>
    <w:rsid w:val="00BF4910"/>
    <w:rsid w:val="00BF5ECF"/>
    <w:rsid w:val="00C0305D"/>
    <w:rsid w:val="00C0649E"/>
    <w:rsid w:val="00C1649E"/>
    <w:rsid w:val="00C2028B"/>
    <w:rsid w:val="00C2202D"/>
    <w:rsid w:val="00C225EF"/>
    <w:rsid w:val="00C260F2"/>
    <w:rsid w:val="00C31AD1"/>
    <w:rsid w:val="00C3349A"/>
    <w:rsid w:val="00C345A8"/>
    <w:rsid w:val="00C347B3"/>
    <w:rsid w:val="00C3553B"/>
    <w:rsid w:val="00C35BD4"/>
    <w:rsid w:val="00C373DC"/>
    <w:rsid w:val="00C410C3"/>
    <w:rsid w:val="00C42EC8"/>
    <w:rsid w:val="00C47EF7"/>
    <w:rsid w:val="00C5106D"/>
    <w:rsid w:val="00C51BD1"/>
    <w:rsid w:val="00C5304B"/>
    <w:rsid w:val="00C56457"/>
    <w:rsid w:val="00C6072F"/>
    <w:rsid w:val="00C6202D"/>
    <w:rsid w:val="00C63A68"/>
    <w:rsid w:val="00C66334"/>
    <w:rsid w:val="00C70974"/>
    <w:rsid w:val="00C76CB0"/>
    <w:rsid w:val="00C80080"/>
    <w:rsid w:val="00C827B2"/>
    <w:rsid w:val="00C85D97"/>
    <w:rsid w:val="00C85FCB"/>
    <w:rsid w:val="00C926AB"/>
    <w:rsid w:val="00C92E34"/>
    <w:rsid w:val="00C96599"/>
    <w:rsid w:val="00C97111"/>
    <w:rsid w:val="00CA1752"/>
    <w:rsid w:val="00CA5E3C"/>
    <w:rsid w:val="00CA7CA9"/>
    <w:rsid w:val="00CB1959"/>
    <w:rsid w:val="00CB1CE7"/>
    <w:rsid w:val="00CB4159"/>
    <w:rsid w:val="00CB445B"/>
    <w:rsid w:val="00CB61D5"/>
    <w:rsid w:val="00CB7651"/>
    <w:rsid w:val="00CC1F74"/>
    <w:rsid w:val="00CC3155"/>
    <w:rsid w:val="00CC7177"/>
    <w:rsid w:val="00CC7D3A"/>
    <w:rsid w:val="00CD0397"/>
    <w:rsid w:val="00CD110F"/>
    <w:rsid w:val="00CD22A3"/>
    <w:rsid w:val="00CD5307"/>
    <w:rsid w:val="00CD5458"/>
    <w:rsid w:val="00CD731A"/>
    <w:rsid w:val="00CD79D6"/>
    <w:rsid w:val="00CE0E23"/>
    <w:rsid w:val="00CE6750"/>
    <w:rsid w:val="00CE675C"/>
    <w:rsid w:val="00CE6D5A"/>
    <w:rsid w:val="00CF60E9"/>
    <w:rsid w:val="00D02437"/>
    <w:rsid w:val="00D050F1"/>
    <w:rsid w:val="00D1045A"/>
    <w:rsid w:val="00D118D3"/>
    <w:rsid w:val="00D13352"/>
    <w:rsid w:val="00D1380A"/>
    <w:rsid w:val="00D149E7"/>
    <w:rsid w:val="00D1705E"/>
    <w:rsid w:val="00D205B0"/>
    <w:rsid w:val="00D20FCC"/>
    <w:rsid w:val="00D22A62"/>
    <w:rsid w:val="00D24DCB"/>
    <w:rsid w:val="00D258D0"/>
    <w:rsid w:val="00D2723A"/>
    <w:rsid w:val="00D27734"/>
    <w:rsid w:val="00D32776"/>
    <w:rsid w:val="00D32923"/>
    <w:rsid w:val="00D341B4"/>
    <w:rsid w:val="00D35578"/>
    <w:rsid w:val="00D375BD"/>
    <w:rsid w:val="00D37CB8"/>
    <w:rsid w:val="00D4193C"/>
    <w:rsid w:val="00D437F0"/>
    <w:rsid w:val="00D43BC7"/>
    <w:rsid w:val="00D47470"/>
    <w:rsid w:val="00D507D2"/>
    <w:rsid w:val="00D50D43"/>
    <w:rsid w:val="00D5218A"/>
    <w:rsid w:val="00D53C11"/>
    <w:rsid w:val="00D55CC1"/>
    <w:rsid w:val="00D56E00"/>
    <w:rsid w:val="00D57A23"/>
    <w:rsid w:val="00D60D45"/>
    <w:rsid w:val="00D6647E"/>
    <w:rsid w:val="00D72E35"/>
    <w:rsid w:val="00D7310B"/>
    <w:rsid w:val="00D73F99"/>
    <w:rsid w:val="00D7507B"/>
    <w:rsid w:val="00D77ADE"/>
    <w:rsid w:val="00D81C1F"/>
    <w:rsid w:val="00D94BC0"/>
    <w:rsid w:val="00D967F0"/>
    <w:rsid w:val="00DA4C2C"/>
    <w:rsid w:val="00DA6076"/>
    <w:rsid w:val="00DA7BC5"/>
    <w:rsid w:val="00DB1739"/>
    <w:rsid w:val="00DB2DE7"/>
    <w:rsid w:val="00DB3BD7"/>
    <w:rsid w:val="00DB540A"/>
    <w:rsid w:val="00DB6E2D"/>
    <w:rsid w:val="00DC58F2"/>
    <w:rsid w:val="00DD0329"/>
    <w:rsid w:val="00DD5C1B"/>
    <w:rsid w:val="00DE0C35"/>
    <w:rsid w:val="00DE2E91"/>
    <w:rsid w:val="00DE5B4B"/>
    <w:rsid w:val="00DF3523"/>
    <w:rsid w:val="00DF3A62"/>
    <w:rsid w:val="00DF4445"/>
    <w:rsid w:val="00DF52B1"/>
    <w:rsid w:val="00DF5ADD"/>
    <w:rsid w:val="00E01304"/>
    <w:rsid w:val="00E0139F"/>
    <w:rsid w:val="00E01919"/>
    <w:rsid w:val="00E028B6"/>
    <w:rsid w:val="00E030BB"/>
    <w:rsid w:val="00E03F58"/>
    <w:rsid w:val="00E05297"/>
    <w:rsid w:val="00E12D16"/>
    <w:rsid w:val="00E1373E"/>
    <w:rsid w:val="00E14265"/>
    <w:rsid w:val="00E2080C"/>
    <w:rsid w:val="00E208BE"/>
    <w:rsid w:val="00E2114A"/>
    <w:rsid w:val="00E22C78"/>
    <w:rsid w:val="00E24BAE"/>
    <w:rsid w:val="00E24D1D"/>
    <w:rsid w:val="00E25F1F"/>
    <w:rsid w:val="00E354EB"/>
    <w:rsid w:val="00E40321"/>
    <w:rsid w:val="00E46BC9"/>
    <w:rsid w:val="00E475CB"/>
    <w:rsid w:val="00E47D9D"/>
    <w:rsid w:val="00E54321"/>
    <w:rsid w:val="00E549F8"/>
    <w:rsid w:val="00E635C1"/>
    <w:rsid w:val="00E72946"/>
    <w:rsid w:val="00E729DE"/>
    <w:rsid w:val="00E73FAE"/>
    <w:rsid w:val="00E7512C"/>
    <w:rsid w:val="00E77802"/>
    <w:rsid w:val="00E8213A"/>
    <w:rsid w:val="00E823DD"/>
    <w:rsid w:val="00E824BE"/>
    <w:rsid w:val="00E856AE"/>
    <w:rsid w:val="00E8703D"/>
    <w:rsid w:val="00E93E3A"/>
    <w:rsid w:val="00E97BB9"/>
    <w:rsid w:val="00E97D09"/>
    <w:rsid w:val="00EA228F"/>
    <w:rsid w:val="00EA2528"/>
    <w:rsid w:val="00EA3D13"/>
    <w:rsid w:val="00EA7052"/>
    <w:rsid w:val="00EA79FE"/>
    <w:rsid w:val="00EB28B5"/>
    <w:rsid w:val="00EB37CD"/>
    <w:rsid w:val="00EB4286"/>
    <w:rsid w:val="00EB7D19"/>
    <w:rsid w:val="00EC0676"/>
    <w:rsid w:val="00EC10A1"/>
    <w:rsid w:val="00EC1FBE"/>
    <w:rsid w:val="00EC625B"/>
    <w:rsid w:val="00EC67E2"/>
    <w:rsid w:val="00EC785A"/>
    <w:rsid w:val="00ED5203"/>
    <w:rsid w:val="00EE25B3"/>
    <w:rsid w:val="00EE28D2"/>
    <w:rsid w:val="00EF322C"/>
    <w:rsid w:val="00EF699C"/>
    <w:rsid w:val="00F00093"/>
    <w:rsid w:val="00F01590"/>
    <w:rsid w:val="00F04547"/>
    <w:rsid w:val="00F063BC"/>
    <w:rsid w:val="00F10516"/>
    <w:rsid w:val="00F1362E"/>
    <w:rsid w:val="00F1650D"/>
    <w:rsid w:val="00F16B84"/>
    <w:rsid w:val="00F20D46"/>
    <w:rsid w:val="00F2218A"/>
    <w:rsid w:val="00F22BC4"/>
    <w:rsid w:val="00F23BB7"/>
    <w:rsid w:val="00F26231"/>
    <w:rsid w:val="00F310CB"/>
    <w:rsid w:val="00F33011"/>
    <w:rsid w:val="00F4366A"/>
    <w:rsid w:val="00F442DE"/>
    <w:rsid w:val="00F45C63"/>
    <w:rsid w:val="00F5444F"/>
    <w:rsid w:val="00F612DF"/>
    <w:rsid w:val="00F6149F"/>
    <w:rsid w:val="00F72771"/>
    <w:rsid w:val="00F736E8"/>
    <w:rsid w:val="00F75961"/>
    <w:rsid w:val="00F82DF3"/>
    <w:rsid w:val="00F84AEF"/>
    <w:rsid w:val="00F8512C"/>
    <w:rsid w:val="00F86AF3"/>
    <w:rsid w:val="00F9030F"/>
    <w:rsid w:val="00F916B9"/>
    <w:rsid w:val="00F9308A"/>
    <w:rsid w:val="00F97786"/>
    <w:rsid w:val="00FA2FAE"/>
    <w:rsid w:val="00FA68C4"/>
    <w:rsid w:val="00FB2C15"/>
    <w:rsid w:val="00FB400B"/>
    <w:rsid w:val="00FB4CDC"/>
    <w:rsid w:val="00FB53FD"/>
    <w:rsid w:val="00FB5E9F"/>
    <w:rsid w:val="00FB5F85"/>
    <w:rsid w:val="00FC0054"/>
    <w:rsid w:val="00FC3BAB"/>
    <w:rsid w:val="00FC3F6F"/>
    <w:rsid w:val="00FC5DCE"/>
    <w:rsid w:val="00FD0731"/>
    <w:rsid w:val="00FD18EF"/>
    <w:rsid w:val="00FD6BFB"/>
    <w:rsid w:val="00FE06F2"/>
    <w:rsid w:val="00FE0BAE"/>
    <w:rsid w:val="00FE5E4C"/>
    <w:rsid w:val="00FE681E"/>
    <w:rsid w:val="00FE6901"/>
    <w:rsid w:val="00FF023A"/>
    <w:rsid w:val="00FF3D97"/>
    <w:rsid w:val="00FF3F40"/>
    <w:rsid w:val="00FF4C53"/>
    <w:rsid w:val="221B4090"/>
    <w:rsid w:val="7369548A"/>
    <w:rsid w:val="797AAE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4401"/>
  <w15:docId w15:val="{7E96D486-17EA-4D95-8F87-2F5049E2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375BD"/>
    <w:pPr>
      <w:spacing w:after="0" w:line="240" w:lineRule="auto"/>
    </w:pPr>
    <w:rPr>
      <w:rFonts w:ascii="Times New Roman" w:hAnsi="Times New Roman" w:eastAsia="Times New Roman" w:cs="Times New Roman"/>
      <w:noProof/>
      <w:sz w:val="20"/>
      <w:szCs w:val="20"/>
      <w:lang w:val="es-MX"/>
    </w:rPr>
  </w:style>
  <w:style w:type="paragraph" w:styleId="Ttulo3">
    <w:name w:val="heading 3"/>
    <w:basedOn w:val="Normal"/>
    <w:next w:val="Normal"/>
    <w:link w:val="Ttulo3Car"/>
    <w:uiPriority w:val="9"/>
    <w:unhideWhenUsed/>
    <w:qFormat/>
    <w:rsid w:val="008A0AFF"/>
    <w:pPr>
      <w:keepNext/>
      <w:keepLines/>
      <w:spacing w:before="200"/>
      <w:outlineLvl w:val="2"/>
    </w:pPr>
    <w:rPr>
      <w:rFonts w:asciiTheme="majorHAnsi" w:hAnsiTheme="majorHAnsi" w:eastAsiaTheme="majorEastAsia" w:cstheme="majorBidi"/>
      <w:b/>
      <w:bCs/>
      <w:noProof w:val="0"/>
      <w:color w:val="5B9BD5" w:themeColor="accent1"/>
      <w:sz w:val="24"/>
      <w:szCs w:val="24"/>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eop" w:customStyle="1">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styleId="PrrafodelistaCar" w:customStyle="1">
    <w:name w:val="Párrafo de lista Car"/>
    <w:link w:val="Prrafodelista"/>
    <w:uiPriority w:val="34"/>
    <w:locked/>
    <w:rsid w:val="00D375BD"/>
    <w:rPr>
      <w:rFonts w:ascii="Times New Roman" w:hAnsi="Times New Roman" w:eastAsia="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1C3FB6"/>
    <w:rPr>
      <w:sz w:val="16"/>
      <w:szCs w:val="16"/>
    </w:rPr>
  </w:style>
  <w:style w:type="paragraph" w:styleId="Textocomentario">
    <w:name w:val="annotation text"/>
    <w:basedOn w:val="Normal"/>
    <w:link w:val="TextocomentarioCar"/>
    <w:uiPriority w:val="99"/>
    <w:semiHidden/>
    <w:unhideWhenUsed/>
    <w:rsid w:val="001C3FB6"/>
  </w:style>
  <w:style w:type="character" w:styleId="TextocomentarioCar" w:customStyle="1">
    <w:name w:val="Texto comentario Car"/>
    <w:basedOn w:val="Fuentedeprrafopredeter"/>
    <w:link w:val="Textocomentario"/>
    <w:uiPriority w:val="99"/>
    <w:semiHidden/>
    <w:rsid w:val="001C3FB6"/>
    <w:rPr>
      <w:rFonts w:ascii="Times New Roman" w:hAnsi="Times New Roman" w:eastAsia="Times New Roman" w:cs="Times New Roman"/>
      <w:noProof/>
      <w:sz w:val="20"/>
      <w:szCs w:val="20"/>
      <w:lang w:val="es-MX"/>
    </w:rPr>
  </w:style>
  <w:style w:type="paragraph" w:styleId="Asuntodelcomentario">
    <w:name w:val="annotation subject"/>
    <w:basedOn w:val="Textocomentario"/>
    <w:next w:val="Textocomentario"/>
    <w:link w:val="AsuntodelcomentarioCar"/>
    <w:uiPriority w:val="99"/>
    <w:semiHidden/>
    <w:unhideWhenUsed/>
    <w:rsid w:val="001C3FB6"/>
    <w:rPr>
      <w:b/>
      <w:bCs/>
    </w:rPr>
  </w:style>
  <w:style w:type="character" w:styleId="AsuntodelcomentarioCar" w:customStyle="1">
    <w:name w:val="Asunto del comentario Car"/>
    <w:basedOn w:val="TextocomentarioCar"/>
    <w:link w:val="Asuntodelcomentario"/>
    <w:uiPriority w:val="99"/>
    <w:semiHidden/>
    <w:rsid w:val="001C3FB6"/>
    <w:rPr>
      <w:rFonts w:ascii="Times New Roman" w:hAnsi="Times New Roman" w:eastAsia="Times New Roman" w:cs="Times New Roman"/>
      <w:b/>
      <w:bCs/>
      <w:noProof/>
      <w:sz w:val="20"/>
      <w:szCs w:val="20"/>
      <w:lang w:val="es-MX"/>
    </w:rPr>
  </w:style>
  <w:style w:type="paragraph" w:styleId="Textodeglobo">
    <w:name w:val="Balloon Text"/>
    <w:basedOn w:val="Normal"/>
    <w:link w:val="TextodegloboCar"/>
    <w:uiPriority w:val="99"/>
    <w:semiHidden/>
    <w:unhideWhenUsed/>
    <w:rsid w:val="001C3FB6"/>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C3FB6"/>
    <w:rPr>
      <w:rFonts w:ascii="Segoe UI" w:hAnsi="Segoe UI" w:eastAsia="Times New Roman" w:cs="Segoe UI"/>
      <w:noProof/>
      <w:sz w:val="18"/>
      <w:szCs w:val="18"/>
      <w:lang w:val="es-MX"/>
    </w:rPr>
  </w:style>
  <w:style w:type="character" w:styleId="UnresolvedMention" w:customStyle="1">
    <w:name w:val="Unresolved Mention"/>
    <w:basedOn w:val="Fuentedeprrafopredeter"/>
    <w:uiPriority w:val="99"/>
    <w:semiHidden/>
    <w:unhideWhenUsed/>
    <w:rsid w:val="000F6E43"/>
    <w:rPr>
      <w:color w:val="605E5C"/>
      <w:shd w:val="clear" w:color="auto" w:fill="E1DFDD"/>
    </w:rPr>
  </w:style>
  <w:style w:type="paragraph" w:styleId="Sinespaciado">
    <w:name w:val="No Spacing"/>
    <w:uiPriority w:val="1"/>
    <w:qFormat/>
    <w:rsid w:val="00B04869"/>
    <w:pPr>
      <w:spacing w:after="0" w:line="240" w:lineRule="auto"/>
    </w:pPr>
    <w:rPr>
      <w:sz w:val="24"/>
      <w:szCs w:val="24"/>
      <w:lang w:val="es-ES_tradnl"/>
    </w:rPr>
  </w:style>
  <w:style w:type="character" w:styleId="Ttulo3Car" w:customStyle="1">
    <w:name w:val="Título 3 Car"/>
    <w:basedOn w:val="Fuentedeprrafopredeter"/>
    <w:link w:val="Ttulo3"/>
    <w:uiPriority w:val="9"/>
    <w:rsid w:val="008A0AFF"/>
    <w:rPr>
      <w:rFonts w:asciiTheme="majorHAnsi" w:hAnsiTheme="majorHAnsi" w:eastAsiaTheme="majorEastAsia" w:cstheme="majorBidi"/>
      <w:b/>
      <w:bCs/>
      <w:color w:val="5B9BD5" w:themeColor="accent1"/>
      <w:sz w:val="24"/>
      <w:szCs w:val="24"/>
      <w:lang w:val="es-MX" w:eastAsia="es-MX"/>
    </w:rPr>
  </w:style>
  <w:style w:type="character" w:styleId="apple-converted-space" w:customStyle="1">
    <w:name w:val="apple-converted-space"/>
    <w:basedOn w:val="Fuentedeprrafopredeter"/>
    <w:rsid w:val="00183223"/>
  </w:style>
  <w:style w:type="character" w:styleId="Textoennegrita">
    <w:name w:val="Strong"/>
    <w:basedOn w:val="Fuentedeprrafopredeter"/>
    <w:uiPriority w:val="22"/>
    <w:qFormat/>
    <w:rsid w:val="00183223"/>
    <w:rPr>
      <w:b/>
      <w:bCs/>
    </w:rPr>
  </w:style>
  <w:style w:type="paragraph" w:styleId="Textoindependiente2">
    <w:name w:val="Body Text 2"/>
    <w:basedOn w:val="Normal"/>
    <w:link w:val="Textoindependiente2Car"/>
    <w:semiHidden/>
    <w:rsid w:val="00A716BB"/>
    <w:pPr>
      <w:jc w:val="both"/>
    </w:pPr>
    <w:rPr>
      <w:rFonts w:ascii="Arial" w:hAnsi="Arial"/>
      <w:noProof w:val="0"/>
      <w:sz w:val="24"/>
      <w:szCs w:val="24"/>
      <w:lang w:val="es-ES" w:eastAsia="es-ES"/>
    </w:rPr>
  </w:style>
  <w:style w:type="character" w:styleId="Textoindependiente2Car" w:customStyle="1">
    <w:name w:val="Texto independiente 2 Car"/>
    <w:basedOn w:val="Fuentedeprrafopredeter"/>
    <w:link w:val="Textoindependiente2"/>
    <w:semiHidden/>
    <w:rsid w:val="00A716BB"/>
    <w:rPr>
      <w:rFonts w:ascii="Arial" w:hAnsi="Arial" w:eastAsia="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75298">
      <w:bodyDiv w:val="1"/>
      <w:marLeft w:val="0"/>
      <w:marRight w:val="0"/>
      <w:marTop w:val="0"/>
      <w:marBottom w:val="0"/>
      <w:divBdr>
        <w:top w:val="none" w:sz="0" w:space="0" w:color="auto"/>
        <w:left w:val="none" w:sz="0" w:space="0" w:color="auto"/>
        <w:bottom w:val="none" w:sz="0" w:space="0" w:color="auto"/>
        <w:right w:val="none" w:sz="0" w:space="0" w:color="auto"/>
      </w:divBdr>
    </w:div>
    <w:div w:id="979068213">
      <w:bodyDiv w:val="1"/>
      <w:marLeft w:val="0"/>
      <w:marRight w:val="0"/>
      <w:marTop w:val="0"/>
      <w:marBottom w:val="0"/>
      <w:divBdr>
        <w:top w:val="none" w:sz="0" w:space="0" w:color="auto"/>
        <w:left w:val="none" w:sz="0" w:space="0" w:color="auto"/>
        <w:bottom w:val="none" w:sz="0" w:space="0" w:color="auto"/>
        <w:right w:val="none" w:sz="0" w:space="0" w:color="auto"/>
      </w:divBdr>
    </w:div>
    <w:div w:id="1025134607">
      <w:bodyDiv w:val="1"/>
      <w:marLeft w:val="0"/>
      <w:marRight w:val="0"/>
      <w:marTop w:val="0"/>
      <w:marBottom w:val="0"/>
      <w:divBdr>
        <w:top w:val="none" w:sz="0" w:space="0" w:color="auto"/>
        <w:left w:val="none" w:sz="0" w:space="0" w:color="auto"/>
        <w:bottom w:val="none" w:sz="0" w:space="0" w:color="auto"/>
        <w:right w:val="none" w:sz="0" w:space="0" w:color="auto"/>
      </w:divBdr>
    </w:div>
    <w:div w:id="1027952264">
      <w:bodyDiv w:val="1"/>
      <w:marLeft w:val="0"/>
      <w:marRight w:val="0"/>
      <w:marTop w:val="0"/>
      <w:marBottom w:val="0"/>
      <w:divBdr>
        <w:top w:val="none" w:sz="0" w:space="0" w:color="auto"/>
        <w:left w:val="none" w:sz="0" w:space="0" w:color="auto"/>
        <w:bottom w:val="none" w:sz="0" w:space="0" w:color="auto"/>
        <w:right w:val="none" w:sz="0" w:space="0" w:color="auto"/>
      </w:divBdr>
    </w:div>
    <w:div w:id="1299189999">
      <w:bodyDiv w:val="1"/>
      <w:marLeft w:val="0"/>
      <w:marRight w:val="0"/>
      <w:marTop w:val="0"/>
      <w:marBottom w:val="0"/>
      <w:divBdr>
        <w:top w:val="none" w:sz="0" w:space="0" w:color="auto"/>
        <w:left w:val="none" w:sz="0" w:space="0" w:color="auto"/>
        <w:bottom w:val="none" w:sz="0" w:space="0" w:color="auto"/>
        <w:right w:val="none" w:sz="0" w:space="0" w:color="auto"/>
      </w:divBdr>
    </w:div>
    <w:div w:id="1324120831">
      <w:bodyDiv w:val="1"/>
      <w:marLeft w:val="0"/>
      <w:marRight w:val="0"/>
      <w:marTop w:val="0"/>
      <w:marBottom w:val="0"/>
      <w:divBdr>
        <w:top w:val="none" w:sz="0" w:space="0" w:color="auto"/>
        <w:left w:val="none" w:sz="0" w:space="0" w:color="auto"/>
        <w:bottom w:val="none" w:sz="0" w:space="0" w:color="auto"/>
        <w:right w:val="none" w:sz="0" w:space="0" w:color="auto"/>
      </w:divBdr>
    </w:div>
    <w:div w:id="1341811764">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987515918">
      <w:bodyDiv w:val="1"/>
      <w:marLeft w:val="0"/>
      <w:marRight w:val="0"/>
      <w:marTop w:val="0"/>
      <w:marBottom w:val="0"/>
      <w:divBdr>
        <w:top w:val="none" w:sz="0" w:space="0" w:color="auto"/>
        <w:left w:val="none" w:sz="0" w:space="0" w:color="auto"/>
        <w:bottom w:val="none" w:sz="0" w:space="0" w:color="auto"/>
        <w:right w:val="none" w:sz="0" w:space="0" w:color="auto"/>
      </w:divBdr>
    </w:div>
    <w:div w:id="2057124522">
      <w:bodyDiv w:val="1"/>
      <w:marLeft w:val="0"/>
      <w:marRight w:val="0"/>
      <w:marTop w:val="0"/>
      <w:marBottom w:val="0"/>
      <w:divBdr>
        <w:top w:val="none" w:sz="0" w:space="0" w:color="auto"/>
        <w:left w:val="none" w:sz="0" w:space="0" w:color="auto"/>
        <w:bottom w:val="none" w:sz="0" w:space="0" w:color="auto"/>
        <w:right w:val="none" w:sz="0" w:space="0" w:color="auto"/>
      </w:divBdr>
      <w:divsChild>
        <w:div w:id="2050181775">
          <w:marLeft w:val="547"/>
          <w:marRight w:val="0"/>
          <w:marTop w:val="0"/>
          <w:marBottom w:val="160"/>
          <w:divBdr>
            <w:top w:val="none" w:sz="0" w:space="0" w:color="auto"/>
            <w:left w:val="none" w:sz="0" w:space="0" w:color="auto"/>
            <w:bottom w:val="none" w:sz="0" w:space="0" w:color="auto"/>
            <w:right w:val="none" w:sz="0" w:space="0" w:color="auto"/>
          </w:divBdr>
        </w:div>
        <w:div w:id="920140562">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eb.ins.gob.pe/sites/default/files/Archivos/censi/s%C3%ADndromes%20culturales.pdf" TargetMode="External" Id="rId8" /><Relationship Type="http://schemas.openxmlformats.org/officeDocument/2006/relationships/styles" Target="styles.xml" Id="rId3" /><Relationship Type="http://schemas.openxmlformats.org/officeDocument/2006/relationships/hyperlink" Target="https://www.scientificamerican.com/espanol/noticias/farmaco-obtenido-de-hongos-alucinogenos-alivia-la-depresion/"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31400-FE06-4A48-822A-7DA671B4F71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Marlenne Johvana Mendoza González</lastModifiedBy>
  <revision>9</revision>
  <dcterms:created xsi:type="dcterms:W3CDTF">2021-08-28T21:24:00.0000000Z</dcterms:created>
  <dcterms:modified xsi:type="dcterms:W3CDTF">2021-08-29T16:50:47.1527284Z</dcterms:modified>
</coreProperties>
</file>