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2DA8811" w:rsidR="006D6C27" w:rsidRPr="003246CD" w:rsidRDefault="006109E6" w:rsidP="004D1668">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7B8FF7D4" w:rsidR="00610D67" w:rsidRPr="003246CD" w:rsidRDefault="006E1A02" w:rsidP="004D1668">
      <w:pPr>
        <w:jc w:val="center"/>
        <w:rPr>
          <w:rFonts w:ascii="Montserrat" w:hAnsi="Montserrat"/>
          <w:b/>
          <w:position w:val="-1"/>
          <w:sz w:val="56"/>
          <w:szCs w:val="56"/>
        </w:rPr>
      </w:pPr>
      <w:r>
        <w:rPr>
          <w:rFonts w:ascii="Montserrat" w:hAnsi="Montserrat"/>
          <w:b/>
          <w:position w:val="-1"/>
          <w:sz w:val="56"/>
          <w:szCs w:val="56"/>
        </w:rPr>
        <w:t>0</w:t>
      </w:r>
      <w:r w:rsidR="004348BB" w:rsidRPr="003246CD">
        <w:rPr>
          <w:rFonts w:ascii="Montserrat" w:hAnsi="Montserrat"/>
          <w:b/>
          <w:position w:val="-1"/>
          <w:sz w:val="56"/>
          <w:szCs w:val="56"/>
        </w:rPr>
        <w:t>1</w:t>
      </w:r>
    </w:p>
    <w:p w14:paraId="14D5E026" w14:textId="376205DA" w:rsidR="00D57B3B" w:rsidRPr="003246CD" w:rsidRDefault="006D6C27" w:rsidP="004D1668">
      <w:pPr>
        <w:jc w:val="center"/>
        <w:rPr>
          <w:rFonts w:ascii="Montserrat" w:hAnsi="Montserrat"/>
          <w:b/>
          <w:position w:val="-1"/>
          <w:sz w:val="48"/>
          <w:szCs w:val="48"/>
        </w:rPr>
      </w:pPr>
      <w:r w:rsidRPr="003246CD">
        <w:rPr>
          <w:rFonts w:ascii="Montserrat" w:hAnsi="Montserrat"/>
          <w:b/>
          <w:position w:val="-1"/>
          <w:sz w:val="48"/>
          <w:szCs w:val="48"/>
        </w:rPr>
        <w:t xml:space="preserve">de </w:t>
      </w:r>
      <w:r w:rsidR="006E1A02">
        <w:rPr>
          <w:rFonts w:ascii="Montserrat" w:hAnsi="Montserrat"/>
          <w:b/>
          <w:position w:val="-1"/>
          <w:sz w:val="48"/>
          <w:szCs w:val="48"/>
        </w:rPr>
        <w:t>Septiembre</w:t>
      </w:r>
    </w:p>
    <w:p w14:paraId="066D979C" w14:textId="77777777" w:rsidR="00E16156" w:rsidRPr="00403E4D" w:rsidRDefault="00E16156" w:rsidP="004D1668">
      <w:pPr>
        <w:jc w:val="center"/>
        <w:rPr>
          <w:rFonts w:ascii="Montserrat" w:hAnsi="Montserrat"/>
          <w:b/>
          <w:position w:val="-1"/>
          <w:sz w:val="22"/>
          <w:szCs w:val="22"/>
        </w:rPr>
      </w:pPr>
    </w:p>
    <w:p w14:paraId="31FAF3B7" w14:textId="4E75A60A" w:rsidR="009A5DDC" w:rsidRPr="003246CD" w:rsidRDefault="006E1A02" w:rsidP="004D1668">
      <w:pPr>
        <w:jc w:val="center"/>
        <w:rPr>
          <w:rFonts w:ascii="Montserrat" w:hAnsi="Montserrat"/>
          <w:b/>
          <w:position w:val="-1"/>
          <w:sz w:val="52"/>
          <w:szCs w:val="52"/>
        </w:rPr>
      </w:pPr>
      <w:r>
        <w:rPr>
          <w:rFonts w:ascii="Montserrat" w:hAnsi="Montserrat"/>
          <w:b/>
          <w:position w:val="-1"/>
          <w:sz w:val="52"/>
          <w:szCs w:val="52"/>
        </w:rPr>
        <w:t>Primero de Secundaria</w:t>
      </w:r>
    </w:p>
    <w:p w14:paraId="4BAF22B4" w14:textId="418BBF96" w:rsidR="00471048" w:rsidRPr="003246CD" w:rsidRDefault="00471048" w:rsidP="004D1668">
      <w:pPr>
        <w:jc w:val="center"/>
        <w:rPr>
          <w:rFonts w:ascii="Montserrat" w:hAnsi="Montserrat"/>
          <w:b/>
          <w:position w:val="-1"/>
          <w:sz w:val="52"/>
          <w:szCs w:val="52"/>
        </w:rPr>
      </w:pPr>
      <w:r w:rsidRPr="003246CD">
        <w:rPr>
          <w:rFonts w:ascii="Montserrat" w:hAnsi="Montserrat"/>
          <w:b/>
          <w:position w:val="-1"/>
          <w:sz w:val="52"/>
          <w:szCs w:val="52"/>
        </w:rPr>
        <w:t>Artes</w:t>
      </w:r>
    </w:p>
    <w:p w14:paraId="501C147B" w14:textId="77777777" w:rsidR="004D1668" w:rsidRPr="005B2D02" w:rsidRDefault="004D1668" w:rsidP="004D1668">
      <w:pPr>
        <w:ind w:right="48"/>
        <w:jc w:val="center"/>
        <w:rPr>
          <w:rFonts w:ascii="Montserrat" w:hAnsi="Montserrat"/>
          <w:b/>
          <w:color w:val="595959" w:themeColor="text1" w:themeTint="A6"/>
          <w:position w:val="-1"/>
          <w:sz w:val="40"/>
          <w:szCs w:val="52"/>
        </w:rPr>
      </w:pPr>
      <w:r w:rsidRPr="005B2D02">
        <w:rPr>
          <w:rFonts w:ascii="Montserrat" w:hAnsi="Montserrat"/>
          <w:b/>
          <w:color w:val="595959" w:themeColor="text1" w:themeTint="A6"/>
          <w:position w:val="-1"/>
          <w:sz w:val="40"/>
          <w:szCs w:val="52"/>
        </w:rPr>
        <w:t>Área de Repaso: Artes 6° grado de Primaria</w:t>
      </w:r>
    </w:p>
    <w:p w14:paraId="2941C246" w14:textId="77777777" w:rsidR="00E16156" w:rsidRPr="00403E4D" w:rsidRDefault="00E16156" w:rsidP="004D1668">
      <w:pPr>
        <w:jc w:val="center"/>
        <w:rPr>
          <w:rFonts w:ascii="Montserrat" w:hAnsi="Montserrat"/>
          <w:b/>
          <w:position w:val="-1"/>
          <w:sz w:val="22"/>
          <w:szCs w:val="22"/>
        </w:rPr>
      </w:pPr>
    </w:p>
    <w:p w14:paraId="285D33C6" w14:textId="66EA75F5" w:rsidR="006109E6" w:rsidRPr="003246CD" w:rsidRDefault="00471048" w:rsidP="004D1668">
      <w:pPr>
        <w:jc w:val="center"/>
        <w:rPr>
          <w:rFonts w:ascii="Montserrat" w:hAnsi="Montserrat"/>
          <w:i/>
          <w:iCs/>
          <w:position w:val="-1"/>
          <w:sz w:val="52"/>
          <w:szCs w:val="52"/>
        </w:rPr>
      </w:pPr>
      <w:r w:rsidRPr="024392E8">
        <w:rPr>
          <w:rFonts w:ascii="Montserrat" w:hAnsi="Montserrat"/>
          <w:i/>
          <w:iCs/>
          <w:position w:val="-1"/>
          <w:sz w:val="48"/>
          <w:szCs w:val="48"/>
        </w:rPr>
        <w:t>Recordar es volver a vivir: la estructura</w:t>
      </w:r>
    </w:p>
    <w:p w14:paraId="4BBC1B0F" w14:textId="4CED431C" w:rsidR="00471048" w:rsidRPr="003246CD" w:rsidRDefault="00471048" w:rsidP="004D1668">
      <w:pPr>
        <w:rPr>
          <w:rFonts w:ascii="Montserrat" w:hAnsi="Montserrat"/>
          <w:bCs/>
          <w:sz w:val="22"/>
          <w:szCs w:val="22"/>
        </w:rPr>
      </w:pPr>
    </w:p>
    <w:p w14:paraId="453475F8" w14:textId="77777777" w:rsidR="00E16156" w:rsidRPr="003246CD" w:rsidRDefault="00E16156" w:rsidP="004D1668">
      <w:pPr>
        <w:rPr>
          <w:rFonts w:ascii="Montserrat" w:hAnsi="Montserrat"/>
          <w:bCs/>
          <w:sz w:val="22"/>
          <w:szCs w:val="22"/>
        </w:rPr>
      </w:pPr>
    </w:p>
    <w:p w14:paraId="47A26830" w14:textId="49795744" w:rsidR="00471048" w:rsidRPr="003246CD" w:rsidRDefault="00904AB6" w:rsidP="004D1668">
      <w:pPr>
        <w:jc w:val="both"/>
        <w:rPr>
          <w:rFonts w:ascii="Montserrat" w:hAnsi="Montserrat"/>
          <w:bCs/>
          <w:i/>
          <w:iCs/>
          <w:sz w:val="22"/>
          <w:szCs w:val="22"/>
        </w:rPr>
      </w:pPr>
      <w:r w:rsidRPr="003246CD">
        <w:rPr>
          <w:rFonts w:ascii="Montserrat" w:hAnsi="Montserrat"/>
          <w:b/>
          <w:i/>
          <w:iCs/>
          <w:sz w:val="22"/>
          <w:szCs w:val="22"/>
        </w:rPr>
        <w:t xml:space="preserve">Aprendizaje esperado: </w:t>
      </w:r>
      <w:r w:rsidR="00471048" w:rsidRPr="003246CD">
        <w:rPr>
          <w:rFonts w:ascii="Montserrat" w:hAnsi="Montserrat"/>
          <w:bCs/>
          <w:i/>
          <w:iCs/>
          <w:sz w:val="22"/>
          <w:szCs w:val="22"/>
        </w:rPr>
        <w:t>Crea una propuesta sencilla de guion literario, escenografía, vestuario e iluminación, utilería o dirección de escena, en la que emplea de manera intencional algunos elementos básicos de las artes.</w:t>
      </w:r>
    </w:p>
    <w:p w14:paraId="4F159E93" w14:textId="77777777" w:rsidR="00E16156" w:rsidRPr="003246CD" w:rsidRDefault="00E16156" w:rsidP="004D1668">
      <w:pPr>
        <w:jc w:val="both"/>
        <w:rPr>
          <w:rFonts w:ascii="Montserrat" w:hAnsi="Montserrat"/>
          <w:bCs/>
          <w:i/>
          <w:iCs/>
          <w:sz w:val="22"/>
          <w:szCs w:val="22"/>
        </w:rPr>
      </w:pPr>
    </w:p>
    <w:p w14:paraId="0E4C1C3D" w14:textId="1121159A" w:rsidR="006109E6" w:rsidRPr="003246CD" w:rsidRDefault="00904AB6" w:rsidP="004D1668">
      <w:pPr>
        <w:jc w:val="both"/>
        <w:rPr>
          <w:rFonts w:ascii="Montserrat" w:hAnsi="Montserrat"/>
          <w:bCs/>
          <w:i/>
          <w:iCs/>
          <w:sz w:val="22"/>
          <w:szCs w:val="22"/>
        </w:rPr>
      </w:pPr>
      <w:r w:rsidRPr="003246CD">
        <w:rPr>
          <w:rFonts w:ascii="Montserrat" w:hAnsi="Montserrat"/>
          <w:b/>
          <w:i/>
          <w:iCs/>
          <w:sz w:val="22"/>
          <w:szCs w:val="22"/>
        </w:rPr>
        <w:t>Énfasis:</w:t>
      </w:r>
      <w:r w:rsidRPr="003246CD">
        <w:rPr>
          <w:rFonts w:ascii="Montserrat" w:hAnsi="Montserrat"/>
          <w:sz w:val="22"/>
          <w:szCs w:val="22"/>
        </w:rPr>
        <w:t xml:space="preserve"> </w:t>
      </w:r>
      <w:r w:rsidR="00471048" w:rsidRPr="003246CD">
        <w:rPr>
          <w:rFonts w:ascii="Montserrat" w:hAnsi="Montserrat"/>
          <w:bCs/>
          <w:i/>
          <w:iCs/>
          <w:sz w:val="22"/>
          <w:szCs w:val="22"/>
        </w:rPr>
        <w:t>Identifica los componentes de la estructura dramática para la construcción de guiones teatrales.</w:t>
      </w:r>
    </w:p>
    <w:p w14:paraId="3D466B45" w14:textId="0B714333" w:rsidR="00471048" w:rsidRPr="003246CD" w:rsidRDefault="00471048" w:rsidP="004D1668">
      <w:pPr>
        <w:jc w:val="both"/>
        <w:rPr>
          <w:rFonts w:ascii="Montserrat" w:hAnsi="Montserrat"/>
          <w:bCs/>
          <w:sz w:val="22"/>
          <w:szCs w:val="22"/>
        </w:rPr>
      </w:pPr>
    </w:p>
    <w:p w14:paraId="132BAE2F" w14:textId="77777777" w:rsidR="00E16156" w:rsidRPr="003246CD" w:rsidRDefault="00E16156" w:rsidP="004D1668">
      <w:pPr>
        <w:jc w:val="both"/>
        <w:rPr>
          <w:rFonts w:ascii="Montserrat" w:hAnsi="Montserrat"/>
          <w:bCs/>
          <w:sz w:val="22"/>
          <w:szCs w:val="22"/>
        </w:rPr>
      </w:pPr>
    </w:p>
    <w:p w14:paraId="6E4E69C1" w14:textId="76E9381A" w:rsidR="00904AB6" w:rsidRPr="003246CD" w:rsidRDefault="00904AB6" w:rsidP="004D1668">
      <w:pPr>
        <w:jc w:val="both"/>
        <w:rPr>
          <w:rFonts w:ascii="Montserrat" w:hAnsi="Montserrat"/>
          <w:b/>
          <w:sz w:val="28"/>
          <w:szCs w:val="28"/>
        </w:rPr>
      </w:pPr>
      <w:r w:rsidRPr="003246CD">
        <w:rPr>
          <w:rFonts w:ascii="Montserrat" w:hAnsi="Montserrat"/>
          <w:b/>
          <w:sz w:val="28"/>
          <w:szCs w:val="28"/>
        </w:rPr>
        <w:t>¿Qué vamos a aprender?</w:t>
      </w:r>
    </w:p>
    <w:p w14:paraId="3BF9891B" w14:textId="77777777" w:rsidR="00A47D54" w:rsidRPr="003246CD" w:rsidRDefault="00A47D54" w:rsidP="004D1668">
      <w:pPr>
        <w:jc w:val="both"/>
        <w:rPr>
          <w:rFonts w:ascii="Montserrat" w:hAnsi="Montserrat"/>
          <w:bCs/>
          <w:sz w:val="22"/>
          <w:szCs w:val="22"/>
        </w:rPr>
      </w:pPr>
    </w:p>
    <w:p w14:paraId="70CFDF6E" w14:textId="5EC68C9C" w:rsidR="00471048" w:rsidRPr="003246CD" w:rsidRDefault="00471048" w:rsidP="004D1668">
      <w:pPr>
        <w:jc w:val="both"/>
        <w:rPr>
          <w:rFonts w:ascii="Montserrat" w:hAnsi="Montserrat"/>
          <w:bCs/>
          <w:sz w:val="22"/>
          <w:szCs w:val="22"/>
        </w:rPr>
      </w:pPr>
      <w:r w:rsidRPr="003246CD">
        <w:rPr>
          <w:rFonts w:ascii="Montserrat" w:hAnsi="Montserrat"/>
          <w:bCs/>
          <w:sz w:val="22"/>
          <w:szCs w:val="22"/>
        </w:rPr>
        <w:t>Crearás una propuesta sencilla de guion literario, escenografía, vestuario e iluminación, utilería o dirección de escena, en la que emplea de manera intencional algunos elementos básicos de las artes.</w:t>
      </w:r>
    </w:p>
    <w:p w14:paraId="4E9657DB" w14:textId="0DC5EC76" w:rsidR="00176DD1" w:rsidRPr="003246CD" w:rsidRDefault="00176DD1" w:rsidP="004D1668">
      <w:pPr>
        <w:jc w:val="both"/>
        <w:rPr>
          <w:rFonts w:ascii="Montserrat" w:hAnsi="Montserrat"/>
          <w:bCs/>
          <w:sz w:val="22"/>
          <w:szCs w:val="22"/>
        </w:rPr>
      </w:pPr>
    </w:p>
    <w:p w14:paraId="7D0D24DC" w14:textId="77777777" w:rsidR="00E16156" w:rsidRPr="003246CD" w:rsidRDefault="00E16156" w:rsidP="004D1668">
      <w:pPr>
        <w:jc w:val="both"/>
        <w:rPr>
          <w:rFonts w:ascii="Montserrat" w:hAnsi="Montserrat"/>
          <w:bCs/>
          <w:sz w:val="22"/>
          <w:szCs w:val="22"/>
        </w:rPr>
      </w:pPr>
    </w:p>
    <w:p w14:paraId="165FDC90" w14:textId="3CA1A061" w:rsidR="00904AB6" w:rsidRPr="003246CD" w:rsidRDefault="00904AB6" w:rsidP="004D1668">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7EE36DB8" w14:textId="77777777" w:rsidR="00B467BE" w:rsidRPr="003246CD" w:rsidRDefault="00B467BE" w:rsidP="004D1668">
      <w:pPr>
        <w:jc w:val="both"/>
        <w:rPr>
          <w:rFonts w:ascii="Montserrat" w:hAnsi="Montserrat"/>
          <w:bCs/>
          <w:sz w:val="22"/>
          <w:szCs w:val="22"/>
        </w:rPr>
      </w:pPr>
    </w:p>
    <w:p w14:paraId="6D1CE743" w14:textId="385F2064" w:rsidR="003A3F39" w:rsidRPr="003246CD" w:rsidRDefault="006E1A02" w:rsidP="004D1668">
      <w:pPr>
        <w:jc w:val="both"/>
        <w:rPr>
          <w:rFonts w:ascii="Montserrat" w:eastAsia="Arial" w:hAnsi="Montserrat" w:cs="Arial"/>
          <w:sz w:val="22"/>
          <w:szCs w:val="22"/>
        </w:rPr>
      </w:pPr>
      <w:r>
        <w:rPr>
          <w:rFonts w:ascii="Montserrat" w:eastAsia="Arial" w:hAnsi="Montserrat" w:cs="Arial"/>
          <w:sz w:val="22"/>
          <w:szCs w:val="22"/>
        </w:rPr>
        <w:t>S</w:t>
      </w:r>
      <w:r w:rsidR="003A3F39" w:rsidRPr="003246CD">
        <w:rPr>
          <w:rFonts w:ascii="Montserrat" w:eastAsia="Arial" w:hAnsi="Montserrat" w:cs="Arial"/>
          <w:sz w:val="22"/>
          <w:szCs w:val="22"/>
        </w:rPr>
        <w:t>aca el álbum de fotografías que hici</w:t>
      </w:r>
      <w:r>
        <w:rPr>
          <w:rFonts w:ascii="Montserrat" w:eastAsia="Arial" w:hAnsi="Montserrat" w:cs="Arial"/>
          <w:sz w:val="22"/>
          <w:szCs w:val="22"/>
        </w:rPr>
        <w:t>ste</w:t>
      </w:r>
      <w:r w:rsidR="003A3F39" w:rsidRPr="003246CD">
        <w:rPr>
          <w:rFonts w:ascii="Montserrat" w:eastAsia="Arial" w:hAnsi="Montserrat" w:cs="Arial"/>
          <w:sz w:val="22"/>
          <w:szCs w:val="22"/>
        </w:rPr>
        <w:t xml:space="preserve"> para recordar lo mejor de </w:t>
      </w:r>
      <w:r>
        <w:rPr>
          <w:rFonts w:ascii="Montserrat" w:eastAsia="Arial" w:hAnsi="Montserrat" w:cs="Arial"/>
          <w:sz w:val="22"/>
          <w:szCs w:val="22"/>
        </w:rPr>
        <w:t>tus</w:t>
      </w:r>
      <w:r w:rsidR="003A3F39" w:rsidRPr="003246CD">
        <w:rPr>
          <w:rFonts w:ascii="Montserrat" w:eastAsia="Arial" w:hAnsi="Montserrat" w:cs="Arial"/>
          <w:sz w:val="22"/>
          <w:szCs w:val="22"/>
        </w:rPr>
        <w:t xml:space="preserve"> aprendizajes esperados y experiencias artísticas</w:t>
      </w:r>
      <w:r>
        <w:rPr>
          <w:rFonts w:ascii="Montserrat" w:eastAsia="Arial" w:hAnsi="Montserrat" w:cs="Arial"/>
          <w:sz w:val="22"/>
          <w:szCs w:val="22"/>
        </w:rPr>
        <w:t>.</w:t>
      </w:r>
      <w:r w:rsidR="003A3F39" w:rsidRPr="003246CD">
        <w:rPr>
          <w:rFonts w:ascii="Montserrat" w:eastAsia="Arial" w:hAnsi="Montserrat" w:cs="Arial"/>
          <w:sz w:val="22"/>
          <w:szCs w:val="22"/>
        </w:rPr>
        <w:t xml:space="preserve"> </w:t>
      </w:r>
    </w:p>
    <w:p w14:paraId="7A63E898" w14:textId="45D771A0" w:rsidR="003A3F39" w:rsidRPr="003246CD" w:rsidRDefault="003A3F39" w:rsidP="004D1668">
      <w:pPr>
        <w:jc w:val="both"/>
        <w:rPr>
          <w:rFonts w:ascii="Montserrat" w:hAnsi="Montserrat" w:cs="Arial"/>
          <w:sz w:val="22"/>
          <w:szCs w:val="22"/>
        </w:rPr>
      </w:pPr>
    </w:p>
    <w:p w14:paraId="37C1F69B" w14:textId="16DA41B0" w:rsidR="009E313C" w:rsidRPr="004D1668" w:rsidRDefault="009E313C" w:rsidP="004D1668">
      <w:pPr>
        <w:jc w:val="both"/>
        <w:rPr>
          <w:rFonts w:ascii="Montserrat" w:hAnsi="Montserrat" w:cs="Arial"/>
          <w:sz w:val="22"/>
          <w:szCs w:val="22"/>
        </w:rPr>
      </w:pPr>
      <w:r w:rsidRPr="003246CD">
        <w:rPr>
          <w:rFonts w:ascii="Montserrat" w:hAnsi="Montserrat" w:cs="Arial"/>
          <w:sz w:val="22"/>
          <w:szCs w:val="22"/>
        </w:rPr>
        <w:t xml:space="preserve">No cabe duda de que recordar es volver a vivir. Mira estas fotos, </w:t>
      </w:r>
      <w:r w:rsidR="006E1A02">
        <w:rPr>
          <w:rFonts w:ascii="Montserrat" w:hAnsi="Montserrat" w:cs="Arial"/>
          <w:sz w:val="22"/>
          <w:szCs w:val="22"/>
        </w:rPr>
        <w:t>te</w:t>
      </w:r>
      <w:r w:rsidRPr="003246CD">
        <w:rPr>
          <w:rFonts w:ascii="Montserrat" w:hAnsi="Montserrat" w:cs="Arial"/>
          <w:sz w:val="22"/>
          <w:szCs w:val="22"/>
        </w:rPr>
        <w:t xml:space="preserve"> hacen recordar </w:t>
      </w:r>
      <w:r w:rsidRPr="004D1668">
        <w:rPr>
          <w:rFonts w:ascii="Montserrat" w:hAnsi="Montserrat" w:cs="Arial"/>
          <w:sz w:val="22"/>
          <w:szCs w:val="22"/>
        </w:rPr>
        <w:t>que en vis</w:t>
      </w:r>
      <w:r w:rsidR="006E1A02" w:rsidRPr="004D1668">
        <w:rPr>
          <w:rFonts w:ascii="Montserrat" w:hAnsi="Montserrat" w:cs="Arial"/>
          <w:sz w:val="22"/>
          <w:szCs w:val="22"/>
        </w:rPr>
        <w:t>te</w:t>
      </w:r>
      <w:r w:rsidRPr="004D1668">
        <w:rPr>
          <w:rFonts w:ascii="Montserrat" w:hAnsi="Montserrat" w:cs="Arial"/>
          <w:sz w:val="22"/>
          <w:szCs w:val="22"/>
        </w:rPr>
        <w:t xml:space="preserve"> un aprendizaje esperado muy divertido.</w:t>
      </w:r>
    </w:p>
    <w:p w14:paraId="752EDD11" w14:textId="21E3BC21" w:rsidR="009E313C" w:rsidRPr="004D1668" w:rsidRDefault="009E313C" w:rsidP="004D1668">
      <w:pPr>
        <w:jc w:val="both"/>
        <w:rPr>
          <w:rFonts w:ascii="Montserrat" w:hAnsi="Montserrat" w:cs="Arial"/>
          <w:sz w:val="22"/>
          <w:szCs w:val="22"/>
        </w:rPr>
      </w:pPr>
    </w:p>
    <w:p w14:paraId="3D33C84B" w14:textId="053EAD6E" w:rsidR="009E313C" w:rsidRPr="004D1668" w:rsidRDefault="002B7B05" w:rsidP="004D1668">
      <w:pPr>
        <w:jc w:val="center"/>
        <w:rPr>
          <w:rFonts w:ascii="Montserrat" w:hAnsi="Montserrat"/>
          <w:sz w:val="22"/>
          <w:szCs w:val="22"/>
        </w:rPr>
      </w:pPr>
      <w:hyperlink r:id="rId8" w:history="1">
        <w:r w:rsidR="002F6FB9" w:rsidRPr="004D1668">
          <w:rPr>
            <w:rStyle w:val="Hipervnculo"/>
            <w:rFonts w:ascii="Montserrat" w:hAnsi="Montserrat"/>
            <w:sz w:val="22"/>
            <w:szCs w:val="22"/>
          </w:rPr>
          <w:t>https://youtu.be/XZrM</w:t>
        </w:r>
        <w:bookmarkStart w:id="1" w:name="_GoBack"/>
        <w:bookmarkEnd w:id="1"/>
        <w:r w:rsidR="002F6FB9" w:rsidRPr="004D1668">
          <w:rPr>
            <w:rStyle w:val="Hipervnculo"/>
            <w:rFonts w:ascii="Montserrat" w:hAnsi="Montserrat"/>
            <w:sz w:val="22"/>
            <w:szCs w:val="22"/>
          </w:rPr>
          <w:t>rrwHbJU</w:t>
        </w:r>
      </w:hyperlink>
    </w:p>
    <w:p w14:paraId="4D976DCE" w14:textId="77777777" w:rsidR="002F6FB9" w:rsidRPr="004D1668" w:rsidRDefault="002F6FB9" w:rsidP="004D1668">
      <w:pPr>
        <w:jc w:val="both"/>
        <w:rPr>
          <w:rFonts w:ascii="Montserrat" w:hAnsi="Montserrat" w:cs="Arial"/>
          <w:sz w:val="22"/>
          <w:szCs w:val="22"/>
        </w:rPr>
      </w:pPr>
    </w:p>
    <w:p w14:paraId="0B8E7787" w14:textId="7E61C9A5" w:rsidR="00115A95" w:rsidRPr="003246CD" w:rsidRDefault="00115A95" w:rsidP="004D1668">
      <w:pPr>
        <w:jc w:val="both"/>
        <w:rPr>
          <w:rFonts w:ascii="Montserrat" w:hAnsi="Montserrat" w:cs="Arial"/>
          <w:sz w:val="22"/>
          <w:szCs w:val="22"/>
        </w:rPr>
      </w:pPr>
      <w:r w:rsidRPr="003246CD">
        <w:rPr>
          <w:rFonts w:ascii="Montserrat" w:hAnsi="Montserrat" w:cs="Arial"/>
          <w:sz w:val="22"/>
          <w:szCs w:val="22"/>
        </w:rPr>
        <w:lastRenderedPageBreak/>
        <w:t>Crea una propuesta sencilla de guion literario, escenografía, vestuario e iluminación, utilería o dirección de escena, en la que emplea de manera intencional algunos elementos básicos de las artes.</w:t>
      </w:r>
    </w:p>
    <w:p w14:paraId="0881C464" w14:textId="77777777" w:rsidR="00115A95" w:rsidRPr="003246CD" w:rsidRDefault="00115A95" w:rsidP="004D1668">
      <w:pPr>
        <w:jc w:val="both"/>
        <w:rPr>
          <w:rFonts w:ascii="Montserrat" w:hAnsi="Montserrat" w:cs="Arial"/>
          <w:sz w:val="22"/>
          <w:szCs w:val="22"/>
        </w:rPr>
      </w:pPr>
    </w:p>
    <w:p w14:paraId="738C31E8" w14:textId="34C9079C" w:rsidR="00115A95" w:rsidRPr="003246CD" w:rsidRDefault="00115A95" w:rsidP="004D1668">
      <w:pPr>
        <w:jc w:val="both"/>
        <w:rPr>
          <w:rFonts w:ascii="Montserrat" w:hAnsi="Montserrat" w:cs="Arial"/>
          <w:sz w:val="22"/>
          <w:szCs w:val="22"/>
        </w:rPr>
      </w:pPr>
      <w:r w:rsidRPr="003246CD">
        <w:rPr>
          <w:rFonts w:ascii="Montserrat" w:hAnsi="Montserrat" w:cs="Arial"/>
          <w:sz w:val="22"/>
          <w:szCs w:val="22"/>
        </w:rPr>
        <w:t xml:space="preserve">Las fotografías </w:t>
      </w:r>
      <w:r w:rsidR="006E1A02">
        <w:rPr>
          <w:rFonts w:ascii="Montserrat" w:hAnsi="Montserrat" w:cs="Arial"/>
          <w:sz w:val="22"/>
          <w:szCs w:val="22"/>
        </w:rPr>
        <w:t>te</w:t>
      </w:r>
      <w:r w:rsidRPr="003246CD">
        <w:rPr>
          <w:rFonts w:ascii="Montserrat" w:hAnsi="Montserrat" w:cs="Arial"/>
          <w:sz w:val="22"/>
          <w:szCs w:val="22"/>
        </w:rPr>
        <w:t xml:space="preserve"> hicieron recordar lo divertido e importante que fue el tema de los “Componentes de la estructura teatral” </w:t>
      </w:r>
    </w:p>
    <w:p w14:paraId="64639680" w14:textId="77777777" w:rsidR="00115A95" w:rsidRPr="003246CD" w:rsidRDefault="00115A95" w:rsidP="004D1668">
      <w:pPr>
        <w:jc w:val="both"/>
        <w:rPr>
          <w:rFonts w:ascii="Montserrat" w:hAnsi="Montserrat" w:cs="Arial"/>
          <w:sz w:val="22"/>
          <w:szCs w:val="22"/>
        </w:rPr>
      </w:pPr>
    </w:p>
    <w:p w14:paraId="3B89D842" w14:textId="6B5A7F74" w:rsidR="003A3F39" w:rsidRPr="003246CD" w:rsidRDefault="00115A95" w:rsidP="004D1668">
      <w:pPr>
        <w:jc w:val="both"/>
        <w:rPr>
          <w:rFonts w:ascii="Montserrat" w:eastAsia="Arial" w:hAnsi="Montserrat" w:cs="Arial"/>
          <w:sz w:val="22"/>
          <w:szCs w:val="22"/>
        </w:rPr>
      </w:pPr>
      <w:r w:rsidRPr="003246CD">
        <w:rPr>
          <w:rFonts w:ascii="Montserrat" w:hAnsi="Montserrat" w:cs="Arial"/>
          <w:sz w:val="22"/>
          <w:szCs w:val="22"/>
        </w:rPr>
        <w:t>Tambien vi</w:t>
      </w:r>
      <w:r w:rsidR="006E1A02">
        <w:rPr>
          <w:rFonts w:ascii="Montserrat" w:hAnsi="Montserrat" w:cs="Arial"/>
          <w:sz w:val="22"/>
          <w:szCs w:val="22"/>
        </w:rPr>
        <w:t>ste</w:t>
      </w:r>
      <w:r w:rsidRPr="003246CD">
        <w:rPr>
          <w:rFonts w:ascii="Montserrat" w:hAnsi="Montserrat" w:cs="Arial"/>
          <w:sz w:val="22"/>
          <w:szCs w:val="22"/>
        </w:rPr>
        <w:t xml:space="preserve"> l</w:t>
      </w:r>
      <w:r w:rsidR="003A3F39" w:rsidRPr="003246CD">
        <w:rPr>
          <w:rFonts w:ascii="Montserrat" w:eastAsia="Arial" w:hAnsi="Montserrat" w:cs="Arial"/>
          <w:sz w:val="22"/>
          <w:szCs w:val="22"/>
        </w:rPr>
        <w:t xml:space="preserve">a forma generalizada de clasificar los géneros literarios </w:t>
      </w:r>
      <w:r w:rsidRPr="003246CD">
        <w:rPr>
          <w:rFonts w:ascii="Montserrat" w:eastAsia="Arial" w:hAnsi="Montserrat" w:cs="Arial"/>
          <w:sz w:val="22"/>
          <w:szCs w:val="22"/>
        </w:rPr>
        <w:t>en</w:t>
      </w:r>
      <w:r w:rsidR="003A3F39" w:rsidRPr="003246CD">
        <w:rPr>
          <w:rFonts w:ascii="Montserrat" w:eastAsia="Arial" w:hAnsi="Montserrat" w:cs="Arial"/>
          <w:sz w:val="22"/>
          <w:szCs w:val="22"/>
        </w:rPr>
        <w:t xml:space="preserve">: </w:t>
      </w:r>
    </w:p>
    <w:p w14:paraId="323A2EC6" w14:textId="77777777" w:rsidR="003A3F39" w:rsidRPr="003246CD" w:rsidRDefault="003A3F39" w:rsidP="004D1668">
      <w:pPr>
        <w:jc w:val="both"/>
        <w:rPr>
          <w:rFonts w:ascii="Montserrat" w:eastAsia="Arial" w:hAnsi="Montserrat" w:cs="Arial"/>
          <w:sz w:val="22"/>
          <w:szCs w:val="22"/>
        </w:rPr>
      </w:pPr>
    </w:p>
    <w:p w14:paraId="7D2130C0" w14:textId="77777777" w:rsidR="003A3F39" w:rsidRPr="003246CD" w:rsidRDefault="003A3F39" w:rsidP="004D1668">
      <w:pPr>
        <w:pStyle w:val="Prrafodelista"/>
        <w:numPr>
          <w:ilvl w:val="0"/>
          <w:numId w:val="23"/>
        </w:numPr>
        <w:jc w:val="both"/>
        <w:rPr>
          <w:rFonts w:ascii="Montserrat" w:eastAsia="Arial" w:hAnsi="Montserrat" w:cs="Arial"/>
          <w:sz w:val="22"/>
          <w:szCs w:val="22"/>
        </w:rPr>
      </w:pPr>
      <w:r w:rsidRPr="003246CD">
        <w:rPr>
          <w:rFonts w:ascii="Montserrat" w:eastAsia="Arial" w:hAnsi="Montserrat" w:cs="Arial"/>
          <w:sz w:val="22"/>
          <w:szCs w:val="22"/>
        </w:rPr>
        <w:t xml:space="preserve">Épico. </w:t>
      </w:r>
    </w:p>
    <w:p w14:paraId="7D58393F" w14:textId="77777777" w:rsidR="003A3F39" w:rsidRPr="003246CD" w:rsidRDefault="003A3F39" w:rsidP="004D1668">
      <w:pPr>
        <w:pStyle w:val="Prrafodelista"/>
        <w:numPr>
          <w:ilvl w:val="0"/>
          <w:numId w:val="23"/>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Lírico. </w:t>
      </w:r>
    </w:p>
    <w:p w14:paraId="3C991DB3" w14:textId="05398F34" w:rsidR="003A3F39" w:rsidRDefault="003A3F39" w:rsidP="004D1668">
      <w:pPr>
        <w:pStyle w:val="Prrafodelista"/>
        <w:numPr>
          <w:ilvl w:val="0"/>
          <w:numId w:val="23"/>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Dramático. </w:t>
      </w:r>
    </w:p>
    <w:p w14:paraId="0C376DEC" w14:textId="77777777" w:rsidR="003246CD" w:rsidRPr="003246CD" w:rsidRDefault="003246CD" w:rsidP="004D1668">
      <w:pPr>
        <w:pStyle w:val="Prrafodelista"/>
        <w:jc w:val="both"/>
        <w:rPr>
          <w:rFonts w:ascii="Montserrat" w:eastAsia="Arial" w:hAnsi="Montserrat" w:cs="Arial"/>
          <w:sz w:val="22"/>
          <w:szCs w:val="22"/>
          <w:highlight w:val="white"/>
        </w:rPr>
      </w:pPr>
    </w:p>
    <w:p w14:paraId="596F2FC0" w14:textId="38772F54"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El teatro corresponde al género dramático y su finalidad es la representación del texto. La palabra drama tiene una raíz griega que significa acción, por ello el contenido del texto dramático, no está hecho para narrarse, sino para ser actuado.  </w:t>
      </w:r>
    </w:p>
    <w:p w14:paraId="1987C4A6" w14:textId="77777777" w:rsidR="003A3F39" w:rsidRPr="003246CD" w:rsidRDefault="003A3F39" w:rsidP="004D1668">
      <w:pPr>
        <w:jc w:val="both"/>
        <w:rPr>
          <w:rFonts w:ascii="Montserrat" w:eastAsia="Arial" w:hAnsi="Montserrat" w:cs="Arial"/>
          <w:sz w:val="22"/>
          <w:szCs w:val="22"/>
          <w:highlight w:val="white"/>
        </w:rPr>
      </w:pPr>
    </w:p>
    <w:p w14:paraId="5B11EB59" w14:textId="77777777"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Al intérprete teatral se le llama actor o actriz, porque ejercen la acción del texto volviéndola un arte. </w:t>
      </w:r>
    </w:p>
    <w:p w14:paraId="6752DC23" w14:textId="77777777" w:rsidR="003A3F39" w:rsidRPr="003246CD" w:rsidRDefault="003A3F39" w:rsidP="004D1668">
      <w:pPr>
        <w:jc w:val="both"/>
        <w:rPr>
          <w:rFonts w:ascii="Montserrat" w:eastAsia="Arial" w:hAnsi="Montserrat" w:cs="Arial"/>
          <w:sz w:val="22"/>
          <w:szCs w:val="22"/>
          <w:highlight w:val="white"/>
        </w:rPr>
      </w:pPr>
    </w:p>
    <w:p w14:paraId="5F2E7EDA" w14:textId="597E8F78"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Muchos autores consideran a Grecia la cuna del teatro occidental, por ello, muchos términos provienen de la antigua cultura griega. </w:t>
      </w:r>
    </w:p>
    <w:p w14:paraId="2BFEDA05" w14:textId="13F5A846" w:rsidR="003A3F39" w:rsidRPr="003246CD" w:rsidRDefault="003A3F39" w:rsidP="004D1668">
      <w:pPr>
        <w:jc w:val="both"/>
        <w:rPr>
          <w:rFonts w:ascii="Montserrat" w:eastAsia="Arial" w:hAnsi="Montserrat" w:cs="Arial"/>
          <w:sz w:val="22"/>
          <w:szCs w:val="22"/>
          <w:highlight w:val="white"/>
        </w:rPr>
      </w:pPr>
    </w:p>
    <w:p w14:paraId="52454318" w14:textId="4AE3D44C"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Observa el siguiente video, con el que recordarás acerca del texto teatral y su estructura.</w:t>
      </w:r>
    </w:p>
    <w:p w14:paraId="23EB1748" w14:textId="088FDD5D" w:rsidR="003A3F39" w:rsidRPr="003246CD" w:rsidRDefault="003A3F39" w:rsidP="004D1668">
      <w:pPr>
        <w:ind w:left="360"/>
        <w:jc w:val="both"/>
        <w:rPr>
          <w:rFonts w:ascii="Montserrat" w:eastAsia="Arial" w:hAnsi="Montserrat" w:cs="Arial"/>
          <w:sz w:val="22"/>
          <w:szCs w:val="22"/>
          <w:highlight w:val="white"/>
        </w:rPr>
      </w:pPr>
    </w:p>
    <w:p w14:paraId="6B075CAB" w14:textId="4B782C08" w:rsidR="003A3F39" w:rsidRPr="004D1668" w:rsidRDefault="003A3F39" w:rsidP="004D1668">
      <w:pPr>
        <w:pStyle w:val="Prrafodelista"/>
        <w:numPr>
          <w:ilvl w:val="0"/>
          <w:numId w:val="22"/>
        </w:numPr>
        <w:rPr>
          <w:rFonts w:ascii="Montserrat" w:eastAsia="Arial" w:hAnsi="Montserrat" w:cs="Arial"/>
          <w:b/>
          <w:iCs/>
          <w:sz w:val="22"/>
          <w:szCs w:val="22"/>
        </w:rPr>
      </w:pPr>
      <w:r w:rsidRPr="004D1668">
        <w:rPr>
          <w:rFonts w:ascii="Montserrat" w:eastAsia="Arial" w:hAnsi="Montserrat" w:cs="Arial"/>
          <w:b/>
          <w:iCs/>
          <w:sz w:val="22"/>
          <w:szCs w:val="22"/>
        </w:rPr>
        <w:t>El texto teatral y su estructura</w:t>
      </w:r>
      <w:r w:rsidR="00734990" w:rsidRPr="004D1668">
        <w:rPr>
          <w:rFonts w:ascii="Montserrat" w:eastAsia="Arial" w:hAnsi="Montserrat" w:cs="Arial"/>
          <w:b/>
          <w:iCs/>
          <w:sz w:val="22"/>
          <w:szCs w:val="22"/>
        </w:rPr>
        <w:t>.</w:t>
      </w:r>
      <w:r w:rsidRPr="004D1668">
        <w:rPr>
          <w:rFonts w:ascii="Montserrat" w:eastAsia="Arial" w:hAnsi="Montserrat" w:cs="Arial"/>
          <w:b/>
          <w:iCs/>
          <w:sz w:val="22"/>
          <w:szCs w:val="22"/>
        </w:rPr>
        <w:t xml:space="preserve"> </w:t>
      </w:r>
    </w:p>
    <w:p w14:paraId="26E46B0A" w14:textId="0BCEB024" w:rsidR="003A3F39" w:rsidRPr="004D1668" w:rsidRDefault="002B7B05" w:rsidP="004D1668">
      <w:pPr>
        <w:ind w:left="720"/>
        <w:jc w:val="both"/>
        <w:rPr>
          <w:rFonts w:ascii="Montserrat" w:hAnsi="Montserrat"/>
        </w:rPr>
      </w:pPr>
      <w:hyperlink r:id="rId9" w:history="1">
        <w:r w:rsidR="002F6FB9" w:rsidRPr="004D1668">
          <w:rPr>
            <w:rStyle w:val="Hipervnculo"/>
            <w:rFonts w:ascii="Montserrat" w:hAnsi="Montserrat"/>
          </w:rPr>
          <w:t>https://youtu.be/PuQZjI1NPUk</w:t>
        </w:r>
      </w:hyperlink>
      <w:r w:rsidR="002F6FB9" w:rsidRPr="004D1668">
        <w:rPr>
          <w:rFonts w:ascii="Montserrat" w:hAnsi="Montserrat"/>
        </w:rPr>
        <w:t xml:space="preserve"> </w:t>
      </w:r>
    </w:p>
    <w:p w14:paraId="25E2B06C" w14:textId="77777777" w:rsidR="002F6FB9" w:rsidRPr="004D1668" w:rsidRDefault="002F6FB9" w:rsidP="004D1668">
      <w:pPr>
        <w:ind w:left="720"/>
        <w:jc w:val="both"/>
        <w:rPr>
          <w:rFonts w:ascii="Montserrat" w:eastAsia="Arial" w:hAnsi="Montserrat" w:cs="Arial"/>
          <w:sz w:val="22"/>
          <w:szCs w:val="22"/>
          <w:highlight w:val="white"/>
        </w:rPr>
      </w:pPr>
    </w:p>
    <w:p w14:paraId="2393ED47" w14:textId="6468BE1D" w:rsidR="003A3F39" w:rsidRDefault="003A3F39" w:rsidP="004D1668">
      <w:pPr>
        <w:jc w:val="both"/>
        <w:rPr>
          <w:rFonts w:ascii="Montserrat" w:eastAsia="Arial" w:hAnsi="Montserrat" w:cs="Arial"/>
          <w:sz w:val="22"/>
          <w:szCs w:val="22"/>
          <w:highlight w:val="white"/>
        </w:rPr>
      </w:pPr>
      <w:r w:rsidRPr="004D1668">
        <w:rPr>
          <w:rFonts w:ascii="Montserrat" w:eastAsia="Arial" w:hAnsi="Montserrat" w:cs="Arial"/>
          <w:sz w:val="22"/>
          <w:szCs w:val="22"/>
          <w:highlight w:val="white"/>
        </w:rPr>
        <w:t xml:space="preserve">Lo importante en el teatro es </w:t>
      </w:r>
      <w:r w:rsidR="006E1A02" w:rsidRPr="004D1668">
        <w:rPr>
          <w:rFonts w:ascii="Montserrat" w:eastAsia="Arial" w:hAnsi="Montserrat" w:cs="Arial"/>
          <w:sz w:val="22"/>
          <w:szCs w:val="22"/>
          <w:highlight w:val="white"/>
        </w:rPr>
        <w:t>la acción, para</w:t>
      </w:r>
      <w:r w:rsidR="006E1A02">
        <w:rPr>
          <w:rFonts w:ascii="Montserrat" w:eastAsia="Arial" w:hAnsi="Montserrat" w:cs="Arial"/>
          <w:sz w:val="22"/>
          <w:szCs w:val="22"/>
          <w:highlight w:val="white"/>
        </w:rPr>
        <w:t xml:space="preserve"> ello, necesita</w:t>
      </w:r>
      <w:r w:rsidRPr="003246CD">
        <w:rPr>
          <w:rFonts w:ascii="Montserrat" w:eastAsia="Arial" w:hAnsi="Montserrat" w:cs="Arial"/>
          <w:sz w:val="22"/>
          <w:szCs w:val="22"/>
          <w:highlight w:val="white"/>
        </w:rPr>
        <w:t>s una “Estructura Teatral o Dramática”, es decir un texto con diálogos y acotaciones</w:t>
      </w:r>
      <w:r w:rsidR="00734990">
        <w:rPr>
          <w:rFonts w:ascii="Montserrat" w:eastAsia="Arial" w:hAnsi="Montserrat" w:cs="Arial"/>
          <w:sz w:val="22"/>
          <w:szCs w:val="22"/>
          <w:highlight w:val="white"/>
        </w:rPr>
        <w:t>.</w:t>
      </w:r>
    </w:p>
    <w:p w14:paraId="36BBF6B6" w14:textId="77777777" w:rsidR="00403E4D" w:rsidRPr="003246CD" w:rsidRDefault="00403E4D" w:rsidP="004D1668">
      <w:pPr>
        <w:jc w:val="both"/>
        <w:rPr>
          <w:rFonts w:ascii="Montserrat" w:eastAsia="Arial" w:hAnsi="Montserrat" w:cs="Arial"/>
          <w:sz w:val="22"/>
          <w:szCs w:val="22"/>
          <w:highlight w:val="white"/>
        </w:rPr>
      </w:pPr>
    </w:p>
    <w:p w14:paraId="2224B374" w14:textId="6BA6D754"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Los diálogos son lo que se dice, lo que el espectador escucha decir al personaje. Y las acotaciones son lo que no se dice, pero se hacen indicaciones con ellas. </w:t>
      </w:r>
    </w:p>
    <w:p w14:paraId="75052155" w14:textId="77777777" w:rsidR="003A3F39" w:rsidRPr="003246CD" w:rsidRDefault="003A3F39" w:rsidP="004D1668">
      <w:pPr>
        <w:jc w:val="both"/>
        <w:rPr>
          <w:rFonts w:ascii="Montserrat" w:eastAsia="Arial" w:hAnsi="Montserrat" w:cs="Arial"/>
          <w:sz w:val="22"/>
          <w:szCs w:val="22"/>
          <w:highlight w:val="white"/>
        </w:rPr>
      </w:pPr>
    </w:p>
    <w:p w14:paraId="6264E28B" w14:textId="6FAA71B6" w:rsidR="003A3F39" w:rsidRPr="003246CD" w:rsidRDefault="003A3F39" w:rsidP="004D1668">
      <w:pPr>
        <w:jc w:val="both"/>
        <w:rPr>
          <w:rFonts w:ascii="Montserrat" w:eastAsia="Arial" w:hAnsi="Montserrat" w:cs="Arial"/>
          <w:sz w:val="22"/>
          <w:szCs w:val="22"/>
          <w:highlight w:val="white"/>
        </w:rPr>
      </w:pPr>
      <w:r w:rsidRPr="003246CD">
        <w:rPr>
          <w:rFonts w:ascii="Montserrat" w:eastAsia="Arial" w:hAnsi="Montserrat" w:cs="Arial"/>
          <w:sz w:val="22"/>
          <w:szCs w:val="22"/>
        </w:rPr>
        <w:t xml:space="preserve">El </w:t>
      </w:r>
      <w:r w:rsidRPr="003246CD">
        <w:rPr>
          <w:rFonts w:ascii="Montserrat" w:eastAsia="Arial" w:hAnsi="Montserrat" w:cs="Arial"/>
          <w:sz w:val="22"/>
          <w:szCs w:val="22"/>
          <w:highlight w:val="white"/>
        </w:rPr>
        <w:t xml:space="preserve">Dramaturgo es un </w:t>
      </w:r>
      <w:hyperlink r:id="rId10">
        <w:r w:rsidRPr="003246CD">
          <w:rPr>
            <w:rFonts w:ascii="Montserrat" w:eastAsia="Arial" w:hAnsi="Montserrat" w:cs="Arial"/>
            <w:sz w:val="22"/>
            <w:szCs w:val="22"/>
            <w:highlight w:val="white"/>
          </w:rPr>
          <w:t>escritor</w:t>
        </w:r>
      </w:hyperlink>
      <w:r w:rsidRPr="003246CD">
        <w:rPr>
          <w:rFonts w:ascii="Montserrat" w:eastAsia="Arial" w:hAnsi="Montserrat" w:cs="Arial"/>
          <w:sz w:val="22"/>
          <w:szCs w:val="22"/>
          <w:highlight w:val="white"/>
        </w:rPr>
        <w:t>, dedicado a escribir texto teatral dramático. Se ocupa de escribir el texto de la obra y de su estructura.</w:t>
      </w:r>
    </w:p>
    <w:p w14:paraId="497EB04A" w14:textId="77777777" w:rsidR="004B0B83" w:rsidRPr="003246CD" w:rsidRDefault="004B0B83" w:rsidP="004D1668">
      <w:pPr>
        <w:jc w:val="both"/>
        <w:rPr>
          <w:rFonts w:ascii="Montserrat" w:eastAsia="Arial" w:hAnsi="Montserrat" w:cs="Arial"/>
          <w:sz w:val="22"/>
          <w:szCs w:val="22"/>
        </w:rPr>
      </w:pPr>
    </w:p>
    <w:p w14:paraId="6367AC52" w14:textId="3C49DFE4" w:rsidR="002F7D42" w:rsidRPr="003246CD" w:rsidRDefault="004B0B83" w:rsidP="004D1668">
      <w:pPr>
        <w:jc w:val="both"/>
        <w:rPr>
          <w:rFonts w:ascii="Montserrat" w:eastAsia="Arial" w:hAnsi="Montserrat" w:cs="Arial"/>
          <w:sz w:val="22"/>
          <w:szCs w:val="22"/>
        </w:rPr>
      </w:pPr>
      <w:r w:rsidRPr="003246CD">
        <w:rPr>
          <w:rFonts w:ascii="Montserrat" w:eastAsia="Arial" w:hAnsi="Montserrat" w:cs="Arial"/>
          <w:sz w:val="22"/>
          <w:szCs w:val="22"/>
        </w:rPr>
        <w:t xml:space="preserve">El dramaturgo es un </w:t>
      </w:r>
      <w:r w:rsidR="006E1A02">
        <w:rPr>
          <w:rFonts w:ascii="Montserrat" w:eastAsia="Arial" w:hAnsi="Montserrat" w:cs="Arial"/>
          <w:sz w:val="22"/>
          <w:szCs w:val="22"/>
        </w:rPr>
        <w:t>constructor de historias que</w:t>
      </w:r>
      <w:r w:rsidRPr="003246CD">
        <w:rPr>
          <w:rFonts w:ascii="Montserrat" w:eastAsia="Arial" w:hAnsi="Montserrat" w:cs="Arial"/>
          <w:sz w:val="22"/>
          <w:szCs w:val="22"/>
        </w:rPr>
        <w:t xml:space="preserve"> muestra mundos posibles que sirven de reflejo m</w:t>
      </w:r>
      <w:r w:rsidR="006E1A02">
        <w:rPr>
          <w:rFonts w:ascii="Montserrat" w:eastAsia="Arial" w:hAnsi="Montserrat" w:cs="Arial"/>
          <w:sz w:val="22"/>
          <w:szCs w:val="22"/>
        </w:rPr>
        <w:t>uchas veces para sensibilizar</w:t>
      </w:r>
      <w:r w:rsidRPr="003246CD">
        <w:rPr>
          <w:rFonts w:ascii="Montserrat" w:eastAsia="Arial" w:hAnsi="Montserrat" w:cs="Arial"/>
          <w:sz w:val="22"/>
          <w:szCs w:val="22"/>
        </w:rPr>
        <w:t xml:space="preserve"> hacia una realidad más armónica. Es un artista comprometido con la sociedad que, a través del teatro </w:t>
      </w:r>
      <w:r w:rsidR="006E1A02">
        <w:rPr>
          <w:rFonts w:ascii="Montserrat" w:eastAsia="Arial" w:hAnsi="Montserrat" w:cs="Arial"/>
          <w:sz w:val="22"/>
          <w:szCs w:val="22"/>
        </w:rPr>
        <w:t>y la pasión de la escritura,</w:t>
      </w:r>
      <w:r w:rsidRPr="003246CD">
        <w:rPr>
          <w:rFonts w:ascii="Montserrat" w:eastAsia="Arial" w:hAnsi="Montserrat" w:cs="Arial"/>
          <w:sz w:val="22"/>
          <w:szCs w:val="22"/>
        </w:rPr>
        <w:t xml:space="preserve"> ayuda a comprender la realidad</w:t>
      </w:r>
      <w:r w:rsidR="008F4D88" w:rsidRPr="008F4D88">
        <w:t xml:space="preserve"> </w:t>
      </w:r>
      <w:r w:rsidR="006E1A02">
        <w:rPr>
          <w:rFonts w:ascii="Montserrat" w:eastAsia="Arial" w:hAnsi="Montserrat" w:cs="Arial"/>
          <w:sz w:val="22"/>
          <w:szCs w:val="22"/>
        </w:rPr>
        <w:t>y</w:t>
      </w:r>
      <w:r w:rsidR="008F4D88" w:rsidRPr="008F4D88">
        <w:rPr>
          <w:rFonts w:ascii="Montserrat" w:eastAsia="Arial" w:hAnsi="Montserrat" w:cs="Arial"/>
          <w:sz w:val="22"/>
          <w:szCs w:val="22"/>
        </w:rPr>
        <w:t xml:space="preserve"> regala con su profesión belleza, conciencia y anhelo de ser mejores.</w:t>
      </w:r>
    </w:p>
    <w:p w14:paraId="1701BCD1" w14:textId="77777777" w:rsidR="002F7D42" w:rsidRPr="003246CD" w:rsidRDefault="002F7D42" w:rsidP="004D1668">
      <w:pPr>
        <w:jc w:val="both"/>
        <w:rPr>
          <w:rFonts w:ascii="Montserrat" w:hAnsi="Montserrat" w:cs="Arial"/>
          <w:sz w:val="22"/>
          <w:szCs w:val="22"/>
        </w:rPr>
      </w:pPr>
    </w:p>
    <w:p w14:paraId="0B99DA74" w14:textId="79812903" w:rsidR="004F7578" w:rsidRPr="003246CD" w:rsidRDefault="006E1A02" w:rsidP="004D1668">
      <w:pPr>
        <w:jc w:val="both"/>
        <w:rPr>
          <w:rFonts w:ascii="Montserrat" w:hAnsi="Montserrat" w:cs="Arial"/>
          <w:sz w:val="22"/>
          <w:szCs w:val="22"/>
        </w:rPr>
      </w:pPr>
      <w:r>
        <w:rPr>
          <w:rFonts w:ascii="Montserrat" w:eastAsia="Arial" w:hAnsi="Montserrat" w:cs="Arial"/>
          <w:sz w:val="22"/>
          <w:szCs w:val="22"/>
          <w:highlight w:val="white"/>
        </w:rPr>
        <w:t>Recuerda que cuando visitaste al gran Aristóteles, estudiaste</w:t>
      </w:r>
      <w:r w:rsidR="004B0B83" w:rsidRPr="003246CD">
        <w:rPr>
          <w:rFonts w:ascii="Montserrat" w:eastAsia="Arial" w:hAnsi="Montserrat" w:cs="Arial"/>
          <w:sz w:val="22"/>
          <w:szCs w:val="22"/>
          <w:highlight w:val="white"/>
        </w:rPr>
        <w:t xml:space="preserve"> tres formas para construir una historia.</w:t>
      </w:r>
    </w:p>
    <w:p w14:paraId="5E894193" w14:textId="77777777" w:rsidR="004F7578" w:rsidRPr="003246CD" w:rsidRDefault="004F7578" w:rsidP="004D1668">
      <w:pPr>
        <w:jc w:val="both"/>
        <w:rPr>
          <w:rFonts w:ascii="Montserrat" w:hAnsi="Montserrat" w:cs="Arial"/>
          <w:sz w:val="22"/>
          <w:szCs w:val="22"/>
        </w:rPr>
      </w:pPr>
    </w:p>
    <w:p w14:paraId="14C37AE7" w14:textId="3A61D9C4" w:rsidR="00887791" w:rsidRPr="003246CD" w:rsidRDefault="00E848DF" w:rsidP="004D1668">
      <w:pPr>
        <w:jc w:val="both"/>
        <w:rPr>
          <w:rFonts w:ascii="Montserrat" w:hAnsi="Montserrat"/>
          <w:bCs/>
          <w:sz w:val="22"/>
          <w:szCs w:val="22"/>
        </w:rPr>
      </w:pPr>
      <w:r w:rsidRPr="003246CD">
        <w:rPr>
          <w:rFonts w:ascii="Montserrat" w:hAnsi="Montserrat"/>
          <w:bCs/>
          <w:sz w:val="22"/>
          <w:szCs w:val="22"/>
        </w:rPr>
        <w:t>Observa el video:</w:t>
      </w:r>
    </w:p>
    <w:p w14:paraId="56EC13A9" w14:textId="77777777" w:rsidR="00887791" w:rsidRPr="003246CD" w:rsidRDefault="00887791" w:rsidP="004D1668">
      <w:pPr>
        <w:jc w:val="both"/>
        <w:rPr>
          <w:rFonts w:ascii="Montserrat" w:hAnsi="Montserrat"/>
          <w:bCs/>
          <w:sz w:val="22"/>
          <w:szCs w:val="22"/>
        </w:rPr>
      </w:pPr>
    </w:p>
    <w:p w14:paraId="786BB8C5" w14:textId="53A2F065" w:rsidR="000B0CB1" w:rsidRPr="006E1A02" w:rsidRDefault="00887791" w:rsidP="004D1668">
      <w:pPr>
        <w:pStyle w:val="Prrafodelista"/>
        <w:numPr>
          <w:ilvl w:val="0"/>
          <w:numId w:val="22"/>
        </w:numPr>
        <w:jc w:val="both"/>
        <w:rPr>
          <w:rFonts w:ascii="Montserrat" w:hAnsi="Montserrat"/>
          <w:b/>
          <w:bCs/>
          <w:sz w:val="22"/>
          <w:szCs w:val="22"/>
        </w:rPr>
      </w:pPr>
      <w:r w:rsidRPr="024392E8">
        <w:rPr>
          <w:rFonts w:ascii="Montserrat" w:eastAsia="Arial" w:hAnsi="Montserrat" w:cs="Arial"/>
          <w:b/>
          <w:bCs/>
          <w:sz w:val="22"/>
          <w:szCs w:val="22"/>
          <w:highlight w:val="white"/>
        </w:rPr>
        <w:t>Recordando a Aristóteles</w:t>
      </w:r>
      <w:r w:rsidR="00734990" w:rsidRPr="024392E8">
        <w:rPr>
          <w:rFonts w:ascii="Montserrat" w:eastAsia="Arial" w:hAnsi="Montserrat" w:cs="Arial"/>
          <w:b/>
          <w:bCs/>
          <w:sz w:val="22"/>
          <w:szCs w:val="22"/>
        </w:rPr>
        <w:t>.</w:t>
      </w:r>
    </w:p>
    <w:p w14:paraId="1EC48156" w14:textId="201A919D" w:rsidR="00E848DF" w:rsidRPr="004D1668" w:rsidRDefault="002B7B05" w:rsidP="004D1668">
      <w:pPr>
        <w:ind w:left="708"/>
        <w:jc w:val="both"/>
        <w:rPr>
          <w:rFonts w:ascii="Montserrat" w:hAnsi="Montserrat"/>
        </w:rPr>
      </w:pPr>
      <w:hyperlink r:id="rId11" w:history="1">
        <w:r w:rsidR="002F6FB9" w:rsidRPr="004D1668">
          <w:rPr>
            <w:rStyle w:val="Hipervnculo"/>
            <w:rFonts w:ascii="Montserrat" w:hAnsi="Montserrat"/>
          </w:rPr>
          <w:t>https://youtu.be/WZjb14ulQ7M</w:t>
        </w:r>
      </w:hyperlink>
      <w:r w:rsidR="002F6FB9" w:rsidRPr="004D1668">
        <w:rPr>
          <w:rFonts w:ascii="Montserrat" w:hAnsi="Montserrat"/>
        </w:rPr>
        <w:t xml:space="preserve"> </w:t>
      </w:r>
    </w:p>
    <w:p w14:paraId="3650F1B4" w14:textId="77777777" w:rsidR="002F6FB9" w:rsidRPr="004D1668" w:rsidRDefault="002F6FB9" w:rsidP="004D1668">
      <w:pPr>
        <w:jc w:val="both"/>
        <w:rPr>
          <w:rFonts w:ascii="Montserrat" w:hAnsi="Montserrat"/>
          <w:sz w:val="22"/>
          <w:szCs w:val="22"/>
        </w:rPr>
      </w:pPr>
    </w:p>
    <w:p w14:paraId="04BDD609" w14:textId="1FE43275" w:rsidR="00887791" w:rsidRPr="003246CD" w:rsidRDefault="005C536C" w:rsidP="004D1668">
      <w:pPr>
        <w:jc w:val="both"/>
        <w:rPr>
          <w:rFonts w:ascii="Montserrat" w:eastAsia="Arial" w:hAnsi="Montserrat" w:cs="Arial"/>
          <w:sz w:val="22"/>
          <w:szCs w:val="22"/>
          <w:highlight w:val="white"/>
        </w:rPr>
      </w:pPr>
      <w:r w:rsidRPr="004D1668">
        <w:rPr>
          <w:rFonts w:ascii="Montserrat" w:eastAsia="Arial" w:hAnsi="Montserrat" w:cs="Arial"/>
          <w:sz w:val="22"/>
          <w:szCs w:val="22"/>
          <w:highlight w:val="white"/>
        </w:rPr>
        <w:t>V</w:t>
      </w:r>
      <w:r w:rsidR="00887791" w:rsidRPr="004D1668">
        <w:rPr>
          <w:rFonts w:ascii="Montserrat" w:eastAsia="Arial" w:hAnsi="Montserrat" w:cs="Arial"/>
          <w:sz w:val="22"/>
          <w:szCs w:val="22"/>
          <w:highlight w:val="white"/>
        </w:rPr>
        <w:t>i</w:t>
      </w:r>
      <w:r w:rsidR="006E1A02" w:rsidRPr="004D1668">
        <w:rPr>
          <w:rFonts w:ascii="Montserrat" w:eastAsia="Arial" w:hAnsi="Montserrat" w:cs="Arial"/>
          <w:sz w:val="22"/>
          <w:szCs w:val="22"/>
          <w:highlight w:val="white"/>
        </w:rPr>
        <w:t>ste</w:t>
      </w:r>
      <w:r w:rsidR="00887791" w:rsidRPr="004D1668">
        <w:rPr>
          <w:rFonts w:ascii="Montserrat" w:eastAsia="Arial" w:hAnsi="Montserrat" w:cs="Arial"/>
          <w:sz w:val="22"/>
          <w:szCs w:val="22"/>
          <w:highlight w:val="white"/>
        </w:rPr>
        <w:t xml:space="preserve"> tres tipos</w:t>
      </w:r>
      <w:r w:rsidR="00887791" w:rsidRPr="024392E8">
        <w:rPr>
          <w:rFonts w:ascii="Montserrat" w:eastAsia="Arial" w:hAnsi="Montserrat" w:cs="Arial"/>
          <w:sz w:val="22"/>
          <w:szCs w:val="22"/>
          <w:highlight w:val="white"/>
        </w:rPr>
        <w:t xml:space="preserve"> de historia, uno donde no había saltos de tiempo y otras dos en las que sí existían tales saltos</w:t>
      </w:r>
      <w:r w:rsidR="006E1A02">
        <w:rPr>
          <w:rFonts w:ascii="Montserrat" w:eastAsia="Arial" w:hAnsi="Montserrat" w:cs="Arial"/>
          <w:sz w:val="22"/>
          <w:szCs w:val="22"/>
          <w:highlight w:val="white"/>
        </w:rPr>
        <w:t>.</w:t>
      </w:r>
    </w:p>
    <w:p w14:paraId="01C8C8F3" w14:textId="77777777" w:rsidR="00887791" w:rsidRPr="003246CD" w:rsidRDefault="00887791" w:rsidP="004D1668">
      <w:pPr>
        <w:jc w:val="both"/>
        <w:rPr>
          <w:rFonts w:ascii="Montserrat" w:eastAsia="Arial" w:hAnsi="Montserrat" w:cs="Arial"/>
          <w:sz w:val="22"/>
          <w:szCs w:val="22"/>
          <w:highlight w:val="white"/>
        </w:rPr>
      </w:pPr>
    </w:p>
    <w:p w14:paraId="0ED1D62A" w14:textId="77777777" w:rsidR="00887791" w:rsidRPr="003246CD" w:rsidRDefault="00887791" w:rsidP="004D1668">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AB OVO (Palabra que significa desde el origen) Es la forma clásica. La historia tiene un principio, desarrollo y fin, es ese orden, sin saltos en el tiempo.</w:t>
      </w:r>
    </w:p>
    <w:p w14:paraId="2311D278" w14:textId="77777777" w:rsidR="00887791" w:rsidRPr="003246CD" w:rsidRDefault="00887791" w:rsidP="004D1668">
      <w:pPr>
        <w:jc w:val="both"/>
        <w:rPr>
          <w:rFonts w:ascii="Montserrat" w:eastAsia="Arial" w:hAnsi="Montserrat" w:cs="Arial"/>
          <w:sz w:val="22"/>
          <w:szCs w:val="22"/>
          <w:highlight w:val="white"/>
        </w:rPr>
      </w:pPr>
    </w:p>
    <w:p w14:paraId="7DC3FB77" w14:textId="77777777" w:rsidR="00887791" w:rsidRPr="003246CD" w:rsidRDefault="00887791" w:rsidP="004D1668">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 </w:t>
      </w:r>
      <w:r w:rsidRPr="003246CD">
        <w:rPr>
          <w:rFonts w:ascii="Montserrat" w:eastAsia="Arial" w:hAnsi="Montserrat" w:cs="Arial"/>
          <w:sz w:val="22"/>
          <w:szCs w:val="22"/>
        </w:rPr>
        <w:t>IN MEDIA RES</w:t>
      </w:r>
      <w:r w:rsidRPr="003246CD">
        <w:rPr>
          <w:rFonts w:ascii="Montserrat" w:eastAsia="Arial" w:hAnsi="Montserrat" w:cs="Arial"/>
          <w:sz w:val="22"/>
          <w:szCs w:val="22"/>
          <w:highlight w:val="white"/>
        </w:rPr>
        <w:t xml:space="preserve">: Aquí el escritor comienza a escribir la historia desde el desarrollo, desde la mitad de lo acontecido y de ahí, se van dando salto hacia delante o hacia atrás. </w:t>
      </w:r>
    </w:p>
    <w:p w14:paraId="6292F512" w14:textId="77777777" w:rsidR="00887791" w:rsidRPr="003246CD" w:rsidRDefault="00887791" w:rsidP="004D1668">
      <w:pPr>
        <w:jc w:val="both"/>
        <w:rPr>
          <w:rFonts w:ascii="Montserrat" w:eastAsia="Arial" w:hAnsi="Montserrat" w:cs="Arial"/>
          <w:sz w:val="22"/>
          <w:szCs w:val="22"/>
          <w:highlight w:val="white"/>
        </w:rPr>
      </w:pPr>
    </w:p>
    <w:p w14:paraId="3AD0A2A9" w14:textId="77777777" w:rsidR="00887791" w:rsidRPr="003246CD" w:rsidRDefault="00887791" w:rsidP="004D1668">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rPr>
        <w:t>IN EXTREMA RES</w:t>
      </w:r>
      <w:r w:rsidRPr="003246CD">
        <w:rPr>
          <w:rFonts w:ascii="Montserrat" w:eastAsia="Arial" w:hAnsi="Montserrat" w:cs="Arial"/>
          <w:sz w:val="22"/>
          <w:szCs w:val="22"/>
          <w:highlight w:val="white"/>
        </w:rPr>
        <w:t xml:space="preserve">: Aquí el escritor comienza a narrar la historia desde el final y de ahí damos saltos temporales hacia delante para ir construyendo. </w:t>
      </w:r>
    </w:p>
    <w:p w14:paraId="507038A8" w14:textId="77777777" w:rsidR="005C536C" w:rsidRPr="003246CD" w:rsidRDefault="005C536C" w:rsidP="004D1668">
      <w:pPr>
        <w:jc w:val="both"/>
        <w:rPr>
          <w:rFonts w:ascii="Montserrat" w:eastAsia="Arial" w:hAnsi="Montserrat" w:cs="Arial"/>
          <w:bCs/>
          <w:sz w:val="22"/>
          <w:szCs w:val="22"/>
          <w:highlight w:val="white"/>
        </w:rPr>
      </w:pPr>
    </w:p>
    <w:p w14:paraId="3270A3FC" w14:textId="7B536F1A" w:rsidR="00887791" w:rsidRPr="003246CD" w:rsidRDefault="005C536C" w:rsidP="004D1668">
      <w:pPr>
        <w:jc w:val="both"/>
        <w:rPr>
          <w:rFonts w:ascii="Montserrat" w:eastAsia="Arial" w:hAnsi="Montserrat" w:cs="Arial"/>
          <w:sz w:val="22"/>
          <w:szCs w:val="22"/>
          <w:highlight w:val="white"/>
        </w:rPr>
      </w:pPr>
      <w:r w:rsidRPr="003246CD">
        <w:rPr>
          <w:rFonts w:ascii="Montserrat" w:eastAsia="Arial" w:hAnsi="Montserrat" w:cs="Arial"/>
          <w:bCs/>
          <w:sz w:val="22"/>
          <w:szCs w:val="22"/>
          <w:highlight w:val="white"/>
        </w:rPr>
        <w:t>T</w:t>
      </w:r>
      <w:r w:rsidR="00887791" w:rsidRPr="003246CD">
        <w:rPr>
          <w:rFonts w:ascii="Montserrat" w:eastAsia="Arial" w:hAnsi="Montserrat" w:cs="Arial"/>
          <w:bCs/>
          <w:sz w:val="22"/>
          <w:szCs w:val="22"/>
          <w:highlight w:val="white"/>
        </w:rPr>
        <w:t>odas las historias tienen un inicio, un de</w:t>
      </w:r>
      <w:r w:rsidR="006E1A02">
        <w:rPr>
          <w:rFonts w:ascii="Montserrat" w:eastAsia="Arial" w:hAnsi="Montserrat" w:cs="Arial"/>
          <w:bCs/>
          <w:sz w:val="22"/>
          <w:szCs w:val="22"/>
          <w:highlight w:val="white"/>
        </w:rPr>
        <w:t>sarrollo y un final, pero puede</w:t>
      </w:r>
      <w:r w:rsidR="00887791" w:rsidRPr="003246CD">
        <w:rPr>
          <w:rFonts w:ascii="Montserrat" w:eastAsia="Arial" w:hAnsi="Montserrat" w:cs="Arial"/>
          <w:bCs/>
          <w:sz w:val="22"/>
          <w:szCs w:val="22"/>
          <w:highlight w:val="white"/>
        </w:rPr>
        <w:t>s jugar con el orden en el que van estos.</w:t>
      </w:r>
    </w:p>
    <w:p w14:paraId="7B11956B" w14:textId="6C9E164A" w:rsidR="005C536C" w:rsidRPr="003246CD" w:rsidRDefault="005C536C" w:rsidP="004D1668">
      <w:pPr>
        <w:jc w:val="both"/>
        <w:rPr>
          <w:rFonts w:ascii="Montserrat" w:eastAsia="Arial" w:hAnsi="Montserrat" w:cs="Arial"/>
          <w:sz w:val="22"/>
          <w:szCs w:val="22"/>
          <w:highlight w:val="white"/>
        </w:rPr>
      </w:pPr>
    </w:p>
    <w:p w14:paraId="07CA0ECB" w14:textId="627DA902" w:rsidR="005C536C" w:rsidRPr="003246CD" w:rsidRDefault="005C536C" w:rsidP="004D1668">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El conflicto representa un obstáculo dentro de la historia, es el choque entre dos fuerzas, los conflictos son los que vuelven interesante la representación.</w:t>
      </w:r>
    </w:p>
    <w:p w14:paraId="09C992C3" w14:textId="150FFEEF" w:rsidR="005C536C" w:rsidRPr="003246CD" w:rsidRDefault="005C536C" w:rsidP="004D1668">
      <w:pPr>
        <w:jc w:val="both"/>
        <w:rPr>
          <w:rFonts w:ascii="Montserrat" w:eastAsia="Arial" w:hAnsi="Montserrat" w:cs="Arial"/>
          <w:sz w:val="22"/>
          <w:szCs w:val="22"/>
          <w:highlight w:val="white"/>
        </w:rPr>
      </w:pPr>
    </w:p>
    <w:p w14:paraId="21B3E43A" w14:textId="0A322EF9" w:rsidR="005C536C" w:rsidRPr="003246CD" w:rsidRDefault="005C536C" w:rsidP="004D1668">
      <w:pPr>
        <w:jc w:val="both"/>
        <w:rPr>
          <w:rFonts w:ascii="Montserrat" w:eastAsia="Arial" w:hAnsi="Montserrat" w:cs="Arial"/>
          <w:sz w:val="22"/>
          <w:szCs w:val="22"/>
          <w:highlight w:val="white"/>
        </w:rPr>
      </w:pPr>
      <w:r w:rsidRPr="024392E8">
        <w:rPr>
          <w:rFonts w:ascii="Montserrat" w:eastAsia="Arial" w:hAnsi="Montserrat" w:cs="Arial"/>
          <w:sz w:val="22"/>
          <w:szCs w:val="22"/>
          <w:highlight w:val="white"/>
        </w:rPr>
        <w:t>Mira este video que lo resume</w:t>
      </w:r>
      <w:r w:rsidR="3AB8DD76" w:rsidRPr="024392E8">
        <w:rPr>
          <w:rFonts w:ascii="Montserrat" w:eastAsia="Arial" w:hAnsi="Montserrat" w:cs="Arial"/>
          <w:sz w:val="22"/>
          <w:szCs w:val="22"/>
          <w:highlight w:val="white"/>
        </w:rPr>
        <w:t>.</w:t>
      </w:r>
    </w:p>
    <w:p w14:paraId="616629C1" w14:textId="0F23B9AF" w:rsidR="005C536C" w:rsidRPr="003246CD" w:rsidRDefault="005C536C" w:rsidP="004D1668">
      <w:pPr>
        <w:jc w:val="both"/>
        <w:rPr>
          <w:rFonts w:ascii="Montserrat" w:eastAsia="Arial" w:hAnsi="Montserrat" w:cs="Arial"/>
          <w:bCs/>
          <w:sz w:val="22"/>
          <w:szCs w:val="22"/>
          <w:highlight w:val="white"/>
        </w:rPr>
      </w:pPr>
    </w:p>
    <w:p w14:paraId="0A18F1DA" w14:textId="2CED2484" w:rsidR="00AF0A5E" w:rsidRDefault="00AF0A5E" w:rsidP="004D1668">
      <w:pPr>
        <w:pStyle w:val="Prrafodelista"/>
        <w:numPr>
          <w:ilvl w:val="0"/>
          <w:numId w:val="22"/>
        </w:numPr>
        <w:jc w:val="both"/>
        <w:rPr>
          <w:rFonts w:ascii="Montserrat" w:eastAsia="Arial" w:hAnsi="Montserrat" w:cs="Arial"/>
          <w:b/>
          <w:sz w:val="22"/>
          <w:szCs w:val="22"/>
        </w:rPr>
      </w:pPr>
      <w:r w:rsidRPr="008F4D88">
        <w:rPr>
          <w:rFonts w:ascii="Montserrat" w:eastAsia="Arial" w:hAnsi="Montserrat" w:cs="Arial"/>
          <w:b/>
          <w:sz w:val="22"/>
          <w:szCs w:val="22"/>
        </w:rPr>
        <w:t>El conflicto</w:t>
      </w:r>
      <w:r w:rsidR="00734990">
        <w:rPr>
          <w:rFonts w:ascii="Montserrat" w:eastAsia="Arial" w:hAnsi="Montserrat" w:cs="Arial"/>
          <w:b/>
          <w:sz w:val="22"/>
          <w:szCs w:val="22"/>
        </w:rPr>
        <w:t>.</w:t>
      </w:r>
    </w:p>
    <w:p w14:paraId="76A0908A" w14:textId="2D4BAE30" w:rsidR="008F4D88" w:rsidRPr="004D1668" w:rsidRDefault="002B7B05" w:rsidP="004D1668">
      <w:pPr>
        <w:ind w:left="708"/>
        <w:jc w:val="both"/>
        <w:rPr>
          <w:rFonts w:ascii="Montserrat" w:hAnsi="Montserrat"/>
        </w:rPr>
      </w:pPr>
      <w:hyperlink r:id="rId12" w:history="1">
        <w:r w:rsidR="002F6FB9" w:rsidRPr="004D1668">
          <w:rPr>
            <w:rStyle w:val="Hipervnculo"/>
            <w:rFonts w:ascii="Montserrat" w:hAnsi="Montserrat"/>
          </w:rPr>
          <w:t>https://youtu.be/-K_EdLkXsAI</w:t>
        </w:r>
      </w:hyperlink>
      <w:r w:rsidR="002F6FB9" w:rsidRPr="004D1668">
        <w:rPr>
          <w:rFonts w:ascii="Montserrat" w:hAnsi="Montserrat"/>
        </w:rPr>
        <w:t xml:space="preserve"> </w:t>
      </w:r>
    </w:p>
    <w:p w14:paraId="4B6633B7" w14:textId="77777777" w:rsidR="002F6FB9" w:rsidRPr="004D1668" w:rsidRDefault="002F6FB9" w:rsidP="004D1668">
      <w:pPr>
        <w:jc w:val="both"/>
        <w:rPr>
          <w:rFonts w:ascii="Montserrat" w:eastAsia="Arial" w:hAnsi="Montserrat" w:cs="Arial"/>
          <w:bCs/>
          <w:sz w:val="22"/>
          <w:szCs w:val="22"/>
          <w:highlight w:val="yellow"/>
        </w:rPr>
      </w:pPr>
    </w:p>
    <w:p w14:paraId="1A1F6577" w14:textId="08D5E264" w:rsidR="002C1A14" w:rsidRDefault="002C1A14" w:rsidP="004D1668">
      <w:pPr>
        <w:jc w:val="both"/>
        <w:rPr>
          <w:rFonts w:ascii="Montserrat" w:eastAsia="Arial" w:hAnsi="Montserrat" w:cs="Arial"/>
          <w:sz w:val="22"/>
          <w:szCs w:val="22"/>
        </w:rPr>
      </w:pPr>
      <w:r w:rsidRPr="003246CD">
        <w:rPr>
          <w:rFonts w:ascii="Montserrat" w:eastAsia="Arial" w:hAnsi="Montserrat" w:cs="Arial"/>
          <w:sz w:val="22"/>
          <w:szCs w:val="22"/>
        </w:rPr>
        <w:t xml:space="preserve">Si quieres escribir textos teatrales, lo mejor es acercarse siempre con profesionales, instituciones serias y especialistas en el ramo, que te vayan conduciendo con responsabilidad. </w:t>
      </w:r>
    </w:p>
    <w:p w14:paraId="105ACB4E" w14:textId="77777777" w:rsidR="008F4D88" w:rsidRPr="003246CD" w:rsidRDefault="008F4D88" w:rsidP="004D1668">
      <w:pPr>
        <w:jc w:val="both"/>
        <w:rPr>
          <w:rFonts w:ascii="Montserrat" w:eastAsia="Arial" w:hAnsi="Montserrat" w:cs="Arial"/>
          <w:sz w:val="22"/>
          <w:szCs w:val="22"/>
        </w:rPr>
      </w:pPr>
    </w:p>
    <w:p w14:paraId="7FCA49DD" w14:textId="1A702532" w:rsidR="008F4D88" w:rsidRPr="008F4D88" w:rsidRDefault="002C1A14" w:rsidP="004D1668">
      <w:pPr>
        <w:jc w:val="both"/>
        <w:rPr>
          <w:rFonts w:ascii="Montserrat" w:eastAsia="Arial" w:hAnsi="Montserrat" w:cs="Arial"/>
          <w:sz w:val="22"/>
          <w:szCs w:val="22"/>
        </w:rPr>
      </w:pPr>
      <w:r w:rsidRPr="003246CD">
        <w:rPr>
          <w:rFonts w:ascii="Montserrat" w:eastAsia="Arial" w:hAnsi="Montserrat" w:cs="Arial"/>
          <w:sz w:val="22"/>
          <w:szCs w:val="22"/>
          <w:highlight w:val="white"/>
        </w:rPr>
        <w:t>Esto ha sido un repaso y una forma de recordar varias clases</w:t>
      </w:r>
      <w:r w:rsidR="008F4D88">
        <w:rPr>
          <w:rFonts w:ascii="Montserrat" w:eastAsia="Arial" w:hAnsi="Montserrat" w:cs="Arial"/>
          <w:sz w:val="22"/>
          <w:szCs w:val="22"/>
        </w:rPr>
        <w:t xml:space="preserve"> </w:t>
      </w:r>
      <w:r w:rsidR="008F4D88" w:rsidRPr="008F4D88">
        <w:rPr>
          <w:rFonts w:ascii="Montserrat" w:eastAsia="Arial" w:hAnsi="Montserrat" w:cs="Arial"/>
          <w:sz w:val="22"/>
          <w:szCs w:val="22"/>
        </w:rPr>
        <w:t>en las que realiza</w:t>
      </w:r>
      <w:r w:rsidR="00D228B2">
        <w:rPr>
          <w:rFonts w:ascii="Montserrat" w:eastAsia="Arial" w:hAnsi="Montserrat" w:cs="Arial"/>
          <w:sz w:val="22"/>
          <w:szCs w:val="22"/>
        </w:rPr>
        <w:t>ste</w:t>
      </w:r>
      <w:r w:rsidR="008F4D88" w:rsidRPr="008F4D88">
        <w:rPr>
          <w:rFonts w:ascii="Montserrat" w:eastAsia="Arial" w:hAnsi="Montserrat" w:cs="Arial"/>
          <w:sz w:val="22"/>
          <w:szCs w:val="22"/>
        </w:rPr>
        <w:t xml:space="preserve"> muchas actividades divertidas e interesantes. </w:t>
      </w:r>
    </w:p>
    <w:p w14:paraId="0E80AAD5" w14:textId="77777777" w:rsidR="008F4D88" w:rsidRPr="008F4D88" w:rsidRDefault="008F4D88" w:rsidP="004D1668">
      <w:pPr>
        <w:jc w:val="both"/>
        <w:rPr>
          <w:rFonts w:ascii="Montserrat" w:eastAsia="Arial" w:hAnsi="Montserrat" w:cs="Arial"/>
          <w:sz w:val="22"/>
          <w:szCs w:val="22"/>
        </w:rPr>
      </w:pPr>
    </w:p>
    <w:p w14:paraId="7926777B" w14:textId="77777777" w:rsidR="008F4D88" w:rsidRPr="008F4D88" w:rsidRDefault="008F4D88" w:rsidP="004D1668">
      <w:pPr>
        <w:jc w:val="both"/>
        <w:rPr>
          <w:rFonts w:ascii="Montserrat" w:eastAsia="Arial" w:hAnsi="Montserrat" w:cs="Arial"/>
          <w:sz w:val="22"/>
          <w:szCs w:val="22"/>
        </w:rPr>
      </w:pPr>
      <w:r w:rsidRPr="008F4D88">
        <w:rPr>
          <w:rFonts w:ascii="Montserrat" w:eastAsia="Arial" w:hAnsi="Montserrat" w:cs="Arial"/>
          <w:sz w:val="22"/>
          <w:szCs w:val="22"/>
        </w:rPr>
        <w:t xml:space="preserve">“El Arte nos hace más humanos, nos sensibiliza y desarrolla nuestra creatividad”. </w:t>
      </w:r>
    </w:p>
    <w:p w14:paraId="53C29C2C" w14:textId="77777777" w:rsidR="008F4D88" w:rsidRPr="008F4D88" w:rsidRDefault="008F4D88" w:rsidP="004D1668">
      <w:pPr>
        <w:jc w:val="both"/>
        <w:rPr>
          <w:rFonts w:ascii="Montserrat" w:eastAsia="Arial" w:hAnsi="Montserrat" w:cs="Arial"/>
          <w:sz w:val="22"/>
          <w:szCs w:val="22"/>
        </w:rPr>
      </w:pPr>
    </w:p>
    <w:p w14:paraId="5AB0FFE6" w14:textId="2708ACF7" w:rsidR="00904AB6" w:rsidRPr="003246CD" w:rsidRDefault="00904AB6" w:rsidP="004D1668">
      <w:pPr>
        <w:jc w:val="both"/>
        <w:rPr>
          <w:rStyle w:val="eop"/>
          <w:rFonts w:ascii="Montserrat" w:eastAsiaTheme="minorEastAsia" w:hAnsi="Montserrat" w:cs="Arial"/>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3246CD" w:rsidRDefault="00F200BB" w:rsidP="004D1668">
      <w:pPr>
        <w:jc w:val="both"/>
        <w:rPr>
          <w:rStyle w:val="eop"/>
          <w:rFonts w:ascii="Montserrat" w:hAnsi="Montserrat"/>
          <w:color w:val="000000"/>
          <w:sz w:val="22"/>
          <w:szCs w:val="22"/>
        </w:rPr>
      </w:pPr>
    </w:p>
    <w:p w14:paraId="2317BDAB" w14:textId="77777777" w:rsidR="00904AB6" w:rsidRPr="003246CD" w:rsidRDefault="00904AB6" w:rsidP="004D1668">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w:t>
      </w:r>
      <w:r w:rsidRPr="00403E4D">
        <w:rPr>
          <w:rFonts w:ascii="Montserrat" w:eastAsiaTheme="minorHAnsi" w:hAnsi="Montserrat" w:cstheme="minorBidi"/>
          <w:b/>
          <w:sz w:val="24"/>
          <w:szCs w:val="24"/>
        </w:rPr>
        <w:t>Buen</w:t>
      </w:r>
      <w:r w:rsidRPr="003246CD">
        <w:rPr>
          <w:rFonts w:ascii="Montserrat" w:eastAsiaTheme="minorHAnsi" w:hAnsi="Montserrat" w:cstheme="minorBidi"/>
          <w:b/>
          <w:sz w:val="24"/>
          <w:szCs w:val="24"/>
        </w:rPr>
        <w:t xml:space="preserve"> trabajo!</w:t>
      </w:r>
    </w:p>
    <w:p w14:paraId="60D40BA8" w14:textId="77777777" w:rsidR="00904AB6" w:rsidRPr="00403E4D" w:rsidRDefault="00904AB6" w:rsidP="004D1668">
      <w:pPr>
        <w:autoSpaceDE w:val="0"/>
        <w:autoSpaceDN w:val="0"/>
        <w:adjustRightInd w:val="0"/>
        <w:jc w:val="center"/>
        <w:rPr>
          <w:rFonts w:ascii="Montserrat" w:eastAsiaTheme="minorHAnsi" w:hAnsi="Montserrat" w:cstheme="minorBidi"/>
          <w:b/>
          <w:sz w:val="22"/>
          <w:szCs w:val="22"/>
        </w:rPr>
      </w:pPr>
    </w:p>
    <w:p w14:paraId="061C6E43" w14:textId="1089D693" w:rsidR="00AF75AB" w:rsidRDefault="00904AB6" w:rsidP="004D1668">
      <w:pPr>
        <w:autoSpaceDE w:val="0"/>
        <w:autoSpaceDN w:val="0"/>
        <w:adjustRightInd w:val="0"/>
        <w:jc w:val="center"/>
        <w:rPr>
          <w:rFonts w:ascii="Montserrat" w:hAnsi="Montserrat"/>
          <w:bCs/>
          <w:position w:val="-1"/>
          <w:sz w:val="22"/>
          <w:szCs w:val="22"/>
        </w:rPr>
      </w:pPr>
      <w:r w:rsidRPr="003246CD">
        <w:rPr>
          <w:rFonts w:ascii="Montserrat" w:eastAsiaTheme="minorHAnsi" w:hAnsi="Montserrat" w:cstheme="minorBidi"/>
          <w:b/>
          <w:sz w:val="24"/>
          <w:szCs w:val="24"/>
        </w:rPr>
        <w:t>Gracias por tu esfuerzo.</w:t>
      </w:r>
      <w:bookmarkStart w:id="2" w:name="_Hlk58523439"/>
      <w:bookmarkStart w:id="3" w:name="_Hlk58333526"/>
      <w:bookmarkEnd w:id="0"/>
      <w:bookmarkEnd w:id="2"/>
      <w:bookmarkEnd w:id="3"/>
    </w:p>
    <w:sectPr w:rsidR="00AF75A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7B50" w14:textId="77777777" w:rsidR="002B7B05" w:rsidRDefault="002B7B05" w:rsidP="008319C1">
      <w:r>
        <w:separator/>
      </w:r>
    </w:p>
  </w:endnote>
  <w:endnote w:type="continuationSeparator" w:id="0">
    <w:p w14:paraId="6D0154F3" w14:textId="77777777" w:rsidR="002B7B05" w:rsidRDefault="002B7B0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1A7C" w14:textId="77777777" w:rsidR="002B7B05" w:rsidRDefault="002B7B05" w:rsidP="008319C1">
      <w:r>
        <w:separator/>
      </w:r>
    </w:p>
  </w:footnote>
  <w:footnote w:type="continuationSeparator" w:id="0">
    <w:p w14:paraId="13275FA3" w14:textId="77777777" w:rsidR="002B7B05" w:rsidRDefault="002B7B0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B05"/>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6FB9"/>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668"/>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A02"/>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28B2"/>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D28"/>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89B"/>
    <w:rsid w:val="00E97A30"/>
    <w:rsid w:val="00EA07FB"/>
    <w:rsid w:val="00EA0EF9"/>
    <w:rsid w:val="00EA1615"/>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50F"/>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592415B-A262-403D-A478-44FA1DCC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2F6FB9"/>
    <w:rPr>
      <w:color w:val="954F72" w:themeColor="followedHyperlink"/>
      <w:u w:val="single"/>
    </w:rPr>
  </w:style>
  <w:style w:type="character" w:customStyle="1" w:styleId="UnresolvedMention">
    <w:name w:val="Unresolved Mention"/>
    <w:basedOn w:val="Fuentedeprrafopredeter"/>
    <w:uiPriority w:val="99"/>
    <w:semiHidden/>
    <w:unhideWhenUsed/>
    <w:rsid w:val="002F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rMrrwHb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_EdLkXs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Zjb14ulQ7M" TargetMode="External"/><Relationship Id="rId5" Type="http://schemas.openxmlformats.org/officeDocument/2006/relationships/webSettings" Target="webSettings.xml"/><Relationship Id="rId10" Type="http://schemas.openxmlformats.org/officeDocument/2006/relationships/hyperlink" Target="https://es.wikipedia.org/wiki/Escritor" TargetMode="External"/><Relationship Id="rId4" Type="http://schemas.openxmlformats.org/officeDocument/2006/relationships/settings" Target="settings.xml"/><Relationship Id="rId9" Type="http://schemas.openxmlformats.org/officeDocument/2006/relationships/hyperlink" Target="https://youtu.be/PuQZjI1NPU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E63B-5FBC-4C8B-A853-1A0D7558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2021-08-27T03:39:00Z</dcterms:created>
  <dcterms:modified xsi:type="dcterms:W3CDTF">2021-08-27T03:39:00Z</dcterms:modified>
</cp:coreProperties>
</file>