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B" w:rsidRPr="00E37294" w:rsidRDefault="003F1D89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="00930D8B" w:rsidRPr="00E37294" w:rsidRDefault="009C539C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8B389B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6440C1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  <w:proofErr w:type="gramEnd"/>
    </w:p>
    <w:p w:rsidR="00F40B5B" w:rsidRPr="00F40B5B" w:rsidRDefault="00F40B5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="00930D8B" w:rsidRPr="00F40B5B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:rsidR="00930D8B" w:rsidRDefault="009C539C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C539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regalo de cumpleaños de Brisa</w:t>
      </w:r>
    </w:p>
    <w:p w:rsidR="00153A88" w:rsidRDefault="00153A88" w:rsidP="009C539C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153A88" w:rsidRDefault="00153A88" w:rsidP="009C539C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9C539C" w:rsidRPr="009C539C" w:rsidRDefault="00930D8B" w:rsidP="009C539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9C539C" w:rsidRPr="009C539C">
        <w:rPr>
          <w:rFonts w:ascii="Montserrat" w:hAnsi="Montserrat"/>
          <w:i/>
          <w:lang w:val="es-MX"/>
        </w:rPr>
        <w:t>Relaciona el tanto por ciento con la expresión “n de cada 100”.</w:t>
      </w:r>
    </w:p>
    <w:p w:rsidR="00305017" w:rsidRDefault="009C539C" w:rsidP="009C539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C539C">
        <w:rPr>
          <w:rFonts w:ascii="Montserrat" w:hAnsi="Montserrat"/>
          <w:i/>
          <w:lang w:val="es-MX"/>
        </w:rPr>
        <w:t>Relaciona el 50%, 25%, 20%, 10% con las fracciones 1/2, 1/4, 1/5, 1/10, respectivamente.</w:t>
      </w:r>
    </w:p>
    <w:p w:rsidR="009C539C" w:rsidRPr="00D17B98" w:rsidRDefault="009C539C" w:rsidP="009C539C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305017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9C539C" w:rsidRPr="009C539C">
        <w:rPr>
          <w:rFonts w:ascii="Montserrat" w:hAnsi="Montserrat"/>
          <w:i/>
          <w:lang w:val="es-MX"/>
        </w:rPr>
        <w:t>Relaciona los porcentajes 50, 25, 20 y 10% con sus representaciones en forma de fracción con denominador 100 y en forma simplificada a partir de problemas.</w:t>
      </w:r>
    </w:p>
    <w:p w:rsidR="00305017" w:rsidRDefault="00305017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4B4AB9" w:rsidRPr="00D17B98" w:rsidRDefault="004B4AB9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930D8B" w:rsidRPr="00782BFA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8C6" w:rsidRPr="008E18C6" w:rsidRDefault="008E18C6" w:rsidP="008E18C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E18C6">
        <w:rPr>
          <w:rFonts w:ascii="Montserrat" w:hAnsi="Montserrat"/>
          <w:lang w:val="es-MX"/>
        </w:rPr>
        <w:t>Aprenderás a relacionar los porcentajes 50, 25, 20 y 10% con sus representaciones en forma de fracción con denominador 100 y en forma simplificada a partir de problemas.</w:t>
      </w:r>
    </w:p>
    <w:p w:rsidR="00930D8B" w:rsidRPr="00801F2F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30D8B" w:rsidRPr="00782BFA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930D8B" w:rsidRPr="00622E06" w:rsidRDefault="00930D8B" w:rsidP="00622E0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C539C" w:rsidRPr="00622E06" w:rsidRDefault="00F40B5B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 sesión </w:t>
      </w:r>
      <w:r w:rsidR="009C539C" w:rsidRPr="00622E06">
        <w:rPr>
          <w:rFonts w:ascii="Montserrat" w:eastAsia="Arial" w:hAnsi="Montserrat" w:cs="Arial"/>
          <w:lang w:val="es-MX"/>
        </w:rPr>
        <w:t>de hoy aprenderemos a relacionar los porcentajes 50, 25, 20 y 10 por ciento con sus representaciones en forma de fracción con denominador 100 y en forma simplificada, a partir de diversos problemas.</w:t>
      </w: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C539C" w:rsidRPr="00622E06" w:rsidRDefault="008E18C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A</w:t>
      </w:r>
      <w:r w:rsidR="00F40B5B">
        <w:rPr>
          <w:rFonts w:ascii="Montserrat" w:eastAsia="Arial" w:hAnsi="Montserrat" w:cs="Arial"/>
          <w:lang w:val="es-MX"/>
        </w:rPr>
        <w:t xml:space="preserve">ntes de iniciar </w:t>
      </w:r>
      <w:r w:rsidR="009C539C" w:rsidRPr="00622E06">
        <w:rPr>
          <w:rFonts w:ascii="Montserrat" w:eastAsia="Arial" w:hAnsi="Montserrat" w:cs="Arial"/>
          <w:lang w:val="es-MX"/>
        </w:rPr>
        <w:t>me gustaría comentar</w:t>
      </w:r>
      <w:r w:rsidRPr="00622E06">
        <w:rPr>
          <w:rFonts w:ascii="Montserrat" w:eastAsia="Arial" w:hAnsi="Montserrat" w:cs="Arial"/>
          <w:lang w:val="es-MX"/>
        </w:rPr>
        <w:t>te</w:t>
      </w:r>
      <w:r w:rsidR="009C539C" w:rsidRPr="00622E06">
        <w:rPr>
          <w:rFonts w:ascii="Montserrat" w:eastAsia="Arial" w:hAnsi="Montserrat" w:cs="Arial"/>
          <w:lang w:val="es-MX"/>
        </w:rPr>
        <w:t xml:space="preserve"> un asunto que, podremos relacionar con nuestro tema del día de hoy. Tengo una vecinita que se llama Brisa, ella me platicó que el día de hoy es su cumpleaños.</w:t>
      </w:r>
    </w:p>
    <w:p w:rsidR="009C539C" w:rsidRPr="008B389B" w:rsidRDefault="009C539C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 xml:space="preserve">Brisa nos hace dos peticiones que </w:t>
      </w:r>
      <w:r w:rsidR="008E18C6" w:rsidRPr="00622E06">
        <w:rPr>
          <w:rFonts w:ascii="Montserrat" w:eastAsia="Arial" w:hAnsi="Montserrat" w:cs="Arial"/>
          <w:lang w:val="es-MX"/>
        </w:rPr>
        <w:t>te</w:t>
      </w:r>
      <w:r w:rsidRPr="00622E06">
        <w:rPr>
          <w:rFonts w:ascii="Montserrat" w:eastAsia="Arial" w:hAnsi="Montserrat" w:cs="Arial"/>
          <w:lang w:val="es-MX"/>
        </w:rPr>
        <w:t xml:space="preserve"> quiero compartir, a ver si podemos cumplírselas: La primera es que presentemos </w:t>
      </w:r>
      <w:r w:rsidRPr="00622E06">
        <w:rPr>
          <w:rFonts w:ascii="Montserrat" w:eastAsia="Times New Roman" w:hAnsi="Montserrat" w:cs="Arial"/>
          <w:kern w:val="36"/>
          <w:lang w:val="es-MX"/>
        </w:rPr>
        <w:t>las Mañanitas de Once Niñas y Niños para ella y para todos aquellos de sus compañeros que cumplen años el día de hoy.</w:t>
      </w:r>
    </w:p>
    <w:p w:rsidR="008E18C6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kern w:val="36"/>
          <w:lang w:val="es-MX"/>
        </w:rPr>
      </w:pPr>
      <w:r w:rsidRPr="00622E06">
        <w:rPr>
          <w:rFonts w:ascii="Montserrat" w:eastAsia="Arial" w:hAnsi="Montserrat" w:cs="Arial"/>
          <w:lang w:val="es-MX"/>
        </w:rPr>
        <w:lastRenderedPageBreak/>
        <w:t xml:space="preserve">Así que Brisa, para tu primera petición ya </w:t>
      </w:r>
      <w:r w:rsidR="008E18C6" w:rsidRPr="00622E06">
        <w:rPr>
          <w:rFonts w:ascii="Montserrat" w:eastAsia="Arial" w:hAnsi="Montserrat" w:cs="Arial"/>
          <w:lang w:val="es-MX"/>
        </w:rPr>
        <w:t>le</w:t>
      </w:r>
      <w:r w:rsidRPr="00622E06">
        <w:rPr>
          <w:rFonts w:ascii="Montserrat" w:eastAsia="Arial" w:hAnsi="Montserrat" w:cs="Arial"/>
          <w:lang w:val="es-MX"/>
        </w:rPr>
        <w:t>s tenemos preparadas las mañanitas de Once</w:t>
      </w:r>
      <w:r w:rsidRPr="00622E06">
        <w:rPr>
          <w:rFonts w:ascii="Montserrat" w:eastAsia="Times New Roman" w:hAnsi="Montserrat" w:cs="Arial"/>
          <w:kern w:val="36"/>
          <w:lang w:val="es-MX"/>
        </w:rPr>
        <w:t xml:space="preserve"> Niñas y Niños</w:t>
      </w:r>
      <w:r w:rsidR="008E18C6" w:rsidRPr="00622E06">
        <w:rPr>
          <w:rFonts w:ascii="Montserrat" w:eastAsia="Times New Roman" w:hAnsi="Montserrat" w:cs="Arial"/>
          <w:kern w:val="36"/>
          <w:lang w:val="es-MX"/>
        </w:rPr>
        <w:t>.</w:t>
      </w:r>
    </w:p>
    <w:p w:rsidR="008E18C6" w:rsidRPr="00622E06" w:rsidRDefault="008E18C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kern w:val="36"/>
          <w:lang w:val="es-MX"/>
        </w:rPr>
      </w:pPr>
    </w:p>
    <w:p w:rsidR="00E540F8" w:rsidRPr="00622E06" w:rsidRDefault="00E540F8" w:rsidP="00622E06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b/>
          <w:kern w:val="36"/>
        </w:rPr>
      </w:pPr>
      <w:r w:rsidRPr="00622E06">
        <w:rPr>
          <w:rFonts w:ascii="Montserrat" w:eastAsia="Arial" w:hAnsi="Montserrat" w:cs="Arial"/>
          <w:b/>
        </w:rPr>
        <w:t>Las mañanitas de Once</w:t>
      </w:r>
      <w:r w:rsidRPr="00622E06">
        <w:rPr>
          <w:rFonts w:ascii="Montserrat" w:eastAsia="Times New Roman" w:hAnsi="Montserrat" w:cs="Arial"/>
          <w:b/>
          <w:kern w:val="36"/>
        </w:rPr>
        <w:t xml:space="preserve"> Niñas y Niños.</w:t>
      </w:r>
    </w:p>
    <w:p w:rsidR="008E18C6" w:rsidRPr="00622E06" w:rsidRDefault="00153A8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bCs/>
          <w:lang w:val="es-MX"/>
        </w:rPr>
      </w:pPr>
      <w:hyperlink r:id="rId6" w:history="1">
        <w:r w:rsidR="008E18C6" w:rsidRPr="00622E06">
          <w:rPr>
            <w:rStyle w:val="Hipervnculo"/>
            <w:rFonts w:ascii="Montserrat" w:eastAsia="Arial" w:hAnsi="Montserrat" w:cs="Arial"/>
            <w:bCs/>
            <w:lang w:val="es-MX"/>
          </w:rPr>
          <w:t>https://www.youtube.com/watch?v=ULIMLV3BqBY</w:t>
        </w:r>
      </w:hyperlink>
    </w:p>
    <w:p w:rsidR="008E18C6" w:rsidRPr="00622E06" w:rsidRDefault="008E18C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9C539C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A</w:t>
      </w:r>
      <w:r w:rsidR="009C539C" w:rsidRPr="00622E06">
        <w:rPr>
          <w:rFonts w:ascii="Montserrat" w:eastAsia="Arial" w:hAnsi="Montserrat" w:cs="Arial"/>
          <w:lang w:val="es-MX"/>
        </w:rPr>
        <w:t xml:space="preserve">hora vamos con la segunda petición: </w:t>
      </w:r>
      <w:r w:rsidR="002B2183">
        <w:rPr>
          <w:rFonts w:ascii="Montserrat" w:eastAsia="Arial" w:hAnsi="Montserrat" w:cs="Arial"/>
          <w:lang w:val="es-MX"/>
        </w:rPr>
        <w:t>Te</w:t>
      </w:r>
      <w:r w:rsidR="009C539C" w:rsidRPr="00622E06">
        <w:rPr>
          <w:rFonts w:ascii="Montserrat" w:eastAsia="Arial" w:hAnsi="Montserrat" w:cs="Arial"/>
          <w:lang w:val="es-MX"/>
        </w:rPr>
        <w:t xml:space="preserve"> cuento que Brisa me comentó que su familia le quiere hacer un regalo ya que prefieren no bajar la guardia y evitar reuniones para el festejo de su cumpleaños.</w:t>
      </w:r>
    </w:p>
    <w:p w:rsidR="00E540F8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Nos pide ayuda para escoger su regalo de cumpleaños, pero ella quiere que sus papitos no vayan a gastar demasiado.</w:t>
      </w:r>
    </w:p>
    <w:p w:rsidR="00EE372F" w:rsidRPr="00622E06" w:rsidRDefault="00EE372F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¡</w:t>
      </w:r>
      <w:r w:rsidRPr="00622E06">
        <w:rPr>
          <w:rFonts w:ascii="Montserrat" w:eastAsia="Arial" w:hAnsi="Montserrat" w:cs="Arial"/>
          <w:bCs/>
          <w:lang w:val="es-MX"/>
        </w:rPr>
        <w:t xml:space="preserve">Que considerada eres con tus papis Brisa! </w:t>
      </w:r>
      <w:r w:rsidR="00E540F8" w:rsidRPr="00622E06">
        <w:rPr>
          <w:rFonts w:ascii="Montserrat" w:eastAsia="Arial" w:hAnsi="Montserrat" w:cs="Arial"/>
          <w:bCs/>
          <w:lang w:val="es-MX"/>
        </w:rPr>
        <w:t>C</w:t>
      </w:r>
      <w:r w:rsidRPr="00622E06">
        <w:rPr>
          <w:rFonts w:ascii="Montserrat" w:eastAsia="Arial" w:hAnsi="Montserrat" w:cs="Arial"/>
          <w:bCs/>
          <w:lang w:val="es-MX"/>
        </w:rPr>
        <w:t>reo que todas y todos deberíamos tomar ese ejemplo.</w:t>
      </w:r>
    </w:p>
    <w:p w:rsidR="009C539C" w:rsidRPr="008B389B" w:rsidRDefault="009C539C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 xml:space="preserve">Ella nos comenta que visitó una tienda donde venden ropa y una gran variedad de calzado por internet, con pago a plazos, </w:t>
      </w:r>
      <w:r w:rsidRPr="00622E06">
        <w:rPr>
          <w:rFonts w:ascii="Montserrat" w:eastAsia="Arial" w:hAnsi="Montserrat" w:cs="Arial"/>
          <w:lang w:val="es-MX"/>
        </w:rPr>
        <w:t>pero hacen un cargo extra</w:t>
      </w:r>
      <w:r w:rsidRPr="00622E06">
        <w:rPr>
          <w:rFonts w:ascii="Montserrat" w:eastAsia="Arial" w:hAnsi="Montserrat" w:cs="Arial"/>
          <w:bCs/>
          <w:lang w:val="es-MX"/>
        </w:rPr>
        <w:t xml:space="preserve"> que va desde un 10 por ciento, 20 porciento, 25 por ciento y hasta un 50 por ciento</w:t>
      </w:r>
      <w:r w:rsidR="002B2183">
        <w:rPr>
          <w:rFonts w:ascii="Montserrat" w:eastAsia="Arial" w:hAnsi="Montserrat" w:cs="Arial"/>
          <w:bCs/>
          <w:lang w:val="es-MX"/>
        </w:rPr>
        <w:t>,</w:t>
      </w:r>
      <w:r w:rsidRPr="00622E06">
        <w:rPr>
          <w:rFonts w:ascii="Montserrat" w:eastAsia="Arial" w:hAnsi="Montserrat" w:cs="Arial"/>
          <w:bCs/>
          <w:lang w:val="es-MX"/>
        </w:rPr>
        <w:t xml:space="preserve"> a la compra dependiendo de la mercancía y con la cantidad de compra, aunque también había artículos con descuentos.</w:t>
      </w: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Antes de empezar, es necesario recordar algunos conceptos básicos sobre el tema de porcentaje.</w:t>
      </w:r>
    </w:p>
    <w:p w:rsidR="00E540F8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Rec</w:t>
      </w:r>
      <w:r w:rsidR="002B2183">
        <w:rPr>
          <w:rFonts w:ascii="Montserrat" w:eastAsia="Arial" w:hAnsi="Montserrat" w:cs="Arial"/>
          <w:bCs/>
          <w:lang w:val="es-MX"/>
        </w:rPr>
        <w:t>uerda</w:t>
      </w:r>
      <w:r w:rsidRPr="00622E06">
        <w:rPr>
          <w:rFonts w:ascii="Montserrat" w:eastAsia="Arial" w:hAnsi="Montserrat" w:cs="Arial"/>
          <w:bCs/>
          <w:lang w:val="es-MX"/>
        </w:rPr>
        <w:t xml:space="preserve"> que cuando hablamos del tanto por ciento o del porcentaje hacemos referencia a una cantida</w:t>
      </w:r>
      <w:r w:rsidR="00F40B5B">
        <w:rPr>
          <w:rFonts w:ascii="Montserrat" w:eastAsia="Arial" w:hAnsi="Montserrat" w:cs="Arial"/>
          <w:bCs/>
          <w:lang w:val="es-MX"/>
        </w:rPr>
        <w:t xml:space="preserve">d que está en relación con 100 </w:t>
      </w:r>
      <w:r w:rsidRPr="00622E06">
        <w:rPr>
          <w:rFonts w:ascii="Montserrat" w:eastAsia="Arial" w:hAnsi="Montserrat" w:cs="Arial"/>
          <w:bCs/>
          <w:lang w:val="es-MX"/>
        </w:rPr>
        <w:t>est</w:t>
      </w:r>
      <w:r w:rsidR="00F40B5B">
        <w:rPr>
          <w:rFonts w:ascii="Montserrat" w:eastAsia="Arial" w:hAnsi="Montserrat" w:cs="Arial"/>
          <w:bCs/>
          <w:lang w:val="es-MX"/>
        </w:rPr>
        <w:t xml:space="preserve">o es, si decimos 8 de cada 100 </w:t>
      </w:r>
      <w:r w:rsidRPr="00622E06">
        <w:rPr>
          <w:rFonts w:ascii="Montserrat" w:eastAsia="Arial" w:hAnsi="Montserrat" w:cs="Arial"/>
          <w:bCs/>
          <w:lang w:val="es-MX"/>
        </w:rPr>
        <w:t>es lo mismo que decir 8 por ciento, decir 25 de cada 100 es lo mism</w:t>
      </w:r>
      <w:r w:rsidR="00F40B5B">
        <w:rPr>
          <w:rFonts w:ascii="Montserrat" w:eastAsia="Arial" w:hAnsi="Montserrat" w:cs="Arial"/>
          <w:bCs/>
          <w:lang w:val="es-MX"/>
        </w:rPr>
        <w:t>o que 25 por ciento, etcétera, a</w:t>
      </w:r>
      <w:r w:rsidRPr="00622E06">
        <w:rPr>
          <w:rFonts w:ascii="Montserrat" w:eastAsia="Arial" w:hAnsi="Montserrat" w:cs="Arial"/>
          <w:bCs/>
          <w:lang w:val="es-MX"/>
        </w:rPr>
        <w:t>demás, el tanto por ciento se representa con un símbolo que ya conocemos y que acompaña al número mencionado.</w:t>
      </w:r>
    </w:p>
    <w:p w:rsidR="00E540F8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E540F8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1C56E125" wp14:editId="41701EEF">
            <wp:extent cx="2344772" cy="1971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6091" cy="202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E540F8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lang w:val="es-MX"/>
        </w:rPr>
        <w:t>E</w:t>
      </w:r>
      <w:r w:rsidR="009C539C" w:rsidRPr="00622E06">
        <w:rPr>
          <w:rFonts w:ascii="Montserrat" w:eastAsia="Arial" w:hAnsi="Montserrat" w:cs="Arial"/>
          <w:bCs/>
          <w:lang w:val="es-MX"/>
        </w:rPr>
        <w:t>l tanto por ciento tiene relación con las fracciones, y aquí vemos que 8 centésimos igual a 8 por ciento y 25 centésimos igual a 25 por ciento.</w:t>
      </w:r>
    </w:p>
    <w:p w:rsidR="00E540F8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 xml:space="preserve">Veamos el siguiente ejemplo es </w:t>
      </w:r>
      <w:r w:rsidR="009C539C" w:rsidRPr="00622E06">
        <w:rPr>
          <w:rFonts w:ascii="Montserrat" w:eastAsia="Arial" w:hAnsi="Montserrat" w:cs="Arial"/>
          <w:lang w:val="es-MX"/>
        </w:rPr>
        <w:t>una forma de representar esta relación</w:t>
      </w:r>
      <w:r w:rsidRPr="00622E06">
        <w:rPr>
          <w:rFonts w:ascii="Montserrat" w:eastAsia="Arial" w:hAnsi="Montserrat" w:cs="Arial"/>
          <w:lang w:val="es-MX"/>
        </w:rPr>
        <w:t>.</w:t>
      </w: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E540F8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6E164188" wp14:editId="67C074BB">
            <wp:extent cx="4250042" cy="23907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5697" cy="241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0F8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Aquí están dibujados 100 globos, uno dentro de cada cuadrito. 50 globos de 100, son rojos, así que podemos decir que el 50 por ciento de los globos son rojos.</w:t>
      </w:r>
    </w:p>
    <w:p w:rsidR="00E540F8" w:rsidRPr="008B389B" w:rsidRDefault="00E540F8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C539C" w:rsidRPr="00622E06" w:rsidRDefault="00963582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Pero 50 globos de 100 </w:t>
      </w:r>
      <w:r w:rsidR="009C539C" w:rsidRPr="00622E06">
        <w:rPr>
          <w:rFonts w:ascii="Montserrat" w:eastAsia="Arial" w:hAnsi="Montserrat" w:cs="Arial"/>
          <w:lang w:val="es-MX"/>
        </w:rPr>
        <w:t>también representan la mitad de todos los globos que tenemos</w:t>
      </w:r>
      <w:r>
        <w:rPr>
          <w:rFonts w:ascii="Montserrat" w:eastAsia="Arial" w:hAnsi="Montserrat" w:cs="Arial"/>
          <w:lang w:val="es-MX"/>
        </w:rPr>
        <w:t>, es decir, son un medio de 100</w:t>
      </w:r>
    </w:p>
    <w:p w:rsidR="009C539C" w:rsidRPr="008B389B" w:rsidRDefault="009C539C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E540F8" w:rsidRPr="00622E06" w:rsidRDefault="00E540F8" w:rsidP="00622E0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1D23039E" wp14:editId="5BB2118C">
            <wp:extent cx="4714875" cy="27146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9784" cy="27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0F8" w:rsidRPr="00622E06" w:rsidRDefault="00E540F8" w:rsidP="00622E06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63582" w:rsidRDefault="0096358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C539C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T</w:t>
      </w:r>
      <w:r w:rsidR="009C539C" w:rsidRPr="00622E06">
        <w:rPr>
          <w:rFonts w:ascii="Montserrat" w:eastAsia="Arial" w:hAnsi="Montserrat" w:cs="Arial"/>
          <w:lang w:val="es-MX"/>
        </w:rPr>
        <w:t>ambién he visto que se usan números decimales para representar el tanto por ciento</w:t>
      </w:r>
      <w:r w:rsidRPr="00622E06">
        <w:rPr>
          <w:rFonts w:ascii="Montserrat" w:eastAsia="Arial" w:hAnsi="Montserrat" w:cs="Arial"/>
          <w:lang w:val="es-MX"/>
        </w:rPr>
        <w:t>.</w:t>
      </w:r>
    </w:p>
    <w:p w:rsidR="005722BE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5722BE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7B27A682" wp14:editId="743E2EC6">
            <wp:extent cx="4229100" cy="2624589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3668" cy="266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2BE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Podemos representar gráficamente o también decimos que el diez por ciento, significa 10 de cada 100 y lo representamos en forma de fracción 10 sobre 100</w:t>
      </w:r>
      <w:r w:rsidR="00963582">
        <w:rPr>
          <w:rFonts w:ascii="Montserrat" w:eastAsia="Arial" w:hAnsi="Montserrat" w:cs="Arial"/>
          <w:lang w:val="es-MX"/>
        </w:rPr>
        <w:t xml:space="preserve"> </w:t>
      </w:r>
      <w:r w:rsidRPr="00622E06">
        <w:rPr>
          <w:rFonts w:ascii="Montserrat" w:eastAsia="Arial" w:hAnsi="Montserrat" w:cs="Arial"/>
          <w:lang w:val="es-MX"/>
        </w:rPr>
        <w:t>esta fracción la podemos simplificar y es igual a 1 entre 10 y esta fracción equivale al número decimal cero, punto, diez o diez décimos.</w:t>
      </w:r>
    </w:p>
    <w:p w:rsidR="005722BE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5722BE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 xml:space="preserve">Son </w:t>
      </w:r>
      <w:r w:rsidR="009C539C" w:rsidRPr="00622E06">
        <w:rPr>
          <w:rFonts w:ascii="Montserrat" w:eastAsia="Arial" w:hAnsi="Montserrat" w:cs="Arial"/>
          <w:bCs/>
          <w:lang w:val="es-MX"/>
        </w:rPr>
        <w:t>todas estas formas de representar el tanto por ciento</w:t>
      </w:r>
      <w:r w:rsidRPr="00622E06">
        <w:rPr>
          <w:rFonts w:ascii="Montserrat" w:eastAsia="Arial" w:hAnsi="Montserrat" w:cs="Arial"/>
          <w:bCs/>
          <w:lang w:val="es-MX"/>
        </w:rPr>
        <w:t>.</w:t>
      </w:r>
    </w:p>
    <w:p w:rsidR="005722BE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Ahora podemos ayudar a Brisa a resolver su problema.</w:t>
      </w: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9C539C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 xml:space="preserve">Veamos </w:t>
      </w:r>
      <w:r w:rsidR="009C539C" w:rsidRPr="00622E06">
        <w:rPr>
          <w:rFonts w:ascii="Montserrat" w:eastAsia="Arial" w:hAnsi="Montserrat" w:cs="Arial"/>
          <w:bCs/>
          <w:lang w:val="es-MX"/>
        </w:rPr>
        <w:t xml:space="preserve">el primer problema </w:t>
      </w:r>
      <w:r w:rsidR="002B2183">
        <w:rPr>
          <w:rFonts w:ascii="Montserrat" w:eastAsia="Arial" w:hAnsi="Montserrat" w:cs="Arial"/>
          <w:bCs/>
          <w:lang w:val="es-MX"/>
        </w:rPr>
        <w:t xml:space="preserve">de </w:t>
      </w:r>
      <w:r w:rsidR="009C539C" w:rsidRPr="00622E06">
        <w:rPr>
          <w:rFonts w:ascii="Montserrat" w:eastAsia="Arial" w:hAnsi="Montserrat" w:cs="Arial"/>
          <w:bCs/>
          <w:lang w:val="es-MX"/>
        </w:rPr>
        <w:t>Brisa</w:t>
      </w:r>
      <w:r w:rsidRPr="00622E06">
        <w:rPr>
          <w:rFonts w:ascii="Montserrat" w:eastAsia="Arial" w:hAnsi="Montserrat" w:cs="Arial"/>
          <w:bCs/>
          <w:lang w:val="es-MX"/>
        </w:rPr>
        <w:t xml:space="preserve"> y </w:t>
      </w:r>
      <w:r w:rsidR="009C539C" w:rsidRPr="00622E06">
        <w:rPr>
          <w:rFonts w:ascii="Montserrat" w:eastAsia="Arial" w:hAnsi="Montserrat" w:cs="Arial"/>
          <w:bCs/>
          <w:lang w:val="es-MX"/>
        </w:rPr>
        <w:t>dice así:</w:t>
      </w:r>
    </w:p>
    <w:p w:rsidR="009C539C" w:rsidRPr="008B389B" w:rsidRDefault="009C539C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C539C" w:rsidRPr="00622E06" w:rsidRDefault="009C539C" w:rsidP="00622E0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22E06">
        <w:rPr>
          <w:rFonts w:ascii="Montserrat" w:eastAsia="Arial" w:hAnsi="Montserrat" w:cs="Arial"/>
        </w:rPr>
        <w:t>Me compraron un vestido que tenía un costo de 600 pesos, pero mis papás decidieron pagarlo a plazos con un costo extra de un 10 por ciento adicional. ¿Cuánto costará entonces el vestido?</w:t>
      </w:r>
    </w:p>
    <w:p w:rsidR="009C539C" w:rsidRPr="00622E06" w:rsidRDefault="009C539C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C539C" w:rsidRDefault="005722BE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R = S</w:t>
      </w:r>
      <w:r w:rsidR="009C539C" w:rsidRPr="00622E06">
        <w:rPr>
          <w:rFonts w:ascii="Montserrat" w:eastAsia="Arial" w:hAnsi="Montserrat" w:cs="Arial"/>
          <w:bCs/>
          <w:lang w:val="es-MX"/>
        </w:rPr>
        <w:t>i el vestido costaba 600 pesos, más un costo adicional del 10 por ciento</w:t>
      </w:r>
      <w:r w:rsidRPr="00622E06">
        <w:rPr>
          <w:rFonts w:ascii="Montserrat" w:eastAsia="Arial" w:hAnsi="Montserrat" w:cs="Arial"/>
          <w:bCs/>
          <w:lang w:val="es-MX"/>
        </w:rPr>
        <w:t xml:space="preserve">: </w:t>
      </w:r>
      <w:r w:rsidR="009C539C" w:rsidRPr="00622E06">
        <w:rPr>
          <w:rFonts w:ascii="Montserrat" w:eastAsia="Arial" w:hAnsi="Montserrat" w:cs="Arial"/>
          <w:lang w:val="es-MX"/>
        </w:rPr>
        <w:t>Primero pensemos que el 10 por ciento de una cantidad equivale a la décima parte</w:t>
      </w:r>
      <w:r w:rsidRPr="00622E06">
        <w:rPr>
          <w:rFonts w:ascii="Montserrat" w:eastAsia="Arial" w:hAnsi="Montserrat" w:cs="Arial"/>
          <w:lang w:val="es-MX"/>
        </w:rPr>
        <w:t>,</w:t>
      </w:r>
      <w:r w:rsidR="009C539C" w:rsidRPr="00622E06">
        <w:rPr>
          <w:rFonts w:ascii="Montserrat" w:eastAsia="Arial" w:hAnsi="Montserrat" w:cs="Arial"/>
          <w:lang w:val="es-MX"/>
        </w:rPr>
        <w:t xml:space="preserve"> que es</w:t>
      </w:r>
      <w:r w:rsidR="00963582">
        <w:rPr>
          <w:rFonts w:ascii="Montserrat" w:eastAsia="Arial" w:hAnsi="Montserrat" w:cs="Arial"/>
          <w:lang w:val="es-MX"/>
        </w:rPr>
        <w:t xml:space="preserve"> lo mismo que dividir entre 10 </w:t>
      </w:r>
      <w:r w:rsidR="009C539C" w:rsidRPr="00622E06">
        <w:rPr>
          <w:rFonts w:ascii="Montserrat" w:eastAsia="Arial" w:hAnsi="Montserrat" w:cs="Arial"/>
          <w:lang w:val="es-MX"/>
        </w:rPr>
        <w:t>por lo tanto, tenemos qu</w:t>
      </w:r>
      <w:r w:rsidR="00963582">
        <w:rPr>
          <w:rFonts w:ascii="Montserrat" w:eastAsia="Arial" w:hAnsi="Montserrat" w:cs="Arial"/>
          <w:lang w:val="es-MX"/>
        </w:rPr>
        <w:t xml:space="preserve">e la décima parte de 600 es 60 </w:t>
      </w:r>
      <w:r w:rsidR="009C539C" w:rsidRPr="00622E06">
        <w:rPr>
          <w:rFonts w:ascii="Montserrat" w:eastAsia="Arial" w:hAnsi="Montserrat" w:cs="Arial"/>
          <w:lang w:val="es-MX"/>
        </w:rPr>
        <w:t>así que esa es la cantidad que se sumará al costo del vestido.</w:t>
      </w:r>
    </w:p>
    <w:p w:rsidR="00963582" w:rsidRPr="00622E06" w:rsidRDefault="00963582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5722BE" w:rsidRPr="00622E06" w:rsidRDefault="005722BE" w:rsidP="00622E06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03EAE8D7" wp14:editId="0D6F7E28">
            <wp:extent cx="1680039" cy="16287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1266" cy="167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2BE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Veamos el siguiente problema</w:t>
      </w:r>
      <w:r w:rsidR="005722BE" w:rsidRPr="00622E06">
        <w:rPr>
          <w:rFonts w:ascii="Montserrat" w:eastAsia="Arial" w:hAnsi="Montserrat" w:cs="Arial"/>
          <w:bCs/>
          <w:lang w:val="es-MX"/>
        </w:rPr>
        <w:t xml:space="preserve"> dice:</w:t>
      </w:r>
    </w:p>
    <w:p w:rsidR="005722BE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9C539C" w:rsidRPr="00622E06" w:rsidRDefault="009C539C" w:rsidP="00622E06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22E06">
        <w:rPr>
          <w:rFonts w:ascii="Montserrat" w:eastAsia="Arial" w:hAnsi="Montserrat" w:cs="Arial"/>
        </w:rPr>
        <w:t>Compré 100 globos y 25 me salieron defectuosos</w:t>
      </w:r>
      <w:r w:rsidR="00963582">
        <w:rPr>
          <w:rFonts w:ascii="Montserrat" w:eastAsia="Arial" w:hAnsi="Montserrat" w:cs="Arial"/>
        </w:rPr>
        <w:t>,</w:t>
      </w:r>
      <w:r w:rsidRPr="00622E06">
        <w:rPr>
          <w:rFonts w:ascii="Montserrat" w:eastAsia="Arial" w:hAnsi="Montserrat" w:cs="Arial"/>
        </w:rPr>
        <w:t xml:space="preserve"> ¿Cuál fue el porcentaje de globos defectuosos?</w:t>
      </w:r>
    </w:p>
    <w:p w:rsidR="005722BE" w:rsidRPr="008B389B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C539C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lang w:val="es-MX"/>
        </w:rPr>
        <w:t>R = S</w:t>
      </w:r>
      <w:r w:rsidR="009C539C" w:rsidRPr="00622E06">
        <w:rPr>
          <w:rFonts w:ascii="Montserrat" w:eastAsia="Arial" w:hAnsi="Montserrat" w:cs="Arial"/>
          <w:bCs/>
          <w:lang w:val="es-MX"/>
        </w:rPr>
        <w:t>i son 100 globos entonces 25 es la cuarta parte de 100 y lo representamos de la siguiente forma:</w:t>
      </w:r>
      <w:r w:rsidR="002B2183">
        <w:rPr>
          <w:rFonts w:ascii="Montserrat" w:eastAsia="Arial" w:hAnsi="Montserrat" w:cs="Arial"/>
          <w:bCs/>
          <w:lang w:val="es-MX"/>
        </w:rPr>
        <w:t xml:space="preserve"> </w:t>
      </w:r>
      <w:r w:rsidR="009C539C" w:rsidRPr="00622E06">
        <w:rPr>
          <w:rFonts w:ascii="Montserrat" w:eastAsia="Arial" w:hAnsi="Montserrat" w:cs="Arial"/>
          <w:bCs/>
          <w:lang w:val="es-MX"/>
        </w:rPr>
        <w:t>Un cuarto es equivalente a 25 centésimos y esto es igual a 25 por ciento.</w:t>
      </w:r>
      <w:r w:rsidR="00692A23" w:rsidRPr="00622E06">
        <w:rPr>
          <w:rFonts w:ascii="Montserrat" w:eastAsia="Arial" w:hAnsi="Montserrat" w:cs="Arial"/>
          <w:bCs/>
          <w:lang w:val="es-MX"/>
        </w:rPr>
        <w:t xml:space="preserve"> </w:t>
      </w:r>
      <w:r w:rsidR="009C539C" w:rsidRPr="00622E06">
        <w:rPr>
          <w:rFonts w:ascii="Montserrat" w:eastAsia="Arial" w:hAnsi="Montserrat" w:cs="Arial"/>
          <w:bCs/>
          <w:lang w:val="es-MX"/>
        </w:rPr>
        <w:t>El 25 por ciento de globos le salieron defectuosos, es lo mismo que decir 25 globos de cien salieron defectuosos.</w:t>
      </w:r>
    </w:p>
    <w:p w:rsidR="00692A23" w:rsidRPr="00622E06" w:rsidRDefault="00692A23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692A23" w:rsidRPr="00622E06" w:rsidRDefault="00692A23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1C3F8863" wp14:editId="2D249E1D">
            <wp:extent cx="3162300" cy="1579984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1145" cy="161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23" w:rsidRPr="00622E06" w:rsidRDefault="00692A23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692A23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Ya podemos pasar a la siguiente actividad</w:t>
      </w:r>
      <w:r w:rsidR="00692A23" w:rsidRPr="00622E06">
        <w:rPr>
          <w:rFonts w:ascii="Montserrat" w:eastAsia="Arial" w:hAnsi="Montserrat" w:cs="Arial"/>
          <w:lang w:val="es-MX"/>
        </w:rPr>
        <w:t>, te</w:t>
      </w:r>
      <w:r w:rsidRPr="00622E06">
        <w:rPr>
          <w:rFonts w:ascii="Montserrat" w:eastAsia="Arial" w:hAnsi="Montserrat" w:cs="Arial"/>
          <w:lang w:val="es-MX"/>
        </w:rPr>
        <w:t xml:space="preserve"> voy a mostrar una tabla en donde faltan algunos datos, ustedes con todo su conocimiento van a buscar la tarjeta que falta en cada espacio para completar el cuadro</w:t>
      </w:r>
      <w:r w:rsidR="00692A23" w:rsidRPr="00622E06">
        <w:rPr>
          <w:rFonts w:ascii="Montserrat" w:eastAsia="Arial" w:hAnsi="Montserrat" w:cs="Arial"/>
          <w:lang w:val="es-MX"/>
        </w:rPr>
        <w:t>.</w:t>
      </w:r>
    </w:p>
    <w:p w:rsidR="00692A23" w:rsidRPr="00622E06" w:rsidRDefault="00692A23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692A23" w:rsidRPr="00622E06" w:rsidRDefault="00692A23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15DDFE19" wp14:editId="7C67D0AF">
            <wp:extent cx="3612043" cy="1343025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095" cy="13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23" w:rsidRPr="00622E06" w:rsidRDefault="00692A23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BD4E14" w:rsidRPr="00622E06" w:rsidRDefault="00692A23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S</w:t>
      </w:r>
      <w:r w:rsidR="009C539C" w:rsidRPr="00622E06">
        <w:rPr>
          <w:rFonts w:ascii="Montserrat" w:eastAsia="Arial" w:hAnsi="Montserrat" w:cs="Arial"/>
          <w:bCs/>
          <w:lang w:val="es-MX"/>
        </w:rPr>
        <w:t>on 5 tarjetas</w:t>
      </w:r>
      <w:r w:rsidR="00BD4E14" w:rsidRPr="00622E06">
        <w:rPr>
          <w:rFonts w:ascii="Montserrat" w:eastAsia="Arial" w:hAnsi="Montserrat" w:cs="Arial"/>
          <w:bCs/>
          <w:lang w:val="es-MX"/>
        </w:rPr>
        <w:t>:</w:t>
      </w:r>
    </w:p>
    <w:p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05E05B27" wp14:editId="253BD19F">
            <wp:extent cx="2470553" cy="1724025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5346" cy="174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9C539C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L</w:t>
      </w:r>
      <w:r w:rsidR="00692A23" w:rsidRPr="00622E06">
        <w:rPr>
          <w:rFonts w:ascii="Montserrat" w:eastAsia="Arial" w:hAnsi="Montserrat" w:cs="Arial"/>
          <w:bCs/>
          <w:lang w:val="es-MX"/>
        </w:rPr>
        <w:t xml:space="preserve">a primera pareja </w:t>
      </w:r>
      <w:r w:rsidR="009C539C" w:rsidRPr="00622E06">
        <w:rPr>
          <w:rFonts w:ascii="Montserrat" w:eastAsia="Arial" w:hAnsi="Montserrat" w:cs="Arial"/>
          <w:bCs/>
          <w:lang w:val="es-MX"/>
        </w:rPr>
        <w:t>con un medio es</w:t>
      </w:r>
      <w:r w:rsidR="00692A23" w:rsidRPr="00622E06">
        <w:rPr>
          <w:rFonts w:ascii="Montserrat" w:eastAsia="Arial" w:hAnsi="Montserrat" w:cs="Arial"/>
          <w:bCs/>
          <w:lang w:val="es-MX"/>
        </w:rPr>
        <w:t xml:space="preserve"> </w:t>
      </w:r>
      <w:r w:rsidR="009C539C" w:rsidRPr="00622E06">
        <w:rPr>
          <w:rFonts w:ascii="Montserrat" w:eastAsia="Arial" w:hAnsi="Montserrat" w:cs="Arial"/>
          <w:bCs/>
          <w:lang w:val="es-MX"/>
        </w:rPr>
        <w:t>50 por ciento, porque es la mitad del 100 por ciento.</w:t>
      </w:r>
    </w:p>
    <w:p w:rsidR="009C539C" w:rsidRPr="00622E06" w:rsidRDefault="009C539C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A</w:t>
      </w:r>
      <w:r w:rsidR="009C539C" w:rsidRPr="00622E06">
        <w:rPr>
          <w:rFonts w:ascii="Montserrat" w:eastAsia="Arial" w:hAnsi="Montserrat" w:cs="Arial"/>
          <w:bCs/>
          <w:lang w:val="es-MX"/>
        </w:rPr>
        <w:t>ho</w:t>
      </w:r>
      <w:r w:rsidR="00963582">
        <w:rPr>
          <w:rFonts w:ascii="Montserrat" w:eastAsia="Arial" w:hAnsi="Montserrat" w:cs="Arial"/>
          <w:bCs/>
          <w:lang w:val="es-MX"/>
        </w:rPr>
        <w:t>ra continuamos con la siguiente, l</w:t>
      </w:r>
      <w:r w:rsidRPr="00622E06">
        <w:rPr>
          <w:rFonts w:ascii="Montserrat" w:eastAsia="Arial" w:hAnsi="Montserrat" w:cs="Arial"/>
          <w:lang w:val="es-MX"/>
        </w:rPr>
        <w:t xml:space="preserve">a </w:t>
      </w:r>
      <w:r w:rsidR="009C539C" w:rsidRPr="00622E06">
        <w:rPr>
          <w:rFonts w:ascii="Montserrat" w:eastAsia="Arial" w:hAnsi="Montserrat" w:cs="Arial"/>
          <w:bCs/>
          <w:lang w:val="es-MX"/>
        </w:rPr>
        <w:t>tarjeta dice: 25 por ciento, si el cincuenta por ciento es la mitad de cien por ciento, entonces el 25 por ciento es igual a un cuarto, porque la mitad de un medio es un cuarto.</w:t>
      </w: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BD4E14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Continuamos con la siguiente tarjeta</w:t>
      </w:r>
      <w:r w:rsidR="00BD4E14" w:rsidRPr="00622E06">
        <w:rPr>
          <w:rFonts w:ascii="Montserrat" w:eastAsia="Arial" w:hAnsi="Montserrat" w:cs="Arial"/>
          <w:bCs/>
          <w:lang w:val="es-MX"/>
        </w:rPr>
        <w:t xml:space="preserve"> y dice un décimo, que </w:t>
      </w:r>
      <w:r w:rsidR="002B2183">
        <w:rPr>
          <w:rFonts w:ascii="Montserrat" w:eastAsia="Arial" w:hAnsi="Montserrat" w:cs="Arial"/>
          <w:bCs/>
          <w:lang w:val="es-MX"/>
        </w:rPr>
        <w:t xml:space="preserve">es </w:t>
      </w:r>
      <w:r w:rsidRPr="00622E06">
        <w:rPr>
          <w:rFonts w:ascii="Montserrat" w:eastAsia="Arial" w:hAnsi="Montserrat" w:cs="Arial"/>
          <w:bCs/>
          <w:lang w:val="es-MX"/>
        </w:rPr>
        <w:t>la décima parte de 100</w:t>
      </w:r>
    </w:p>
    <w:p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9C539C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La siguiente tarjeta es la que dice</w:t>
      </w:r>
      <w:r w:rsidR="009C539C" w:rsidRPr="00622E06">
        <w:rPr>
          <w:rFonts w:ascii="Montserrat" w:eastAsia="Arial" w:hAnsi="Montserrat" w:cs="Arial"/>
          <w:lang w:val="es-MX"/>
        </w:rPr>
        <w:t>: 75 por ciento y si sumamos una mitad que es igual a 50 por ciento y un cuarto que es igual a 25 por ciento serian 3 cuartos o el triple de un cuarto.</w:t>
      </w:r>
    </w:p>
    <w:p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9C539C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L</w:t>
      </w:r>
      <w:r w:rsidR="009C539C" w:rsidRPr="00622E06">
        <w:rPr>
          <w:rFonts w:ascii="Montserrat" w:eastAsia="Arial" w:hAnsi="Montserrat" w:cs="Arial"/>
          <w:lang w:val="es-MX"/>
        </w:rPr>
        <w:t>a última tarjeta</w:t>
      </w:r>
      <w:r w:rsidRPr="00622E06">
        <w:rPr>
          <w:rFonts w:ascii="Montserrat" w:eastAsia="Arial" w:hAnsi="Montserrat" w:cs="Arial"/>
          <w:lang w:val="es-MX"/>
        </w:rPr>
        <w:t xml:space="preserve"> e</w:t>
      </w:r>
      <w:r w:rsidR="009C539C" w:rsidRPr="00622E06">
        <w:rPr>
          <w:rFonts w:ascii="Montserrat" w:eastAsia="Arial" w:hAnsi="Montserrat" w:cs="Arial"/>
          <w:lang w:val="es-MX"/>
        </w:rPr>
        <w:t>s la de un quinto y por lógica corresponde al 20 por ciento porque es la fracción simplificada de 20 centésimos.</w:t>
      </w:r>
    </w:p>
    <w:p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V</w:t>
      </w:r>
      <w:r w:rsidR="009C539C" w:rsidRPr="00622E06">
        <w:rPr>
          <w:rFonts w:ascii="Montserrat" w:eastAsia="Arial" w:hAnsi="Montserrat" w:cs="Arial"/>
          <w:lang w:val="es-MX"/>
        </w:rPr>
        <w:t>amos a mostrar cómo quedó nuestro cuadro.</w:t>
      </w:r>
    </w:p>
    <w:p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65890C21" wp14:editId="61F5E727">
            <wp:extent cx="3958036" cy="1143000"/>
            <wp:effectExtent l="0" t="0" r="444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5751" cy="117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63582" w:rsidRDefault="0096358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B10A92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 xml:space="preserve">Ahora vamos a resolver el desafío número 96 “Recargos” </w:t>
      </w:r>
      <w:r w:rsidR="00B10A92" w:rsidRPr="00622E06">
        <w:rPr>
          <w:rFonts w:ascii="Montserrat" w:eastAsia="Arial" w:hAnsi="Montserrat" w:cs="Arial"/>
          <w:lang w:val="es-MX"/>
        </w:rPr>
        <w:t>que se encuentra en la página 187 de tu libro de Desafíos Matemáticos.</w:t>
      </w:r>
    </w:p>
    <w:p w:rsidR="00B10A92" w:rsidRPr="00622E06" w:rsidRDefault="00B10A9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B10A92" w:rsidRPr="00622E06" w:rsidRDefault="00153A8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16" w:anchor="page/187" w:history="1">
        <w:r w:rsidR="00B10A92" w:rsidRPr="00622E06">
          <w:rPr>
            <w:rStyle w:val="Hipervnculo"/>
            <w:rFonts w:ascii="Montserrat" w:eastAsia="Arial" w:hAnsi="Montserrat" w:cs="Arial"/>
            <w:lang w:val="es-MX"/>
          </w:rPr>
          <w:t>https://libros.conaliteg.gob.mx/20/P5DMA.htm#page/187</w:t>
        </w:r>
      </w:hyperlink>
    </w:p>
    <w:p w:rsidR="00B10A92" w:rsidRPr="00622E06" w:rsidRDefault="00B10A9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63582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Aquí vamos a realizar una actividad retomando lo aprendido a lo largo de la clase.</w:t>
      </w:r>
      <w:r w:rsidR="00B10A92" w:rsidRPr="00622E06">
        <w:rPr>
          <w:rFonts w:ascii="Montserrat" w:eastAsia="Arial" w:hAnsi="Montserrat" w:cs="Arial"/>
          <w:lang w:val="es-MX"/>
        </w:rPr>
        <w:t xml:space="preserve"> </w:t>
      </w:r>
    </w:p>
    <w:p w:rsidR="00963582" w:rsidRDefault="0096358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B10A92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Vamos a completar las tablas que nos presentan.</w:t>
      </w:r>
    </w:p>
    <w:p w:rsidR="00B10A92" w:rsidRPr="00622E06" w:rsidRDefault="00B10A9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B10A92" w:rsidRPr="00622E06" w:rsidRDefault="00B10A9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 xml:space="preserve">La </w:t>
      </w:r>
      <w:r w:rsidR="009C539C" w:rsidRPr="00622E06">
        <w:rPr>
          <w:rFonts w:ascii="Montserrat" w:eastAsia="Arial" w:hAnsi="Montserrat" w:cs="Arial"/>
          <w:bCs/>
          <w:lang w:val="es-MX"/>
        </w:rPr>
        <w:t>actividad número</w:t>
      </w:r>
      <w:r w:rsidRPr="00622E06">
        <w:rPr>
          <w:rFonts w:ascii="Montserrat" w:eastAsia="Arial" w:hAnsi="Montserrat" w:cs="Arial"/>
          <w:bCs/>
          <w:lang w:val="es-MX"/>
        </w:rPr>
        <w:t xml:space="preserve"> 1 dice:</w:t>
      </w:r>
    </w:p>
    <w:p w:rsidR="00B10A92" w:rsidRPr="00622E06" w:rsidRDefault="00B10A9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B10A92" w:rsidRPr="00622E06" w:rsidRDefault="00B10A92" w:rsidP="00622E0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 w:rsidRPr="00622E06">
        <w:rPr>
          <w:rFonts w:ascii="Montserrat" w:eastAsia="Arial" w:hAnsi="Montserrat" w:cs="Arial"/>
          <w:bCs/>
        </w:rPr>
        <w:t>C</w:t>
      </w:r>
      <w:r w:rsidR="009C539C" w:rsidRPr="00622E06">
        <w:rPr>
          <w:rFonts w:ascii="Montserrat" w:eastAsia="Arial" w:hAnsi="Montserrat" w:cs="Arial"/>
          <w:bCs/>
        </w:rPr>
        <w:t>uando los almacenes venden productos a plazos, hacen cargo extra de acuerdo con la cantidad de pagos que haga el comprador.</w:t>
      </w:r>
    </w:p>
    <w:p w:rsidR="00B10A92" w:rsidRPr="00622E06" w:rsidRDefault="00B10A92" w:rsidP="00622E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:rsidR="009C539C" w:rsidRPr="00622E06" w:rsidRDefault="009C539C" w:rsidP="00622E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622E06">
        <w:rPr>
          <w:rFonts w:ascii="Montserrat" w:eastAsia="Arial" w:hAnsi="Montserrat" w:cs="Arial"/>
          <w:bCs/>
        </w:rPr>
        <w:t xml:space="preserve">El empleado de un almacén está calculando los cargos extra que </w:t>
      </w:r>
      <w:r w:rsidR="00963582">
        <w:rPr>
          <w:rFonts w:ascii="Montserrat" w:eastAsia="Arial" w:hAnsi="Montserrat" w:cs="Arial"/>
          <w:bCs/>
        </w:rPr>
        <w:t>se harán en algunos artículos, a</w:t>
      </w:r>
      <w:r w:rsidRPr="00622E06">
        <w:rPr>
          <w:rFonts w:ascii="Montserrat" w:eastAsia="Arial" w:hAnsi="Montserrat" w:cs="Arial"/>
          <w:bCs/>
        </w:rPr>
        <w:t>yúdenlo a completar las siguientes tablas.</w:t>
      </w:r>
    </w:p>
    <w:p w:rsidR="002B2183" w:rsidRDefault="002B2183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B10A92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bookmarkStart w:id="0" w:name="_GoBack"/>
      <w:r w:rsidRPr="00622E06">
        <w:rPr>
          <w:rFonts w:ascii="Montserrat" w:hAnsi="Montserrat"/>
          <w:noProof/>
        </w:rPr>
        <w:drawing>
          <wp:inline distT="0" distB="0" distL="0" distR="0" wp14:anchorId="4EEE41F1" wp14:editId="0FADBE17">
            <wp:extent cx="3515360" cy="3009900"/>
            <wp:effectExtent l="0" t="0" r="889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6818" cy="308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3582" w:rsidRDefault="0096358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En las tablas tienen los siguientes datos: el precio base y el cargo extra del 10, 20, 25 y 50 por ciento.</w:t>
      </w: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C539C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 xml:space="preserve">Vamos a analizar la primera tabla: </w:t>
      </w:r>
      <w:r w:rsidR="009C539C" w:rsidRPr="00622E06">
        <w:rPr>
          <w:rFonts w:ascii="Montserrat" w:eastAsia="Arial" w:hAnsi="Montserrat" w:cs="Arial"/>
          <w:lang w:val="es-MX"/>
        </w:rPr>
        <w:t>en la primera columna está el precio base y en la segunda columna cuanto sería el 10 por ciento de esa cantidad que en este caso son 8 pesos po</w:t>
      </w:r>
      <w:r w:rsidR="00963582">
        <w:rPr>
          <w:rFonts w:ascii="Montserrat" w:eastAsia="Arial" w:hAnsi="Montserrat" w:cs="Arial"/>
          <w:lang w:val="es-MX"/>
        </w:rPr>
        <w:t>rque la décima parte de 80 es 8</w:t>
      </w:r>
    </w:p>
    <w:p w:rsidR="00622E06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Continuando con la segunda cantidad</w:t>
      </w:r>
      <w:r w:rsidR="00622E06" w:rsidRPr="00622E06">
        <w:rPr>
          <w:rFonts w:ascii="Montserrat" w:eastAsia="Arial" w:hAnsi="Montserrat" w:cs="Arial"/>
          <w:lang w:val="es-MX"/>
        </w:rPr>
        <w:t xml:space="preserve">, </w:t>
      </w:r>
      <w:r w:rsidRPr="00622E06">
        <w:rPr>
          <w:rFonts w:ascii="Montserrat" w:eastAsia="Arial" w:hAnsi="Montserrat" w:cs="Arial"/>
          <w:lang w:val="es-MX"/>
        </w:rPr>
        <w:t>el 10 por ciento de 50</w:t>
      </w:r>
      <w:r w:rsidR="00622E06" w:rsidRPr="00622E06">
        <w:rPr>
          <w:rFonts w:ascii="Montserrat" w:eastAsia="Arial" w:hAnsi="Montserrat" w:cs="Arial"/>
          <w:lang w:val="es-MX"/>
        </w:rPr>
        <w:t xml:space="preserve"> </w:t>
      </w:r>
      <w:r w:rsidRPr="00622E06">
        <w:rPr>
          <w:rFonts w:ascii="Montserrat" w:eastAsia="Arial" w:hAnsi="Montserrat" w:cs="Arial"/>
          <w:lang w:val="es-MX"/>
        </w:rPr>
        <w:t>es 5 pesos, porque la</w:t>
      </w:r>
      <w:r w:rsidR="00963582">
        <w:rPr>
          <w:rFonts w:ascii="Montserrat" w:eastAsia="Arial" w:hAnsi="Montserrat" w:cs="Arial"/>
          <w:lang w:val="es-MX"/>
        </w:rPr>
        <w:t xml:space="preserve"> décima parte de 50 es 5</w:t>
      </w: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622E06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iCs/>
          <w:lang w:val="es-MX"/>
        </w:rPr>
        <w:t>Ahora vamos con el cuarto renglón, porque como ven ya tenemos el tercer renglón, donde nos dicen que el 10 por ciento de 800 es 80</w:t>
      </w:r>
      <w:r w:rsidR="00963582">
        <w:rPr>
          <w:rFonts w:ascii="Montserrat" w:eastAsia="Arial" w:hAnsi="Montserrat" w:cs="Arial"/>
          <w:iCs/>
          <w:lang w:val="es-MX"/>
        </w:rPr>
        <w:t xml:space="preserve"> s</w:t>
      </w:r>
      <w:r w:rsidRPr="00622E06">
        <w:rPr>
          <w:rFonts w:ascii="Montserrat" w:eastAsia="Arial" w:hAnsi="Montserrat" w:cs="Arial"/>
          <w:lang w:val="es-MX"/>
        </w:rPr>
        <w:t>ería sesenta por 10 es igual a 600</w:t>
      </w: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C539C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 xml:space="preserve">De la última </w:t>
      </w:r>
      <w:r w:rsidR="009C539C" w:rsidRPr="00622E06">
        <w:rPr>
          <w:rFonts w:ascii="Montserrat" w:eastAsia="Arial" w:hAnsi="Montserrat" w:cs="Arial"/>
          <w:lang w:val="es-MX"/>
        </w:rPr>
        <w:t>si el cargo extra so</w:t>
      </w:r>
      <w:r w:rsidR="00963582">
        <w:rPr>
          <w:rFonts w:ascii="Montserrat" w:eastAsia="Arial" w:hAnsi="Montserrat" w:cs="Arial"/>
          <w:lang w:val="es-MX"/>
        </w:rPr>
        <w:t xml:space="preserve">n 120 y éste es el doble de 60 </w:t>
      </w:r>
      <w:r w:rsidR="009C539C" w:rsidRPr="00622E06">
        <w:rPr>
          <w:rFonts w:ascii="Montserrat" w:eastAsia="Arial" w:hAnsi="Montserrat" w:cs="Arial"/>
          <w:lang w:val="es-MX"/>
        </w:rPr>
        <w:t xml:space="preserve">entonces la cantidad original también tiene que ser el doble de la </w:t>
      </w:r>
      <w:r w:rsidRPr="00622E06">
        <w:rPr>
          <w:rFonts w:ascii="Montserrat" w:eastAsia="Arial" w:hAnsi="Montserrat" w:cs="Arial"/>
          <w:lang w:val="es-MX"/>
        </w:rPr>
        <w:t xml:space="preserve">anterior, </w:t>
      </w:r>
      <w:r w:rsidR="00963582">
        <w:rPr>
          <w:rFonts w:ascii="Montserrat" w:eastAsia="Arial" w:hAnsi="Montserrat" w:cs="Arial"/>
          <w:lang w:val="es-MX"/>
        </w:rPr>
        <w:t xml:space="preserve">el precio base eran 600 </w:t>
      </w:r>
      <w:r w:rsidR="009C539C" w:rsidRPr="00622E06">
        <w:rPr>
          <w:rFonts w:ascii="Montserrat" w:eastAsia="Arial" w:hAnsi="Montserrat" w:cs="Arial"/>
          <w:lang w:val="es-MX"/>
        </w:rPr>
        <w:t>entonces el resultado de ésta s</w:t>
      </w:r>
      <w:r w:rsidR="00963582">
        <w:rPr>
          <w:rFonts w:ascii="Montserrat" w:eastAsia="Arial" w:hAnsi="Montserrat" w:cs="Arial"/>
          <w:lang w:val="es-MX"/>
        </w:rPr>
        <w:t>erá el doble de 600 que es 1200</w:t>
      </w:r>
    </w:p>
    <w:p w:rsidR="00622E06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lang w:val="es-MX"/>
        </w:rPr>
        <w:t>Ahora, pasemos a la siguiente tabla. ¿</w:t>
      </w:r>
      <w:r w:rsidR="00622E06" w:rsidRPr="00622E06">
        <w:rPr>
          <w:rFonts w:ascii="Montserrat" w:eastAsia="Arial" w:hAnsi="Montserrat" w:cs="Arial"/>
          <w:lang w:val="es-MX"/>
        </w:rPr>
        <w:t>C</w:t>
      </w:r>
      <w:r w:rsidRPr="00622E06">
        <w:rPr>
          <w:rFonts w:ascii="Montserrat" w:eastAsia="Arial" w:hAnsi="Montserrat" w:cs="Arial"/>
          <w:lang w:val="es-MX"/>
        </w:rPr>
        <w:t>uál es el cargo extra del 20 por ciento del precio base de 50 pesos?</w:t>
      </w:r>
    </w:p>
    <w:p w:rsidR="009C539C" w:rsidRPr="008B389B" w:rsidRDefault="009C539C" w:rsidP="00622E06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622E06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Si la décima part</w:t>
      </w:r>
      <w:r w:rsidR="00963582">
        <w:rPr>
          <w:rFonts w:ascii="Montserrat" w:eastAsia="Arial" w:hAnsi="Montserrat" w:cs="Arial"/>
          <w:lang w:val="es-MX"/>
        </w:rPr>
        <w:t xml:space="preserve">e o diez por ciento de 50 es 5 </w:t>
      </w:r>
      <w:r w:rsidRPr="00622E06">
        <w:rPr>
          <w:rFonts w:ascii="Montserrat" w:eastAsia="Arial" w:hAnsi="Montserrat" w:cs="Arial"/>
          <w:lang w:val="es-MX"/>
        </w:rPr>
        <w:t>ento</w:t>
      </w:r>
      <w:r w:rsidR="00963582">
        <w:rPr>
          <w:rFonts w:ascii="Montserrat" w:eastAsia="Arial" w:hAnsi="Montserrat" w:cs="Arial"/>
          <w:lang w:val="es-MX"/>
        </w:rPr>
        <w:t>nces el veinte por ciento de 50</w:t>
      </w:r>
      <w:r w:rsidRPr="00622E06">
        <w:rPr>
          <w:rFonts w:ascii="Montserrat" w:eastAsia="Arial" w:hAnsi="Montserrat" w:cs="Arial"/>
          <w:lang w:val="es-MX"/>
        </w:rPr>
        <w:t xml:space="preserve"> es el doble, es decir, 10 pesos</w:t>
      </w:r>
      <w:r w:rsidR="00622E06" w:rsidRPr="00622E06">
        <w:rPr>
          <w:rFonts w:ascii="Montserrat" w:eastAsia="Arial" w:hAnsi="Montserrat" w:cs="Arial"/>
          <w:lang w:val="es-MX"/>
        </w:rPr>
        <w:t>.</w:t>
      </w:r>
    </w:p>
    <w:p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9C539C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lang w:val="es-MX"/>
        </w:rPr>
        <w:t>T</w:t>
      </w:r>
      <w:r w:rsidR="009C539C" w:rsidRPr="00622E06">
        <w:rPr>
          <w:rFonts w:ascii="Montserrat" w:eastAsia="Arial" w:hAnsi="Montserrat" w:cs="Arial"/>
          <w:lang w:val="es-MX"/>
        </w:rPr>
        <w:t>ambién lo podemos dividir, porque si veinte centésimos lo simplificamos quedaría un quinto y podríamos decir que un quinto de cincuenta es igual a diez obteniendo el mismo resultado.</w:t>
      </w:r>
    </w:p>
    <w:p w:rsidR="009C539C" w:rsidRPr="008B389B" w:rsidRDefault="009C539C" w:rsidP="00622E06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622E06" w:rsidRPr="00622E06" w:rsidRDefault="0096358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 sesión </w:t>
      </w:r>
      <w:r w:rsidR="009C539C" w:rsidRPr="00622E06">
        <w:rPr>
          <w:rFonts w:ascii="Montserrat" w:eastAsia="Arial" w:hAnsi="Montserrat" w:cs="Arial"/>
          <w:lang w:val="es-MX"/>
        </w:rPr>
        <w:t>de hoy relacionamos los porcentajes 50, 25, 20 y 10 por ciento con sus representaciones en forma de fracción con denominador 100 y en forma simplificada, a partir de problemas, además, ayudamos a Brisa a celebrar su cumpleaños.</w:t>
      </w:r>
    </w:p>
    <w:p w:rsidR="00622E06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622E06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622E06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lang w:val="es-MX"/>
        </w:rPr>
      </w:pPr>
      <w:r w:rsidRPr="00622E06">
        <w:rPr>
          <w:rFonts w:ascii="Montserrat" w:eastAsia="Arial" w:hAnsi="Montserrat" w:cs="Arial"/>
          <w:b/>
          <w:bCs/>
          <w:sz w:val="28"/>
          <w:szCs w:val="28"/>
          <w:lang w:val="es-MX"/>
        </w:rPr>
        <w:t>El Reto de Hoy:</w:t>
      </w:r>
    </w:p>
    <w:p w:rsidR="00622E06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622E06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Te invito a que busques las relaciones que existen entre las cantidades y los porcentajes, para que puedas terminar de llenar las tablas del desafío</w:t>
      </w:r>
      <w:r w:rsidR="00DA696F">
        <w:rPr>
          <w:rFonts w:ascii="Montserrat" w:eastAsia="Arial" w:hAnsi="Montserrat" w:cs="Arial"/>
          <w:lang w:val="es-MX"/>
        </w:rPr>
        <w:t xml:space="preserve"> </w:t>
      </w:r>
      <w:r w:rsidR="00DA696F" w:rsidRPr="00622E06">
        <w:rPr>
          <w:rFonts w:ascii="Montserrat" w:eastAsia="Arial" w:hAnsi="Montserrat" w:cs="Arial"/>
          <w:lang w:val="es-MX"/>
        </w:rPr>
        <w:t>número 96 “Recargos”</w:t>
      </w:r>
      <w:r w:rsidRPr="00622E06">
        <w:rPr>
          <w:rFonts w:ascii="Montserrat" w:eastAsia="Arial" w:hAnsi="Montserrat" w:cs="Arial"/>
          <w:lang w:val="es-MX"/>
        </w:rPr>
        <w:t>.</w:t>
      </w:r>
    </w:p>
    <w:p w:rsidR="00622E06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97632C" w:rsidRPr="00622E06" w:rsidRDefault="0097632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930D8B" w:rsidRPr="00B10A92" w:rsidRDefault="00930D8B" w:rsidP="0097632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10A9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6358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441F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63582">
        <w:rPr>
          <w:rFonts w:ascii="Montserrat" w:hAnsi="Montserrat"/>
          <w:bCs/>
          <w:lang w:val="es-MX"/>
        </w:rPr>
        <w:t>Lecturas</w:t>
      </w:r>
    </w:p>
    <w:p w:rsidR="00963582" w:rsidRPr="00963582" w:rsidRDefault="00963582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441F4">
        <w:rPr>
          <w:rFonts w:ascii="Montserrat" w:hAnsi="Montserrat"/>
          <w:noProof/>
        </w:rPr>
        <w:drawing>
          <wp:inline distT="0" distB="0" distL="0" distR="0" wp14:anchorId="687EDAA4" wp14:editId="6596A7E2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8F" w:rsidRPr="001441F4" w:rsidRDefault="00153A88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9" w:history="1">
        <w:r w:rsidR="00930D8B" w:rsidRPr="001441F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519A"/>
    <w:multiLevelType w:val="hybridMultilevel"/>
    <w:tmpl w:val="B19C44F0"/>
    <w:lvl w:ilvl="0" w:tplc="364A0786">
      <w:start w:val="1"/>
      <w:numFmt w:val="bullet"/>
      <w:lvlText w:val="•"/>
      <w:lvlJc w:val="left"/>
      <w:pPr>
        <w:tabs>
          <w:tab w:val="num" w:pos="1996"/>
        </w:tabs>
        <w:ind w:left="1996" w:hanging="360"/>
      </w:pPr>
      <w:rPr>
        <w:rFonts w:ascii="Arial" w:hAnsi="Arial" w:hint="default"/>
      </w:rPr>
    </w:lvl>
    <w:lvl w:ilvl="1" w:tplc="E0A80AA8" w:tentative="1">
      <w:start w:val="1"/>
      <w:numFmt w:val="bullet"/>
      <w:lvlText w:val="•"/>
      <w:lvlJc w:val="left"/>
      <w:pPr>
        <w:tabs>
          <w:tab w:val="num" w:pos="2716"/>
        </w:tabs>
        <w:ind w:left="2716" w:hanging="360"/>
      </w:pPr>
      <w:rPr>
        <w:rFonts w:ascii="Arial" w:hAnsi="Arial" w:hint="default"/>
      </w:rPr>
    </w:lvl>
    <w:lvl w:ilvl="2" w:tplc="120EE94C" w:tentative="1">
      <w:start w:val="1"/>
      <w:numFmt w:val="bullet"/>
      <w:lvlText w:val="•"/>
      <w:lvlJc w:val="left"/>
      <w:pPr>
        <w:tabs>
          <w:tab w:val="num" w:pos="3436"/>
        </w:tabs>
        <w:ind w:left="3436" w:hanging="360"/>
      </w:pPr>
      <w:rPr>
        <w:rFonts w:ascii="Arial" w:hAnsi="Arial" w:hint="default"/>
      </w:rPr>
    </w:lvl>
    <w:lvl w:ilvl="3" w:tplc="87E858EA" w:tentative="1">
      <w:start w:val="1"/>
      <w:numFmt w:val="bullet"/>
      <w:lvlText w:val="•"/>
      <w:lvlJc w:val="left"/>
      <w:pPr>
        <w:tabs>
          <w:tab w:val="num" w:pos="4156"/>
        </w:tabs>
        <w:ind w:left="4156" w:hanging="360"/>
      </w:pPr>
      <w:rPr>
        <w:rFonts w:ascii="Arial" w:hAnsi="Arial" w:hint="default"/>
      </w:rPr>
    </w:lvl>
    <w:lvl w:ilvl="4" w:tplc="96189E74" w:tentative="1">
      <w:start w:val="1"/>
      <w:numFmt w:val="bullet"/>
      <w:lvlText w:val="•"/>
      <w:lvlJc w:val="left"/>
      <w:pPr>
        <w:tabs>
          <w:tab w:val="num" w:pos="4876"/>
        </w:tabs>
        <w:ind w:left="4876" w:hanging="360"/>
      </w:pPr>
      <w:rPr>
        <w:rFonts w:ascii="Arial" w:hAnsi="Arial" w:hint="default"/>
      </w:rPr>
    </w:lvl>
    <w:lvl w:ilvl="5" w:tplc="44CA5D92" w:tentative="1">
      <w:start w:val="1"/>
      <w:numFmt w:val="bullet"/>
      <w:lvlText w:val="•"/>
      <w:lvlJc w:val="left"/>
      <w:pPr>
        <w:tabs>
          <w:tab w:val="num" w:pos="5596"/>
        </w:tabs>
        <w:ind w:left="5596" w:hanging="360"/>
      </w:pPr>
      <w:rPr>
        <w:rFonts w:ascii="Arial" w:hAnsi="Arial" w:hint="default"/>
      </w:rPr>
    </w:lvl>
    <w:lvl w:ilvl="6" w:tplc="2A0C6EF4" w:tentative="1">
      <w:start w:val="1"/>
      <w:numFmt w:val="bullet"/>
      <w:lvlText w:val="•"/>
      <w:lvlJc w:val="left"/>
      <w:pPr>
        <w:tabs>
          <w:tab w:val="num" w:pos="6316"/>
        </w:tabs>
        <w:ind w:left="6316" w:hanging="360"/>
      </w:pPr>
      <w:rPr>
        <w:rFonts w:ascii="Arial" w:hAnsi="Arial" w:hint="default"/>
      </w:rPr>
    </w:lvl>
    <w:lvl w:ilvl="7" w:tplc="EC02CD96" w:tentative="1">
      <w:start w:val="1"/>
      <w:numFmt w:val="bullet"/>
      <w:lvlText w:val="•"/>
      <w:lvlJc w:val="left"/>
      <w:pPr>
        <w:tabs>
          <w:tab w:val="num" w:pos="7036"/>
        </w:tabs>
        <w:ind w:left="7036" w:hanging="360"/>
      </w:pPr>
      <w:rPr>
        <w:rFonts w:ascii="Arial" w:hAnsi="Arial" w:hint="default"/>
      </w:rPr>
    </w:lvl>
    <w:lvl w:ilvl="8" w:tplc="B0344EC8" w:tentative="1">
      <w:start w:val="1"/>
      <w:numFmt w:val="bullet"/>
      <w:lvlText w:val="•"/>
      <w:lvlJc w:val="left"/>
      <w:pPr>
        <w:tabs>
          <w:tab w:val="num" w:pos="7756"/>
        </w:tabs>
        <w:ind w:left="7756" w:hanging="360"/>
      </w:pPr>
      <w:rPr>
        <w:rFonts w:ascii="Arial" w:hAnsi="Arial" w:hint="default"/>
      </w:rPr>
    </w:lvl>
  </w:abstractNum>
  <w:abstractNum w:abstractNumId="1" w15:restartNumberingAfterBreak="0">
    <w:nsid w:val="0B9B5BF1"/>
    <w:multiLevelType w:val="multilevel"/>
    <w:tmpl w:val="75746AD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5EC"/>
    <w:multiLevelType w:val="hybridMultilevel"/>
    <w:tmpl w:val="611AA1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0D17"/>
    <w:multiLevelType w:val="hybridMultilevel"/>
    <w:tmpl w:val="5968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E587C"/>
    <w:multiLevelType w:val="hybridMultilevel"/>
    <w:tmpl w:val="574C6B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A7D73"/>
    <w:multiLevelType w:val="multilevel"/>
    <w:tmpl w:val="E92257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6411C5"/>
    <w:multiLevelType w:val="hybridMultilevel"/>
    <w:tmpl w:val="C5746F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951C4"/>
    <w:multiLevelType w:val="multilevel"/>
    <w:tmpl w:val="8370E9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72C8"/>
    <w:multiLevelType w:val="hybridMultilevel"/>
    <w:tmpl w:val="606C88B2"/>
    <w:lvl w:ilvl="0" w:tplc="8A6A6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4C55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1667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04D9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EAE8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BCDC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200C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7897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F8E9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C6C82"/>
    <w:multiLevelType w:val="hybridMultilevel"/>
    <w:tmpl w:val="2076A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E2E12"/>
    <w:multiLevelType w:val="multilevel"/>
    <w:tmpl w:val="2BA608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C7E0A"/>
    <w:multiLevelType w:val="hybridMultilevel"/>
    <w:tmpl w:val="C4D81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20F8"/>
    <w:multiLevelType w:val="hybridMultilevel"/>
    <w:tmpl w:val="2438D4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3266E"/>
    <w:multiLevelType w:val="hybridMultilevel"/>
    <w:tmpl w:val="E584AC96"/>
    <w:lvl w:ilvl="0" w:tplc="71622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63E43"/>
    <w:multiLevelType w:val="multilevel"/>
    <w:tmpl w:val="9870AD6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261119"/>
    <w:multiLevelType w:val="multilevel"/>
    <w:tmpl w:val="190C3FD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B4D64"/>
    <w:multiLevelType w:val="hybridMultilevel"/>
    <w:tmpl w:val="26726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75234"/>
    <w:multiLevelType w:val="multilevel"/>
    <w:tmpl w:val="9870AD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2457D"/>
    <w:multiLevelType w:val="multilevel"/>
    <w:tmpl w:val="9FB683B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C2522"/>
    <w:multiLevelType w:val="multilevel"/>
    <w:tmpl w:val="6DC6B7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8B783B"/>
    <w:multiLevelType w:val="multilevel"/>
    <w:tmpl w:val="80EAFB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A970D44"/>
    <w:multiLevelType w:val="multilevel"/>
    <w:tmpl w:val="9870AD6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F81EF7"/>
    <w:multiLevelType w:val="multilevel"/>
    <w:tmpl w:val="A274BC9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E7AB0"/>
    <w:multiLevelType w:val="hybridMultilevel"/>
    <w:tmpl w:val="D786CEEA"/>
    <w:lvl w:ilvl="0" w:tplc="AF50032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813E2"/>
    <w:multiLevelType w:val="hybridMultilevel"/>
    <w:tmpl w:val="26726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9"/>
  </w:num>
  <w:num w:numId="4">
    <w:abstractNumId w:val="14"/>
  </w:num>
  <w:num w:numId="5">
    <w:abstractNumId w:val="30"/>
  </w:num>
  <w:num w:numId="6">
    <w:abstractNumId w:val="22"/>
  </w:num>
  <w:num w:numId="7">
    <w:abstractNumId w:val="3"/>
  </w:num>
  <w:num w:numId="8">
    <w:abstractNumId w:val="6"/>
  </w:num>
  <w:num w:numId="9">
    <w:abstractNumId w:val="25"/>
  </w:num>
  <w:num w:numId="10">
    <w:abstractNumId w:val="16"/>
  </w:num>
  <w:num w:numId="11">
    <w:abstractNumId w:val="24"/>
  </w:num>
  <w:num w:numId="12">
    <w:abstractNumId w:val="11"/>
  </w:num>
  <w:num w:numId="13">
    <w:abstractNumId w:val="8"/>
  </w:num>
  <w:num w:numId="14">
    <w:abstractNumId w:val="0"/>
  </w:num>
  <w:num w:numId="15">
    <w:abstractNumId w:val="21"/>
  </w:num>
  <w:num w:numId="16">
    <w:abstractNumId w:val="4"/>
  </w:num>
  <w:num w:numId="17">
    <w:abstractNumId w:val="10"/>
  </w:num>
  <w:num w:numId="18">
    <w:abstractNumId w:val="5"/>
  </w:num>
  <w:num w:numId="19">
    <w:abstractNumId w:val="15"/>
  </w:num>
  <w:num w:numId="20">
    <w:abstractNumId w:val="9"/>
  </w:num>
  <w:num w:numId="21">
    <w:abstractNumId w:val="26"/>
  </w:num>
  <w:num w:numId="22">
    <w:abstractNumId w:val="7"/>
  </w:num>
  <w:num w:numId="23">
    <w:abstractNumId w:val="13"/>
  </w:num>
  <w:num w:numId="24">
    <w:abstractNumId w:val="17"/>
  </w:num>
  <w:num w:numId="25">
    <w:abstractNumId w:val="1"/>
  </w:num>
  <w:num w:numId="26">
    <w:abstractNumId w:val="27"/>
  </w:num>
  <w:num w:numId="27">
    <w:abstractNumId w:val="12"/>
  </w:num>
  <w:num w:numId="28">
    <w:abstractNumId w:val="23"/>
  </w:num>
  <w:num w:numId="29">
    <w:abstractNumId w:val="29"/>
  </w:num>
  <w:num w:numId="30">
    <w:abstractNumId w:val="31"/>
  </w:num>
  <w:num w:numId="31">
    <w:abstractNumId w:val="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003896"/>
    <w:rsid w:val="000700FD"/>
    <w:rsid w:val="000A744A"/>
    <w:rsid w:val="000F4CF7"/>
    <w:rsid w:val="001155A0"/>
    <w:rsid w:val="001441F4"/>
    <w:rsid w:val="00153A88"/>
    <w:rsid w:val="00157339"/>
    <w:rsid w:val="001575CB"/>
    <w:rsid w:val="001811E5"/>
    <w:rsid w:val="001A0985"/>
    <w:rsid w:val="001A3A02"/>
    <w:rsid w:val="001B48DF"/>
    <w:rsid w:val="00203CAC"/>
    <w:rsid w:val="002B2183"/>
    <w:rsid w:val="002B2C0B"/>
    <w:rsid w:val="002E3BA3"/>
    <w:rsid w:val="00305017"/>
    <w:rsid w:val="003267FA"/>
    <w:rsid w:val="003362B5"/>
    <w:rsid w:val="00341487"/>
    <w:rsid w:val="00375F8E"/>
    <w:rsid w:val="003C0D28"/>
    <w:rsid w:val="003C2300"/>
    <w:rsid w:val="003C5E30"/>
    <w:rsid w:val="003F1D89"/>
    <w:rsid w:val="00417383"/>
    <w:rsid w:val="004B4077"/>
    <w:rsid w:val="004B4AB9"/>
    <w:rsid w:val="004C5FAD"/>
    <w:rsid w:val="004E69EB"/>
    <w:rsid w:val="00561824"/>
    <w:rsid w:val="00562EE8"/>
    <w:rsid w:val="005722BE"/>
    <w:rsid w:val="005748B6"/>
    <w:rsid w:val="005D1C72"/>
    <w:rsid w:val="00622E06"/>
    <w:rsid w:val="006440C1"/>
    <w:rsid w:val="00673ECD"/>
    <w:rsid w:val="00692A23"/>
    <w:rsid w:val="006D3829"/>
    <w:rsid w:val="006F51F8"/>
    <w:rsid w:val="007233EB"/>
    <w:rsid w:val="0075676D"/>
    <w:rsid w:val="00782BFA"/>
    <w:rsid w:val="007903CC"/>
    <w:rsid w:val="007A0DA9"/>
    <w:rsid w:val="007B3571"/>
    <w:rsid w:val="007B6DFB"/>
    <w:rsid w:val="007D638F"/>
    <w:rsid w:val="007F4954"/>
    <w:rsid w:val="00801F2F"/>
    <w:rsid w:val="00832686"/>
    <w:rsid w:val="00844784"/>
    <w:rsid w:val="008862FD"/>
    <w:rsid w:val="008B389B"/>
    <w:rsid w:val="008E18C6"/>
    <w:rsid w:val="009079D1"/>
    <w:rsid w:val="00930D8B"/>
    <w:rsid w:val="00963582"/>
    <w:rsid w:val="00963EC8"/>
    <w:rsid w:val="009643BE"/>
    <w:rsid w:val="00970C4C"/>
    <w:rsid w:val="0097632C"/>
    <w:rsid w:val="009C022A"/>
    <w:rsid w:val="009C0B39"/>
    <w:rsid w:val="009C539C"/>
    <w:rsid w:val="009D2AAC"/>
    <w:rsid w:val="009E5C57"/>
    <w:rsid w:val="00A02219"/>
    <w:rsid w:val="00A227C7"/>
    <w:rsid w:val="00A77736"/>
    <w:rsid w:val="00AA3828"/>
    <w:rsid w:val="00AA6616"/>
    <w:rsid w:val="00AA7986"/>
    <w:rsid w:val="00AD28C2"/>
    <w:rsid w:val="00AE6232"/>
    <w:rsid w:val="00B10A92"/>
    <w:rsid w:val="00B33349"/>
    <w:rsid w:val="00B45556"/>
    <w:rsid w:val="00B75281"/>
    <w:rsid w:val="00B8318E"/>
    <w:rsid w:val="00BD4E14"/>
    <w:rsid w:val="00C0278D"/>
    <w:rsid w:val="00C32FA8"/>
    <w:rsid w:val="00C470A9"/>
    <w:rsid w:val="00C93515"/>
    <w:rsid w:val="00D02601"/>
    <w:rsid w:val="00D077F3"/>
    <w:rsid w:val="00D36BBC"/>
    <w:rsid w:val="00D415E4"/>
    <w:rsid w:val="00DA1CF8"/>
    <w:rsid w:val="00DA696F"/>
    <w:rsid w:val="00DF6E89"/>
    <w:rsid w:val="00E06D79"/>
    <w:rsid w:val="00E22866"/>
    <w:rsid w:val="00E25EEF"/>
    <w:rsid w:val="00E53FF2"/>
    <w:rsid w:val="00E540F8"/>
    <w:rsid w:val="00E6331E"/>
    <w:rsid w:val="00EE372F"/>
    <w:rsid w:val="00F01958"/>
    <w:rsid w:val="00F14167"/>
    <w:rsid w:val="00F4004C"/>
    <w:rsid w:val="00F40B5B"/>
    <w:rsid w:val="00F8783D"/>
    <w:rsid w:val="00FB2445"/>
    <w:rsid w:val="00FC3D83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25E8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00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0389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5DM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LIMLV3BqBY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libros.conaliteg.gob.mx/20/P5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15A3-A62D-4878-9EB7-64427EC1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2021-05-30T01:06:00Z</dcterms:created>
  <dcterms:modified xsi:type="dcterms:W3CDTF">2021-05-30T01:06:00Z</dcterms:modified>
</cp:coreProperties>
</file>