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4DB" w14:textId="14FC58C4" w:rsidR="0045577B" w:rsidRPr="00D96D74" w:rsidRDefault="00FF0EDF"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13423"/>
      <w:r w:rsidRPr="00D96D74">
        <w:rPr>
          <w:rFonts w:ascii="Montserrat" w:hAnsi="Montserrat" w:cstheme="minorBidi"/>
          <w:b/>
          <w:color w:val="000000" w:themeColor="text1"/>
          <w:kern w:val="24"/>
          <w:sz w:val="48"/>
          <w:szCs w:val="48"/>
        </w:rPr>
        <w:t>Miércoles</w:t>
      </w:r>
    </w:p>
    <w:p w14:paraId="1DD7AFB3" w14:textId="2C7F1AFF" w:rsidR="0045577B" w:rsidRPr="00D96D74" w:rsidRDefault="007057C7" w:rsidP="00C5287E">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D96D74">
        <w:rPr>
          <w:rFonts w:ascii="Montserrat" w:hAnsi="Montserrat" w:cstheme="minorBidi"/>
          <w:b/>
          <w:color w:val="000000" w:themeColor="text1"/>
          <w:kern w:val="24"/>
          <w:sz w:val="56"/>
          <w:szCs w:val="72"/>
        </w:rPr>
        <w:t>07</w:t>
      </w:r>
    </w:p>
    <w:p w14:paraId="767C2D35" w14:textId="1FFBD522" w:rsidR="0045577B" w:rsidRPr="00D96D74"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D96D74">
        <w:rPr>
          <w:rFonts w:ascii="Montserrat" w:hAnsi="Montserrat" w:cstheme="minorBidi"/>
          <w:b/>
          <w:color w:val="000000" w:themeColor="text1"/>
          <w:kern w:val="24"/>
          <w:sz w:val="48"/>
          <w:szCs w:val="48"/>
        </w:rPr>
        <w:t xml:space="preserve">de </w:t>
      </w:r>
      <w:r w:rsidR="007057C7" w:rsidRPr="00D96D74">
        <w:rPr>
          <w:rFonts w:ascii="Montserrat" w:hAnsi="Montserrat" w:cstheme="minorBidi"/>
          <w:b/>
          <w:color w:val="000000" w:themeColor="text1"/>
          <w:kern w:val="24"/>
          <w:sz w:val="48"/>
          <w:szCs w:val="48"/>
        </w:rPr>
        <w:t>julio</w:t>
      </w:r>
    </w:p>
    <w:p w14:paraId="1DEE57A8" w14:textId="4EA0C55E" w:rsidR="00C5287E" w:rsidRPr="00D96D74" w:rsidRDefault="00C5287E" w:rsidP="00C5287E">
      <w:pPr>
        <w:pStyle w:val="NormalWeb"/>
        <w:spacing w:before="0" w:beforeAutospacing="0" w:after="0" w:afterAutospacing="0"/>
        <w:jc w:val="center"/>
        <w:rPr>
          <w:rFonts w:ascii="Montserrat" w:hAnsi="Montserrat" w:cstheme="minorBidi"/>
          <w:b/>
          <w:color w:val="000000" w:themeColor="text1"/>
          <w:kern w:val="24"/>
          <w:sz w:val="52"/>
          <w:szCs w:val="52"/>
        </w:rPr>
      </w:pPr>
      <w:bookmarkStart w:id="1" w:name="_Hlk67953085"/>
      <w:bookmarkEnd w:id="0"/>
    </w:p>
    <w:p w14:paraId="1706CBD5" w14:textId="77777777" w:rsidR="00966543" w:rsidRPr="00B670FF" w:rsidRDefault="00966543" w:rsidP="00966543">
      <w:pPr>
        <w:spacing w:after="0" w:line="240" w:lineRule="auto"/>
        <w:jc w:val="center"/>
        <w:rPr>
          <w:rFonts w:ascii="Montserrat" w:hAnsi="Montserrat"/>
          <w:b/>
          <w:color w:val="000000" w:themeColor="text1"/>
          <w:sz w:val="48"/>
          <w:szCs w:val="48"/>
        </w:rPr>
      </w:pPr>
      <w:r w:rsidRPr="005E1EA1">
        <w:rPr>
          <w:rFonts w:ascii="Montserrat" w:hAnsi="Montserrat"/>
          <w:b/>
          <w:color w:val="000000" w:themeColor="text1"/>
          <w:sz w:val="52"/>
          <w:szCs w:val="52"/>
        </w:rPr>
        <w:t>1°, 2° y 3° de Secundaria</w:t>
      </w:r>
    </w:p>
    <w:p w14:paraId="1DFB20BC" w14:textId="380EE62E" w:rsidR="00C60757" w:rsidRPr="00D96D74" w:rsidRDefault="00FF0EDF"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D96D74">
        <w:rPr>
          <w:rFonts w:ascii="Montserrat" w:hAnsi="Montserrat" w:cstheme="minorBidi"/>
          <w:b/>
          <w:color w:val="000000" w:themeColor="text1"/>
          <w:kern w:val="24"/>
          <w:sz w:val="52"/>
          <w:szCs w:val="52"/>
        </w:rPr>
        <w:t>Cívica y Ética en diálogo</w:t>
      </w:r>
    </w:p>
    <w:p w14:paraId="4623882A" w14:textId="77777777" w:rsidR="004206EB" w:rsidRPr="00D96D74" w:rsidRDefault="004206EB" w:rsidP="00C5287E">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15D88455" w:rsidR="00C60757" w:rsidRPr="00D96D74" w:rsidRDefault="007057C7" w:rsidP="00C5287E">
      <w:pPr>
        <w:pStyle w:val="NormalWeb"/>
        <w:spacing w:before="0" w:beforeAutospacing="0" w:after="0" w:afterAutospacing="0"/>
        <w:jc w:val="center"/>
        <w:rPr>
          <w:rFonts w:ascii="Montserrat" w:hAnsi="Montserrat" w:cstheme="minorBidi"/>
          <w:i/>
          <w:color w:val="000000" w:themeColor="text1"/>
          <w:kern w:val="24"/>
          <w:sz w:val="48"/>
          <w:szCs w:val="40"/>
        </w:rPr>
      </w:pPr>
      <w:r w:rsidRPr="00D96D74">
        <w:rPr>
          <w:rFonts w:ascii="Montserrat" w:hAnsi="Montserrat" w:cstheme="minorBidi"/>
          <w:i/>
          <w:color w:val="000000" w:themeColor="text1"/>
          <w:kern w:val="24"/>
          <w:sz w:val="48"/>
          <w:szCs w:val="40"/>
        </w:rPr>
        <w:t>Analizo las principales problemáticas de la sociedad</w:t>
      </w:r>
    </w:p>
    <w:p w14:paraId="0E916118" w14:textId="77777777" w:rsidR="00C60757" w:rsidRPr="00D96D74" w:rsidRDefault="00C60757" w:rsidP="00061680">
      <w:pPr>
        <w:pStyle w:val="NormalWeb"/>
        <w:spacing w:before="0" w:beforeAutospacing="0" w:after="0" w:afterAutospacing="0"/>
        <w:rPr>
          <w:rFonts w:ascii="Montserrat" w:hAnsi="Montserrat" w:cstheme="minorBidi"/>
          <w:color w:val="000000" w:themeColor="text1"/>
          <w:kern w:val="24"/>
          <w:sz w:val="40"/>
          <w:szCs w:val="40"/>
        </w:rPr>
      </w:pPr>
    </w:p>
    <w:p w14:paraId="227138C1" w14:textId="77777777" w:rsidR="00090EFE" w:rsidRPr="00D96D74" w:rsidRDefault="00090EFE" w:rsidP="00446FA1">
      <w:pPr>
        <w:spacing w:after="0" w:line="240" w:lineRule="auto"/>
        <w:jc w:val="both"/>
        <w:textAlignment w:val="baseline"/>
        <w:rPr>
          <w:rFonts w:ascii="Montserrat" w:eastAsia="Times New Roman" w:hAnsi="Montserrat" w:cs="Times New Roman"/>
          <w:b/>
          <w:i/>
          <w:lang w:eastAsia="es-MX"/>
        </w:rPr>
      </w:pPr>
    </w:p>
    <w:p w14:paraId="52C8B31D" w14:textId="36D8AEEA" w:rsidR="00446FA1" w:rsidRPr="00D96D74" w:rsidRDefault="00A85D9D" w:rsidP="007057C7">
      <w:pPr>
        <w:spacing w:after="0" w:line="240" w:lineRule="auto"/>
        <w:jc w:val="both"/>
        <w:rPr>
          <w:rFonts w:ascii="Montserrat" w:hAnsi="Montserrat"/>
          <w:bCs/>
          <w:i/>
          <w:color w:val="000000" w:themeColor="text1"/>
        </w:rPr>
      </w:pPr>
      <w:r w:rsidRPr="00D96D74">
        <w:rPr>
          <w:rFonts w:ascii="Montserrat" w:eastAsia="Times New Roman" w:hAnsi="Montserrat" w:cs="Times New Roman"/>
          <w:b/>
          <w:i/>
          <w:lang w:eastAsia="es-MX"/>
        </w:rPr>
        <w:t>Énfasis:</w:t>
      </w:r>
      <w:r w:rsidR="0013272B" w:rsidRPr="00D96D74">
        <w:rPr>
          <w:rFonts w:ascii="Montserrat" w:eastAsia="Times New Roman" w:hAnsi="Montserrat" w:cs="Times New Roman"/>
          <w:bCs/>
          <w:i/>
          <w:lang w:eastAsia="es-MX"/>
        </w:rPr>
        <w:t xml:space="preserve"> </w:t>
      </w:r>
      <w:r w:rsidR="007057C7" w:rsidRPr="00D96D74">
        <w:rPr>
          <w:rFonts w:ascii="Montserrat" w:hAnsi="Montserrat"/>
          <w:i/>
        </w:rPr>
        <w:t>Recordaremos aquellos problemas que aquejan a nuestras sociedades: migración, desigualdad, trabajo infantil e incumplimiento de los derechos humanos.</w:t>
      </w:r>
    </w:p>
    <w:p w14:paraId="295FECE8" w14:textId="77777777" w:rsidR="004957A5" w:rsidRPr="00D96D74" w:rsidRDefault="004957A5" w:rsidP="00446FA1">
      <w:pPr>
        <w:spacing w:after="0" w:line="240" w:lineRule="auto"/>
        <w:jc w:val="both"/>
        <w:textAlignment w:val="baseline"/>
        <w:rPr>
          <w:rFonts w:ascii="Montserrat" w:eastAsia="Times New Roman" w:hAnsi="Montserrat" w:cs="Times New Roman"/>
          <w:i/>
          <w:lang w:eastAsia="es-MX"/>
        </w:rPr>
      </w:pPr>
    </w:p>
    <w:p w14:paraId="601053D3" w14:textId="77777777" w:rsidR="004957A5" w:rsidRPr="00D96D74" w:rsidRDefault="004957A5" w:rsidP="00061680">
      <w:pPr>
        <w:spacing w:after="0" w:line="240" w:lineRule="auto"/>
        <w:jc w:val="both"/>
        <w:textAlignment w:val="baseline"/>
        <w:rPr>
          <w:rFonts w:ascii="Montserrat" w:hAnsi="Montserrat"/>
          <w:color w:val="000000" w:themeColor="text1"/>
          <w:kern w:val="24"/>
          <w:szCs w:val="40"/>
        </w:rPr>
      </w:pPr>
    </w:p>
    <w:p w14:paraId="6D6CB3CB" w14:textId="0601356A" w:rsidR="00C60757" w:rsidRPr="00D96D74" w:rsidRDefault="00C60757" w:rsidP="00061680">
      <w:pPr>
        <w:spacing w:after="0" w:line="240" w:lineRule="auto"/>
        <w:textAlignment w:val="baseline"/>
        <w:rPr>
          <w:rFonts w:ascii="Montserrat" w:eastAsia="Times New Roman" w:hAnsi="Montserrat" w:cs="Times New Roman"/>
          <w:b/>
          <w:bCs/>
          <w:sz w:val="28"/>
          <w:szCs w:val="24"/>
          <w:lang w:eastAsia="es-MX"/>
        </w:rPr>
      </w:pPr>
      <w:r w:rsidRPr="00D96D74">
        <w:rPr>
          <w:rFonts w:ascii="Montserrat" w:eastAsia="Times New Roman" w:hAnsi="Montserrat" w:cs="Times New Roman"/>
          <w:b/>
          <w:bCs/>
          <w:sz w:val="28"/>
          <w:szCs w:val="24"/>
          <w:lang w:eastAsia="es-MX"/>
        </w:rPr>
        <w:t xml:space="preserve">¿Qué vamos </w:t>
      </w:r>
      <w:r w:rsidR="0055041C" w:rsidRPr="00D96D74">
        <w:rPr>
          <w:rFonts w:ascii="Montserrat" w:eastAsia="Times New Roman" w:hAnsi="Montserrat" w:cs="Times New Roman"/>
          <w:b/>
          <w:bCs/>
          <w:sz w:val="28"/>
          <w:szCs w:val="24"/>
          <w:lang w:eastAsia="es-MX"/>
        </w:rPr>
        <w:t xml:space="preserve">a </w:t>
      </w:r>
      <w:r w:rsidR="007057C7" w:rsidRPr="00D96D74">
        <w:rPr>
          <w:rFonts w:ascii="Montserrat" w:eastAsia="Times New Roman" w:hAnsi="Montserrat" w:cs="Times New Roman"/>
          <w:b/>
          <w:bCs/>
          <w:sz w:val="28"/>
          <w:szCs w:val="24"/>
          <w:lang w:eastAsia="es-MX"/>
        </w:rPr>
        <w:t>aprender?</w:t>
      </w:r>
    </w:p>
    <w:p w14:paraId="7E3A7365" w14:textId="44913545" w:rsidR="00B14CE3" w:rsidRPr="00D96D74" w:rsidRDefault="00B14CE3" w:rsidP="0065267D">
      <w:pPr>
        <w:spacing w:after="0" w:line="240" w:lineRule="auto"/>
        <w:jc w:val="both"/>
        <w:textAlignment w:val="baseline"/>
        <w:rPr>
          <w:rFonts w:ascii="Montserrat" w:eastAsia="Times New Roman" w:hAnsi="Montserrat" w:cs="Times New Roman"/>
          <w:lang w:eastAsia="es-MX"/>
        </w:rPr>
      </w:pPr>
    </w:p>
    <w:p w14:paraId="79771411" w14:textId="77777777" w:rsidR="0065267D" w:rsidRPr="00D96D74" w:rsidRDefault="0065267D" w:rsidP="0065267D">
      <w:pPr>
        <w:spacing w:after="0" w:line="240" w:lineRule="auto"/>
        <w:jc w:val="both"/>
        <w:rPr>
          <w:rFonts w:ascii="Montserrat" w:hAnsi="Montserrat" w:cs="Arial"/>
        </w:rPr>
      </w:pPr>
      <w:r w:rsidRPr="00D96D74">
        <w:rPr>
          <w:rFonts w:ascii="Montserrat" w:hAnsi="Montserrat" w:cs="Arial"/>
        </w:rPr>
        <w:t xml:space="preserve">En todas las sociedades se presentan distintas problemáticas sociales que van mermando el bienestar de los ciudadanos. En México nos enfrentamos a dificultades como el incumplimiento de los derechos humanos, el trabajo infantil, la migración, la inequidad de género y la discriminación. Estas problemáticas afectan las formas de convivencia, participación y bienestar de quienes las padecen, y es responsabilidad de todas y todos conocerlas, analizarlas y exigir su resolución. </w:t>
      </w:r>
    </w:p>
    <w:p w14:paraId="6849B746" w14:textId="77777777" w:rsidR="0065267D" w:rsidRPr="00D96D74" w:rsidRDefault="0065267D" w:rsidP="0065267D">
      <w:pPr>
        <w:spacing w:after="0" w:line="240" w:lineRule="auto"/>
        <w:jc w:val="both"/>
        <w:rPr>
          <w:rFonts w:ascii="Montserrat" w:hAnsi="Montserrat" w:cs="Arial"/>
        </w:rPr>
      </w:pPr>
    </w:p>
    <w:p w14:paraId="6F08F63B" w14:textId="7D5FCFF7" w:rsidR="0065267D" w:rsidRPr="00D96D74" w:rsidRDefault="0065267D" w:rsidP="0065267D">
      <w:pPr>
        <w:spacing w:after="0" w:line="240" w:lineRule="auto"/>
        <w:jc w:val="both"/>
        <w:rPr>
          <w:rFonts w:ascii="Montserrat" w:hAnsi="Montserrat" w:cs="Arial"/>
        </w:rPr>
      </w:pPr>
      <w:r w:rsidRPr="00D96D74">
        <w:rPr>
          <w:rFonts w:ascii="Montserrat" w:hAnsi="Montserrat" w:cs="Arial"/>
        </w:rPr>
        <w:t>El primer paso para realizar cualquier análisis de una situación social es conocer cada escenario a fondo. En esta sesión recordarás los elementos más trascendentes de estas problemáticas.</w:t>
      </w:r>
    </w:p>
    <w:p w14:paraId="45DB34A9" w14:textId="77777777" w:rsidR="0065267D" w:rsidRPr="00D96D74" w:rsidRDefault="0065267D" w:rsidP="0065267D">
      <w:pPr>
        <w:spacing w:after="0" w:line="240" w:lineRule="auto"/>
        <w:jc w:val="both"/>
        <w:rPr>
          <w:rFonts w:ascii="Montserrat" w:hAnsi="Montserrat" w:cs="Arial"/>
        </w:rPr>
      </w:pPr>
    </w:p>
    <w:p w14:paraId="058021B9" w14:textId="713F750F" w:rsidR="0065267D" w:rsidRPr="00D96D74" w:rsidRDefault="0065267D" w:rsidP="0065267D">
      <w:pPr>
        <w:spacing w:after="0" w:line="240" w:lineRule="auto"/>
        <w:jc w:val="both"/>
        <w:rPr>
          <w:rFonts w:ascii="Montserrat" w:hAnsi="Montserrat" w:cs="Arial"/>
        </w:rPr>
      </w:pPr>
      <w:r w:rsidRPr="00D96D74">
        <w:rPr>
          <w:rFonts w:ascii="Montserrat" w:hAnsi="Montserrat" w:cs="Arial"/>
        </w:rPr>
        <w:t>La información, la opinión y el análisis de estos sucesos es también una forma de participación, y las y los jóvenes no deben quedarse fuera del debate.</w:t>
      </w:r>
    </w:p>
    <w:p w14:paraId="1F9A6005" w14:textId="77777777" w:rsidR="0065267D" w:rsidRPr="00D96D74" w:rsidRDefault="0065267D" w:rsidP="0065267D">
      <w:pPr>
        <w:spacing w:after="0" w:line="240" w:lineRule="auto"/>
        <w:jc w:val="both"/>
        <w:rPr>
          <w:rFonts w:ascii="Montserrat" w:hAnsi="Montserrat" w:cs="Arial"/>
        </w:rPr>
      </w:pPr>
    </w:p>
    <w:p w14:paraId="028CCE49" w14:textId="77777777" w:rsidR="0065267D" w:rsidRPr="00D96D74" w:rsidRDefault="0065267D" w:rsidP="0065267D">
      <w:pPr>
        <w:spacing w:after="0" w:line="240" w:lineRule="auto"/>
        <w:jc w:val="both"/>
        <w:rPr>
          <w:rFonts w:ascii="Montserrat" w:eastAsia="Times New Roman" w:hAnsi="Montserrat" w:cs="Arial"/>
        </w:rPr>
      </w:pPr>
    </w:p>
    <w:p w14:paraId="35495CAC" w14:textId="33769F3D" w:rsidR="00C60757" w:rsidRPr="00D96D74" w:rsidRDefault="00C60757" w:rsidP="00061680">
      <w:pPr>
        <w:spacing w:after="0" w:line="240" w:lineRule="auto"/>
        <w:textAlignment w:val="baseline"/>
        <w:rPr>
          <w:rFonts w:ascii="Montserrat" w:eastAsia="Times New Roman" w:hAnsi="Montserrat" w:cs="Times New Roman"/>
          <w:sz w:val="28"/>
          <w:szCs w:val="24"/>
          <w:lang w:eastAsia="es-MX"/>
        </w:rPr>
      </w:pPr>
      <w:r w:rsidRPr="00D96D74">
        <w:rPr>
          <w:rFonts w:ascii="Montserrat" w:eastAsia="Times New Roman" w:hAnsi="Montserrat" w:cs="Times New Roman"/>
          <w:b/>
          <w:bCs/>
          <w:sz w:val="28"/>
          <w:szCs w:val="24"/>
          <w:lang w:eastAsia="es-MX"/>
        </w:rPr>
        <w:t>¿Qué hacemos?</w:t>
      </w:r>
    </w:p>
    <w:p w14:paraId="5A74F817" w14:textId="0BB2928E" w:rsidR="00A84DF0" w:rsidRPr="00D96D74" w:rsidRDefault="00A84DF0" w:rsidP="00061680">
      <w:pPr>
        <w:spacing w:after="0" w:line="240" w:lineRule="auto"/>
        <w:jc w:val="both"/>
        <w:rPr>
          <w:rFonts w:ascii="Montserrat" w:hAnsi="Montserrat"/>
        </w:rPr>
      </w:pPr>
    </w:p>
    <w:p w14:paraId="3237C72E" w14:textId="7CF77E30" w:rsidR="0065267D" w:rsidRPr="00D96D74" w:rsidRDefault="0065267D" w:rsidP="0065267D">
      <w:pPr>
        <w:spacing w:after="0" w:line="240" w:lineRule="auto"/>
        <w:jc w:val="both"/>
        <w:rPr>
          <w:rFonts w:ascii="Montserrat" w:hAnsi="Montserrat" w:cs="Arial"/>
        </w:rPr>
      </w:pPr>
      <w:r w:rsidRPr="00D96D74">
        <w:rPr>
          <w:rFonts w:ascii="Montserrat" w:hAnsi="Montserrat" w:cs="Arial"/>
        </w:rPr>
        <w:t>Comienza recapitulando lo que implica cometer o ser víctima de acciones discriminatorias. Una acción discriminatoria, según la CONAPRED, es decir, el consejo nacional para prevenir la discriminación, es una práctica cotidiana que consiste en dar un trato desfavorable o de desprecio inmerecido a determinada persona o grupo, que</w:t>
      </w:r>
      <w:r w:rsidR="00B151C1" w:rsidRPr="00D96D74">
        <w:rPr>
          <w:rFonts w:ascii="Montserrat" w:hAnsi="Montserrat" w:cs="Arial"/>
        </w:rPr>
        <w:t xml:space="preserve"> a veces no percibe</w:t>
      </w:r>
      <w:r w:rsidRPr="00D96D74">
        <w:rPr>
          <w:rFonts w:ascii="Montserrat" w:hAnsi="Montserrat" w:cs="Arial"/>
        </w:rPr>
        <w:t>s, pero que en algún momento la h</w:t>
      </w:r>
      <w:r w:rsidR="00B151C1" w:rsidRPr="00D96D74">
        <w:rPr>
          <w:rFonts w:ascii="Montserrat" w:hAnsi="Montserrat" w:cs="Arial"/>
        </w:rPr>
        <w:t>as</w:t>
      </w:r>
      <w:r w:rsidRPr="00D96D74">
        <w:rPr>
          <w:rFonts w:ascii="Montserrat" w:hAnsi="Montserrat" w:cs="Arial"/>
        </w:rPr>
        <w:t xml:space="preserve"> causado o recibido. </w:t>
      </w:r>
    </w:p>
    <w:p w14:paraId="20E10FB2" w14:textId="77777777" w:rsidR="0065267D" w:rsidRPr="00D96D74" w:rsidRDefault="0065267D" w:rsidP="0065267D">
      <w:pPr>
        <w:spacing w:after="0" w:line="240" w:lineRule="auto"/>
        <w:jc w:val="both"/>
        <w:rPr>
          <w:rFonts w:ascii="Montserrat" w:hAnsi="Montserrat" w:cs="Arial"/>
        </w:rPr>
      </w:pPr>
    </w:p>
    <w:p w14:paraId="7523ED49" w14:textId="77777777" w:rsidR="0065267D" w:rsidRPr="00D96D74" w:rsidRDefault="0065267D" w:rsidP="0065267D">
      <w:pPr>
        <w:spacing w:after="0" w:line="240" w:lineRule="auto"/>
        <w:jc w:val="both"/>
        <w:rPr>
          <w:rFonts w:ascii="Montserrat" w:hAnsi="Montserrat" w:cs="Arial"/>
        </w:rPr>
      </w:pPr>
      <w:r w:rsidRPr="00D96D74">
        <w:rPr>
          <w:rFonts w:ascii="Montserrat" w:hAnsi="Montserrat" w:cs="Arial"/>
        </w:rPr>
        <w:t xml:space="preserve">Las causas de esta discriminación van desde el origen étnico o nacional, el sexo, la edad, la discapacidad, la condición social o económica, la condición de salud, el embarazo, la lengua, la religión, las opiniones, las preferencias sexuales, el estado civil. </w:t>
      </w:r>
    </w:p>
    <w:p w14:paraId="7E53109D" w14:textId="77777777" w:rsidR="0065267D" w:rsidRPr="00D96D74" w:rsidRDefault="0065267D" w:rsidP="0065267D">
      <w:pPr>
        <w:spacing w:after="0" w:line="240" w:lineRule="auto"/>
        <w:jc w:val="both"/>
        <w:rPr>
          <w:rFonts w:ascii="Montserrat" w:hAnsi="Montserrat" w:cs="Arial"/>
        </w:rPr>
      </w:pPr>
    </w:p>
    <w:p w14:paraId="53B1440E" w14:textId="7DB19760" w:rsidR="0065267D" w:rsidRPr="00D96D74" w:rsidRDefault="0065267D" w:rsidP="0065267D">
      <w:pPr>
        <w:spacing w:after="0" w:line="240" w:lineRule="auto"/>
        <w:jc w:val="both"/>
        <w:rPr>
          <w:rFonts w:ascii="Montserrat" w:hAnsi="Montserrat" w:cs="Arial"/>
          <w:bCs/>
        </w:rPr>
      </w:pPr>
      <w:r w:rsidRPr="00D96D74">
        <w:rPr>
          <w:rFonts w:ascii="Montserrat" w:hAnsi="Montserrat" w:cs="Arial"/>
          <w:bCs/>
        </w:rPr>
        <w:t>La discriminación también puede expresarse en las redes sociales gracias a la popularización de los medios digitales en las últimas décadas. ¿Habías pensado que compartir un meme puede se</w:t>
      </w:r>
      <w:r w:rsidR="004A5C36" w:rsidRPr="00D96D74">
        <w:rPr>
          <w:rFonts w:ascii="Montserrat" w:hAnsi="Montserrat" w:cs="Arial"/>
          <w:bCs/>
        </w:rPr>
        <w:t>r una forma de discriminación? Observa el siguiente video del minuto 16:45 a 18:21.</w:t>
      </w:r>
    </w:p>
    <w:p w14:paraId="29A80007" w14:textId="2D15DA05" w:rsidR="00B151C1" w:rsidRPr="00D96D74" w:rsidRDefault="00B151C1" w:rsidP="0065267D">
      <w:pPr>
        <w:spacing w:after="0" w:line="240" w:lineRule="auto"/>
        <w:jc w:val="both"/>
        <w:rPr>
          <w:rFonts w:ascii="Montserrat" w:hAnsi="Montserrat" w:cs="Arial"/>
          <w:bCs/>
        </w:rPr>
      </w:pPr>
    </w:p>
    <w:p w14:paraId="3A59C49D" w14:textId="29945425" w:rsidR="00B151C1" w:rsidRPr="00D96D74" w:rsidRDefault="004A5C36" w:rsidP="00B151C1">
      <w:pPr>
        <w:pStyle w:val="Prrafodelista"/>
        <w:numPr>
          <w:ilvl w:val="0"/>
          <w:numId w:val="11"/>
        </w:numPr>
        <w:spacing w:after="0" w:line="240" w:lineRule="auto"/>
        <w:jc w:val="both"/>
        <w:rPr>
          <w:rFonts w:ascii="Montserrat" w:hAnsi="Montserrat" w:cs="Arial"/>
          <w:b/>
          <w:bCs/>
          <w:lang w:val="es-MX"/>
        </w:rPr>
      </w:pPr>
      <w:r w:rsidRPr="00D96D74">
        <w:rPr>
          <w:rFonts w:ascii="Montserrat" w:hAnsi="Montserrat" w:cs="Arial"/>
          <w:b/>
          <w:bCs/>
          <w:lang w:val="es-MX"/>
        </w:rPr>
        <w:t>Cuestiono las acciones violentas y discriminatorias</w:t>
      </w:r>
    </w:p>
    <w:p w14:paraId="3A6CDCC5" w14:textId="02E468E5" w:rsidR="004A5C36" w:rsidRPr="00D96D74" w:rsidRDefault="00543C30" w:rsidP="004A5C36">
      <w:pPr>
        <w:pStyle w:val="Prrafodelista"/>
        <w:spacing w:after="0" w:line="240" w:lineRule="auto"/>
        <w:ind w:left="502"/>
        <w:jc w:val="both"/>
        <w:rPr>
          <w:rFonts w:ascii="Montserrat" w:hAnsi="Montserrat" w:cs="Arial"/>
          <w:bCs/>
          <w:lang w:val="es-MX"/>
        </w:rPr>
      </w:pPr>
      <w:hyperlink r:id="rId8" w:history="1">
        <w:r w:rsidR="004A5C36" w:rsidRPr="00D96D74">
          <w:rPr>
            <w:rStyle w:val="Hipervnculo"/>
            <w:rFonts w:ascii="Montserrat" w:hAnsi="Montserrat" w:cs="Arial"/>
            <w:lang w:val="es-MX"/>
          </w:rPr>
          <w:t>https://nuevaescuelamexicana.sep.gob.mx/detalle-recurso/7902</w:t>
        </w:r>
      </w:hyperlink>
    </w:p>
    <w:p w14:paraId="528CB203" w14:textId="77777777" w:rsidR="0065267D" w:rsidRPr="00D96D74" w:rsidRDefault="0065267D" w:rsidP="0065267D">
      <w:pPr>
        <w:spacing w:after="0" w:line="240" w:lineRule="auto"/>
        <w:jc w:val="both"/>
        <w:rPr>
          <w:rFonts w:ascii="Montserrat" w:hAnsi="Montserrat" w:cs="Arial"/>
          <w:bCs/>
        </w:rPr>
      </w:pPr>
    </w:p>
    <w:p w14:paraId="439C4C87" w14:textId="4A14CB6B" w:rsidR="0065267D" w:rsidRPr="00D96D74" w:rsidRDefault="0065267D" w:rsidP="0065267D">
      <w:pPr>
        <w:autoSpaceDE w:val="0"/>
        <w:autoSpaceDN w:val="0"/>
        <w:adjustRightInd w:val="0"/>
        <w:spacing w:after="0" w:line="240" w:lineRule="auto"/>
        <w:jc w:val="both"/>
        <w:rPr>
          <w:rFonts w:ascii="Montserrat" w:hAnsi="Montserrat" w:cs="Arial"/>
        </w:rPr>
      </w:pPr>
      <w:r w:rsidRPr="00D96D74">
        <w:rPr>
          <w:rFonts w:ascii="Montserrat" w:hAnsi="Montserrat" w:cs="Arial"/>
        </w:rPr>
        <w:t>Otra de las formas de discr</w:t>
      </w:r>
      <w:r w:rsidR="004A5C36" w:rsidRPr="00D96D74">
        <w:rPr>
          <w:rFonts w:ascii="Montserrat" w:hAnsi="Montserrat" w:cs="Arial"/>
        </w:rPr>
        <w:t>iminación es el género, y esto te</w:t>
      </w:r>
      <w:r w:rsidRPr="00D96D74">
        <w:rPr>
          <w:rFonts w:ascii="Montserrat" w:hAnsi="Montserrat" w:cs="Arial"/>
        </w:rPr>
        <w:t xml:space="preserve"> lleva a la inequidad o desigualdad entre hombres y mujeres. Esto atenta contra el derecho a la igualdad. Uno de los rubros donde se expresa esta desigualdad es en la ciencia.</w:t>
      </w:r>
    </w:p>
    <w:p w14:paraId="5E30B1C8" w14:textId="77777777" w:rsidR="0065267D" w:rsidRPr="00D96D74" w:rsidRDefault="0065267D" w:rsidP="0065267D">
      <w:pPr>
        <w:autoSpaceDE w:val="0"/>
        <w:autoSpaceDN w:val="0"/>
        <w:adjustRightInd w:val="0"/>
        <w:spacing w:after="0" w:line="240" w:lineRule="auto"/>
        <w:jc w:val="both"/>
        <w:rPr>
          <w:rFonts w:ascii="Montserrat" w:hAnsi="Montserrat" w:cs="Arial"/>
        </w:rPr>
      </w:pPr>
    </w:p>
    <w:p w14:paraId="0D211E3A" w14:textId="2ADDE1D6" w:rsidR="0065267D" w:rsidRPr="00D96D74" w:rsidRDefault="0065267D" w:rsidP="0065267D">
      <w:pPr>
        <w:spacing w:after="0" w:line="240" w:lineRule="auto"/>
        <w:jc w:val="both"/>
        <w:rPr>
          <w:rFonts w:ascii="Montserrat" w:hAnsi="Montserrat" w:cs="Arial"/>
        </w:rPr>
      </w:pPr>
      <w:r w:rsidRPr="00D96D74">
        <w:rPr>
          <w:rFonts w:ascii="Montserrat" w:hAnsi="Montserrat" w:cs="Arial"/>
        </w:rPr>
        <w:t>¿Te has preguntado por qué en la escuela, o en los libros de historia, apar</w:t>
      </w:r>
      <w:r w:rsidR="004A5C36" w:rsidRPr="00D96D74">
        <w:rPr>
          <w:rFonts w:ascii="Montserrat" w:hAnsi="Montserrat" w:cs="Arial"/>
        </w:rPr>
        <w:t>ecen muy pocas mujeres que hayan</w:t>
      </w:r>
      <w:r w:rsidRPr="00D96D74">
        <w:rPr>
          <w:rFonts w:ascii="Montserrat" w:hAnsi="Montserrat" w:cs="Arial"/>
        </w:rPr>
        <w:t xml:space="preserve"> logrado avances científicos? ¿Acaso a las mujeres no les interesa la ciencia? Hay una serie de estereotipos que limitan o determinan la participación de las mujeres en la ciencia. Rec</w:t>
      </w:r>
      <w:r w:rsidR="004A5C36" w:rsidRPr="00D96D74">
        <w:rPr>
          <w:rFonts w:ascii="Montserrat" w:hAnsi="Montserrat" w:cs="Arial"/>
        </w:rPr>
        <w:t>uerda</w:t>
      </w:r>
      <w:r w:rsidRPr="00D96D74">
        <w:rPr>
          <w:rFonts w:ascii="Montserrat" w:hAnsi="Montserrat" w:cs="Arial"/>
        </w:rPr>
        <w:t xml:space="preserve"> estas ideas en el siguiente video</w:t>
      </w:r>
      <w:r w:rsidR="004A5C36" w:rsidRPr="00D96D74">
        <w:rPr>
          <w:rFonts w:ascii="Montserrat" w:hAnsi="Montserrat" w:cs="Arial"/>
        </w:rPr>
        <w:t xml:space="preserve"> del minuto 14:40 a 17:05.</w:t>
      </w:r>
    </w:p>
    <w:p w14:paraId="4A913F02" w14:textId="77777777" w:rsidR="0065267D" w:rsidRPr="00D96D74" w:rsidRDefault="0065267D" w:rsidP="0065267D">
      <w:pPr>
        <w:spacing w:after="0" w:line="240" w:lineRule="auto"/>
        <w:jc w:val="both"/>
        <w:rPr>
          <w:rFonts w:ascii="Montserrat" w:hAnsi="Montserrat" w:cs="Arial"/>
        </w:rPr>
      </w:pPr>
    </w:p>
    <w:p w14:paraId="7FC08475" w14:textId="536377C7" w:rsidR="004A5C36" w:rsidRPr="00D96D74" w:rsidRDefault="004A5C36" w:rsidP="004A5C36">
      <w:pPr>
        <w:pStyle w:val="Prrafodelista"/>
        <w:numPr>
          <w:ilvl w:val="0"/>
          <w:numId w:val="11"/>
        </w:numPr>
        <w:spacing w:after="0" w:line="240" w:lineRule="auto"/>
        <w:jc w:val="both"/>
        <w:rPr>
          <w:rStyle w:val="Ninguno"/>
          <w:rFonts w:ascii="Montserrat" w:hAnsi="Montserrat" w:cs="Arial"/>
          <w:b/>
          <w:lang w:val="es-MX"/>
        </w:rPr>
      </w:pPr>
      <w:r w:rsidRPr="00D96D74">
        <w:rPr>
          <w:rStyle w:val="Ninguno"/>
          <w:rFonts w:ascii="Montserrat" w:hAnsi="Montserrat" w:cs="Arial"/>
          <w:b/>
          <w:lang w:val="es-MX"/>
        </w:rPr>
        <w:t>¿La ciencia es sólo para hombres? ¿Qué pasa con las mujeres en la ciencia?</w:t>
      </w:r>
    </w:p>
    <w:p w14:paraId="65D0327B" w14:textId="77777777" w:rsidR="004A5C36" w:rsidRPr="00D96D74" w:rsidRDefault="00543C30" w:rsidP="004A5C36">
      <w:pPr>
        <w:pStyle w:val="Prrafodelista"/>
        <w:spacing w:after="0" w:line="240" w:lineRule="auto"/>
        <w:ind w:left="502"/>
        <w:jc w:val="both"/>
        <w:rPr>
          <w:rStyle w:val="Hipervnculo"/>
          <w:rFonts w:ascii="Montserrat" w:hAnsi="Montserrat" w:cs="Arial"/>
          <w:color w:val="auto"/>
          <w:lang w:val="es-MX"/>
        </w:rPr>
      </w:pPr>
      <w:hyperlink r:id="rId9" w:history="1">
        <w:r w:rsidR="004A5C36" w:rsidRPr="00D96D74">
          <w:rPr>
            <w:rStyle w:val="Hipervnculo"/>
            <w:rFonts w:ascii="Montserrat" w:hAnsi="Montserrat" w:cs="Arial"/>
            <w:lang w:val="es-MX"/>
          </w:rPr>
          <w:t>https://nuevaescuelamexicana.sep.gob.mx/detalle-recurso/6186</w:t>
        </w:r>
      </w:hyperlink>
    </w:p>
    <w:p w14:paraId="68758439" w14:textId="77777777" w:rsidR="004A5C36" w:rsidRPr="00D96D74" w:rsidRDefault="004A5C36" w:rsidP="004A5C36">
      <w:pPr>
        <w:spacing w:after="0" w:line="240" w:lineRule="auto"/>
        <w:jc w:val="both"/>
        <w:rPr>
          <w:rStyle w:val="Ninguno"/>
          <w:rFonts w:ascii="Montserrat" w:hAnsi="Montserrat" w:cs="Arial"/>
        </w:rPr>
      </w:pPr>
    </w:p>
    <w:p w14:paraId="40D57822" w14:textId="1974D8FB" w:rsidR="0065267D" w:rsidRPr="00D96D74" w:rsidRDefault="0065267D" w:rsidP="0065267D">
      <w:pPr>
        <w:spacing w:after="0" w:line="240" w:lineRule="auto"/>
        <w:jc w:val="both"/>
        <w:rPr>
          <w:rFonts w:ascii="Montserrat" w:hAnsi="Montserrat" w:cs="Arial"/>
          <w:bCs/>
        </w:rPr>
      </w:pPr>
      <w:r w:rsidRPr="00D96D74">
        <w:rPr>
          <w:rFonts w:ascii="Montserrat" w:hAnsi="Montserrat" w:cs="Arial"/>
          <w:bCs/>
        </w:rPr>
        <w:t xml:space="preserve">Las niñas, niños y adolescentes también se ven afectados por la discriminación y la desigualdad. </w:t>
      </w:r>
      <w:r w:rsidR="004A5C36" w:rsidRPr="00D96D74">
        <w:rPr>
          <w:rFonts w:ascii="Montserrat" w:hAnsi="Montserrat" w:cs="Arial"/>
          <w:bCs/>
        </w:rPr>
        <w:t>Revisa</w:t>
      </w:r>
      <w:r w:rsidRPr="00D96D74">
        <w:rPr>
          <w:rFonts w:ascii="Montserrat" w:hAnsi="Montserrat" w:cs="Arial"/>
          <w:bCs/>
        </w:rPr>
        <w:t xml:space="preserve"> dos problemáticas que ponen en riesgo su integridad, seguridad y bienestar pleno. </w:t>
      </w:r>
      <w:r w:rsidR="004A5C36" w:rsidRPr="00D96D74">
        <w:rPr>
          <w:rFonts w:ascii="Montserrat" w:hAnsi="Montserrat" w:cs="Arial"/>
          <w:bCs/>
        </w:rPr>
        <w:t>Se habla</w:t>
      </w:r>
      <w:r w:rsidRPr="00D96D74">
        <w:rPr>
          <w:rFonts w:ascii="Montserrat" w:hAnsi="Montserrat" w:cs="Arial"/>
          <w:bCs/>
        </w:rPr>
        <w:t xml:space="preserve"> de la violencia doméstica y los trabajadores infantiles.</w:t>
      </w:r>
    </w:p>
    <w:p w14:paraId="586E78BB" w14:textId="77777777" w:rsidR="0065267D" w:rsidRPr="00D96D74" w:rsidRDefault="0065267D" w:rsidP="0065267D">
      <w:pPr>
        <w:spacing w:after="0" w:line="240" w:lineRule="auto"/>
        <w:jc w:val="both"/>
        <w:rPr>
          <w:rFonts w:ascii="Montserrat" w:hAnsi="Montserrat" w:cs="Arial"/>
          <w:bCs/>
        </w:rPr>
      </w:pPr>
    </w:p>
    <w:p w14:paraId="121DD9D3" w14:textId="786A57F7" w:rsidR="0065267D" w:rsidRPr="00D96D74" w:rsidRDefault="004A5C36" w:rsidP="004A5C36">
      <w:pPr>
        <w:pStyle w:val="Prrafodelista"/>
        <w:numPr>
          <w:ilvl w:val="0"/>
          <w:numId w:val="11"/>
        </w:numPr>
        <w:spacing w:after="0" w:line="240" w:lineRule="auto"/>
        <w:jc w:val="both"/>
        <w:rPr>
          <w:rFonts w:ascii="Montserrat" w:hAnsi="Montserrat" w:cs="Arial"/>
          <w:b/>
          <w:lang w:val="es-MX"/>
        </w:rPr>
      </w:pPr>
      <w:r w:rsidRPr="00D96D74">
        <w:rPr>
          <w:rFonts w:ascii="Montserrat" w:hAnsi="Montserrat" w:cs="Arial"/>
          <w:b/>
          <w:lang w:val="es-MX"/>
        </w:rPr>
        <w:t>Cápsula Violencia Doméstica</w:t>
      </w:r>
    </w:p>
    <w:p w14:paraId="1E3A3751" w14:textId="486A311D" w:rsidR="0065267D" w:rsidRDefault="00113A43" w:rsidP="0065267D">
      <w:pPr>
        <w:spacing w:after="0" w:line="240" w:lineRule="auto"/>
        <w:jc w:val="both"/>
        <w:rPr>
          <w:rFonts w:ascii="Montserrat" w:hAnsi="Montserrat" w:cs="Arial"/>
        </w:rPr>
      </w:pPr>
      <w:hyperlink r:id="rId10" w:history="1">
        <w:r w:rsidRPr="009C38B9">
          <w:rPr>
            <w:rStyle w:val="Hipervnculo"/>
            <w:rFonts w:ascii="Montserrat" w:hAnsi="Montserrat" w:cs="Arial"/>
          </w:rPr>
          <w:t>https://youtu.be/GNSl_LOoJsQ</w:t>
        </w:r>
      </w:hyperlink>
      <w:r>
        <w:rPr>
          <w:rFonts w:ascii="Montserrat" w:hAnsi="Montserrat" w:cs="Arial"/>
        </w:rPr>
        <w:t xml:space="preserve"> </w:t>
      </w:r>
    </w:p>
    <w:p w14:paraId="2CEB0299" w14:textId="77777777" w:rsidR="00113A43" w:rsidRPr="00D96D74" w:rsidRDefault="00113A43" w:rsidP="0065267D">
      <w:pPr>
        <w:spacing w:after="0" w:line="240" w:lineRule="auto"/>
        <w:jc w:val="both"/>
        <w:rPr>
          <w:rFonts w:ascii="Montserrat" w:hAnsi="Montserrat" w:cs="Arial"/>
        </w:rPr>
      </w:pPr>
    </w:p>
    <w:p w14:paraId="6268FB2A" w14:textId="5F2AF458" w:rsidR="0065267D" w:rsidRPr="00D96D74" w:rsidRDefault="0065267D" w:rsidP="0065267D">
      <w:pPr>
        <w:pStyle w:val="Cuerpo"/>
        <w:spacing w:after="0" w:line="240" w:lineRule="auto"/>
        <w:jc w:val="both"/>
        <w:rPr>
          <w:rFonts w:ascii="Montserrat" w:hAnsi="Montserrat" w:cs="Arial"/>
        </w:rPr>
      </w:pPr>
      <w:r w:rsidRPr="00D96D74">
        <w:rPr>
          <w:rFonts w:ascii="Montserrat" w:hAnsi="Montserrat" w:cs="Arial"/>
        </w:rPr>
        <w:t>La Organización Internacional del Trabajo publicó un estudio en el 2016 que reveló algunos datos sobre la infancia trabajadora. Se estima que hay 152 millones de niñas y niños trabajadores en el mundo, y que, de estos, 75 millones realizan tr</w:t>
      </w:r>
      <w:r w:rsidR="00B40562" w:rsidRPr="00D96D74">
        <w:rPr>
          <w:rFonts w:ascii="Montserrat" w:hAnsi="Montserrat" w:cs="Arial"/>
        </w:rPr>
        <w:t>abajos peligrosos. También sabe</w:t>
      </w:r>
      <w:r w:rsidRPr="00D96D74">
        <w:rPr>
          <w:rFonts w:ascii="Montserrat" w:hAnsi="Montserrat" w:cs="Arial"/>
        </w:rPr>
        <w:t xml:space="preserve">s que el continente que tiene el mayor número de niños trabajadores es África. La mayoría de estos infantes tienen entre 5 y 11 años, son varones y se dedican primordialmente al sector agrícola. En México, según datos del INEGI, </w:t>
      </w:r>
      <w:r w:rsidRPr="00D96D74">
        <w:rPr>
          <w:rFonts w:ascii="Montserrat" w:hAnsi="Montserrat" w:cs="Arial"/>
        </w:rPr>
        <w:lastRenderedPageBreak/>
        <w:t>existen alrededor de 2.5 millones de niñas y niños de entre 5 y 17 años que trabajan para ayudar económicamente a sus familias.</w:t>
      </w:r>
    </w:p>
    <w:p w14:paraId="7078730A" w14:textId="77777777" w:rsidR="0065267D" w:rsidRPr="00D96D74" w:rsidRDefault="0065267D" w:rsidP="0065267D">
      <w:pPr>
        <w:pStyle w:val="Cuerpo"/>
        <w:spacing w:after="0" w:line="240" w:lineRule="auto"/>
        <w:jc w:val="both"/>
        <w:rPr>
          <w:rFonts w:ascii="Montserrat" w:hAnsi="Montserrat" w:cs="Arial"/>
        </w:rPr>
      </w:pPr>
    </w:p>
    <w:p w14:paraId="57E23F57" w14:textId="77777777" w:rsidR="0065267D" w:rsidRPr="00D96D74" w:rsidRDefault="0065267D" w:rsidP="0065267D">
      <w:pPr>
        <w:spacing w:after="0" w:line="240" w:lineRule="auto"/>
        <w:jc w:val="both"/>
        <w:rPr>
          <w:rFonts w:ascii="Montserrat" w:hAnsi="Montserrat" w:cs="Arial"/>
        </w:rPr>
      </w:pPr>
      <w:r w:rsidRPr="00D96D74">
        <w:rPr>
          <w:rFonts w:ascii="Montserrat" w:hAnsi="Montserrat" w:cs="Arial"/>
        </w:rPr>
        <w:t>Lo que es preocupante es que los niños y las niñas que enfrentan explotación laboral, tienen limitado acceso a la educación, y están en riesgos de abuso sexual y violencia de género.</w:t>
      </w:r>
    </w:p>
    <w:p w14:paraId="1DA4DE6D" w14:textId="77777777" w:rsidR="0065267D" w:rsidRPr="00D96D74" w:rsidRDefault="0065267D" w:rsidP="0065267D">
      <w:pPr>
        <w:spacing w:after="0" w:line="240" w:lineRule="auto"/>
        <w:jc w:val="both"/>
        <w:rPr>
          <w:rFonts w:ascii="Montserrat" w:hAnsi="Montserrat" w:cs="Arial"/>
        </w:rPr>
      </w:pPr>
    </w:p>
    <w:p w14:paraId="63C8E364" w14:textId="0C657E9A" w:rsidR="0065267D" w:rsidRPr="00D96D74" w:rsidRDefault="0065267D" w:rsidP="0065267D">
      <w:pPr>
        <w:pStyle w:val="Cuerpo"/>
        <w:spacing w:after="0" w:line="240" w:lineRule="auto"/>
        <w:jc w:val="both"/>
        <w:rPr>
          <w:rFonts w:ascii="Montserrat" w:hAnsi="Montserrat" w:cs="Arial"/>
          <w:bCs/>
          <w:color w:val="auto"/>
        </w:rPr>
      </w:pPr>
      <w:r w:rsidRPr="00D96D74">
        <w:rPr>
          <w:rFonts w:ascii="Montserrat" w:hAnsi="Montserrat" w:cs="Arial"/>
          <w:bCs/>
          <w:color w:val="auto"/>
        </w:rPr>
        <w:t>Es important</w:t>
      </w:r>
      <w:r w:rsidR="00B40562" w:rsidRPr="00D96D74">
        <w:rPr>
          <w:rFonts w:ascii="Montserrat" w:hAnsi="Montserrat" w:cs="Arial"/>
          <w:bCs/>
          <w:color w:val="auto"/>
        </w:rPr>
        <w:t>e</w:t>
      </w:r>
      <w:r w:rsidRPr="00D96D74">
        <w:rPr>
          <w:rFonts w:ascii="Montserrat" w:hAnsi="Montserrat" w:cs="Arial"/>
          <w:bCs/>
          <w:color w:val="auto"/>
        </w:rPr>
        <w:t xml:space="preserve"> que la sociedad en su conjunto, las autoridades nacionales e internacionales, los </w:t>
      </w:r>
      <w:r w:rsidR="00B40562" w:rsidRPr="00D96D74">
        <w:rPr>
          <w:rFonts w:ascii="Montserrat" w:hAnsi="Montserrat" w:cs="Arial"/>
          <w:bCs/>
          <w:color w:val="auto"/>
        </w:rPr>
        <w:t>ciudadanos, las familias, buscan</w:t>
      </w:r>
      <w:r w:rsidRPr="00D96D74">
        <w:rPr>
          <w:rFonts w:ascii="Montserrat" w:hAnsi="Montserrat" w:cs="Arial"/>
          <w:bCs/>
          <w:color w:val="auto"/>
        </w:rPr>
        <w:t xml:space="preserve"> por todos los medios defender y procurar el bienestar de niñas, niños y adolescentes. </w:t>
      </w:r>
    </w:p>
    <w:p w14:paraId="2CC86CB7" w14:textId="77777777" w:rsidR="0065267D" w:rsidRPr="00D96D74" w:rsidRDefault="0065267D" w:rsidP="0065267D">
      <w:pPr>
        <w:pStyle w:val="Cuerpo"/>
        <w:spacing w:after="0" w:line="240" w:lineRule="auto"/>
        <w:jc w:val="both"/>
        <w:rPr>
          <w:rFonts w:ascii="Montserrat" w:hAnsi="Montserrat" w:cs="Arial"/>
          <w:bCs/>
          <w:color w:val="auto"/>
        </w:rPr>
      </w:pPr>
    </w:p>
    <w:p w14:paraId="1FFF65D9" w14:textId="6E5A4A5C" w:rsidR="0065267D" w:rsidRPr="00D96D74" w:rsidRDefault="0065267D" w:rsidP="0065267D">
      <w:pPr>
        <w:autoSpaceDE w:val="0"/>
        <w:autoSpaceDN w:val="0"/>
        <w:adjustRightInd w:val="0"/>
        <w:spacing w:after="0" w:line="240" w:lineRule="auto"/>
        <w:jc w:val="both"/>
        <w:rPr>
          <w:rFonts w:ascii="Montserrat" w:hAnsi="Montserrat" w:cs="Arial"/>
          <w:bCs/>
        </w:rPr>
      </w:pPr>
      <w:r w:rsidRPr="00D96D74">
        <w:rPr>
          <w:rFonts w:ascii="Montserrat" w:hAnsi="Montserrat" w:cs="Arial"/>
          <w:bCs/>
        </w:rPr>
        <w:t xml:space="preserve">Y también, es necesario que exijas el respeto pleno a los derechos humanos, que son los que garantizan </w:t>
      </w:r>
      <w:r w:rsidR="00B40562" w:rsidRPr="00D96D74">
        <w:rPr>
          <w:rFonts w:ascii="Montserrat" w:hAnsi="Montserrat" w:cs="Arial"/>
          <w:bCs/>
        </w:rPr>
        <w:t>l</w:t>
      </w:r>
      <w:r w:rsidRPr="00D96D74">
        <w:rPr>
          <w:rFonts w:ascii="Montserrat" w:hAnsi="Montserrat" w:cs="Arial"/>
          <w:bCs/>
        </w:rPr>
        <w:t xml:space="preserve">a convivencia como ciudadanos y permiten </w:t>
      </w:r>
      <w:r w:rsidR="00B40562" w:rsidRPr="00D96D74">
        <w:rPr>
          <w:rFonts w:ascii="Montserrat" w:hAnsi="Montserrat" w:cs="Arial"/>
          <w:bCs/>
        </w:rPr>
        <w:t>el</w:t>
      </w:r>
      <w:r w:rsidRPr="00D96D74">
        <w:rPr>
          <w:rFonts w:ascii="Montserrat" w:hAnsi="Montserrat" w:cs="Arial"/>
          <w:bCs/>
        </w:rPr>
        <w:t xml:space="preserve"> pleno desarrollo integral como seres humanos. </w:t>
      </w:r>
    </w:p>
    <w:p w14:paraId="23F3069B" w14:textId="77777777" w:rsidR="0065267D" w:rsidRPr="00D96D74" w:rsidRDefault="0065267D" w:rsidP="0065267D">
      <w:pPr>
        <w:autoSpaceDE w:val="0"/>
        <w:autoSpaceDN w:val="0"/>
        <w:adjustRightInd w:val="0"/>
        <w:spacing w:after="0" w:line="240" w:lineRule="auto"/>
        <w:jc w:val="both"/>
        <w:rPr>
          <w:rFonts w:ascii="Montserrat" w:hAnsi="Montserrat" w:cs="Arial"/>
          <w:bCs/>
        </w:rPr>
      </w:pPr>
    </w:p>
    <w:p w14:paraId="3D513ACE" w14:textId="428DB3BA" w:rsidR="0065267D" w:rsidRPr="00D96D74" w:rsidRDefault="00B40562" w:rsidP="0065267D">
      <w:pPr>
        <w:spacing w:after="0" w:line="240" w:lineRule="auto"/>
        <w:jc w:val="both"/>
        <w:rPr>
          <w:rFonts w:ascii="Montserrat" w:hAnsi="Montserrat" w:cs="Arial"/>
        </w:rPr>
      </w:pPr>
      <w:r w:rsidRPr="00D96D74">
        <w:rPr>
          <w:rFonts w:ascii="Montserrat" w:hAnsi="Montserrat" w:cs="Arial"/>
        </w:rPr>
        <w:t>Esto te lleva directamente a preguntarte</w:t>
      </w:r>
      <w:r w:rsidR="0065267D" w:rsidRPr="00D96D74">
        <w:rPr>
          <w:rFonts w:ascii="Montserrat" w:hAnsi="Montserrat" w:cs="Arial"/>
        </w:rPr>
        <w:t>, ¿qué son los derechos humanos? ¿cuáles son? ¿quiénes los poseen y quiénes los vulneran? ¿cuáles son los derechos de niñas, niños y adolescentes?</w:t>
      </w:r>
    </w:p>
    <w:p w14:paraId="7049CA26" w14:textId="77777777" w:rsidR="0065267D" w:rsidRPr="00D96D74" w:rsidRDefault="0065267D" w:rsidP="0065267D">
      <w:pPr>
        <w:spacing w:after="0" w:line="240" w:lineRule="auto"/>
        <w:jc w:val="both"/>
        <w:rPr>
          <w:rFonts w:ascii="Montserrat" w:hAnsi="Montserrat" w:cs="Arial"/>
        </w:rPr>
      </w:pPr>
    </w:p>
    <w:p w14:paraId="0E8C828D" w14:textId="1AF71232" w:rsidR="0065267D" w:rsidRPr="00D96D74" w:rsidRDefault="00B40562" w:rsidP="00B40562">
      <w:pPr>
        <w:pStyle w:val="Prrafodelista"/>
        <w:numPr>
          <w:ilvl w:val="0"/>
          <w:numId w:val="11"/>
        </w:numPr>
        <w:spacing w:after="0" w:line="240" w:lineRule="auto"/>
        <w:jc w:val="both"/>
        <w:rPr>
          <w:rFonts w:ascii="Montserrat" w:hAnsi="Montserrat" w:cs="Arial"/>
          <w:b/>
          <w:lang w:val="es-MX"/>
        </w:rPr>
      </w:pPr>
      <w:r w:rsidRPr="00D96D74">
        <w:rPr>
          <w:rFonts w:ascii="Montserrat" w:hAnsi="Montserrat" w:cs="Arial"/>
          <w:b/>
          <w:lang w:val="es-MX"/>
        </w:rPr>
        <w:t>Cápsula Derechos Humanos</w:t>
      </w:r>
    </w:p>
    <w:p w14:paraId="3F79076E" w14:textId="4F685216" w:rsidR="0065267D" w:rsidRDefault="00A335C2" w:rsidP="0065267D">
      <w:pPr>
        <w:spacing w:after="0" w:line="240" w:lineRule="auto"/>
        <w:jc w:val="both"/>
        <w:rPr>
          <w:rFonts w:ascii="Montserrat" w:hAnsi="Montserrat" w:cs="Arial"/>
        </w:rPr>
      </w:pPr>
      <w:hyperlink r:id="rId11" w:history="1">
        <w:r w:rsidRPr="009C38B9">
          <w:rPr>
            <w:rStyle w:val="Hipervnculo"/>
            <w:rFonts w:ascii="Montserrat" w:hAnsi="Montserrat" w:cs="Arial"/>
          </w:rPr>
          <w:t>https://youtu.be/9BZCJ4vl7dw</w:t>
        </w:r>
      </w:hyperlink>
      <w:r>
        <w:rPr>
          <w:rFonts w:ascii="Montserrat" w:hAnsi="Montserrat" w:cs="Arial"/>
        </w:rPr>
        <w:t xml:space="preserve"> </w:t>
      </w:r>
    </w:p>
    <w:p w14:paraId="7021ED35" w14:textId="77777777" w:rsidR="00A335C2" w:rsidRPr="00D96D74" w:rsidRDefault="00A335C2" w:rsidP="0065267D">
      <w:pPr>
        <w:spacing w:after="0" w:line="240" w:lineRule="auto"/>
        <w:jc w:val="both"/>
        <w:rPr>
          <w:rFonts w:ascii="Montserrat" w:hAnsi="Montserrat" w:cs="Arial"/>
        </w:rPr>
      </w:pPr>
    </w:p>
    <w:p w14:paraId="399A1F06" w14:textId="2FB62173" w:rsidR="0065267D" w:rsidRPr="00D96D74" w:rsidRDefault="0065267D" w:rsidP="0065267D">
      <w:pPr>
        <w:spacing w:after="0" w:line="240" w:lineRule="auto"/>
        <w:jc w:val="both"/>
        <w:rPr>
          <w:rFonts w:ascii="Montserrat" w:hAnsi="Montserrat" w:cs="Arial"/>
          <w:bCs/>
        </w:rPr>
      </w:pPr>
      <w:r w:rsidRPr="00D96D74">
        <w:rPr>
          <w:rFonts w:ascii="Montserrat" w:hAnsi="Montserrat" w:cs="Arial"/>
          <w:bCs/>
        </w:rPr>
        <w:t xml:space="preserve">La defensa de los derechos es una tarea ardua, pero que debe volverse prioritaria para las naciones, las sociedades y, también para los ciudadanos, </w:t>
      </w:r>
      <w:r w:rsidR="00B40562" w:rsidRPr="00D96D74">
        <w:rPr>
          <w:rFonts w:ascii="Montserrat" w:hAnsi="Montserrat" w:cs="Arial"/>
          <w:bCs/>
        </w:rPr>
        <w:t>quienes tienen</w:t>
      </w:r>
      <w:r w:rsidRPr="00D96D74">
        <w:rPr>
          <w:rFonts w:ascii="Montserrat" w:hAnsi="Montserrat" w:cs="Arial"/>
          <w:bCs/>
        </w:rPr>
        <w:t xml:space="preserve"> la responsabilidad de conocer, reconocer, defender y promover </w:t>
      </w:r>
      <w:r w:rsidR="00B40562" w:rsidRPr="00D96D74">
        <w:rPr>
          <w:rFonts w:ascii="Montserrat" w:hAnsi="Montserrat" w:cs="Arial"/>
          <w:bCs/>
        </w:rPr>
        <w:t>los</w:t>
      </w:r>
      <w:r w:rsidRPr="00D96D74">
        <w:rPr>
          <w:rFonts w:ascii="Montserrat" w:hAnsi="Montserrat" w:cs="Arial"/>
          <w:bCs/>
        </w:rPr>
        <w:t xml:space="preserve"> derechos. Además de los que ya </w:t>
      </w:r>
      <w:r w:rsidR="00B40562" w:rsidRPr="00D96D74">
        <w:rPr>
          <w:rFonts w:ascii="Montserrat" w:hAnsi="Montserrat" w:cs="Arial"/>
          <w:bCs/>
        </w:rPr>
        <w:t xml:space="preserve">se mencionaron </w:t>
      </w:r>
      <w:r w:rsidRPr="00D96D74">
        <w:rPr>
          <w:rFonts w:ascii="Montserrat" w:hAnsi="Montserrat" w:cs="Arial"/>
          <w:bCs/>
        </w:rPr>
        <w:t>¿conoce</w:t>
      </w:r>
      <w:r w:rsidR="00B40562" w:rsidRPr="00D96D74">
        <w:rPr>
          <w:rFonts w:ascii="Montserrat" w:hAnsi="Montserrat" w:cs="Arial"/>
          <w:bCs/>
        </w:rPr>
        <w:t>s</w:t>
      </w:r>
      <w:r w:rsidRPr="00D96D74">
        <w:rPr>
          <w:rFonts w:ascii="Montserrat" w:hAnsi="Montserrat" w:cs="Arial"/>
          <w:bCs/>
        </w:rPr>
        <w:t xml:space="preserve"> otros de tus derechos?</w:t>
      </w:r>
    </w:p>
    <w:p w14:paraId="792E049A" w14:textId="77777777" w:rsidR="00B40562" w:rsidRPr="00D96D74" w:rsidRDefault="00B40562" w:rsidP="0065267D">
      <w:pPr>
        <w:spacing w:after="0" w:line="240" w:lineRule="auto"/>
        <w:jc w:val="both"/>
        <w:rPr>
          <w:rFonts w:ascii="Montserrat" w:hAnsi="Montserrat" w:cs="Arial"/>
          <w:bCs/>
        </w:rPr>
      </w:pPr>
    </w:p>
    <w:p w14:paraId="68A4F96D" w14:textId="75968941" w:rsidR="0065267D" w:rsidRPr="00D96D74" w:rsidRDefault="0065267D" w:rsidP="0065267D">
      <w:pPr>
        <w:spacing w:after="0" w:line="240" w:lineRule="auto"/>
        <w:jc w:val="both"/>
        <w:rPr>
          <w:rFonts w:ascii="Montserrat" w:hAnsi="Montserrat" w:cs="Arial"/>
          <w:bCs/>
        </w:rPr>
      </w:pPr>
      <w:r w:rsidRPr="00D96D74">
        <w:rPr>
          <w:rFonts w:ascii="Montserrat" w:hAnsi="Montserrat" w:cs="Arial"/>
          <w:bCs/>
        </w:rPr>
        <w:t>En</w:t>
      </w:r>
      <w:r w:rsidR="00B40562" w:rsidRPr="00D96D74">
        <w:rPr>
          <w:rFonts w:ascii="Montserrat" w:hAnsi="Montserrat" w:cs="Arial"/>
          <w:bCs/>
        </w:rPr>
        <w:t xml:space="preserve"> la</w:t>
      </w:r>
      <w:r w:rsidRPr="00D96D74">
        <w:rPr>
          <w:rFonts w:ascii="Montserrat" w:hAnsi="Montserrat" w:cs="Arial"/>
          <w:bCs/>
        </w:rPr>
        <w:t xml:space="preserve"> barra de Diálogos revisa además el derecho a la información y el derecho a cuestionar la labor de las autoridades.</w:t>
      </w:r>
    </w:p>
    <w:p w14:paraId="1C01B90B" w14:textId="77777777" w:rsidR="0065267D" w:rsidRPr="00D96D74" w:rsidRDefault="0065267D" w:rsidP="0065267D">
      <w:pPr>
        <w:spacing w:after="0" w:line="240" w:lineRule="auto"/>
        <w:jc w:val="both"/>
        <w:rPr>
          <w:rFonts w:ascii="Montserrat" w:hAnsi="Montserrat" w:cs="Arial"/>
          <w:bCs/>
        </w:rPr>
      </w:pPr>
    </w:p>
    <w:p w14:paraId="5EB918BE" w14:textId="1856B3AD" w:rsidR="0065267D" w:rsidRPr="00D96D74" w:rsidRDefault="00B40562" w:rsidP="00B40562">
      <w:pPr>
        <w:pStyle w:val="Prrafodelista"/>
        <w:numPr>
          <w:ilvl w:val="0"/>
          <w:numId w:val="11"/>
        </w:numPr>
        <w:spacing w:after="0" w:line="240" w:lineRule="auto"/>
        <w:jc w:val="both"/>
        <w:rPr>
          <w:rFonts w:ascii="Montserrat" w:hAnsi="Montserrat" w:cs="Arial"/>
          <w:b/>
          <w:bCs/>
          <w:lang w:val="es-MX"/>
        </w:rPr>
      </w:pPr>
      <w:r w:rsidRPr="00D96D74">
        <w:rPr>
          <w:rFonts w:ascii="Montserrat" w:hAnsi="Montserrat" w:cs="Arial"/>
          <w:b/>
          <w:lang w:val="es-MX"/>
        </w:rPr>
        <w:t>Cápsula Derecho a la información</w:t>
      </w:r>
    </w:p>
    <w:p w14:paraId="0B9BF89D" w14:textId="1EB7074F" w:rsidR="0065267D" w:rsidRDefault="0065267D" w:rsidP="0065267D">
      <w:pPr>
        <w:spacing w:after="0" w:line="240" w:lineRule="auto"/>
        <w:jc w:val="both"/>
        <w:rPr>
          <w:rFonts w:ascii="Montserrat" w:hAnsi="Montserrat" w:cs="Arial"/>
          <w:bCs/>
        </w:rPr>
      </w:pPr>
    </w:p>
    <w:p w14:paraId="6EA0128D" w14:textId="393A73A7" w:rsidR="00113A43" w:rsidRDefault="00113A43" w:rsidP="0065267D">
      <w:pPr>
        <w:spacing w:after="0" w:line="240" w:lineRule="auto"/>
        <w:jc w:val="both"/>
        <w:rPr>
          <w:rFonts w:ascii="Montserrat" w:hAnsi="Montserrat" w:cs="Arial"/>
          <w:bCs/>
        </w:rPr>
      </w:pPr>
      <w:hyperlink r:id="rId12" w:history="1">
        <w:r w:rsidRPr="009C38B9">
          <w:rPr>
            <w:rStyle w:val="Hipervnculo"/>
            <w:rFonts w:ascii="Montserrat" w:hAnsi="Montserrat" w:cs="Arial"/>
            <w:bCs/>
          </w:rPr>
          <w:t>https://youtu.be/XbaB-UIiEy0</w:t>
        </w:r>
      </w:hyperlink>
      <w:r>
        <w:rPr>
          <w:rFonts w:ascii="Montserrat" w:hAnsi="Montserrat" w:cs="Arial"/>
          <w:bCs/>
        </w:rPr>
        <w:t xml:space="preserve"> </w:t>
      </w:r>
    </w:p>
    <w:p w14:paraId="1273A470" w14:textId="77777777" w:rsidR="00113A43" w:rsidRPr="00D96D74" w:rsidRDefault="00113A43" w:rsidP="0065267D">
      <w:pPr>
        <w:spacing w:after="0" w:line="240" w:lineRule="auto"/>
        <w:jc w:val="both"/>
        <w:rPr>
          <w:rFonts w:ascii="Montserrat" w:hAnsi="Montserrat" w:cs="Arial"/>
          <w:bCs/>
        </w:rPr>
      </w:pPr>
    </w:p>
    <w:p w14:paraId="799D501C" w14:textId="1A7CCE4F" w:rsidR="0065267D" w:rsidRPr="00D96D74" w:rsidRDefault="0065267D" w:rsidP="0065267D">
      <w:pPr>
        <w:spacing w:after="0" w:line="240" w:lineRule="auto"/>
        <w:jc w:val="both"/>
        <w:rPr>
          <w:rFonts w:ascii="Montserrat" w:hAnsi="Montserrat" w:cs="Arial"/>
          <w:bCs/>
        </w:rPr>
      </w:pPr>
      <w:r w:rsidRPr="00D96D74">
        <w:rPr>
          <w:rFonts w:ascii="Montserrat" w:hAnsi="Montserrat" w:cs="Arial"/>
          <w:bCs/>
        </w:rPr>
        <w:t>El derecho a la información va muy de la mano con otro derecho con el que c</w:t>
      </w:r>
      <w:r w:rsidR="00C6366B" w:rsidRPr="00D96D74">
        <w:rPr>
          <w:rFonts w:ascii="Montserrat" w:hAnsi="Montserrat" w:cs="Arial"/>
          <w:bCs/>
        </w:rPr>
        <w:t>uentas</w:t>
      </w:r>
      <w:r w:rsidRPr="00D96D74">
        <w:rPr>
          <w:rFonts w:ascii="Montserrat" w:hAnsi="Montserrat" w:cs="Arial"/>
          <w:bCs/>
        </w:rPr>
        <w:t xml:space="preserve"> como ciudadanos, el de la transparencia y la rendición de cuentas. Dos herramientas que t</w:t>
      </w:r>
      <w:r w:rsidR="00C6366B" w:rsidRPr="00D96D74">
        <w:rPr>
          <w:rFonts w:ascii="Montserrat" w:hAnsi="Montserrat" w:cs="Arial"/>
          <w:bCs/>
        </w:rPr>
        <w:t>ienes</w:t>
      </w:r>
      <w:r w:rsidRPr="00D96D74">
        <w:rPr>
          <w:rFonts w:ascii="Montserrat" w:hAnsi="Montserrat" w:cs="Arial"/>
          <w:bCs/>
        </w:rPr>
        <w:t xml:space="preserve"> para observar con detalle el correcto actuar de las autoridades y de los funcionarios. Desde vigilar acuerdos, analizar la toma de decisiones que afectan a todos hasta denunciar actos de corrupción. Rec</w:t>
      </w:r>
      <w:r w:rsidR="00C6366B" w:rsidRPr="00D96D74">
        <w:rPr>
          <w:rFonts w:ascii="Montserrat" w:hAnsi="Montserrat" w:cs="Arial"/>
          <w:bCs/>
        </w:rPr>
        <w:t xml:space="preserve">uerda lo que </w:t>
      </w:r>
      <w:r w:rsidRPr="00D96D74">
        <w:rPr>
          <w:rFonts w:ascii="Montserrat" w:hAnsi="Montserrat" w:cs="Arial"/>
          <w:bCs/>
        </w:rPr>
        <w:t xml:space="preserve">dijo </w:t>
      </w:r>
      <w:r w:rsidR="00C6366B" w:rsidRPr="00D96D74">
        <w:rPr>
          <w:rFonts w:ascii="Montserrat" w:hAnsi="Montserrat" w:cs="Arial"/>
          <w:bCs/>
        </w:rPr>
        <w:t>el especialista, obsérvalo del minuto 08:59 a 11:04.</w:t>
      </w:r>
    </w:p>
    <w:p w14:paraId="7D3BCA14" w14:textId="79C4539A" w:rsidR="00C6366B" w:rsidRPr="00D96D74" w:rsidRDefault="00C6366B" w:rsidP="00C6366B">
      <w:pPr>
        <w:spacing w:after="0" w:line="240" w:lineRule="auto"/>
        <w:jc w:val="both"/>
        <w:rPr>
          <w:rFonts w:ascii="Montserrat" w:hAnsi="Montserrat" w:cs="Arial"/>
        </w:rPr>
      </w:pPr>
    </w:p>
    <w:p w14:paraId="6932EAFD" w14:textId="77777777" w:rsidR="00C6366B" w:rsidRPr="00D96D74" w:rsidRDefault="00C6366B" w:rsidP="0065267D">
      <w:pPr>
        <w:pStyle w:val="Prrafodelista"/>
        <w:numPr>
          <w:ilvl w:val="0"/>
          <w:numId w:val="11"/>
        </w:numPr>
        <w:spacing w:after="0" w:line="240" w:lineRule="auto"/>
        <w:jc w:val="both"/>
        <w:rPr>
          <w:rFonts w:ascii="Montserrat" w:hAnsi="Montserrat" w:cs="Arial"/>
          <w:b/>
          <w:lang w:val="es-MX"/>
        </w:rPr>
      </w:pPr>
      <w:r w:rsidRPr="00D96D74">
        <w:rPr>
          <w:rFonts w:ascii="Montserrat" w:hAnsi="Montserrat" w:cs="Arial"/>
          <w:b/>
          <w:lang w:val="es-MX"/>
        </w:rPr>
        <w:t>Cuestiono la labor de las autoridades</w:t>
      </w:r>
    </w:p>
    <w:p w14:paraId="4E73CFAE" w14:textId="657C3610" w:rsidR="0065267D" w:rsidRPr="00D96D74" w:rsidRDefault="00543C30" w:rsidP="00C6366B">
      <w:pPr>
        <w:pStyle w:val="Prrafodelista"/>
        <w:spacing w:after="0" w:line="240" w:lineRule="auto"/>
        <w:ind w:left="502"/>
        <w:jc w:val="both"/>
        <w:rPr>
          <w:rFonts w:ascii="Montserrat" w:hAnsi="Montserrat" w:cs="Arial"/>
          <w:b/>
          <w:lang w:val="es-MX"/>
        </w:rPr>
      </w:pPr>
      <w:hyperlink r:id="rId13" w:history="1">
        <w:r w:rsidR="0065267D" w:rsidRPr="00D96D74">
          <w:rPr>
            <w:rStyle w:val="Hipervnculo"/>
            <w:rFonts w:ascii="Montserrat" w:hAnsi="Montserrat" w:cs="Arial"/>
            <w:lang w:val="es-MX"/>
          </w:rPr>
          <w:t>https://nuevaescuelamexicana.sep.gob.mx/detalle-recurso/9484</w:t>
        </w:r>
      </w:hyperlink>
    </w:p>
    <w:p w14:paraId="4BF330D5" w14:textId="77777777" w:rsidR="0065267D" w:rsidRPr="00D96D74" w:rsidRDefault="0065267D" w:rsidP="0065267D">
      <w:pPr>
        <w:spacing w:after="0" w:line="240" w:lineRule="auto"/>
        <w:jc w:val="both"/>
        <w:rPr>
          <w:rFonts w:ascii="Montserrat" w:eastAsia="Times New Roman" w:hAnsi="Montserrat" w:cs="Arial"/>
        </w:rPr>
      </w:pPr>
    </w:p>
    <w:p w14:paraId="1EB1F797" w14:textId="6093D585" w:rsidR="0065267D" w:rsidRPr="00D96D74" w:rsidRDefault="0065267D" w:rsidP="0065267D">
      <w:pPr>
        <w:spacing w:after="0" w:line="240" w:lineRule="auto"/>
        <w:jc w:val="both"/>
        <w:rPr>
          <w:rFonts w:ascii="Montserrat" w:hAnsi="Montserrat" w:cs="Arial"/>
        </w:rPr>
      </w:pPr>
      <w:r w:rsidRPr="00D96D74">
        <w:rPr>
          <w:rFonts w:ascii="Montserrat" w:hAnsi="Montserrat" w:cs="Arial"/>
        </w:rPr>
        <w:t xml:space="preserve">Tanto el derecho a la información como la rendición de cuentas y la </w:t>
      </w:r>
      <w:r w:rsidR="00C6366B" w:rsidRPr="00D96D74">
        <w:rPr>
          <w:rFonts w:ascii="Montserrat" w:hAnsi="Montserrat" w:cs="Arial"/>
        </w:rPr>
        <w:t xml:space="preserve">transparencia son derechos que </w:t>
      </w:r>
      <w:r w:rsidRPr="00D96D74">
        <w:rPr>
          <w:rFonts w:ascii="Montserrat" w:hAnsi="Montserrat" w:cs="Arial"/>
        </w:rPr>
        <w:t>permiten conocer la labor de los funcionarios,</w:t>
      </w:r>
      <w:r w:rsidR="00C6366B" w:rsidRPr="00D96D74">
        <w:rPr>
          <w:rFonts w:ascii="Montserrat" w:hAnsi="Montserrat" w:cs="Arial"/>
        </w:rPr>
        <w:t xml:space="preserve"> analizar las decisiones que </w:t>
      </w:r>
      <w:r w:rsidRPr="00D96D74">
        <w:rPr>
          <w:rFonts w:ascii="Montserrat" w:hAnsi="Montserrat" w:cs="Arial"/>
        </w:rPr>
        <w:lastRenderedPageBreak/>
        <w:t xml:space="preserve">conciernen a todas y todos y, a su vez, son formas de participación en la vida democrática. Esto </w:t>
      </w:r>
      <w:r w:rsidR="00C6366B" w:rsidRPr="00D96D74">
        <w:rPr>
          <w:rFonts w:ascii="Montserrat" w:hAnsi="Montserrat" w:cs="Arial"/>
        </w:rPr>
        <w:t xml:space="preserve">no </w:t>
      </w:r>
      <w:r w:rsidRPr="00D96D74">
        <w:rPr>
          <w:rFonts w:ascii="Montserrat" w:hAnsi="Montserrat" w:cs="Arial"/>
        </w:rPr>
        <w:t>corresponde únicamen</w:t>
      </w:r>
      <w:r w:rsidR="00C6366B" w:rsidRPr="00D96D74">
        <w:rPr>
          <w:rFonts w:ascii="Montserrat" w:hAnsi="Montserrat" w:cs="Arial"/>
        </w:rPr>
        <w:t>te a los adultos.</w:t>
      </w:r>
    </w:p>
    <w:p w14:paraId="2C743146" w14:textId="77777777" w:rsidR="0065267D" w:rsidRPr="00D96D74" w:rsidRDefault="0065267D" w:rsidP="0065267D">
      <w:pPr>
        <w:spacing w:after="0" w:line="240" w:lineRule="auto"/>
        <w:jc w:val="both"/>
        <w:rPr>
          <w:rFonts w:ascii="Montserrat" w:hAnsi="Montserrat" w:cs="Arial"/>
        </w:rPr>
      </w:pPr>
    </w:p>
    <w:p w14:paraId="53F5E4F0" w14:textId="77777777" w:rsidR="00D96D74" w:rsidRPr="00D96D74" w:rsidRDefault="00C6366B" w:rsidP="0065267D">
      <w:pPr>
        <w:spacing w:after="0" w:line="240" w:lineRule="auto"/>
        <w:jc w:val="both"/>
        <w:rPr>
          <w:rFonts w:ascii="Montserrat" w:hAnsi="Montserrat" w:cs="Arial"/>
        </w:rPr>
      </w:pPr>
      <w:r w:rsidRPr="00D96D74">
        <w:rPr>
          <w:rFonts w:ascii="Montserrat" w:hAnsi="Montserrat" w:cs="Arial"/>
        </w:rPr>
        <w:t>¿Recuerdas</w:t>
      </w:r>
      <w:r w:rsidR="0065267D" w:rsidRPr="00D96D74">
        <w:rPr>
          <w:rFonts w:ascii="Montserrat" w:hAnsi="Montserrat" w:cs="Arial"/>
        </w:rPr>
        <w:t xml:space="preserve"> algunos casos en los que </w:t>
      </w:r>
      <w:r w:rsidRPr="00D96D74">
        <w:rPr>
          <w:rFonts w:ascii="Montserrat" w:hAnsi="Montserrat" w:cs="Arial"/>
        </w:rPr>
        <w:t xml:space="preserve">se </w:t>
      </w:r>
      <w:r w:rsidR="0065267D" w:rsidRPr="00D96D74">
        <w:rPr>
          <w:rFonts w:ascii="Montserrat" w:hAnsi="Montserrat" w:cs="Arial"/>
        </w:rPr>
        <w:t>haya</w:t>
      </w:r>
      <w:r w:rsidRPr="00D96D74">
        <w:rPr>
          <w:rFonts w:ascii="Montserrat" w:hAnsi="Montserrat" w:cs="Arial"/>
        </w:rPr>
        <w:t>n</w:t>
      </w:r>
      <w:r w:rsidR="0065267D" w:rsidRPr="00D96D74">
        <w:rPr>
          <w:rFonts w:ascii="Montserrat" w:hAnsi="Montserrat" w:cs="Arial"/>
        </w:rPr>
        <w:t xml:space="preserve"> recuperado experiencias de jóvenes que están exigiendo sus derechos? </w:t>
      </w:r>
      <w:r w:rsidRPr="00D96D74">
        <w:rPr>
          <w:rFonts w:ascii="Montserrat" w:hAnsi="Montserrat" w:cs="Arial"/>
        </w:rPr>
        <w:t>Revisa</w:t>
      </w:r>
      <w:r w:rsidR="0065267D" w:rsidRPr="00D96D74">
        <w:rPr>
          <w:rFonts w:ascii="Montserrat" w:hAnsi="Montserrat" w:cs="Arial"/>
        </w:rPr>
        <w:t xml:space="preserve"> el caso de Emma González, una joven estadounidense que, tras ser víctima de un tiroteo en una escuela en Florida, dio un poderoso discurso en el que pronunció los nombres de sus co</w:t>
      </w:r>
      <w:r w:rsidR="00D96D74" w:rsidRPr="00D96D74">
        <w:rPr>
          <w:rFonts w:ascii="Montserrat" w:hAnsi="Montserrat" w:cs="Arial"/>
        </w:rPr>
        <w:t>mpañeros de escuela fallecidos.</w:t>
      </w:r>
    </w:p>
    <w:p w14:paraId="4D8F9F91" w14:textId="77777777" w:rsidR="00D96D74" w:rsidRPr="00D96D74" w:rsidRDefault="00D96D74" w:rsidP="0065267D">
      <w:pPr>
        <w:spacing w:after="0" w:line="240" w:lineRule="auto"/>
        <w:jc w:val="both"/>
        <w:rPr>
          <w:rFonts w:ascii="Montserrat" w:hAnsi="Montserrat" w:cs="Arial"/>
        </w:rPr>
      </w:pPr>
    </w:p>
    <w:p w14:paraId="6569802A" w14:textId="77777777" w:rsidR="00D96D74" w:rsidRPr="00D96D74" w:rsidRDefault="0065267D" w:rsidP="0065267D">
      <w:pPr>
        <w:spacing w:after="0" w:line="240" w:lineRule="auto"/>
        <w:jc w:val="both"/>
        <w:rPr>
          <w:rFonts w:ascii="Montserrat" w:hAnsi="Montserrat" w:cs="Arial"/>
        </w:rPr>
      </w:pPr>
      <w:r w:rsidRPr="00D96D74">
        <w:rPr>
          <w:rFonts w:ascii="Montserrat" w:hAnsi="Montserrat" w:cs="Arial"/>
        </w:rPr>
        <w:t xml:space="preserve">Con su fuerza, Emma consiguió impulsar el debate sobre la necesidad del control de armas en Estados Unidos, exigiendo al Gobierno aumentar la edad mínima para comprar armas en el país, prohibir los rifles de asalto y mejorar la verificación de antecedentes </w:t>
      </w:r>
      <w:r w:rsidR="00D96D74" w:rsidRPr="00D96D74">
        <w:rPr>
          <w:rFonts w:ascii="Montserrat" w:hAnsi="Montserrat" w:cs="Arial"/>
        </w:rPr>
        <w:t>de quienes quieran adquirirlas.</w:t>
      </w:r>
    </w:p>
    <w:p w14:paraId="4C5F9BAD" w14:textId="77777777" w:rsidR="00D96D74" w:rsidRPr="00D96D74" w:rsidRDefault="00D96D74" w:rsidP="0065267D">
      <w:pPr>
        <w:spacing w:after="0" w:line="240" w:lineRule="auto"/>
        <w:jc w:val="both"/>
        <w:rPr>
          <w:rFonts w:ascii="Montserrat" w:hAnsi="Montserrat" w:cs="Arial"/>
        </w:rPr>
      </w:pPr>
    </w:p>
    <w:p w14:paraId="009326F8" w14:textId="1B66A89F" w:rsidR="0065267D" w:rsidRPr="00D96D74" w:rsidRDefault="0065267D" w:rsidP="0065267D">
      <w:pPr>
        <w:spacing w:after="0" w:line="240" w:lineRule="auto"/>
        <w:jc w:val="both"/>
        <w:rPr>
          <w:rFonts w:ascii="Montserrat" w:hAnsi="Montserrat" w:cs="Arial"/>
        </w:rPr>
      </w:pPr>
      <w:r w:rsidRPr="00D96D74">
        <w:rPr>
          <w:rFonts w:ascii="Montserrat" w:hAnsi="Montserrat" w:cs="Arial"/>
        </w:rPr>
        <w:t>Dos años después continúa su campaña de sensibilización y sigue siendo un icono para otros jóvenes en el mundo entero que luchan por mejoras sociales.</w:t>
      </w:r>
    </w:p>
    <w:p w14:paraId="284AB816" w14:textId="77777777" w:rsidR="0065267D" w:rsidRPr="00D96D74" w:rsidRDefault="0065267D" w:rsidP="0065267D">
      <w:pPr>
        <w:spacing w:after="0" w:line="240" w:lineRule="auto"/>
        <w:jc w:val="both"/>
        <w:rPr>
          <w:rFonts w:ascii="Montserrat" w:hAnsi="Montserrat" w:cs="Arial"/>
        </w:rPr>
      </w:pPr>
    </w:p>
    <w:p w14:paraId="5584DC1D" w14:textId="33F0830E" w:rsidR="0065267D" w:rsidRPr="00D96D74" w:rsidRDefault="0065267D" w:rsidP="0065267D">
      <w:pPr>
        <w:spacing w:after="0" w:line="240" w:lineRule="auto"/>
        <w:jc w:val="both"/>
        <w:rPr>
          <w:rFonts w:ascii="Montserrat" w:eastAsia="Times New Roman" w:hAnsi="Montserrat" w:cs="Arial"/>
        </w:rPr>
      </w:pPr>
      <w:r w:rsidRPr="00D96D74">
        <w:rPr>
          <w:rFonts w:ascii="Montserrat" w:hAnsi="Montserrat" w:cs="Arial"/>
        </w:rPr>
        <w:t>Y también</w:t>
      </w:r>
      <w:r w:rsidR="00D96D74" w:rsidRPr="00D96D74">
        <w:rPr>
          <w:rFonts w:ascii="Montserrat" w:hAnsi="Montserrat" w:cs="Arial"/>
        </w:rPr>
        <w:t xml:space="preserve"> analizaste</w:t>
      </w:r>
      <w:r w:rsidRPr="00D96D74">
        <w:rPr>
          <w:rFonts w:ascii="Montserrat" w:hAnsi="Montserrat" w:cs="Arial"/>
        </w:rPr>
        <w:t xml:space="preserve"> el caso de los jóvenes indígenas canadienses de la comunidad </w:t>
      </w:r>
      <w:proofErr w:type="spellStart"/>
      <w:r w:rsidRPr="00D96D74">
        <w:rPr>
          <w:rFonts w:ascii="Montserrat" w:hAnsi="Montserrat" w:cs="Arial"/>
        </w:rPr>
        <w:t>Grassy</w:t>
      </w:r>
      <w:proofErr w:type="spellEnd"/>
      <w:r w:rsidRPr="00D96D74">
        <w:rPr>
          <w:rFonts w:ascii="Montserrat" w:hAnsi="Montserrat" w:cs="Arial"/>
        </w:rPr>
        <w:t xml:space="preserve"> Narrow. </w:t>
      </w:r>
      <w:r w:rsidR="00D96D74" w:rsidRPr="00D96D74">
        <w:rPr>
          <w:rFonts w:ascii="Montserrat" w:hAnsi="Montserrat" w:cs="Arial"/>
        </w:rPr>
        <w:t>Observa</w:t>
      </w:r>
      <w:r w:rsidRPr="00D96D74">
        <w:rPr>
          <w:rFonts w:ascii="Montserrat" w:hAnsi="Montserrat" w:cs="Arial"/>
        </w:rPr>
        <w:t xml:space="preserve"> el siguiente video.</w:t>
      </w:r>
    </w:p>
    <w:p w14:paraId="64FD2BBF" w14:textId="77777777" w:rsidR="0065267D" w:rsidRPr="00D96D74" w:rsidRDefault="0065267D" w:rsidP="0065267D">
      <w:pPr>
        <w:spacing w:after="0" w:line="240" w:lineRule="auto"/>
        <w:jc w:val="both"/>
        <w:rPr>
          <w:rFonts w:ascii="Montserrat" w:eastAsia="Times New Roman" w:hAnsi="Montserrat" w:cs="Arial"/>
        </w:rPr>
      </w:pPr>
    </w:p>
    <w:p w14:paraId="6DB5ABCB" w14:textId="782CA175" w:rsidR="0065267D" w:rsidRPr="00D96D74" w:rsidRDefault="0065267D" w:rsidP="00D96D74">
      <w:pPr>
        <w:pStyle w:val="Prrafodelista"/>
        <w:numPr>
          <w:ilvl w:val="0"/>
          <w:numId w:val="11"/>
        </w:numPr>
        <w:spacing w:after="0" w:line="240" w:lineRule="auto"/>
        <w:jc w:val="both"/>
        <w:rPr>
          <w:rFonts w:ascii="Montserrat" w:hAnsi="Montserrat" w:cs="Arial"/>
          <w:b/>
          <w:lang w:val="es-MX"/>
        </w:rPr>
      </w:pPr>
      <w:r w:rsidRPr="00D96D74">
        <w:rPr>
          <w:rFonts w:ascii="Montserrat" w:hAnsi="Montserrat" w:cs="Arial"/>
          <w:b/>
          <w:lang w:val="es-MX"/>
        </w:rPr>
        <w:t xml:space="preserve">Cápsula </w:t>
      </w:r>
      <w:proofErr w:type="spellStart"/>
      <w:r w:rsidRPr="00D96D74">
        <w:rPr>
          <w:rFonts w:ascii="Montserrat" w:hAnsi="Montserrat" w:cs="Arial"/>
          <w:b/>
          <w:lang w:val="es-MX"/>
        </w:rPr>
        <w:t>Grassy</w:t>
      </w:r>
      <w:proofErr w:type="spellEnd"/>
      <w:r w:rsidRPr="00D96D74">
        <w:rPr>
          <w:rFonts w:ascii="Montserrat" w:hAnsi="Montserrat" w:cs="Arial"/>
          <w:b/>
          <w:lang w:val="es-MX"/>
        </w:rPr>
        <w:t xml:space="preserve"> </w:t>
      </w:r>
      <w:proofErr w:type="spellStart"/>
      <w:r w:rsidRPr="00D96D74">
        <w:rPr>
          <w:rFonts w:ascii="Montserrat" w:hAnsi="Montserrat" w:cs="Arial"/>
          <w:b/>
          <w:lang w:val="es-MX"/>
        </w:rPr>
        <w:t>Narrows</w:t>
      </w:r>
      <w:proofErr w:type="spellEnd"/>
    </w:p>
    <w:p w14:paraId="1D3F7DB3" w14:textId="4F7793B8" w:rsidR="00D96D74" w:rsidRDefault="00113A43" w:rsidP="00D96D74">
      <w:pPr>
        <w:spacing w:after="0" w:line="240" w:lineRule="auto"/>
        <w:jc w:val="both"/>
        <w:rPr>
          <w:rFonts w:ascii="Montserrat" w:hAnsi="Montserrat" w:cs="Arial"/>
        </w:rPr>
      </w:pPr>
      <w:hyperlink r:id="rId14" w:history="1">
        <w:r w:rsidRPr="009C38B9">
          <w:rPr>
            <w:rStyle w:val="Hipervnculo"/>
            <w:rFonts w:ascii="Montserrat" w:hAnsi="Montserrat" w:cs="Arial"/>
          </w:rPr>
          <w:t>https://youtu.be/GsYymmtR2L4</w:t>
        </w:r>
      </w:hyperlink>
      <w:r>
        <w:rPr>
          <w:rFonts w:ascii="Montserrat" w:hAnsi="Montserrat" w:cs="Arial"/>
        </w:rPr>
        <w:t xml:space="preserve"> </w:t>
      </w:r>
    </w:p>
    <w:p w14:paraId="396AE30B" w14:textId="77777777" w:rsidR="00113A43" w:rsidRPr="00D96D74" w:rsidRDefault="00113A43" w:rsidP="00D96D74">
      <w:pPr>
        <w:spacing w:after="0" w:line="240" w:lineRule="auto"/>
        <w:jc w:val="both"/>
        <w:rPr>
          <w:rFonts w:ascii="Montserrat" w:hAnsi="Montserrat" w:cs="Arial"/>
        </w:rPr>
      </w:pPr>
    </w:p>
    <w:p w14:paraId="3B3CCF12" w14:textId="2C6189B9" w:rsidR="0065267D" w:rsidRDefault="0065267D" w:rsidP="0065267D">
      <w:pPr>
        <w:spacing w:after="0" w:line="240" w:lineRule="auto"/>
        <w:jc w:val="both"/>
        <w:rPr>
          <w:rStyle w:val="Ninguno"/>
          <w:rFonts w:ascii="Montserrat" w:hAnsi="Montserrat" w:cs="Arial"/>
          <w:shd w:val="clear" w:color="auto" w:fill="FFFFFF"/>
        </w:rPr>
      </w:pPr>
      <w:r w:rsidRPr="00D96D74">
        <w:rPr>
          <w:rStyle w:val="Ninguno"/>
          <w:rFonts w:ascii="Montserrat" w:hAnsi="Montserrat" w:cs="Arial"/>
          <w:shd w:val="clear" w:color="auto" w:fill="FFFFFF"/>
        </w:rPr>
        <w:t>A lo largo de</w:t>
      </w:r>
      <w:r w:rsidR="00D96D74">
        <w:rPr>
          <w:rStyle w:val="Ninguno"/>
          <w:rFonts w:ascii="Montserrat" w:hAnsi="Montserrat" w:cs="Arial"/>
          <w:shd w:val="clear" w:color="auto" w:fill="FFFFFF"/>
        </w:rPr>
        <w:t>l</w:t>
      </w:r>
      <w:r w:rsidRPr="00D96D74">
        <w:rPr>
          <w:rStyle w:val="Ninguno"/>
          <w:rFonts w:ascii="Montserrat" w:hAnsi="Montserrat" w:cs="Arial"/>
          <w:shd w:val="clear" w:color="auto" w:fill="FFFFFF"/>
        </w:rPr>
        <w:t xml:space="preserve"> programa, repasa algunas de las problemáticas que afectan a nuestras sociedades, tales como el incumplimiento de los derechos humanos, la inequidad de género, la m</w:t>
      </w:r>
      <w:r w:rsidR="00D96D74">
        <w:rPr>
          <w:rStyle w:val="Ninguno"/>
          <w:rFonts w:ascii="Montserrat" w:hAnsi="Montserrat" w:cs="Arial"/>
          <w:shd w:val="clear" w:color="auto" w:fill="FFFFFF"/>
        </w:rPr>
        <w:t>igración y el trabajo infantil.</w:t>
      </w:r>
    </w:p>
    <w:p w14:paraId="34ED3E7F" w14:textId="77777777" w:rsidR="00D96D74" w:rsidRPr="00D96D74" w:rsidRDefault="00D96D74" w:rsidP="0065267D">
      <w:pPr>
        <w:spacing w:after="0" w:line="240" w:lineRule="auto"/>
        <w:jc w:val="both"/>
        <w:rPr>
          <w:rStyle w:val="Ninguno"/>
          <w:rFonts w:ascii="Montserrat" w:hAnsi="Montserrat" w:cs="Arial"/>
          <w:shd w:val="clear" w:color="auto" w:fill="FFFFFF"/>
        </w:rPr>
      </w:pPr>
    </w:p>
    <w:p w14:paraId="2E158F36" w14:textId="77777777" w:rsidR="0080382F" w:rsidRDefault="0065267D" w:rsidP="0065267D">
      <w:pPr>
        <w:spacing w:after="0" w:line="240" w:lineRule="auto"/>
        <w:jc w:val="both"/>
        <w:rPr>
          <w:rStyle w:val="Ninguno"/>
          <w:rFonts w:ascii="Montserrat" w:hAnsi="Montserrat" w:cs="Arial"/>
          <w:shd w:val="clear" w:color="auto" w:fill="FFFFFF"/>
        </w:rPr>
      </w:pPr>
      <w:r w:rsidRPr="00D96D74">
        <w:rPr>
          <w:rStyle w:val="Ninguno"/>
          <w:rFonts w:ascii="Montserrat" w:hAnsi="Montserrat" w:cs="Arial"/>
          <w:shd w:val="clear" w:color="auto" w:fill="FFFFFF"/>
        </w:rPr>
        <w:t xml:space="preserve">También </w:t>
      </w:r>
      <w:r w:rsidR="00D96D74">
        <w:rPr>
          <w:rStyle w:val="Ninguno"/>
          <w:rFonts w:ascii="Montserrat" w:hAnsi="Montserrat" w:cs="Arial"/>
          <w:shd w:val="clear" w:color="auto" w:fill="FFFFFF"/>
        </w:rPr>
        <w:t>aprendiste</w:t>
      </w:r>
      <w:r w:rsidRPr="00D96D74">
        <w:rPr>
          <w:rStyle w:val="Ninguno"/>
          <w:rFonts w:ascii="Montserrat" w:hAnsi="Montserrat" w:cs="Arial"/>
          <w:shd w:val="clear" w:color="auto" w:fill="FFFFFF"/>
        </w:rPr>
        <w:t xml:space="preserve"> cómo estas situaciones vulneran </w:t>
      </w:r>
      <w:r w:rsidR="00D96D74">
        <w:rPr>
          <w:rStyle w:val="Ninguno"/>
          <w:rFonts w:ascii="Montserrat" w:hAnsi="Montserrat" w:cs="Arial"/>
          <w:shd w:val="clear" w:color="auto" w:fill="FFFFFF"/>
        </w:rPr>
        <w:t>los</w:t>
      </w:r>
      <w:r w:rsidRPr="00D96D74">
        <w:rPr>
          <w:rStyle w:val="Ninguno"/>
          <w:rFonts w:ascii="Montserrat" w:hAnsi="Montserrat" w:cs="Arial"/>
          <w:shd w:val="clear" w:color="auto" w:fill="FFFFFF"/>
        </w:rPr>
        <w:t xml:space="preserve"> derechos humanos, mismos que están contenidos en diferentes documentos y tratados internacionales, de gran importan</w:t>
      </w:r>
      <w:r w:rsidR="0080382F">
        <w:rPr>
          <w:rStyle w:val="Ninguno"/>
          <w:rFonts w:ascii="Montserrat" w:hAnsi="Montserrat" w:cs="Arial"/>
          <w:shd w:val="clear" w:color="auto" w:fill="FFFFFF"/>
        </w:rPr>
        <w:t>cia como lo es la Constitución.</w:t>
      </w:r>
    </w:p>
    <w:p w14:paraId="547F5686" w14:textId="77777777" w:rsidR="0080382F" w:rsidRDefault="0080382F" w:rsidP="0065267D">
      <w:pPr>
        <w:spacing w:after="0" w:line="240" w:lineRule="auto"/>
        <w:jc w:val="both"/>
        <w:rPr>
          <w:rStyle w:val="Ninguno"/>
          <w:rFonts w:ascii="Montserrat" w:hAnsi="Montserrat" w:cs="Arial"/>
          <w:shd w:val="clear" w:color="auto" w:fill="FFFFFF"/>
        </w:rPr>
      </w:pPr>
    </w:p>
    <w:p w14:paraId="26E0B99C" w14:textId="22DB1568" w:rsidR="0065267D" w:rsidRDefault="0065267D" w:rsidP="0065267D">
      <w:pPr>
        <w:spacing w:after="0" w:line="240" w:lineRule="auto"/>
        <w:jc w:val="both"/>
        <w:rPr>
          <w:rStyle w:val="Ninguno"/>
          <w:rFonts w:ascii="Montserrat" w:hAnsi="Montserrat" w:cs="Arial"/>
          <w:shd w:val="clear" w:color="auto" w:fill="FFFFFF"/>
        </w:rPr>
      </w:pPr>
      <w:r w:rsidRPr="00D96D74">
        <w:rPr>
          <w:rStyle w:val="Ninguno"/>
          <w:rFonts w:ascii="Montserrat" w:hAnsi="Montserrat" w:cs="Arial"/>
          <w:shd w:val="clear" w:color="auto" w:fill="FFFFFF"/>
        </w:rPr>
        <w:t xml:space="preserve">Estos documentos revelan las formas en las que se organizan </w:t>
      </w:r>
      <w:r w:rsidR="0080382F">
        <w:rPr>
          <w:rStyle w:val="Ninguno"/>
          <w:rFonts w:ascii="Montserrat" w:hAnsi="Montserrat" w:cs="Arial"/>
          <w:shd w:val="clear" w:color="auto" w:fill="FFFFFF"/>
        </w:rPr>
        <w:t>las</w:t>
      </w:r>
      <w:r w:rsidRPr="00D96D74">
        <w:rPr>
          <w:rStyle w:val="Ninguno"/>
          <w:rFonts w:ascii="Montserrat" w:hAnsi="Montserrat" w:cs="Arial"/>
          <w:shd w:val="clear" w:color="auto" w:fill="FFFFFF"/>
        </w:rPr>
        <w:t xml:space="preserve"> sociedades y determinan </w:t>
      </w:r>
      <w:r w:rsidR="0080382F">
        <w:rPr>
          <w:rStyle w:val="Ninguno"/>
          <w:rFonts w:ascii="Montserrat" w:hAnsi="Montserrat" w:cs="Arial"/>
          <w:shd w:val="clear" w:color="auto" w:fill="FFFFFF"/>
        </w:rPr>
        <w:t>los</w:t>
      </w:r>
      <w:r w:rsidRPr="00D96D74">
        <w:rPr>
          <w:rStyle w:val="Ninguno"/>
          <w:rFonts w:ascii="Montserrat" w:hAnsi="Montserrat" w:cs="Arial"/>
          <w:shd w:val="clear" w:color="auto" w:fill="FFFFFF"/>
        </w:rPr>
        <w:t xml:space="preserve"> derechos, entre los que están el acceso a la información y la rendición de cuentas y l</w:t>
      </w:r>
      <w:r w:rsidR="0080382F">
        <w:rPr>
          <w:rStyle w:val="Ninguno"/>
          <w:rFonts w:ascii="Montserrat" w:hAnsi="Montserrat" w:cs="Arial"/>
          <w:shd w:val="clear" w:color="auto" w:fill="FFFFFF"/>
        </w:rPr>
        <w:t xml:space="preserve">a transparencia, elementos que </w:t>
      </w:r>
      <w:r w:rsidRPr="00D96D74">
        <w:rPr>
          <w:rStyle w:val="Ninguno"/>
          <w:rFonts w:ascii="Montserrat" w:hAnsi="Montserrat" w:cs="Arial"/>
          <w:shd w:val="clear" w:color="auto" w:fill="FFFFFF"/>
        </w:rPr>
        <w:t>sirven para vigilar el correcto proce</w:t>
      </w:r>
      <w:r w:rsidR="00D96D74">
        <w:rPr>
          <w:rStyle w:val="Ninguno"/>
          <w:rFonts w:ascii="Montserrat" w:hAnsi="Montserrat" w:cs="Arial"/>
          <w:shd w:val="clear" w:color="auto" w:fill="FFFFFF"/>
        </w:rPr>
        <w:t>der de los servidores públicos.</w:t>
      </w:r>
    </w:p>
    <w:p w14:paraId="4CBD4DB9" w14:textId="77777777" w:rsidR="00D96D74" w:rsidRPr="00D96D74" w:rsidRDefault="00D96D74" w:rsidP="0065267D">
      <w:pPr>
        <w:spacing w:after="0" w:line="240" w:lineRule="auto"/>
        <w:jc w:val="both"/>
        <w:rPr>
          <w:rStyle w:val="Ninguno"/>
          <w:rFonts w:ascii="Montserrat" w:hAnsi="Montserrat" w:cs="Arial"/>
          <w:shd w:val="clear" w:color="auto" w:fill="FFFFFF"/>
        </w:rPr>
      </w:pPr>
    </w:p>
    <w:p w14:paraId="163D67DF" w14:textId="4D572C94" w:rsidR="0065267D" w:rsidRPr="00D96D74" w:rsidRDefault="0080382F" w:rsidP="0065267D">
      <w:pPr>
        <w:spacing w:after="0" w:line="240" w:lineRule="auto"/>
        <w:jc w:val="both"/>
        <w:rPr>
          <w:rStyle w:val="Ninguno"/>
          <w:rFonts w:ascii="Montserrat" w:hAnsi="Montserrat" w:cs="Arial"/>
          <w:shd w:val="clear" w:color="auto" w:fill="FFFFFF"/>
        </w:rPr>
      </w:pPr>
      <w:r>
        <w:rPr>
          <w:rStyle w:val="Ninguno"/>
          <w:rFonts w:ascii="Montserrat" w:hAnsi="Montserrat" w:cs="Arial"/>
          <w:shd w:val="clear" w:color="auto" w:fill="FFFFFF"/>
        </w:rPr>
        <w:t xml:space="preserve">Con este repaso </w:t>
      </w:r>
      <w:r w:rsidR="0065267D" w:rsidRPr="00D96D74">
        <w:rPr>
          <w:rStyle w:val="Ninguno"/>
          <w:rFonts w:ascii="Montserrat" w:hAnsi="Montserrat" w:cs="Arial"/>
          <w:shd w:val="clear" w:color="auto" w:fill="FFFFFF"/>
        </w:rPr>
        <w:t>recorda</w:t>
      </w:r>
      <w:r>
        <w:rPr>
          <w:rStyle w:val="Ninguno"/>
          <w:rFonts w:ascii="Montserrat" w:hAnsi="Montserrat" w:cs="Arial"/>
          <w:shd w:val="clear" w:color="auto" w:fill="FFFFFF"/>
        </w:rPr>
        <w:t xml:space="preserve">ste </w:t>
      </w:r>
      <w:r w:rsidR="0065267D" w:rsidRPr="00D96D74">
        <w:rPr>
          <w:rStyle w:val="Ninguno"/>
          <w:rFonts w:ascii="Montserrat" w:hAnsi="Montserrat" w:cs="Arial"/>
          <w:shd w:val="clear" w:color="auto" w:fill="FFFFFF"/>
        </w:rPr>
        <w:t>los aspectos más importantes de la asignatura y que, quizás, te haya inspirado a ejercer de forma mucho más activa tu ciudadanía.</w:t>
      </w:r>
    </w:p>
    <w:p w14:paraId="2F24C5A7" w14:textId="6E3CB70C" w:rsidR="00E4016A" w:rsidRPr="00D96D74" w:rsidRDefault="00E4016A" w:rsidP="00061680">
      <w:pPr>
        <w:spacing w:after="0" w:line="240" w:lineRule="auto"/>
        <w:rPr>
          <w:rFonts w:ascii="Montserrat" w:eastAsia="Times New Roman" w:hAnsi="Montserrat" w:cs="Times New Roman"/>
          <w:bCs/>
          <w:lang w:eastAsia="es-MX"/>
        </w:rPr>
      </w:pPr>
    </w:p>
    <w:p w14:paraId="3D136937" w14:textId="050B8F93" w:rsidR="00743928" w:rsidRDefault="00743928" w:rsidP="00743928">
      <w:pPr>
        <w:spacing w:after="0" w:line="240" w:lineRule="auto"/>
        <w:jc w:val="both"/>
        <w:rPr>
          <w:rFonts w:ascii="Montserrat" w:eastAsia="Times New Roman" w:hAnsi="Montserrat" w:cs="Arial"/>
        </w:rPr>
      </w:pPr>
    </w:p>
    <w:bookmarkEnd w:id="1"/>
    <w:p w14:paraId="2D2CB0A3" w14:textId="77777777" w:rsidR="00311F36" w:rsidRDefault="00311F36" w:rsidP="00311F36">
      <w:pPr>
        <w:spacing w:after="0" w:line="240" w:lineRule="auto"/>
        <w:jc w:val="both"/>
        <w:rPr>
          <w:rFonts w:ascii="Montserrat" w:eastAsia="Arial" w:hAnsi="Montserrat" w:cs="Arial"/>
        </w:rPr>
      </w:pPr>
    </w:p>
    <w:p w14:paraId="26812D51" w14:textId="77777777" w:rsidR="00311F36" w:rsidRDefault="00311F36" w:rsidP="00311F36">
      <w:pPr>
        <w:spacing w:after="0" w:line="240" w:lineRule="auto"/>
        <w:jc w:val="both"/>
        <w:rPr>
          <w:rFonts w:ascii="Montserrat" w:eastAsia="Montserrat" w:hAnsi="Montserrat" w:cs="Montserrat"/>
        </w:rPr>
      </w:pPr>
    </w:p>
    <w:p w14:paraId="44B43692" w14:textId="77777777" w:rsidR="00311F36" w:rsidRDefault="00311F36" w:rsidP="00311F36">
      <w:pPr>
        <w:spacing w:after="0" w:line="240" w:lineRule="auto"/>
        <w:ind w:right="-1"/>
        <w:jc w:val="center"/>
        <w:textAlignment w:val="baseline"/>
        <w:rPr>
          <w:rFonts w:ascii="Montserrat" w:eastAsia="Times New Roman" w:hAnsi="Montserrat" w:cs="Times New Roman"/>
          <w:b/>
          <w:bCs/>
          <w:sz w:val="28"/>
          <w:szCs w:val="24"/>
        </w:rPr>
      </w:pPr>
      <w:r>
        <w:rPr>
          <w:rFonts w:ascii="Montserrat" w:eastAsia="Times New Roman" w:hAnsi="Montserrat" w:cs="Times New Roman"/>
          <w:b/>
          <w:bCs/>
          <w:sz w:val="28"/>
          <w:szCs w:val="24"/>
        </w:rPr>
        <w:t>¡Hasta el próximo ciclo escolar!</w:t>
      </w:r>
    </w:p>
    <w:p w14:paraId="509E5714" w14:textId="77777777" w:rsidR="00311F36" w:rsidRDefault="00311F36" w:rsidP="00311F36">
      <w:pPr>
        <w:spacing w:after="0" w:line="240" w:lineRule="auto"/>
        <w:jc w:val="both"/>
        <w:rPr>
          <w:rFonts w:ascii="Montserrat" w:eastAsia="Times New Roman" w:hAnsi="Montserrat"/>
          <w:bCs/>
          <w:color w:val="000000" w:themeColor="text1"/>
        </w:rPr>
      </w:pPr>
    </w:p>
    <w:p w14:paraId="657F8483" w14:textId="77777777" w:rsidR="00311F36" w:rsidRDefault="00311F36" w:rsidP="00311F36">
      <w:pPr>
        <w:spacing w:after="0" w:line="240" w:lineRule="auto"/>
        <w:jc w:val="both"/>
        <w:rPr>
          <w:rFonts w:ascii="Montserrat" w:eastAsia="Times New Roman" w:hAnsi="Montserrat"/>
          <w:bCs/>
          <w:color w:val="000000" w:themeColor="text1"/>
        </w:rPr>
      </w:pPr>
      <w:r>
        <w:rPr>
          <w:rFonts w:ascii="Montserrat" w:eastAsia="Times New Roman" w:hAnsi="Montserrat"/>
          <w:bCs/>
          <w:color w:val="000000" w:themeColor="text1"/>
        </w:rPr>
        <w:t>Estimada y Estimado Estudiante:</w:t>
      </w:r>
    </w:p>
    <w:p w14:paraId="680B8528" w14:textId="77777777" w:rsidR="00311F36" w:rsidRDefault="00311F36" w:rsidP="00311F36">
      <w:pPr>
        <w:spacing w:after="0" w:line="240" w:lineRule="auto"/>
        <w:jc w:val="both"/>
        <w:rPr>
          <w:rFonts w:ascii="Montserrat" w:eastAsia="Times New Roman" w:hAnsi="Montserrat"/>
          <w:bCs/>
          <w:color w:val="000000" w:themeColor="text1"/>
        </w:rPr>
      </w:pPr>
    </w:p>
    <w:p w14:paraId="1D003B21" w14:textId="77777777" w:rsidR="00311F36" w:rsidRDefault="00311F36" w:rsidP="00311F36">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lastRenderedPageBreak/>
        <w:t>Con esta clase se concluye el ciclo escolar 2020-2021, el cual, en su mayoría, se llevó a cabo a distancia a través de los diversos medios de comunicación, pero sobre todo, en compañía de tu maestra o maestro y de tu familia.</w:t>
      </w:r>
    </w:p>
    <w:p w14:paraId="2CE93489" w14:textId="77777777" w:rsidR="00311F36" w:rsidRDefault="00311F36" w:rsidP="00311F36">
      <w:pPr>
        <w:spacing w:after="0" w:line="240" w:lineRule="auto"/>
        <w:jc w:val="both"/>
        <w:rPr>
          <w:rFonts w:ascii="Montserrat" w:eastAsia="Times New Roman" w:hAnsi="Montserrat"/>
          <w:color w:val="000000" w:themeColor="text1"/>
        </w:rPr>
      </w:pPr>
    </w:p>
    <w:p w14:paraId="0991338E" w14:textId="77777777" w:rsidR="00311F36" w:rsidRDefault="00311F36" w:rsidP="00311F36">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t xml:space="preserve">Fue un año difícil, posiblemente enfrentaste muchas limitaciones y problemas en tu hogar para continuar tu aprendizaje, sin embargo, aún ante la adversidad, tu ánimo te impulsó para seguir adelante, hasta llegar a esta última clase del ciclo escolar. </w:t>
      </w:r>
    </w:p>
    <w:p w14:paraId="22738283" w14:textId="77777777" w:rsidR="00311F36" w:rsidRDefault="00311F36" w:rsidP="00311F36">
      <w:pPr>
        <w:spacing w:after="0" w:line="240" w:lineRule="auto"/>
        <w:jc w:val="both"/>
        <w:rPr>
          <w:rFonts w:ascii="Montserrat" w:eastAsia="Times New Roman" w:hAnsi="Montserrat"/>
          <w:color w:val="000000" w:themeColor="text1"/>
        </w:rPr>
      </w:pPr>
    </w:p>
    <w:p w14:paraId="4462B0B5" w14:textId="77777777" w:rsidR="00311F36" w:rsidRDefault="00311F36" w:rsidP="00311F36">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t xml:space="preserve">Recuerda que puedes repasar tus clases, ya sea a través de los apuntes como éste, en el portal de </w:t>
      </w:r>
      <w:proofErr w:type="spellStart"/>
      <w:r>
        <w:rPr>
          <w:rFonts w:ascii="Montserrat" w:eastAsia="Times New Roman" w:hAnsi="Montserrat"/>
          <w:color w:val="000000" w:themeColor="text1"/>
        </w:rPr>
        <w:t>Aprende</w:t>
      </w:r>
      <w:proofErr w:type="spellEnd"/>
      <w:r>
        <w:rPr>
          <w:rFonts w:ascii="Montserrat" w:eastAsia="Times New Roman" w:hAnsi="Montserrat"/>
          <w:color w:val="000000" w:themeColor="text1"/>
        </w:rPr>
        <w:t xml:space="preserve"> en casa:</w:t>
      </w:r>
    </w:p>
    <w:p w14:paraId="1921F6C8" w14:textId="77777777" w:rsidR="00311F36" w:rsidRDefault="00311F36" w:rsidP="00311F36">
      <w:pPr>
        <w:spacing w:after="0" w:line="240" w:lineRule="auto"/>
        <w:jc w:val="center"/>
        <w:rPr>
          <w:rFonts w:ascii="Montserrat" w:eastAsia="Times New Roman" w:hAnsi="Montserrat"/>
          <w:color w:val="000000" w:themeColor="text1"/>
        </w:rPr>
      </w:pPr>
    </w:p>
    <w:p w14:paraId="47052721" w14:textId="77777777" w:rsidR="00311F36" w:rsidRDefault="00543C30" w:rsidP="00311F36">
      <w:pPr>
        <w:spacing w:after="0" w:line="240" w:lineRule="auto"/>
        <w:jc w:val="center"/>
        <w:rPr>
          <w:rFonts w:ascii="Montserrat" w:eastAsia="Times New Roman" w:hAnsi="Montserrat"/>
          <w:color w:val="000000" w:themeColor="text1"/>
        </w:rPr>
      </w:pPr>
      <w:hyperlink r:id="rId15" w:history="1">
        <w:r w:rsidR="00311F36">
          <w:rPr>
            <w:rStyle w:val="Hipervnculo"/>
            <w:rFonts w:ascii="Montserrat" w:eastAsia="Times New Roman" w:hAnsi="Montserrat"/>
          </w:rPr>
          <w:t>https://aprendeencasa.sep.gob.mx/site/index</w:t>
        </w:r>
      </w:hyperlink>
    </w:p>
    <w:p w14:paraId="2BBAF9FA" w14:textId="77777777" w:rsidR="00311F36" w:rsidRDefault="00311F36" w:rsidP="00311F36">
      <w:pPr>
        <w:spacing w:after="0" w:line="240" w:lineRule="auto"/>
        <w:jc w:val="both"/>
        <w:rPr>
          <w:rFonts w:ascii="Montserrat" w:eastAsia="Times New Roman" w:hAnsi="Montserrat"/>
          <w:color w:val="000000" w:themeColor="text1"/>
        </w:rPr>
      </w:pPr>
    </w:p>
    <w:p w14:paraId="3F14AF42" w14:textId="77777777" w:rsidR="00311F36" w:rsidRDefault="00311F36" w:rsidP="00311F36">
      <w:pPr>
        <w:spacing w:after="0" w:line="240" w:lineRule="auto"/>
        <w:jc w:val="both"/>
        <w:rPr>
          <w:rFonts w:ascii="Montserrat" w:eastAsia="Times New Roman" w:hAnsi="Montserrat"/>
          <w:color w:val="000000" w:themeColor="text1"/>
        </w:rPr>
      </w:pPr>
      <w:r>
        <w:rPr>
          <w:rFonts w:ascii="Montserrat" w:eastAsia="Times New Roman" w:hAnsi="Montserrat"/>
          <w:color w:val="000000" w:themeColor="text1"/>
        </w:rPr>
        <w:t>Estamos muy orgullosos de tu esmero y dedicación. Quisiéramos que compartieras con nosotros tus experiencias, pensamientos, comentarios, dudas e inquietudes a través del correo electrónico:</w:t>
      </w:r>
    </w:p>
    <w:p w14:paraId="17943CBD" w14:textId="77777777" w:rsidR="00311F36" w:rsidRDefault="00311F36" w:rsidP="00311F36">
      <w:pPr>
        <w:spacing w:after="0" w:line="240" w:lineRule="auto"/>
        <w:jc w:val="both"/>
        <w:rPr>
          <w:rFonts w:ascii="Montserrat" w:eastAsia="Times New Roman" w:hAnsi="Montserrat"/>
          <w:color w:val="000000" w:themeColor="text1"/>
        </w:rPr>
      </w:pPr>
    </w:p>
    <w:p w14:paraId="2CEAD642" w14:textId="77777777" w:rsidR="00311F36" w:rsidRDefault="00543C30" w:rsidP="00311F36">
      <w:pPr>
        <w:spacing w:after="0" w:line="240" w:lineRule="auto"/>
        <w:jc w:val="center"/>
        <w:rPr>
          <w:rFonts w:ascii="Montserrat" w:eastAsia="Times New Roman" w:hAnsi="Montserrat"/>
          <w:color w:val="000000" w:themeColor="text1"/>
        </w:rPr>
      </w:pPr>
      <w:hyperlink r:id="rId16" w:history="1">
        <w:r w:rsidR="00311F36">
          <w:rPr>
            <w:rStyle w:val="Hipervnculo"/>
            <w:rFonts w:ascii="Montserrat" w:eastAsia="Times New Roman" w:hAnsi="Montserrat"/>
          </w:rPr>
          <w:t>aprende_en_casa@nube.sep.gob.mx</w:t>
        </w:r>
      </w:hyperlink>
    </w:p>
    <w:p w14:paraId="482A7346" w14:textId="77777777" w:rsidR="00311F36" w:rsidRDefault="00311F36" w:rsidP="00311F36">
      <w:pPr>
        <w:spacing w:after="0" w:line="240" w:lineRule="auto"/>
        <w:jc w:val="center"/>
        <w:rPr>
          <w:rFonts w:ascii="Montserrat" w:eastAsia="Times New Roman" w:hAnsi="Montserrat"/>
          <w:b/>
          <w:color w:val="000000" w:themeColor="text1"/>
        </w:rPr>
      </w:pPr>
    </w:p>
    <w:p w14:paraId="1F952158" w14:textId="77777777" w:rsidR="00311F36" w:rsidRDefault="00311F36" w:rsidP="00311F36">
      <w:pPr>
        <w:spacing w:after="0" w:line="240" w:lineRule="auto"/>
        <w:jc w:val="center"/>
        <w:rPr>
          <w:rFonts w:ascii="Montserrat" w:eastAsia="Times New Roman" w:hAnsi="Montserrat"/>
          <w:b/>
          <w:color w:val="000000" w:themeColor="text1"/>
        </w:rPr>
      </w:pPr>
    </w:p>
    <w:p w14:paraId="372CE970" w14:textId="77777777" w:rsidR="00311F36" w:rsidRDefault="00311F36" w:rsidP="00311F36">
      <w:pPr>
        <w:spacing w:after="0" w:line="240" w:lineRule="auto"/>
        <w:ind w:right="-1"/>
        <w:jc w:val="center"/>
        <w:rPr>
          <w:rFonts w:ascii="Montserrat" w:hAnsi="Montserrat"/>
          <w:b/>
          <w:bCs/>
          <w:sz w:val="28"/>
          <w:szCs w:val="24"/>
        </w:rPr>
      </w:pPr>
      <w:r>
        <w:rPr>
          <w:rFonts w:ascii="Montserrat" w:hAnsi="Montserrat"/>
          <w:b/>
          <w:bCs/>
          <w:sz w:val="28"/>
          <w:szCs w:val="24"/>
        </w:rPr>
        <w:t>¡Muchas felicidades!</w:t>
      </w:r>
    </w:p>
    <w:p w14:paraId="51043791" w14:textId="77777777" w:rsidR="00311F36" w:rsidRDefault="00311F36" w:rsidP="00311F36">
      <w:pPr>
        <w:spacing w:after="0" w:line="240" w:lineRule="auto"/>
        <w:ind w:right="-1"/>
        <w:jc w:val="center"/>
        <w:rPr>
          <w:rFonts w:ascii="Montserrat" w:eastAsia="Montserrat" w:hAnsi="Montserrat" w:cs="Montserrat"/>
        </w:rPr>
      </w:pPr>
      <w:r>
        <w:rPr>
          <w:rFonts w:ascii="Montserrat" w:hAnsi="Montserrat"/>
          <w:b/>
          <w:bCs/>
          <w:sz w:val="28"/>
          <w:szCs w:val="24"/>
        </w:rPr>
        <w:t>Hiciste un buen trabajo</w:t>
      </w:r>
    </w:p>
    <w:p w14:paraId="29D49343" w14:textId="77777777" w:rsidR="00311F36" w:rsidRDefault="00311F36" w:rsidP="00311F36">
      <w:pPr>
        <w:spacing w:after="0" w:line="240" w:lineRule="auto"/>
        <w:jc w:val="both"/>
        <w:rPr>
          <w:rFonts w:ascii="Montserrat" w:hAnsi="Montserrat"/>
        </w:rPr>
      </w:pPr>
    </w:p>
    <w:p w14:paraId="5B224628" w14:textId="77777777" w:rsidR="00311F36" w:rsidRDefault="00311F36" w:rsidP="00311F36"/>
    <w:p w14:paraId="79BC33DF" w14:textId="5FC1E9A1" w:rsidR="00343706" w:rsidRPr="00D96D74" w:rsidRDefault="00343706" w:rsidP="00311F36">
      <w:pPr>
        <w:spacing w:after="0" w:line="240" w:lineRule="auto"/>
        <w:jc w:val="both"/>
        <w:rPr>
          <w:rFonts w:ascii="Montserrat" w:eastAsia="Times New Roman" w:hAnsi="Montserrat" w:cs="Times New Roman"/>
          <w:b/>
          <w:bCs/>
          <w:sz w:val="24"/>
          <w:szCs w:val="20"/>
          <w:lang w:eastAsia="es-MX"/>
        </w:rPr>
      </w:pPr>
    </w:p>
    <w:sectPr w:rsidR="00343706" w:rsidRPr="00D96D74"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F590" w14:textId="77777777" w:rsidR="00543C30" w:rsidRDefault="00543C30" w:rsidP="00387B5C">
      <w:pPr>
        <w:spacing w:after="0" w:line="240" w:lineRule="auto"/>
      </w:pPr>
      <w:r>
        <w:separator/>
      </w:r>
    </w:p>
  </w:endnote>
  <w:endnote w:type="continuationSeparator" w:id="0">
    <w:p w14:paraId="05DA5D58" w14:textId="77777777" w:rsidR="00543C30" w:rsidRDefault="00543C30"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3E7F" w14:textId="77777777" w:rsidR="00543C30" w:rsidRDefault="00543C30" w:rsidP="00387B5C">
      <w:pPr>
        <w:spacing w:after="0" w:line="240" w:lineRule="auto"/>
      </w:pPr>
      <w:r>
        <w:separator/>
      </w:r>
    </w:p>
  </w:footnote>
  <w:footnote w:type="continuationSeparator" w:id="0">
    <w:p w14:paraId="0CD3B38D" w14:textId="77777777" w:rsidR="00543C30" w:rsidRDefault="00543C30"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12D7"/>
    <w:multiLevelType w:val="hybridMultilevel"/>
    <w:tmpl w:val="BF1ABAA8"/>
    <w:lvl w:ilvl="0" w:tplc="584CDC68">
      <w:start w:val="1"/>
      <w:numFmt w:val="decimal"/>
      <w:lvlText w:val="%1."/>
      <w:lvlJc w:val="left"/>
      <w:pPr>
        <w:ind w:left="502"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 w:ilvl="1" w:tplc="A01277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0712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0B4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202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800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C84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EA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D82E2D"/>
    <w:multiLevelType w:val="hybridMultilevel"/>
    <w:tmpl w:val="59C076CA"/>
    <w:lvl w:ilvl="0" w:tplc="663C774C">
      <w:start w:val="1"/>
      <w:numFmt w:val="decimal"/>
      <w:lvlText w:val="%1."/>
      <w:lvlJc w:val="left"/>
      <w:pPr>
        <w:ind w:left="502" w:hanging="360"/>
      </w:pPr>
      <w:rPr>
        <w:rFonts w:hAnsi="Arial Unicode MS"/>
        <w:b/>
        <w:bCs w:val="0"/>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E08A5"/>
    <w:multiLevelType w:val="hybridMultilevel"/>
    <w:tmpl w:val="BF1ABAA8"/>
    <w:lvl w:ilvl="0" w:tplc="584CDC68">
      <w:start w:val="1"/>
      <w:numFmt w:val="decimal"/>
      <w:lvlText w:val="%1."/>
      <w:lvlJc w:val="left"/>
      <w:pPr>
        <w:ind w:left="502"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 w:ilvl="1" w:tplc="A01277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0712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0B4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202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800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C84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EA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5A4C9E"/>
    <w:multiLevelType w:val="hybridMultilevel"/>
    <w:tmpl w:val="BF1ABAA8"/>
    <w:lvl w:ilvl="0" w:tplc="584CDC68">
      <w:start w:val="1"/>
      <w:numFmt w:val="decimal"/>
      <w:lvlText w:val="%1."/>
      <w:lvlJc w:val="left"/>
      <w:pPr>
        <w:ind w:left="502"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 w:ilvl="1" w:tplc="A01277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0712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0B4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202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800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C84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EA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0C22CD"/>
    <w:multiLevelType w:val="multilevel"/>
    <w:tmpl w:val="91E0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6" w15:restartNumberingAfterBreak="0">
    <w:nsid w:val="56BA5B9B"/>
    <w:multiLevelType w:val="hybridMultilevel"/>
    <w:tmpl w:val="BF1ABAA8"/>
    <w:lvl w:ilvl="0" w:tplc="584CDC68">
      <w:start w:val="1"/>
      <w:numFmt w:val="decimal"/>
      <w:lvlText w:val="%1."/>
      <w:lvlJc w:val="left"/>
      <w:pPr>
        <w:ind w:left="502"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 w:ilvl="1" w:tplc="A01277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0712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0B4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202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800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C84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EA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6DA23DA"/>
    <w:multiLevelType w:val="hybridMultilevel"/>
    <w:tmpl w:val="2B62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BC52BF"/>
    <w:multiLevelType w:val="hybridMultilevel"/>
    <w:tmpl w:val="5F98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C4455A"/>
    <w:multiLevelType w:val="hybridMultilevel"/>
    <w:tmpl w:val="BF1ABAA8"/>
    <w:lvl w:ilvl="0" w:tplc="584CDC68">
      <w:start w:val="1"/>
      <w:numFmt w:val="decimal"/>
      <w:lvlText w:val="%1."/>
      <w:lvlJc w:val="left"/>
      <w:pPr>
        <w:ind w:left="502"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 w:ilvl="1" w:tplc="A01277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0712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0B4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202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800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C84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EA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A821BFA"/>
    <w:multiLevelType w:val="hybridMultilevel"/>
    <w:tmpl w:val="BF1ABAA8"/>
    <w:lvl w:ilvl="0" w:tplc="584CDC68">
      <w:start w:val="1"/>
      <w:numFmt w:val="decimal"/>
      <w:lvlText w:val="%1."/>
      <w:lvlJc w:val="left"/>
      <w:pPr>
        <w:ind w:left="502"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 w:ilvl="1" w:tplc="A01277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0712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0B4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202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800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C84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EA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043C60"/>
    <w:multiLevelType w:val="hybridMultilevel"/>
    <w:tmpl w:val="BF1ABAA8"/>
    <w:lvl w:ilvl="0" w:tplc="584CDC68">
      <w:start w:val="1"/>
      <w:numFmt w:val="decimal"/>
      <w:lvlText w:val="%1."/>
      <w:lvlJc w:val="left"/>
      <w:pPr>
        <w:ind w:left="502"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 w:ilvl="1" w:tplc="A01277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0712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99E3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0B4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202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C8008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C84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CEAF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8"/>
  </w:num>
  <w:num w:numId="4">
    <w:abstractNumId w:val="0"/>
  </w:num>
  <w:num w:numId="5">
    <w:abstractNumId w:val="11"/>
  </w:num>
  <w:num w:numId="6">
    <w:abstractNumId w:val="10"/>
  </w:num>
  <w:num w:numId="7">
    <w:abstractNumId w:val="3"/>
  </w:num>
  <w:num w:numId="8">
    <w:abstractNumId w:val="2"/>
  </w:num>
  <w:num w:numId="9">
    <w:abstractNumId w:val="9"/>
  </w:num>
  <w:num w:numId="10">
    <w:abstractNumId w:val="6"/>
  </w:num>
  <w:num w:numId="11">
    <w:abstractNumId w:val="1"/>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3A23"/>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0F26"/>
    <w:rsid w:val="00113A43"/>
    <w:rsid w:val="00115826"/>
    <w:rsid w:val="0011711C"/>
    <w:rsid w:val="001207AD"/>
    <w:rsid w:val="001215EA"/>
    <w:rsid w:val="00123AB7"/>
    <w:rsid w:val="001258E6"/>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85823"/>
    <w:rsid w:val="00290FE9"/>
    <w:rsid w:val="00291AC5"/>
    <w:rsid w:val="00291C16"/>
    <w:rsid w:val="00293A33"/>
    <w:rsid w:val="002A0F6A"/>
    <w:rsid w:val="002A0FA7"/>
    <w:rsid w:val="002A19BC"/>
    <w:rsid w:val="002A237F"/>
    <w:rsid w:val="002A36F2"/>
    <w:rsid w:val="002A727B"/>
    <w:rsid w:val="002B0E6E"/>
    <w:rsid w:val="002B2FCB"/>
    <w:rsid w:val="002B7226"/>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11F36"/>
    <w:rsid w:val="00321B65"/>
    <w:rsid w:val="00321D4D"/>
    <w:rsid w:val="0032269C"/>
    <w:rsid w:val="00330EB2"/>
    <w:rsid w:val="003350C3"/>
    <w:rsid w:val="0033528B"/>
    <w:rsid w:val="00341C2A"/>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3F2F4B"/>
    <w:rsid w:val="00406C9D"/>
    <w:rsid w:val="00414BAF"/>
    <w:rsid w:val="00416D78"/>
    <w:rsid w:val="004206EB"/>
    <w:rsid w:val="00422B75"/>
    <w:rsid w:val="0042482C"/>
    <w:rsid w:val="00425D51"/>
    <w:rsid w:val="004278A8"/>
    <w:rsid w:val="0043190A"/>
    <w:rsid w:val="00431E91"/>
    <w:rsid w:val="00435AEB"/>
    <w:rsid w:val="004377B4"/>
    <w:rsid w:val="00442837"/>
    <w:rsid w:val="00442A2A"/>
    <w:rsid w:val="0044325A"/>
    <w:rsid w:val="00446FA1"/>
    <w:rsid w:val="0044758B"/>
    <w:rsid w:val="0045577B"/>
    <w:rsid w:val="0046442A"/>
    <w:rsid w:val="004904BD"/>
    <w:rsid w:val="0049472D"/>
    <w:rsid w:val="004957A5"/>
    <w:rsid w:val="004A27D8"/>
    <w:rsid w:val="004A351D"/>
    <w:rsid w:val="004A5C36"/>
    <w:rsid w:val="004A7307"/>
    <w:rsid w:val="004B09E0"/>
    <w:rsid w:val="004B0AA2"/>
    <w:rsid w:val="004C105B"/>
    <w:rsid w:val="004C5C0A"/>
    <w:rsid w:val="004C5DD7"/>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20F2"/>
    <w:rsid w:val="00543C30"/>
    <w:rsid w:val="00547989"/>
    <w:rsid w:val="0055041C"/>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6F61"/>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20F5"/>
    <w:rsid w:val="006334E2"/>
    <w:rsid w:val="00634C0A"/>
    <w:rsid w:val="00637311"/>
    <w:rsid w:val="00642124"/>
    <w:rsid w:val="006523E2"/>
    <w:rsid w:val="0065267D"/>
    <w:rsid w:val="00653FCF"/>
    <w:rsid w:val="00654286"/>
    <w:rsid w:val="006546B5"/>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7C7"/>
    <w:rsid w:val="00705DC9"/>
    <w:rsid w:val="0071404F"/>
    <w:rsid w:val="00714577"/>
    <w:rsid w:val="00715407"/>
    <w:rsid w:val="007178FF"/>
    <w:rsid w:val="00724CD1"/>
    <w:rsid w:val="00727A00"/>
    <w:rsid w:val="0073346E"/>
    <w:rsid w:val="0074265B"/>
    <w:rsid w:val="00743928"/>
    <w:rsid w:val="007449D5"/>
    <w:rsid w:val="007457C9"/>
    <w:rsid w:val="00750863"/>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0B17"/>
    <w:rsid w:val="007B4054"/>
    <w:rsid w:val="007B485C"/>
    <w:rsid w:val="007C31B0"/>
    <w:rsid w:val="007C7407"/>
    <w:rsid w:val="007D25D1"/>
    <w:rsid w:val="007E0F22"/>
    <w:rsid w:val="007E1EA6"/>
    <w:rsid w:val="007E29C5"/>
    <w:rsid w:val="007E5B00"/>
    <w:rsid w:val="007F1ED8"/>
    <w:rsid w:val="007F439F"/>
    <w:rsid w:val="007F671F"/>
    <w:rsid w:val="00802FE5"/>
    <w:rsid w:val="008035D5"/>
    <w:rsid w:val="0080382F"/>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75D82"/>
    <w:rsid w:val="008763A5"/>
    <w:rsid w:val="00877378"/>
    <w:rsid w:val="008775B8"/>
    <w:rsid w:val="00877B68"/>
    <w:rsid w:val="00882B9A"/>
    <w:rsid w:val="00882E0A"/>
    <w:rsid w:val="00883EB1"/>
    <w:rsid w:val="008872CD"/>
    <w:rsid w:val="008915EB"/>
    <w:rsid w:val="008931D8"/>
    <w:rsid w:val="00893C22"/>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ED2"/>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6543"/>
    <w:rsid w:val="00967C68"/>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A02434"/>
    <w:rsid w:val="00A0303F"/>
    <w:rsid w:val="00A11335"/>
    <w:rsid w:val="00A14B73"/>
    <w:rsid w:val="00A20A39"/>
    <w:rsid w:val="00A27025"/>
    <w:rsid w:val="00A335C2"/>
    <w:rsid w:val="00A3452A"/>
    <w:rsid w:val="00A35D97"/>
    <w:rsid w:val="00A443FB"/>
    <w:rsid w:val="00A45420"/>
    <w:rsid w:val="00A45D37"/>
    <w:rsid w:val="00A50AC4"/>
    <w:rsid w:val="00A56F21"/>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151C1"/>
    <w:rsid w:val="00B200B3"/>
    <w:rsid w:val="00B235D1"/>
    <w:rsid w:val="00B26DE2"/>
    <w:rsid w:val="00B319DF"/>
    <w:rsid w:val="00B32EB0"/>
    <w:rsid w:val="00B3443A"/>
    <w:rsid w:val="00B40562"/>
    <w:rsid w:val="00B43D7E"/>
    <w:rsid w:val="00B446C4"/>
    <w:rsid w:val="00B5116A"/>
    <w:rsid w:val="00B52BEB"/>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BAC"/>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287E"/>
    <w:rsid w:val="00C54869"/>
    <w:rsid w:val="00C54DF9"/>
    <w:rsid w:val="00C55765"/>
    <w:rsid w:val="00C60757"/>
    <w:rsid w:val="00C626B5"/>
    <w:rsid w:val="00C628D0"/>
    <w:rsid w:val="00C6366B"/>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77D7"/>
    <w:rsid w:val="00CA7D58"/>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16FB8"/>
    <w:rsid w:val="00D20B82"/>
    <w:rsid w:val="00D257C8"/>
    <w:rsid w:val="00D27F7E"/>
    <w:rsid w:val="00D30053"/>
    <w:rsid w:val="00D34125"/>
    <w:rsid w:val="00D357BA"/>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96D74"/>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844"/>
    <w:rsid w:val="00E31DE1"/>
    <w:rsid w:val="00E34883"/>
    <w:rsid w:val="00E35E02"/>
    <w:rsid w:val="00E4016A"/>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0981"/>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6A76"/>
    <w:rsid w:val="00FB24D5"/>
    <w:rsid w:val="00FB3F44"/>
    <w:rsid w:val="00FB4D26"/>
    <w:rsid w:val="00FB74E7"/>
    <w:rsid w:val="00FC0264"/>
    <w:rsid w:val="00FC099B"/>
    <w:rsid w:val="00FC1AD8"/>
    <w:rsid w:val="00FC7C81"/>
    <w:rsid w:val="00FD19C9"/>
    <w:rsid w:val="00FD74EC"/>
    <w:rsid w:val="00FE1437"/>
    <w:rsid w:val="00FE2407"/>
    <w:rsid w:val="00FE304F"/>
    <w:rsid w:val="00FE4A00"/>
    <w:rsid w:val="00FE596D"/>
    <w:rsid w:val="00FF0EDF"/>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203954570">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771773635">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evaescuelamexicana.sep.gob.mx/detalle-recurso/7902" TargetMode="External"/><Relationship Id="rId13" Type="http://schemas.openxmlformats.org/officeDocument/2006/relationships/hyperlink" Target="https://nuevaescuelamexicana.sep.gob.mx/detalle-recurso/94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baB-UIiEy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rende_en_casa@nube.sep.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BZCJ4vl7dw" TargetMode="External"/><Relationship Id="rId5" Type="http://schemas.openxmlformats.org/officeDocument/2006/relationships/webSettings" Target="webSettings.xml"/><Relationship Id="rId15" Type="http://schemas.openxmlformats.org/officeDocument/2006/relationships/hyperlink" Target="https://aprendeencasa.sep.gob.mx/site/index" TargetMode="External"/><Relationship Id="rId10" Type="http://schemas.openxmlformats.org/officeDocument/2006/relationships/hyperlink" Target="https://youtu.be/GNSl_LOoJsQ" TargetMode="External"/><Relationship Id="rId4" Type="http://schemas.openxmlformats.org/officeDocument/2006/relationships/settings" Target="settings.xml"/><Relationship Id="rId9" Type="http://schemas.openxmlformats.org/officeDocument/2006/relationships/hyperlink" Target="https://nuevaescuelamexicana.sep.gob.mx/detalle-recurso/6186" TargetMode="External"/><Relationship Id="rId14" Type="http://schemas.openxmlformats.org/officeDocument/2006/relationships/hyperlink" Target="https://youtu.be/GsYymmtR2L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527C-E048-4E21-A4B0-E1A602D3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1446</Words>
  <Characters>7955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2021-06-21T03:49:00Z</dcterms:created>
  <dcterms:modified xsi:type="dcterms:W3CDTF">2021-06-23T01:25:00Z</dcterms:modified>
</cp:coreProperties>
</file>