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739E833C" w:rsidR="006D6C27" w:rsidRPr="00143201" w:rsidRDefault="00A32F96"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r w:rsidR="009F243E" w:rsidRPr="00143201">
        <w:rPr>
          <w:rFonts w:ascii="Montserrat" w:hAnsi="Montserrat"/>
          <w:b/>
          <w:position w:val="-1"/>
          <w:sz w:val="48"/>
          <w:szCs w:val="48"/>
        </w:rPr>
        <w:t xml:space="preserve"> </w:t>
      </w:r>
    </w:p>
    <w:p w14:paraId="595EE05F" w14:textId="0D8595F7" w:rsidR="00610D67" w:rsidRPr="00143201" w:rsidRDefault="00A32F96" w:rsidP="00755A8C">
      <w:pPr>
        <w:jc w:val="center"/>
        <w:rPr>
          <w:rFonts w:ascii="Montserrat" w:hAnsi="Montserrat"/>
          <w:b/>
          <w:position w:val="-1"/>
          <w:sz w:val="56"/>
          <w:szCs w:val="56"/>
        </w:rPr>
      </w:pPr>
      <w:r>
        <w:rPr>
          <w:rFonts w:ascii="Montserrat" w:hAnsi="Montserrat"/>
          <w:b/>
          <w:position w:val="-1"/>
          <w:sz w:val="56"/>
          <w:szCs w:val="56"/>
        </w:rPr>
        <w:t>14</w:t>
      </w:r>
    </w:p>
    <w:p w14:paraId="14D5E026" w14:textId="3A271FB1"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883444">
        <w:rPr>
          <w:rFonts w:ascii="Montserrat" w:hAnsi="Montserrat"/>
          <w:b/>
          <w:position w:val="-1"/>
          <w:sz w:val="48"/>
          <w:szCs w:val="48"/>
        </w:rPr>
        <w:t>Junio</w:t>
      </w:r>
    </w:p>
    <w:p w14:paraId="75059632" w14:textId="77777777" w:rsidR="00405F04" w:rsidRPr="00F84EEF"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F84EEF" w:rsidRDefault="00405F04" w:rsidP="006D5FDA">
      <w:pPr>
        <w:jc w:val="center"/>
        <w:rPr>
          <w:rFonts w:ascii="Montserrat" w:hAnsi="Montserrat"/>
          <w:b/>
          <w:position w:val="-1"/>
          <w:sz w:val="40"/>
          <w:szCs w:val="40"/>
        </w:rPr>
      </w:pPr>
    </w:p>
    <w:p w14:paraId="762A2EF6" w14:textId="3505CD85" w:rsidR="003672B8" w:rsidRDefault="00A32F96" w:rsidP="001F2BA1">
      <w:pPr>
        <w:jc w:val="center"/>
        <w:rPr>
          <w:rFonts w:ascii="Montserrat" w:hAnsi="Montserrat"/>
          <w:i/>
          <w:iCs/>
          <w:position w:val="-1"/>
          <w:sz w:val="48"/>
          <w:szCs w:val="48"/>
        </w:rPr>
      </w:pPr>
      <w:r w:rsidRPr="00A32F96">
        <w:rPr>
          <w:rFonts w:ascii="Montserrat" w:hAnsi="Montserrat"/>
          <w:i/>
          <w:iCs/>
          <w:position w:val="-1"/>
          <w:sz w:val="48"/>
          <w:szCs w:val="48"/>
        </w:rPr>
        <w:t>De la teoría geocéntrica a la heliocéntrica</w:t>
      </w:r>
      <w:r w:rsidR="00583BA4" w:rsidRPr="00E9165E">
        <w:rPr>
          <w:rFonts w:ascii="Montserrat" w:hAnsi="Montserrat"/>
          <w:i/>
          <w:iCs/>
          <w:position w:val="-1"/>
          <w:sz w:val="48"/>
          <w:szCs w:val="48"/>
        </w:rPr>
        <w:t xml:space="preserve"> </w:t>
      </w:r>
    </w:p>
    <w:p w14:paraId="59D18B45" w14:textId="77777777" w:rsidR="004C3EE1" w:rsidRDefault="004C3EE1" w:rsidP="00583BA4">
      <w:pPr>
        <w:autoSpaceDE w:val="0"/>
        <w:autoSpaceDN w:val="0"/>
        <w:adjustRightInd w:val="0"/>
        <w:jc w:val="both"/>
        <w:rPr>
          <w:rFonts w:ascii="Montserrat" w:hAnsi="Montserrat"/>
          <w:b/>
          <w:bCs/>
          <w:i/>
          <w:iCs/>
          <w:sz w:val="22"/>
          <w:szCs w:val="22"/>
        </w:rPr>
      </w:pPr>
    </w:p>
    <w:p w14:paraId="550BC47B" w14:textId="77777777" w:rsidR="004C3EE1" w:rsidRDefault="004C3EE1" w:rsidP="00583BA4">
      <w:pPr>
        <w:autoSpaceDE w:val="0"/>
        <w:autoSpaceDN w:val="0"/>
        <w:adjustRightInd w:val="0"/>
        <w:jc w:val="both"/>
        <w:rPr>
          <w:rFonts w:ascii="Montserrat" w:hAnsi="Montserrat"/>
          <w:b/>
          <w:bCs/>
          <w:i/>
          <w:iCs/>
          <w:sz w:val="22"/>
          <w:szCs w:val="22"/>
        </w:rPr>
      </w:pPr>
    </w:p>
    <w:p w14:paraId="1EBEDEF5" w14:textId="56D8C509"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A32F96" w:rsidRPr="00A32F96">
        <w:rPr>
          <w:rFonts w:ascii="Montserrat" w:hAnsi="Montserrat"/>
          <w:i/>
          <w:sz w:val="22"/>
          <w:szCs w:val="22"/>
        </w:rPr>
        <w:t>Compara las distintas concepciones del universo y el mundo para explicar la forma en que los adelantos científicos y tecnológicos favorecieron los viajes de exploración.</w:t>
      </w:r>
      <w:r w:rsidR="00454B7C" w:rsidRPr="00454B7C">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12096E7A"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A32F96" w:rsidRPr="00A32F96">
        <w:rPr>
          <w:rFonts w:ascii="Montserrat" w:hAnsi="Montserrat"/>
          <w:i/>
          <w:sz w:val="22"/>
          <w:szCs w:val="22"/>
        </w:rPr>
        <w:t>Las concepciones europeas del mundo</w:t>
      </w:r>
      <w:r w:rsidR="00822E0F" w:rsidRPr="00822E0F">
        <w:rPr>
          <w:rFonts w:ascii="Montserrat" w:hAnsi="Montserrat"/>
          <w:i/>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54DB0BA6" w:rsidR="00B6348C" w:rsidRDefault="00A32F96" w:rsidP="001F2BA1">
      <w:pPr>
        <w:autoSpaceDE w:val="0"/>
        <w:autoSpaceDN w:val="0"/>
        <w:adjustRightInd w:val="0"/>
        <w:jc w:val="both"/>
        <w:rPr>
          <w:rFonts w:ascii="Montserrat" w:hAnsi="Montserrat"/>
          <w:sz w:val="22"/>
          <w:szCs w:val="22"/>
        </w:rPr>
      </w:pPr>
      <w:r w:rsidRPr="00A32F96">
        <w:rPr>
          <w:rFonts w:ascii="Montserrat" w:hAnsi="Montserrat"/>
          <w:sz w:val="22"/>
          <w:szCs w:val="22"/>
        </w:rPr>
        <w:t>Compara</w:t>
      </w:r>
      <w:r>
        <w:rPr>
          <w:rFonts w:ascii="Montserrat" w:hAnsi="Montserrat"/>
          <w:sz w:val="22"/>
          <w:szCs w:val="22"/>
        </w:rPr>
        <w:t>rás</w:t>
      </w:r>
      <w:r w:rsidRPr="00A32F96">
        <w:rPr>
          <w:rFonts w:ascii="Montserrat" w:hAnsi="Montserrat"/>
          <w:sz w:val="22"/>
          <w:szCs w:val="22"/>
        </w:rPr>
        <w:t xml:space="preserve"> las distintas concepciones del universo y el mundo para explicar la forma en que los adelantos científicos y tecnológicos favorecieron los viajes de exploración</w:t>
      </w:r>
      <w:r>
        <w:rPr>
          <w:rFonts w:ascii="Montserrat" w:hAnsi="Montserrat"/>
          <w:sz w:val="22"/>
          <w:szCs w:val="22"/>
        </w:rPr>
        <w:t>, con énfasis en l</w:t>
      </w:r>
      <w:r w:rsidRPr="00A32F96">
        <w:rPr>
          <w:rFonts w:ascii="Montserrat" w:hAnsi="Montserrat"/>
          <w:sz w:val="22"/>
          <w:szCs w:val="22"/>
        </w:rPr>
        <w:t xml:space="preserve">as concepciones europeas del mundo. </w:t>
      </w:r>
      <w:r w:rsidR="0057122B">
        <w:rPr>
          <w:rFonts w:ascii="Montserrat" w:hAnsi="Montserrat"/>
          <w:sz w:val="22"/>
          <w:szCs w:val="22"/>
        </w:rPr>
        <w:t xml:space="preserve">Para las actividades de esta </w:t>
      </w:r>
      <w:r w:rsidR="00454B7C">
        <w:rPr>
          <w:rFonts w:ascii="Montserrat" w:hAnsi="Montserrat"/>
          <w:sz w:val="22"/>
          <w:szCs w:val="22"/>
        </w:rPr>
        <w:t xml:space="preserve">clase </w:t>
      </w:r>
      <w:r w:rsidR="0057122B">
        <w:rPr>
          <w:rFonts w:ascii="Montserrat" w:hAnsi="Montserrat"/>
          <w:sz w:val="22"/>
          <w:szCs w:val="22"/>
        </w:rPr>
        <w:t>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454B7C">
        <w:rPr>
          <w:rFonts w:ascii="Montserrat" w:hAnsi="Montserrat"/>
          <w:sz w:val="22"/>
          <w:szCs w:val="22"/>
        </w:rPr>
        <w:t>1</w:t>
      </w:r>
      <w:r w:rsidR="00883444">
        <w:rPr>
          <w:rFonts w:ascii="Montserrat" w:hAnsi="Montserrat"/>
          <w:sz w:val="22"/>
          <w:szCs w:val="22"/>
        </w:rPr>
        <w:t>22</w:t>
      </w:r>
      <w:r w:rsidR="00B6348C">
        <w:rPr>
          <w:rFonts w:ascii="Montserrat" w:hAnsi="Montserrat"/>
          <w:sz w:val="22"/>
          <w:szCs w:val="22"/>
        </w:rPr>
        <w:t>.</w:t>
      </w:r>
    </w:p>
    <w:p w14:paraId="5F40AF6D" w14:textId="77777777" w:rsidR="00883444" w:rsidRDefault="00883444" w:rsidP="001F2BA1">
      <w:pPr>
        <w:autoSpaceDE w:val="0"/>
        <w:autoSpaceDN w:val="0"/>
        <w:adjustRightInd w:val="0"/>
        <w:jc w:val="both"/>
        <w:rPr>
          <w:rFonts w:ascii="Montserrat" w:hAnsi="Montserrat"/>
          <w:sz w:val="22"/>
          <w:szCs w:val="22"/>
        </w:rPr>
      </w:pPr>
    </w:p>
    <w:p w14:paraId="68C69DB1" w14:textId="7AF35FA6" w:rsidR="00883444" w:rsidRPr="00F8720D" w:rsidRDefault="004C2343" w:rsidP="00883444">
      <w:pPr>
        <w:jc w:val="center"/>
        <w:rPr>
          <w:rFonts w:ascii="Montserrat" w:hAnsi="Montserrat"/>
          <w:sz w:val="22"/>
          <w:szCs w:val="22"/>
        </w:rPr>
      </w:pPr>
      <w:hyperlink r:id="rId8" w:anchor="page/122" w:history="1">
        <w:r w:rsidR="00A32F96" w:rsidRPr="0073144C">
          <w:rPr>
            <w:rStyle w:val="Hipervnculo"/>
            <w:rFonts w:ascii="Montserrat" w:hAnsi="Montserrat"/>
            <w:sz w:val="22"/>
            <w:szCs w:val="22"/>
          </w:rPr>
          <w:t>https://libros.conaliteg.gob.mx/20/P6HIA.htm?#page/122</w:t>
        </w:r>
      </w:hyperlink>
      <w:r w:rsidR="00883444" w:rsidRPr="00F8720D">
        <w:rPr>
          <w:rFonts w:ascii="Montserrat" w:hAnsi="Montserrat"/>
          <w:sz w:val="22"/>
          <w:szCs w:val="22"/>
        </w:rPr>
        <w:t xml:space="preserve"> </w:t>
      </w:r>
    </w:p>
    <w:p w14:paraId="269C8F5B" w14:textId="408C8888" w:rsidR="00883444" w:rsidRDefault="00A32F96" w:rsidP="00A32F96">
      <w:pPr>
        <w:jc w:val="center"/>
      </w:pPr>
      <w:r>
        <w:rPr>
          <w:lang w:val="en-US"/>
        </w:rPr>
        <w:lastRenderedPageBreak/>
        <w:drawing>
          <wp:inline distT="0" distB="0" distL="0" distR="0" wp14:anchorId="0DE835A2" wp14:editId="6520B02F">
            <wp:extent cx="2143062" cy="2590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3741" cy="2603710"/>
                    </a:xfrm>
                    <a:prstGeom prst="rect">
                      <a:avLst/>
                    </a:prstGeom>
                    <a:noFill/>
                    <a:ln>
                      <a:noFill/>
                    </a:ln>
                  </pic:spPr>
                </pic:pic>
              </a:graphicData>
            </a:graphic>
          </wp:inline>
        </w:drawing>
      </w:r>
    </w:p>
    <w:p w14:paraId="309D93F7" w14:textId="28423D4E" w:rsidR="00883444" w:rsidRDefault="00883444" w:rsidP="001F2BA1">
      <w:pPr>
        <w:autoSpaceDE w:val="0"/>
        <w:autoSpaceDN w:val="0"/>
        <w:adjustRightInd w:val="0"/>
        <w:jc w:val="both"/>
        <w:rPr>
          <w:rFonts w:ascii="Montserrat" w:hAnsi="Montserrat"/>
          <w:sz w:val="22"/>
          <w:szCs w:val="22"/>
        </w:rPr>
      </w:pPr>
    </w:p>
    <w:p w14:paraId="10369342" w14:textId="18BC0E1D" w:rsidR="00883444" w:rsidRDefault="00883444" w:rsidP="001F2BA1">
      <w:pPr>
        <w:autoSpaceDE w:val="0"/>
        <w:autoSpaceDN w:val="0"/>
        <w:adjustRightInd w:val="0"/>
        <w:jc w:val="both"/>
        <w:rPr>
          <w:rFonts w:ascii="Montserrat" w:hAnsi="Montserrat"/>
          <w:sz w:val="22"/>
          <w:szCs w:val="22"/>
        </w:rPr>
      </w:pPr>
    </w:p>
    <w:p w14:paraId="16486597" w14:textId="77777777"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05226BF1" w14:textId="7EA0B218"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¿Te gusta observar el cielo, la luna, las estrellas? </w:t>
      </w:r>
    </w:p>
    <w:p w14:paraId="75DD4A30" w14:textId="77777777" w:rsidR="00A32F96" w:rsidRDefault="00A32F96" w:rsidP="00A32F96">
      <w:pPr>
        <w:autoSpaceDE w:val="0"/>
        <w:autoSpaceDN w:val="0"/>
        <w:adjustRightInd w:val="0"/>
        <w:jc w:val="both"/>
        <w:rPr>
          <w:rFonts w:ascii="Montserrat" w:hAnsi="Montserrat"/>
          <w:sz w:val="22"/>
          <w:szCs w:val="22"/>
        </w:rPr>
      </w:pPr>
    </w:p>
    <w:p w14:paraId="7FD7D998" w14:textId="53DE372A" w:rsidR="00A32F96" w:rsidRDefault="00A32F96" w:rsidP="00A32F96">
      <w:pPr>
        <w:autoSpaceDE w:val="0"/>
        <w:autoSpaceDN w:val="0"/>
        <w:adjustRightInd w:val="0"/>
        <w:jc w:val="center"/>
        <w:rPr>
          <w:rFonts w:ascii="Montserrat" w:hAnsi="Montserrat"/>
          <w:sz w:val="22"/>
          <w:szCs w:val="22"/>
        </w:rPr>
      </w:pPr>
      <w:r>
        <w:rPr>
          <w:lang w:val="en-US"/>
        </w:rPr>
        <w:drawing>
          <wp:inline distT="0" distB="0" distL="0" distR="0" wp14:anchorId="0EF72B1D" wp14:editId="36C46F9C">
            <wp:extent cx="2171700" cy="143017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83240" cy="1437772"/>
                    </a:xfrm>
                    <a:prstGeom prst="rect">
                      <a:avLst/>
                    </a:prstGeom>
                  </pic:spPr>
                </pic:pic>
              </a:graphicData>
            </a:graphic>
          </wp:inline>
        </w:drawing>
      </w:r>
    </w:p>
    <w:p w14:paraId="661E91F7" w14:textId="77777777" w:rsidR="00A32F96" w:rsidRDefault="00A32F96" w:rsidP="00A32F96">
      <w:pPr>
        <w:autoSpaceDE w:val="0"/>
        <w:autoSpaceDN w:val="0"/>
        <w:adjustRightInd w:val="0"/>
        <w:jc w:val="both"/>
        <w:rPr>
          <w:rFonts w:ascii="Montserrat" w:hAnsi="Montserrat"/>
          <w:sz w:val="22"/>
          <w:szCs w:val="22"/>
        </w:rPr>
      </w:pPr>
    </w:p>
    <w:p w14:paraId="1C7A0C5A" w14:textId="45E38BA3"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Desde sus orígenes, el ser humano ha sido un atento y curioso observador del cielo. Mirando al cielo, ha intentado responder preguntas vitales como</w:t>
      </w:r>
      <w:r w:rsidR="00F84EEF">
        <w:rPr>
          <w:rFonts w:ascii="Montserrat" w:hAnsi="Montserrat"/>
          <w:sz w:val="22"/>
          <w:szCs w:val="22"/>
        </w:rPr>
        <w:t>, ¿De dónde venimos? ¿Hacia dónde vamos? ¿Q</w:t>
      </w:r>
      <w:r w:rsidRPr="00A32F96">
        <w:rPr>
          <w:rFonts w:ascii="Montserrat" w:hAnsi="Montserrat"/>
          <w:sz w:val="22"/>
          <w:szCs w:val="22"/>
        </w:rPr>
        <w:t>ué forma ti</w:t>
      </w:r>
      <w:r w:rsidR="00F84EEF">
        <w:rPr>
          <w:rFonts w:ascii="Montserrat" w:hAnsi="Montserrat"/>
          <w:sz w:val="22"/>
          <w:szCs w:val="22"/>
        </w:rPr>
        <w:t>ene este cosmos que nos rodea? ¿C</w:t>
      </w:r>
      <w:r w:rsidRPr="00A32F96">
        <w:rPr>
          <w:rFonts w:ascii="Montserrat" w:hAnsi="Montserrat"/>
          <w:sz w:val="22"/>
          <w:szCs w:val="22"/>
        </w:rPr>
        <w:t>ómo podemos comprenderlo mejor?</w:t>
      </w:r>
      <w:r>
        <w:rPr>
          <w:rFonts w:ascii="Montserrat" w:hAnsi="Montserrat"/>
          <w:sz w:val="22"/>
          <w:szCs w:val="22"/>
        </w:rPr>
        <w:t xml:space="preserve"> Los hombres de épocas anteriores se dieron cuenta de que </w:t>
      </w:r>
      <w:r w:rsidRPr="00A32F96">
        <w:rPr>
          <w:rFonts w:ascii="Montserrat" w:hAnsi="Montserrat"/>
          <w:sz w:val="22"/>
          <w:szCs w:val="22"/>
        </w:rPr>
        <w:t xml:space="preserve">no era lo mismo contemplar el cielo bajo la luz del sol que bajo la luz de la luna. Fue así que sus primeras ventanas al cosmos fueron el día y la noche; y sus ojos, sus primeros instrumentos astronómicos. </w:t>
      </w:r>
    </w:p>
    <w:p w14:paraId="4F2A499A" w14:textId="77777777" w:rsidR="00A32F96" w:rsidRPr="00A32F96" w:rsidRDefault="00A32F96" w:rsidP="00A32F96">
      <w:pPr>
        <w:autoSpaceDE w:val="0"/>
        <w:autoSpaceDN w:val="0"/>
        <w:adjustRightInd w:val="0"/>
        <w:jc w:val="both"/>
        <w:rPr>
          <w:rFonts w:ascii="Montserrat" w:hAnsi="Montserrat"/>
          <w:sz w:val="22"/>
          <w:szCs w:val="22"/>
        </w:rPr>
      </w:pPr>
    </w:p>
    <w:p w14:paraId="11388967" w14:textId="3233833B"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Observar el cielo fue una de las cosas que mejor supieron hacer en la Europa del Renacimiento. Como sus ojos ya no les bastaron, inventaron nuevos instrumentos astronómicos. Gracias a esto, hicieron extraordinarios descubrimientos científicos que cambiaron para siempre </w:t>
      </w:r>
      <w:r>
        <w:rPr>
          <w:rFonts w:ascii="Montserrat" w:hAnsi="Montserrat"/>
          <w:sz w:val="22"/>
          <w:szCs w:val="22"/>
        </w:rPr>
        <w:t xml:space="preserve">el </w:t>
      </w:r>
      <w:r w:rsidRPr="00A32F96">
        <w:rPr>
          <w:rFonts w:ascii="Montserrat" w:hAnsi="Montserrat"/>
          <w:sz w:val="22"/>
          <w:szCs w:val="22"/>
        </w:rPr>
        <w:t>modo de concebir el universo, el mundo y la vida.</w:t>
      </w:r>
    </w:p>
    <w:p w14:paraId="7D3E2D85" w14:textId="77777777" w:rsidR="00A32F96" w:rsidRPr="00A32F96" w:rsidRDefault="00A32F96" w:rsidP="00A32F96">
      <w:pPr>
        <w:autoSpaceDE w:val="0"/>
        <w:autoSpaceDN w:val="0"/>
        <w:adjustRightInd w:val="0"/>
        <w:jc w:val="both"/>
        <w:rPr>
          <w:rFonts w:ascii="Montserrat" w:hAnsi="Montserrat"/>
          <w:sz w:val="22"/>
          <w:szCs w:val="22"/>
        </w:rPr>
      </w:pPr>
    </w:p>
    <w:p w14:paraId="33BA5B55" w14:textId="77777777" w:rsidR="00162BB8"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El universo es maravilloso, </w:t>
      </w:r>
      <w:r>
        <w:rPr>
          <w:rFonts w:ascii="Montserrat" w:hAnsi="Montserrat"/>
          <w:sz w:val="22"/>
          <w:szCs w:val="22"/>
        </w:rPr>
        <w:t>o</w:t>
      </w:r>
      <w:r w:rsidRPr="00A32F96">
        <w:rPr>
          <w:rFonts w:ascii="Montserrat" w:hAnsi="Montserrat"/>
          <w:sz w:val="22"/>
          <w:szCs w:val="22"/>
        </w:rPr>
        <w:t>bs</w:t>
      </w:r>
      <w:r>
        <w:rPr>
          <w:rFonts w:ascii="Montserrat" w:hAnsi="Montserrat"/>
          <w:sz w:val="22"/>
          <w:szCs w:val="22"/>
        </w:rPr>
        <w:t>é</w:t>
      </w:r>
      <w:r w:rsidRPr="00A32F96">
        <w:rPr>
          <w:rFonts w:ascii="Montserrat" w:hAnsi="Montserrat"/>
          <w:sz w:val="22"/>
          <w:szCs w:val="22"/>
        </w:rPr>
        <w:t>rvarlo un</w:t>
      </w:r>
      <w:r>
        <w:rPr>
          <w:rFonts w:ascii="Montserrat" w:hAnsi="Montserrat"/>
          <w:sz w:val="22"/>
          <w:szCs w:val="22"/>
        </w:rPr>
        <w:t xml:space="preserve"> poco </w:t>
      </w:r>
      <w:r w:rsidRPr="00A32F96">
        <w:rPr>
          <w:rFonts w:ascii="Montserrat" w:hAnsi="Montserrat"/>
          <w:sz w:val="22"/>
          <w:szCs w:val="22"/>
        </w:rPr>
        <w:t>más</w:t>
      </w:r>
      <w:r>
        <w:rPr>
          <w:rFonts w:ascii="Montserrat" w:hAnsi="Montserrat"/>
          <w:sz w:val="22"/>
          <w:szCs w:val="22"/>
        </w:rPr>
        <w:t xml:space="preserve">. </w:t>
      </w:r>
    </w:p>
    <w:p w14:paraId="53C5DD38" w14:textId="77777777" w:rsidR="00162BB8" w:rsidRDefault="00162BB8" w:rsidP="00A32F96">
      <w:pPr>
        <w:autoSpaceDE w:val="0"/>
        <w:autoSpaceDN w:val="0"/>
        <w:adjustRightInd w:val="0"/>
        <w:jc w:val="both"/>
        <w:rPr>
          <w:rFonts w:ascii="Montserrat" w:hAnsi="Montserrat"/>
          <w:sz w:val="22"/>
          <w:szCs w:val="22"/>
        </w:rPr>
      </w:pPr>
    </w:p>
    <w:p w14:paraId="565209F2" w14:textId="56CE6F41" w:rsidR="00162BB8" w:rsidRDefault="00162BB8" w:rsidP="00162BB8">
      <w:pPr>
        <w:autoSpaceDE w:val="0"/>
        <w:autoSpaceDN w:val="0"/>
        <w:adjustRightInd w:val="0"/>
        <w:jc w:val="center"/>
        <w:rPr>
          <w:rFonts w:ascii="Montserrat" w:hAnsi="Montserrat"/>
          <w:sz w:val="22"/>
          <w:szCs w:val="22"/>
        </w:rPr>
      </w:pPr>
      <w:r>
        <w:rPr>
          <w:lang w:val="en-US"/>
        </w:rPr>
        <w:lastRenderedPageBreak/>
        <w:drawing>
          <wp:inline distT="0" distB="0" distL="0" distR="0" wp14:anchorId="488EF0F9" wp14:editId="0101849F">
            <wp:extent cx="2165232" cy="1343025"/>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69982" cy="1345971"/>
                    </a:xfrm>
                    <a:prstGeom prst="rect">
                      <a:avLst/>
                    </a:prstGeom>
                  </pic:spPr>
                </pic:pic>
              </a:graphicData>
            </a:graphic>
          </wp:inline>
        </w:drawing>
      </w:r>
    </w:p>
    <w:p w14:paraId="534C4412" w14:textId="77777777" w:rsidR="00162BB8" w:rsidRDefault="00162BB8" w:rsidP="00A32F96">
      <w:pPr>
        <w:autoSpaceDE w:val="0"/>
        <w:autoSpaceDN w:val="0"/>
        <w:adjustRightInd w:val="0"/>
        <w:jc w:val="both"/>
        <w:rPr>
          <w:rFonts w:ascii="Montserrat" w:hAnsi="Montserrat"/>
          <w:sz w:val="22"/>
          <w:szCs w:val="22"/>
        </w:rPr>
      </w:pPr>
    </w:p>
    <w:p w14:paraId="545BC87A" w14:textId="2FDC47CC" w:rsidR="00A32F96" w:rsidRDefault="00A32F96" w:rsidP="00A32F96">
      <w:pPr>
        <w:autoSpaceDE w:val="0"/>
        <w:autoSpaceDN w:val="0"/>
        <w:adjustRightInd w:val="0"/>
        <w:jc w:val="both"/>
        <w:rPr>
          <w:rFonts w:ascii="Montserrat" w:hAnsi="Montserrat"/>
          <w:sz w:val="22"/>
          <w:szCs w:val="22"/>
        </w:rPr>
      </w:pPr>
      <w:r>
        <w:rPr>
          <w:rFonts w:ascii="Montserrat" w:hAnsi="Montserrat"/>
          <w:sz w:val="22"/>
          <w:szCs w:val="22"/>
        </w:rPr>
        <w:t>Para ent</w:t>
      </w:r>
      <w:r w:rsidRPr="00A32F96">
        <w:rPr>
          <w:rFonts w:ascii="Montserrat" w:hAnsi="Montserrat"/>
          <w:sz w:val="22"/>
          <w:szCs w:val="22"/>
        </w:rPr>
        <w:t xml:space="preserve">ender mejor qué fue lo que descubrieron en el Renacimiento, debes comenzar por conocer la imagen del universo y del mundo que existió antes de ellos, es decir, durante la Edad Media. </w:t>
      </w:r>
    </w:p>
    <w:p w14:paraId="620CFDE4" w14:textId="77777777" w:rsidR="00A32F96" w:rsidRPr="00A32F96" w:rsidRDefault="00A32F96" w:rsidP="00A32F96">
      <w:pPr>
        <w:autoSpaceDE w:val="0"/>
        <w:autoSpaceDN w:val="0"/>
        <w:adjustRightInd w:val="0"/>
        <w:jc w:val="both"/>
        <w:rPr>
          <w:rFonts w:ascii="Montserrat" w:hAnsi="Montserrat"/>
          <w:sz w:val="22"/>
          <w:szCs w:val="22"/>
        </w:rPr>
      </w:pPr>
    </w:p>
    <w:p w14:paraId="6026D1A7" w14:textId="7A09B5AB" w:rsidR="00A32F96" w:rsidRDefault="00A32F96" w:rsidP="00A32F96">
      <w:pPr>
        <w:autoSpaceDE w:val="0"/>
        <w:autoSpaceDN w:val="0"/>
        <w:adjustRightInd w:val="0"/>
        <w:jc w:val="both"/>
        <w:rPr>
          <w:rFonts w:ascii="Montserrat" w:hAnsi="Montserrat"/>
          <w:sz w:val="22"/>
          <w:szCs w:val="22"/>
        </w:rPr>
      </w:pPr>
      <w:r>
        <w:rPr>
          <w:rFonts w:ascii="Montserrat" w:hAnsi="Montserrat"/>
          <w:sz w:val="22"/>
          <w:szCs w:val="22"/>
        </w:rPr>
        <w:t>D</w:t>
      </w:r>
      <w:r w:rsidRPr="00A32F96">
        <w:rPr>
          <w:rFonts w:ascii="Montserrat" w:hAnsi="Montserrat"/>
          <w:sz w:val="22"/>
          <w:szCs w:val="22"/>
        </w:rPr>
        <w:t xml:space="preserve">urante el Renacimiento junto con la medicina la astronomía fue una de las ciencias que tuvo un gran avance. En la Edad Media, tanto la Iglesia como mujeres y hombres siguiendo </w:t>
      </w:r>
      <w:r w:rsidR="00F84EEF">
        <w:rPr>
          <w:rFonts w:ascii="Montserrat" w:hAnsi="Montserrat"/>
          <w:sz w:val="22"/>
          <w:szCs w:val="22"/>
        </w:rPr>
        <w:t xml:space="preserve">la teoría de Claudio Ptolomeo, </w:t>
      </w:r>
      <w:r w:rsidRPr="00A32F96">
        <w:rPr>
          <w:rFonts w:ascii="Montserrat" w:hAnsi="Montserrat"/>
          <w:sz w:val="22"/>
          <w:szCs w:val="22"/>
        </w:rPr>
        <w:t xml:space="preserve">tenían la creencia de que la Tierra era el centro del universo y que los demás planetas y el Sol giraban a su alrededor. </w:t>
      </w:r>
    </w:p>
    <w:p w14:paraId="462C7A4D" w14:textId="335CBA6C" w:rsidR="00162BB8" w:rsidRDefault="00162BB8" w:rsidP="00A32F96">
      <w:pPr>
        <w:autoSpaceDE w:val="0"/>
        <w:autoSpaceDN w:val="0"/>
        <w:adjustRightInd w:val="0"/>
        <w:jc w:val="both"/>
        <w:rPr>
          <w:rFonts w:ascii="Montserrat" w:hAnsi="Montserrat"/>
          <w:sz w:val="22"/>
          <w:szCs w:val="22"/>
        </w:rPr>
      </w:pPr>
    </w:p>
    <w:p w14:paraId="07688652" w14:textId="4E821544" w:rsidR="00162BB8" w:rsidRDefault="00162BB8" w:rsidP="00162BB8">
      <w:pPr>
        <w:autoSpaceDE w:val="0"/>
        <w:autoSpaceDN w:val="0"/>
        <w:adjustRightInd w:val="0"/>
        <w:jc w:val="center"/>
        <w:rPr>
          <w:rFonts w:ascii="Montserrat" w:hAnsi="Montserrat"/>
          <w:sz w:val="22"/>
          <w:szCs w:val="22"/>
        </w:rPr>
      </w:pPr>
      <w:r>
        <w:rPr>
          <w:lang w:val="en-US"/>
        </w:rPr>
        <w:drawing>
          <wp:inline distT="0" distB="0" distL="0" distR="0" wp14:anchorId="6F769FED" wp14:editId="0DEADF4C">
            <wp:extent cx="2212245" cy="18478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20451" cy="1854704"/>
                    </a:xfrm>
                    <a:prstGeom prst="rect">
                      <a:avLst/>
                    </a:prstGeom>
                  </pic:spPr>
                </pic:pic>
              </a:graphicData>
            </a:graphic>
          </wp:inline>
        </w:drawing>
      </w:r>
    </w:p>
    <w:p w14:paraId="3234654E" w14:textId="77777777" w:rsidR="00A32F96" w:rsidRPr="00A32F96" w:rsidRDefault="00A32F96" w:rsidP="00A32F96">
      <w:pPr>
        <w:autoSpaceDE w:val="0"/>
        <w:autoSpaceDN w:val="0"/>
        <w:adjustRightInd w:val="0"/>
        <w:jc w:val="both"/>
        <w:rPr>
          <w:rFonts w:ascii="Montserrat" w:hAnsi="Montserrat"/>
          <w:sz w:val="22"/>
          <w:szCs w:val="22"/>
        </w:rPr>
      </w:pPr>
    </w:p>
    <w:p w14:paraId="217124E2" w14:textId="77777777" w:rsidR="00162BB8"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Como en griego Tierra se dice “geo” y céntrica significa “centro”, a esta teoría se le conoce como la teoría geocéntrica</w:t>
      </w:r>
      <w:r w:rsidR="00162BB8">
        <w:rPr>
          <w:rFonts w:ascii="Montserrat" w:hAnsi="Montserrat"/>
          <w:sz w:val="22"/>
          <w:szCs w:val="22"/>
        </w:rPr>
        <w:t xml:space="preserve">. Si </w:t>
      </w:r>
      <w:r w:rsidRPr="00A32F96">
        <w:rPr>
          <w:rFonts w:ascii="Montserrat" w:hAnsi="Montserrat"/>
          <w:sz w:val="22"/>
          <w:szCs w:val="22"/>
        </w:rPr>
        <w:t>observa</w:t>
      </w:r>
      <w:r w:rsidR="00162BB8">
        <w:rPr>
          <w:rFonts w:ascii="Montserrat" w:hAnsi="Montserrat"/>
          <w:sz w:val="22"/>
          <w:szCs w:val="22"/>
        </w:rPr>
        <w:t>s</w:t>
      </w:r>
      <w:r w:rsidRPr="00A32F96">
        <w:rPr>
          <w:rFonts w:ascii="Montserrat" w:hAnsi="Montserrat"/>
          <w:sz w:val="22"/>
          <w:szCs w:val="22"/>
        </w:rPr>
        <w:t xml:space="preserve"> la imagen podrá</w:t>
      </w:r>
      <w:r w:rsidR="00162BB8">
        <w:rPr>
          <w:rFonts w:ascii="Montserrat" w:hAnsi="Montserrat"/>
          <w:sz w:val="22"/>
          <w:szCs w:val="22"/>
        </w:rPr>
        <w:t>s</w:t>
      </w:r>
      <w:r w:rsidRPr="00A32F96">
        <w:rPr>
          <w:rFonts w:ascii="Montserrat" w:hAnsi="Montserrat"/>
          <w:sz w:val="22"/>
          <w:szCs w:val="22"/>
        </w:rPr>
        <w:t xml:space="preserve"> dar</w:t>
      </w:r>
      <w:r w:rsidR="00162BB8">
        <w:rPr>
          <w:rFonts w:ascii="Montserrat" w:hAnsi="Montserrat"/>
          <w:sz w:val="22"/>
          <w:szCs w:val="22"/>
        </w:rPr>
        <w:t>t</w:t>
      </w:r>
      <w:r w:rsidRPr="00A32F96">
        <w:rPr>
          <w:rFonts w:ascii="Montserrat" w:hAnsi="Montserrat"/>
          <w:sz w:val="22"/>
          <w:szCs w:val="22"/>
        </w:rPr>
        <w:t>e cuenta que, de acuerdo con la teoría geocéntrica, la Tierra era el centro de todo. Un centro que no se movía, estaba quieto y a  su alrededor giraban siete esferas, como siete cáscaras. Cada esfera correspondía a las órbitas de la Luna, el Sol y los cinco planetas conocidos en ese entonces, que eran Mercurio, Venus, Marte, Júpiter y Saturno.</w:t>
      </w:r>
    </w:p>
    <w:p w14:paraId="2CA1E922" w14:textId="6CC6CB46" w:rsidR="00A32F96" w:rsidRP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 </w:t>
      </w:r>
    </w:p>
    <w:p w14:paraId="768B5B9A" w14:textId="1D8C84C8" w:rsidR="00A32F96" w:rsidRP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Más allá de la última esfera, los hombres y las mujeres medievales consideraban que estaba la esfera de las estrellas fijas. ¿Y más allá?</w:t>
      </w:r>
      <w:r w:rsidR="00162BB8">
        <w:rPr>
          <w:rFonts w:ascii="Montserrat" w:hAnsi="Montserrat"/>
          <w:sz w:val="22"/>
          <w:szCs w:val="22"/>
        </w:rPr>
        <w:t xml:space="preserve"> </w:t>
      </w:r>
      <w:r w:rsidRPr="00A32F96">
        <w:rPr>
          <w:rFonts w:ascii="Montserrat" w:hAnsi="Montserrat"/>
          <w:sz w:val="22"/>
          <w:szCs w:val="22"/>
        </w:rPr>
        <w:t xml:space="preserve">Más allá, sólo la presencia de Dios. </w:t>
      </w:r>
    </w:p>
    <w:p w14:paraId="07480377" w14:textId="77777777" w:rsidR="00162BB8" w:rsidRDefault="00162BB8" w:rsidP="00A32F96">
      <w:pPr>
        <w:autoSpaceDE w:val="0"/>
        <w:autoSpaceDN w:val="0"/>
        <w:adjustRightInd w:val="0"/>
        <w:jc w:val="both"/>
        <w:rPr>
          <w:rFonts w:ascii="Montserrat" w:hAnsi="Montserrat"/>
          <w:sz w:val="22"/>
          <w:szCs w:val="22"/>
        </w:rPr>
      </w:pPr>
    </w:p>
    <w:p w14:paraId="2D20F628" w14:textId="1115A202"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Si </w:t>
      </w:r>
      <w:r w:rsidR="00162BB8">
        <w:rPr>
          <w:rFonts w:ascii="Montserrat" w:hAnsi="Montserrat"/>
          <w:sz w:val="22"/>
          <w:szCs w:val="22"/>
        </w:rPr>
        <w:t>t</w:t>
      </w:r>
      <w:r w:rsidRPr="00A32F96">
        <w:rPr>
          <w:rFonts w:ascii="Montserrat" w:hAnsi="Montserrat"/>
          <w:sz w:val="22"/>
          <w:szCs w:val="22"/>
        </w:rPr>
        <w:t>e da</w:t>
      </w:r>
      <w:r w:rsidR="00FF1DFA">
        <w:rPr>
          <w:rFonts w:ascii="Montserrat" w:hAnsi="Montserrat"/>
          <w:sz w:val="22"/>
          <w:szCs w:val="22"/>
        </w:rPr>
        <w:t>s</w:t>
      </w:r>
      <w:r w:rsidRPr="00A32F96">
        <w:rPr>
          <w:rFonts w:ascii="Montserrat" w:hAnsi="Montserrat"/>
          <w:sz w:val="22"/>
          <w:szCs w:val="22"/>
        </w:rPr>
        <w:t xml:space="preserve"> cuenta, las personas medievales tenían la imagen de un universo limitado, finito, con un principio, un fin y un ce</w:t>
      </w:r>
      <w:r w:rsidR="00F84EEF">
        <w:rPr>
          <w:rFonts w:ascii="Montserrat" w:hAnsi="Montserrat"/>
          <w:sz w:val="22"/>
          <w:szCs w:val="22"/>
        </w:rPr>
        <w:t>ntro, p</w:t>
      </w:r>
      <w:r w:rsidRPr="00A32F96">
        <w:rPr>
          <w:rFonts w:ascii="Montserrat" w:hAnsi="Montserrat"/>
          <w:sz w:val="22"/>
          <w:szCs w:val="22"/>
        </w:rPr>
        <w:t>ero no solo tenían la imagen de un universo limitado, para los hombres y las mujeres medievales la Tierra también tenía límites muy precisos.</w:t>
      </w:r>
    </w:p>
    <w:p w14:paraId="17E3ED45" w14:textId="77777777" w:rsidR="00162BB8" w:rsidRPr="00A32F96" w:rsidRDefault="00162BB8" w:rsidP="00A32F96">
      <w:pPr>
        <w:autoSpaceDE w:val="0"/>
        <w:autoSpaceDN w:val="0"/>
        <w:adjustRightInd w:val="0"/>
        <w:jc w:val="both"/>
        <w:rPr>
          <w:rFonts w:ascii="Montserrat" w:hAnsi="Montserrat"/>
          <w:sz w:val="22"/>
          <w:szCs w:val="22"/>
        </w:rPr>
      </w:pPr>
    </w:p>
    <w:p w14:paraId="1CABD6D8" w14:textId="77777777" w:rsidR="00F84EEF"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La tierra habitada por el ser humano era vista como una superficie plana y estrecha. </w:t>
      </w:r>
    </w:p>
    <w:p w14:paraId="343611A4" w14:textId="77777777" w:rsidR="00F84EEF" w:rsidRDefault="00F84EEF" w:rsidP="00A32F96">
      <w:pPr>
        <w:autoSpaceDE w:val="0"/>
        <w:autoSpaceDN w:val="0"/>
        <w:adjustRightInd w:val="0"/>
        <w:jc w:val="both"/>
        <w:rPr>
          <w:rFonts w:ascii="Montserrat" w:hAnsi="Montserrat"/>
          <w:sz w:val="22"/>
          <w:szCs w:val="22"/>
        </w:rPr>
      </w:pPr>
    </w:p>
    <w:p w14:paraId="08BCAC21" w14:textId="1C84A1A5"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Rec</w:t>
      </w:r>
      <w:r w:rsidR="00162BB8">
        <w:rPr>
          <w:rFonts w:ascii="Montserrat" w:hAnsi="Montserrat"/>
          <w:sz w:val="22"/>
          <w:szCs w:val="22"/>
        </w:rPr>
        <w:t xml:space="preserve">uerda </w:t>
      </w:r>
      <w:r w:rsidRPr="00A32F96">
        <w:rPr>
          <w:rFonts w:ascii="Montserrat" w:hAnsi="Montserrat"/>
          <w:sz w:val="22"/>
          <w:szCs w:val="22"/>
        </w:rPr>
        <w:t>que en la Europa de la Edad Media sólo</w:t>
      </w:r>
      <w:r w:rsidR="00F84EEF">
        <w:rPr>
          <w:rFonts w:ascii="Montserrat" w:hAnsi="Montserrat"/>
          <w:sz w:val="22"/>
          <w:szCs w:val="22"/>
        </w:rPr>
        <w:t xml:space="preserve"> conocían una parte del mundo, </w:t>
      </w:r>
      <w:r w:rsidRPr="00A32F96">
        <w:rPr>
          <w:rFonts w:ascii="Montserrat" w:hAnsi="Montserrat"/>
          <w:sz w:val="22"/>
          <w:szCs w:val="22"/>
        </w:rPr>
        <w:t xml:space="preserve">al como lo muestra </w:t>
      </w:r>
      <w:r w:rsidR="00162BB8">
        <w:rPr>
          <w:rFonts w:ascii="Montserrat" w:hAnsi="Montserrat"/>
          <w:sz w:val="22"/>
          <w:szCs w:val="22"/>
        </w:rPr>
        <w:t>el siguiente m</w:t>
      </w:r>
      <w:r w:rsidRPr="00A32F96">
        <w:rPr>
          <w:rFonts w:ascii="Montserrat" w:hAnsi="Montserrat"/>
          <w:sz w:val="22"/>
          <w:szCs w:val="22"/>
        </w:rPr>
        <w:t>apamundi</w:t>
      </w:r>
      <w:r w:rsidR="00162BB8">
        <w:rPr>
          <w:rFonts w:ascii="Montserrat" w:hAnsi="Montserrat"/>
          <w:sz w:val="22"/>
          <w:szCs w:val="22"/>
        </w:rPr>
        <w:t>. L</w:t>
      </w:r>
      <w:r w:rsidRPr="00A32F96">
        <w:rPr>
          <w:rFonts w:ascii="Montserrat" w:hAnsi="Montserrat"/>
          <w:sz w:val="22"/>
          <w:szCs w:val="22"/>
        </w:rPr>
        <w:t xml:space="preserve">os hombres y las mujeres medievales sólo sabían de manera aproximada cuál era la extensión de Europa y Asia; conocían el norte de África pero no sabían hasta dónde terminaba este continente, e ignoraban por completo la existencia de América. </w:t>
      </w:r>
    </w:p>
    <w:p w14:paraId="43AAE94E" w14:textId="0D68232C" w:rsidR="00162BB8" w:rsidRDefault="00162BB8" w:rsidP="00A32F96">
      <w:pPr>
        <w:autoSpaceDE w:val="0"/>
        <w:autoSpaceDN w:val="0"/>
        <w:adjustRightInd w:val="0"/>
        <w:jc w:val="both"/>
        <w:rPr>
          <w:rFonts w:ascii="Montserrat" w:hAnsi="Montserrat"/>
          <w:sz w:val="22"/>
          <w:szCs w:val="22"/>
        </w:rPr>
      </w:pPr>
    </w:p>
    <w:p w14:paraId="6F1A03A8" w14:textId="6E6EF5EE" w:rsidR="00162BB8" w:rsidRDefault="00162BB8" w:rsidP="00162BB8">
      <w:pPr>
        <w:autoSpaceDE w:val="0"/>
        <w:autoSpaceDN w:val="0"/>
        <w:adjustRightInd w:val="0"/>
        <w:jc w:val="center"/>
        <w:rPr>
          <w:rFonts w:ascii="Montserrat" w:hAnsi="Montserrat"/>
          <w:sz w:val="22"/>
          <w:szCs w:val="22"/>
        </w:rPr>
      </w:pPr>
      <w:r>
        <w:rPr>
          <w:lang w:val="en-US"/>
        </w:rPr>
        <w:drawing>
          <wp:inline distT="0" distB="0" distL="0" distR="0" wp14:anchorId="31DD9915" wp14:editId="02BBA856">
            <wp:extent cx="2660586" cy="1943100"/>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81443" cy="1958333"/>
                    </a:xfrm>
                    <a:prstGeom prst="rect">
                      <a:avLst/>
                    </a:prstGeom>
                  </pic:spPr>
                </pic:pic>
              </a:graphicData>
            </a:graphic>
          </wp:inline>
        </w:drawing>
      </w:r>
    </w:p>
    <w:p w14:paraId="3E703A5B" w14:textId="727B86E1" w:rsidR="00162BB8" w:rsidRDefault="00162BB8" w:rsidP="00A32F96">
      <w:pPr>
        <w:autoSpaceDE w:val="0"/>
        <w:autoSpaceDN w:val="0"/>
        <w:adjustRightInd w:val="0"/>
        <w:jc w:val="both"/>
        <w:rPr>
          <w:rFonts w:ascii="Montserrat" w:hAnsi="Montserrat"/>
          <w:sz w:val="22"/>
          <w:szCs w:val="22"/>
        </w:rPr>
      </w:pPr>
    </w:p>
    <w:p w14:paraId="49243578" w14:textId="3AFE0982"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Por ello, en este mapa medieval, elaborado a partir de las descripciones detalladas del libro Geografía, escrito por Claudio Ptolomeo alrededor del año 150 d. C., solo </w:t>
      </w:r>
      <w:r w:rsidR="00162BB8">
        <w:rPr>
          <w:rFonts w:ascii="Montserrat" w:hAnsi="Montserrat"/>
          <w:sz w:val="22"/>
          <w:szCs w:val="22"/>
        </w:rPr>
        <w:t xml:space="preserve">se ven </w:t>
      </w:r>
      <w:r w:rsidRPr="00A32F96">
        <w:rPr>
          <w:rFonts w:ascii="Montserrat" w:hAnsi="Montserrat"/>
          <w:sz w:val="22"/>
          <w:szCs w:val="22"/>
        </w:rPr>
        <w:t xml:space="preserve">cartografiados tres continentes: Europa, Asia y la parte norte de África. Fuera de esta tierra conocida y cerrada, los hombres y las mujeres medievales creían que había abismos insondables, a los que no había que asomarse porque se corría el riesgo de caer en el vacío. </w:t>
      </w:r>
    </w:p>
    <w:p w14:paraId="3EBF83E3" w14:textId="77777777" w:rsidR="00162BB8" w:rsidRPr="00A32F96" w:rsidRDefault="00162BB8" w:rsidP="00A32F96">
      <w:pPr>
        <w:autoSpaceDE w:val="0"/>
        <w:autoSpaceDN w:val="0"/>
        <w:adjustRightInd w:val="0"/>
        <w:jc w:val="both"/>
        <w:rPr>
          <w:rFonts w:ascii="Montserrat" w:hAnsi="Montserrat"/>
          <w:sz w:val="22"/>
          <w:szCs w:val="22"/>
        </w:rPr>
      </w:pPr>
    </w:p>
    <w:p w14:paraId="77E32EE1" w14:textId="77777777" w:rsidR="00865765"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A finales del siglo XV y durante el siglo XVI, en el periodo que aquí </w:t>
      </w:r>
      <w:r w:rsidR="00162BB8">
        <w:rPr>
          <w:rFonts w:ascii="Montserrat" w:hAnsi="Montserrat"/>
          <w:sz w:val="22"/>
          <w:szCs w:val="22"/>
        </w:rPr>
        <w:t xml:space="preserve">se ha </w:t>
      </w:r>
      <w:r w:rsidRPr="00A32F96">
        <w:rPr>
          <w:rFonts w:ascii="Montserrat" w:hAnsi="Montserrat"/>
          <w:sz w:val="22"/>
          <w:szCs w:val="22"/>
        </w:rPr>
        <w:t xml:space="preserve">denominado el Renacimiento, esta imagen medieval del mundo y del universo se fue viniendo abajo. Esto fue posible gracias a la revaloración de textos clásicos y su difución a tráves de la invención de la imprenta, el interés por observar y anotar para adquirir nuevos conocimientos basados en la razón, a las necesidades que fue adquieriendo la población europea a raiz del comercio con Oriente y al desarrollo de la ciencia y tecnología.  </w:t>
      </w:r>
    </w:p>
    <w:p w14:paraId="17D09B0E" w14:textId="6C066A93" w:rsidR="00865765" w:rsidRDefault="00865765" w:rsidP="00A32F96">
      <w:pPr>
        <w:autoSpaceDE w:val="0"/>
        <w:autoSpaceDN w:val="0"/>
        <w:adjustRightInd w:val="0"/>
        <w:jc w:val="both"/>
        <w:rPr>
          <w:rFonts w:ascii="Montserrat" w:hAnsi="Montserrat"/>
          <w:sz w:val="22"/>
          <w:szCs w:val="22"/>
        </w:rPr>
      </w:pPr>
    </w:p>
    <w:p w14:paraId="4D338482" w14:textId="65D4B993"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2CE022D5" wp14:editId="47579B6B">
            <wp:extent cx="2795454" cy="1571625"/>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10316" cy="1579981"/>
                    </a:xfrm>
                    <a:prstGeom prst="rect">
                      <a:avLst/>
                    </a:prstGeom>
                  </pic:spPr>
                </pic:pic>
              </a:graphicData>
            </a:graphic>
          </wp:inline>
        </w:drawing>
      </w:r>
    </w:p>
    <w:p w14:paraId="6C755338" w14:textId="77777777" w:rsidR="00865765" w:rsidRDefault="00865765" w:rsidP="00A32F96">
      <w:pPr>
        <w:autoSpaceDE w:val="0"/>
        <w:autoSpaceDN w:val="0"/>
        <w:adjustRightInd w:val="0"/>
        <w:jc w:val="both"/>
        <w:rPr>
          <w:rFonts w:ascii="Montserrat" w:hAnsi="Montserrat"/>
          <w:sz w:val="22"/>
          <w:szCs w:val="22"/>
        </w:rPr>
      </w:pPr>
    </w:p>
    <w:p w14:paraId="0D242160" w14:textId="50CEA352"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lastRenderedPageBreak/>
        <w:t>Pero fueron las navegaciones ibéricas en el océano Atlántico hicieron volar en pedazos la imagen estrecha y cerrada que se tenía del mundo habitado por el ser humano y renació la idea de la esfericidad de la</w:t>
      </w:r>
      <w:r w:rsidR="00F84EEF">
        <w:rPr>
          <w:rFonts w:ascii="Montserrat" w:hAnsi="Montserrat"/>
          <w:sz w:val="22"/>
          <w:szCs w:val="22"/>
        </w:rPr>
        <w:t xml:space="preserve"> Tierra, </w:t>
      </w:r>
      <w:r w:rsidRPr="00A32F96">
        <w:rPr>
          <w:rFonts w:ascii="Montserrat" w:hAnsi="Montserrat"/>
          <w:sz w:val="22"/>
          <w:szCs w:val="22"/>
        </w:rPr>
        <w:t xml:space="preserve">además, estudiosos observadores del cielo, como Nicolás Copérnico, y más adelante Galileo Galilei, comprobaron que la Tierra no era el centro del universo, sino tan solo un cuerpo celeste que giraba alrededor del Sol. </w:t>
      </w:r>
    </w:p>
    <w:p w14:paraId="656D1492" w14:textId="77777777" w:rsidR="00162BB8" w:rsidRPr="00A32F96" w:rsidRDefault="00162BB8" w:rsidP="00A32F96">
      <w:pPr>
        <w:autoSpaceDE w:val="0"/>
        <w:autoSpaceDN w:val="0"/>
        <w:adjustRightInd w:val="0"/>
        <w:jc w:val="both"/>
        <w:rPr>
          <w:rFonts w:ascii="Montserrat" w:hAnsi="Montserrat"/>
          <w:sz w:val="22"/>
          <w:szCs w:val="22"/>
        </w:rPr>
      </w:pPr>
    </w:p>
    <w:p w14:paraId="3E211F1D" w14:textId="3786C3E3" w:rsidR="00A32F96" w:rsidRDefault="00162BB8" w:rsidP="00A32F96">
      <w:pPr>
        <w:autoSpaceDE w:val="0"/>
        <w:autoSpaceDN w:val="0"/>
        <w:adjustRightInd w:val="0"/>
        <w:jc w:val="both"/>
        <w:rPr>
          <w:rFonts w:ascii="Montserrat" w:hAnsi="Montserrat"/>
          <w:sz w:val="22"/>
          <w:szCs w:val="22"/>
        </w:rPr>
      </w:pPr>
      <w:r>
        <w:rPr>
          <w:rFonts w:ascii="Montserrat" w:hAnsi="Montserrat"/>
          <w:sz w:val="22"/>
          <w:szCs w:val="22"/>
        </w:rPr>
        <w:t>L</w:t>
      </w:r>
      <w:r w:rsidR="00A32F96" w:rsidRPr="00A32F96">
        <w:rPr>
          <w:rFonts w:ascii="Montserrat" w:hAnsi="Montserrat"/>
          <w:sz w:val="22"/>
          <w:szCs w:val="22"/>
        </w:rPr>
        <w:t>a necesidad del  comercio para obtener productos de lujo y especias de Oriente, fue el factor para que los monarcas apoyaran todas las empresas relacionadas con la navegación. El libro de Marco Polo fue inspiración para viajeros, incluso ya antes de la caída de Constantinopla los portugueses habían comenzado a realizar viajes de exploración. De 1414 a 1460 Enrique de Portugal, conocido como “el Navegante”,  emprendió acompañado de sabios y marinos una serie de exploraciones en las costas africanas. En esa época los portugueses inv</w:t>
      </w:r>
      <w:r w:rsidR="00F84EEF">
        <w:rPr>
          <w:rFonts w:ascii="Montserrat" w:hAnsi="Montserrat"/>
          <w:sz w:val="22"/>
          <w:szCs w:val="22"/>
        </w:rPr>
        <w:t>entaron las carabelas, c</w:t>
      </w:r>
      <w:r w:rsidR="00A32F96" w:rsidRPr="00A32F96">
        <w:rPr>
          <w:rFonts w:ascii="Montserrat" w:hAnsi="Montserrat"/>
          <w:sz w:val="22"/>
          <w:szCs w:val="22"/>
        </w:rPr>
        <w:t xml:space="preserve">on este invento y otros que </w:t>
      </w:r>
      <w:r>
        <w:rPr>
          <w:rFonts w:ascii="Montserrat" w:hAnsi="Montserrat"/>
          <w:sz w:val="22"/>
          <w:szCs w:val="22"/>
        </w:rPr>
        <w:t xml:space="preserve">verás </w:t>
      </w:r>
      <w:r w:rsidR="00A32F96" w:rsidRPr="00A32F96">
        <w:rPr>
          <w:rFonts w:ascii="Montserrat" w:hAnsi="Montserrat"/>
          <w:sz w:val="22"/>
          <w:szCs w:val="22"/>
        </w:rPr>
        <w:t xml:space="preserve">la próxima clase Portugal y España se lanzaron a recorrer largas distancias por el Océano Atlántico y esto les permitió darse cuenta que el mundo habitado por los seres humanos era más grande y extraordinario de lo que habían imaginado. </w:t>
      </w:r>
    </w:p>
    <w:p w14:paraId="32C1A670" w14:textId="77777777" w:rsidR="00162BB8" w:rsidRPr="00A32F96" w:rsidRDefault="00162BB8" w:rsidP="00A32F96">
      <w:pPr>
        <w:autoSpaceDE w:val="0"/>
        <w:autoSpaceDN w:val="0"/>
        <w:adjustRightInd w:val="0"/>
        <w:jc w:val="both"/>
        <w:rPr>
          <w:rFonts w:ascii="Montserrat" w:hAnsi="Montserrat"/>
          <w:sz w:val="22"/>
          <w:szCs w:val="22"/>
        </w:rPr>
      </w:pPr>
    </w:p>
    <w:p w14:paraId="17B38111" w14:textId="48679E96" w:rsidR="00A32F96" w:rsidRP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Navegando po</w:t>
      </w:r>
      <w:r w:rsidR="00F84EEF">
        <w:rPr>
          <w:rFonts w:ascii="Montserrat" w:hAnsi="Montserrat"/>
          <w:sz w:val="22"/>
          <w:szCs w:val="22"/>
        </w:rPr>
        <w:t xml:space="preserve">r el océano Atlántico, en 1488 </w:t>
      </w:r>
      <w:r w:rsidRPr="00A32F96">
        <w:rPr>
          <w:rFonts w:ascii="Montserrat" w:hAnsi="Montserrat"/>
          <w:sz w:val="22"/>
          <w:szCs w:val="22"/>
        </w:rPr>
        <w:t>el navegante portugués Bartolomé Díaz logró llegar hasta el extremo sur del continente africano, al llamado Cabo de Buena Esperanza, un lugar al que ningún hombre europeo había llegado antes. Con este viaje se dieron cuenta que África se extendía más allá del Ecuador.</w:t>
      </w:r>
    </w:p>
    <w:p w14:paraId="5F383E24" w14:textId="4B7271D0" w:rsidR="00162BB8"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 </w:t>
      </w:r>
    </w:p>
    <w:p w14:paraId="0085164D" w14:textId="16C54476"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28E01FEF" wp14:editId="76E31CA9">
            <wp:extent cx="2317405" cy="2876550"/>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31154" cy="2893616"/>
                    </a:xfrm>
                    <a:prstGeom prst="rect">
                      <a:avLst/>
                    </a:prstGeom>
                  </pic:spPr>
                </pic:pic>
              </a:graphicData>
            </a:graphic>
          </wp:inline>
        </w:drawing>
      </w:r>
    </w:p>
    <w:p w14:paraId="210C8D10" w14:textId="77777777" w:rsidR="00865765" w:rsidRDefault="00865765" w:rsidP="00A32F96">
      <w:pPr>
        <w:autoSpaceDE w:val="0"/>
        <w:autoSpaceDN w:val="0"/>
        <w:adjustRightInd w:val="0"/>
        <w:jc w:val="both"/>
        <w:rPr>
          <w:rFonts w:ascii="Montserrat" w:hAnsi="Montserrat"/>
          <w:sz w:val="22"/>
          <w:szCs w:val="22"/>
        </w:rPr>
      </w:pPr>
    </w:p>
    <w:p w14:paraId="5C6B215F" w14:textId="17EE5203"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En 1492 Cristóbal Colón a través del mapa de Paolo Toscaenlli buscó una ruta que de Occidente llegara a las Indias Orientales sin necesidad de pasar por la costa del continente africano. Sin embargo, hoy </w:t>
      </w:r>
      <w:r w:rsidR="00162BB8">
        <w:rPr>
          <w:rFonts w:ascii="Montserrat" w:hAnsi="Montserrat"/>
          <w:sz w:val="22"/>
          <w:szCs w:val="22"/>
        </w:rPr>
        <w:t xml:space="preserve">se sabe </w:t>
      </w:r>
      <w:r w:rsidRPr="00A32F96">
        <w:rPr>
          <w:rFonts w:ascii="Montserrat" w:hAnsi="Montserrat"/>
          <w:sz w:val="22"/>
          <w:szCs w:val="22"/>
        </w:rPr>
        <w:t>que llegó a un nuevo continente: América.</w:t>
      </w:r>
    </w:p>
    <w:p w14:paraId="2CCCFC1B" w14:textId="2401872D" w:rsidR="00865765" w:rsidRDefault="00865765" w:rsidP="00A32F96">
      <w:pPr>
        <w:autoSpaceDE w:val="0"/>
        <w:autoSpaceDN w:val="0"/>
        <w:adjustRightInd w:val="0"/>
        <w:jc w:val="both"/>
        <w:rPr>
          <w:rFonts w:ascii="Montserrat" w:hAnsi="Montserrat"/>
          <w:sz w:val="22"/>
          <w:szCs w:val="22"/>
        </w:rPr>
      </w:pPr>
    </w:p>
    <w:p w14:paraId="69AB95EC" w14:textId="4AF03D3E" w:rsidR="00865765" w:rsidRDefault="00865765" w:rsidP="00865765">
      <w:pPr>
        <w:autoSpaceDE w:val="0"/>
        <w:autoSpaceDN w:val="0"/>
        <w:adjustRightInd w:val="0"/>
        <w:jc w:val="center"/>
        <w:rPr>
          <w:rFonts w:ascii="Montserrat" w:hAnsi="Montserrat"/>
          <w:sz w:val="22"/>
          <w:szCs w:val="22"/>
        </w:rPr>
      </w:pPr>
      <w:r>
        <w:rPr>
          <w:lang w:val="en-US"/>
        </w:rPr>
        <w:lastRenderedPageBreak/>
        <w:drawing>
          <wp:inline distT="0" distB="0" distL="0" distR="0" wp14:anchorId="7D6A4292" wp14:editId="31239A2D">
            <wp:extent cx="3024676" cy="1752600"/>
            <wp:effectExtent l="0" t="0" r="444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54871" cy="1770096"/>
                    </a:xfrm>
                    <a:prstGeom prst="rect">
                      <a:avLst/>
                    </a:prstGeom>
                  </pic:spPr>
                </pic:pic>
              </a:graphicData>
            </a:graphic>
          </wp:inline>
        </w:drawing>
      </w:r>
    </w:p>
    <w:p w14:paraId="30DD9CB8" w14:textId="40D20161" w:rsidR="00865765" w:rsidRDefault="00865765" w:rsidP="00A32F96">
      <w:pPr>
        <w:autoSpaceDE w:val="0"/>
        <w:autoSpaceDN w:val="0"/>
        <w:adjustRightInd w:val="0"/>
        <w:jc w:val="both"/>
        <w:rPr>
          <w:rFonts w:ascii="Montserrat" w:hAnsi="Montserrat"/>
          <w:sz w:val="22"/>
          <w:szCs w:val="22"/>
        </w:rPr>
      </w:pPr>
    </w:p>
    <w:p w14:paraId="14EC1C32" w14:textId="66431CAC" w:rsidR="00A32F96" w:rsidRDefault="00F84EEF" w:rsidP="00A32F96">
      <w:pPr>
        <w:autoSpaceDE w:val="0"/>
        <w:autoSpaceDN w:val="0"/>
        <w:adjustRightInd w:val="0"/>
        <w:jc w:val="both"/>
        <w:rPr>
          <w:rFonts w:ascii="Montserrat" w:hAnsi="Montserrat"/>
          <w:sz w:val="22"/>
          <w:szCs w:val="22"/>
        </w:rPr>
      </w:pPr>
      <w:r>
        <w:rPr>
          <w:rFonts w:ascii="Montserrat" w:hAnsi="Montserrat"/>
          <w:sz w:val="22"/>
          <w:szCs w:val="22"/>
        </w:rPr>
        <w:t xml:space="preserve">Y en 1498 </w:t>
      </w:r>
      <w:r w:rsidR="00A32F96" w:rsidRPr="00A32F96">
        <w:rPr>
          <w:rFonts w:ascii="Montserrat" w:hAnsi="Montserrat"/>
          <w:sz w:val="22"/>
          <w:szCs w:val="22"/>
        </w:rPr>
        <w:t xml:space="preserve">Vasco de Gama realizó el primer viaje por toda la costa de África hasta llegar a la India e inauguró una nueva ruta comercial que explotó la monarquía de Portugal. </w:t>
      </w:r>
    </w:p>
    <w:p w14:paraId="6D2F32CA" w14:textId="46BC53A3" w:rsidR="00865765" w:rsidRDefault="00865765" w:rsidP="00A32F96">
      <w:pPr>
        <w:autoSpaceDE w:val="0"/>
        <w:autoSpaceDN w:val="0"/>
        <w:adjustRightInd w:val="0"/>
        <w:jc w:val="both"/>
        <w:rPr>
          <w:rFonts w:ascii="Montserrat" w:hAnsi="Montserrat"/>
          <w:sz w:val="22"/>
          <w:szCs w:val="22"/>
        </w:rPr>
      </w:pPr>
    </w:p>
    <w:p w14:paraId="41E16F8D" w14:textId="5E9A04A7" w:rsidR="00865765" w:rsidRPr="00A32F96"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55B1546E" wp14:editId="464B7C7A">
            <wp:extent cx="2468442" cy="2619375"/>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83048" cy="2634874"/>
                    </a:xfrm>
                    <a:prstGeom prst="rect">
                      <a:avLst/>
                    </a:prstGeom>
                  </pic:spPr>
                </pic:pic>
              </a:graphicData>
            </a:graphic>
          </wp:inline>
        </w:drawing>
      </w:r>
    </w:p>
    <w:p w14:paraId="3FDB0C81" w14:textId="77777777" w:rsidR="00865765" w:rsidRDefault="00865765" w:rsidP="00A32F96">
      <w:pPr>
        <w:autoSpaceDE w:val="0"/>
        <w:autoSpaceDN w:val="0"/>
        <w:adjustRightInd w:val="0"/>
        <w:jc w:val="both"/>
        <w:rPr>
          <w:rFonts w:ascii="Montserrat" w:hAnsi="Montserrat"/>
          <w:sz w:val="22"/>
          <w:szCs w:val="22"/>
        </w:rPr>
      </w:pPr>
    </w:p>
    <w:p w14:paraId="4102661B" w14:textId="53E3CEE1" w:rsidR="00A32F96" w:rsidRPr="00A32F96" w:rsidRDefault="00F84EEF" w:rsidP="00A32F96">
      <w:pPr>
        <w:autoSpaceDE w:val="0"/>
        <w:autoSpaceDN w:val="0"/>
        <w:adjustRightInd w:val="0"/>
        <w:jc w:val="both"/>
        <w:rPr>
          <w:rFonts w:ascii="Montserrat" w:hAnsi="Montserrat"/>
          <w:sz w:val="22"/>
          <w:szCs w:val="22"/>
        </w:rPr>
      </w:pPr>
      <w:r>
        <w:rPr>
          <w:rFonts w:ascii="Montserrat" w:hAnsi="Montserrat"/>
          <w:sz w:val="22"/>
          <w:szCs w:val="22"/>
        </w:rPr>
        <w:t xml:space="preserve">En 1519 </w:t>
      </w:r>
      <w:r w:rsidR="00A32F96" w:rsidRPr="00A32F96">
        <w:rPr>
          <w:rFonts w:ascii="Montserrat" w:hAnsi="Montserrat"/>
          <w:sz w:val="22"/>
          <w:szCs w:val="22"/>
        </w:rPr>
        <w:t>con el própisito de encontrar una ruta para el comercio de especias, el portugués Fernando de Magallanes realizó el primer viaje alrededor del mundo. Saliendo de Sevilla, España, logró navegar por toda la América del Sur, hasta descubrir el estrecho que hoy lleva su nombre, el estrecho de Magallanes</w:t>
      </w:r>
      <w:r w:rsidR="00FF1DFA">
        <w:rPr>
          <w:rFonts w:ascii="Montserrat" w:hAnsi="Montserrat"/>
          <w:sz w:val="22"/>
          <w:szCs w:val="22"/>
        </w:rPr>
        <w:t>.</w:t>
      </w:r>
    </w:p>
    <w:p w14:paraId="1EFB9BAD" w14:textId="359000EF" w:rsidR="00865765" w:rsidRDefault="00865765" w:rsidP="00A32F96">
      <w:pPr>
        <w:autoSpaceDE w:val="0"/>
        <w:autoSpaceDN w:val="0"/>
        <w:adjustRightInd w:val="0"/>
        <w:jc w:val="both"/>
        <w:rPr>
          <w:rFonts w:ascii="Montserrat" w:hAnsi="Montserrat"/>
          <w:sz w:val="22"/>
          <w:szCs w:val="22"/>
        </w:rPr>
      </w:pPr>
    </w:p>
    <w:p w14:paraId="7080966E" w14:textId="6B4EC5AA"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4801EFC3" wp14:editId="55F800CD">
            <wp:extent cx="3257536" cy="1704975"/>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66846" cy="1709848"/>
                    </a:xfrm>
                    <a:prstGeom prst="rect">
                      <a:avLst/>
                    </a:prstGeom>
                  </pic:spPr>
                </pic:pic>
              </a:graphicData>
            </a:graphic>
          </wp:inline>
        </w:drawing>
      </w:r>
    </w:p>
    <w:p w14:paraId="5E42E448" w14:textId="3D4D4376"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lastRenderedPageBreak/>
        <w:t xml:space="preserve">Gracias a estos extraordinarios viajes surgió paulatinamente la imagen renacentista del mundo, según la cual el mundo comenzó a mostrarse abierto, sin límites ni centro. </w:t>
      </w:r>
    </w:p>
    <w:p w14:paraId="5821DA4F" w14:textId="25C0FDBD" w:rsidR="00865765" w:rsidRDefault="00865765" w:rsidP="00A32F96">
      <w:pPr>
        <w:autoSpaceDE w:val="0"/>
        <w:autoSpaceDN w:val="0"/>
        <w:adjustRightInd w:val="0"/>
        <w:jc w:val="both"/>
        <w:rPr>
          <w:rFonts w:ascii="Montserrat" w:hAnsi="Montserrat"/>
          <w:sz w:val="22"/>
          <w:szCs w:val="22"/>
        </w:rPr>
      </w:pPr>
    </w:p>
    <w:p w14:paraId="77D30ADB" w14:textId="1B370DD8"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2A1AD2AA" wp14:editId="3BBF3638">
            <wp:extent cx="3230880" cy="1743075"/>
            <wp:effectExtent l="0" t="0" r="762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38936" cy="1747421"/>
                    </a:xfrm>
                    <a:prstGeom prst="rect">
                      <a:avLst/>
                    </a:prstGeom>
                  </pic:spPr>
                </pic:pic>
              </a:graphicData>
            </a:graphic>
          </wp:inline>
        </w:drawing>
      </w:r>
    </w:p>
    <w:p w14:paraId="01270B9B" w14:textId="77777777" w:rsidR="00865765" w:rsidRPr="00A32F96" w:rsidRDefault="00865765" w:rsidP="00A32F96">
      <w:pPr>
        <w:autoSpaceDE w:val="0"/>
        <w:autoSpaceDN w:val="0"/>
        <w:adjustRightInd w:val="0"/>
        <w:jc w:val="both"/>
        <w:rPr>
          <w:rFonts w:ascii="Montserrat" w:hAnsi="Montserrat"/>
          <w:sz w:val="22"/>
          <w:szCs w:val="22"/>
        </w:rPr>
      </w:pPr>
    </w:p>
    <w:p w14:paraId="473C96B7" w14:textId="771D2734"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Y qué mejor que los mapas para plasmar esta nueva imagen del mundo. Ve cómo, en los mapas que s</w:t>
      </w:r>
      <w:r w:rsidR="00F84EEF">
        <w:rPr>
          <w:rFonts w:ascii="Montserrat" w:hAnsi="Montserrat"/>
          <w:sz w:val="22"/>
          <w:szCs w:val="22"/>
        </w:rPr>
        <w:t xml:space="preserve">e crearon durante el siglo XVI </w:t>
      </w:r>
      <w:r w:rsidRPr="00A32F96">
        <w:rPr>
          <w:rFonts w:ascii="Montserrat" w:hAnsi="Montserrat"/>
          <w:sz w:val="22"/>
          <w:szCs w:val="22"/>
        </w:rPr>
        <w:t xml:space="preserve">el mundo se amplió, se hizo más grande, más abierto. Ya no solo aparecían representadas Europa, Asia y el norte de África, sino que ahora aparecía África dibujada en toda su extensión y, sobre todo, aparecía representado un nuevo espacio geográfico que, al principio, no se supo bien a bien si era isla, península o continente: América. </w:t>
      </w:r>
    </w:p>
    <w:p w14:paraId="070C489F" w14:textId="77777777" w:rsidR="00865765" w:rsidRDefault="00865765" w:rsidP="00A32F96">
      <w:pPr>
        <w:autoSpaceDE w:val="0"/>
        <w:autoSpaceDN w:val="0"/>
        <w:adjustRightInd w:val="0"/>
        <w:jc w:val="both"/>
        <w:rPr>
          <w:rFonts w:ascii="Montserrat" w:hAnsi="Montserrat"/>
          <w:sz w:val="22"/>
          <w:szCs w:val="22"/>
        </w:rPr>
      </w:pPr>
    </w:p>
    <w:p w14:paraId="12FC5561" w14:textId="223DAE63"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3357C5D0" wp14:editId="08528A0C">
            <wp:extent cx="3257550" cy="183107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66312" cy="1835998"/>
                    </a:xfrm>
                    <a:prstGeom prst="rect">
                      <a:avLst/>
                    </a:prstGeom>
                  </pic:spPr>
                </pic:pic>
              </a:graphicData>
            </a:graphic>
          </wp:inline>
        </w:drawing>
      </w:r>
    </w:p>
    <w:p w14:paraId="4ED6C9B6" w14:textId="77777777" w:rsidR="00865765" w:rsidRDefault="00865765" w:rsidP="00A32F96">
      <w:pPr>
        <w:autoSpaceDE w:val="0"/>
        <w:autoSpaceDN w:val="0"/>
        <w:adjustRightInd w:val="0"/>
        <w:jc w:val="both"/>
      </w:pPr>
    </w:p>
    <w:p w14:paraId="205E3E6B" w14:textId="5E2F121D" w:rsidR="00865765" w:rsidRDefault="00865765" w:rsidP="00865765">
      <w:pPr>
        <w:autoSpaceDE w:val="0"/>
        <w:autoSpaceDN w:val="0"/>
        <w:adjustRightInd w:val="0"/>
        <w:jc w:val="center"/>
        <w:rPr>
          <w:rFonts w:ascii="Montserrat" w:hAnsi="Montserrat"/>
          <w:sz w:val="22"/>
          <w:szCs w:val="22"/>
        </w:rPr>
      </w:pPr>
      <w:r>
        <w:rPr>
          <w:lang w:val="en-US"/>
        </w:rPr>
        <w:drawing>
          <wp:inline distT="0" distB="0" distL="0" distR="0" wp14:anchorId="69DA0F06" wp14:editId="75213C90">
            <wp:extent cx="3254386" cy="1800225"/>
            <wp:effectExtent l="0" t="0" r="317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61995" cy="1804434"/>
                    </a:xfrm>
                    <a:prstGeom prst="rect">
                      <a:avLst/>
                    </a:prstGeom>
                  </pic:spPr>
                </pic:pic>
              </a:graphicData>
            </a:graphic>
          </wp:inline>
        </w:drawing>
      </w:r>
    </w:p>
    <w:p w14:paraId="1D29CB5B" w14:textId="77777777" w:rsidR="00865765" w:rsidRDefault="00865765" w:rsidP="00A32F96">
      <w:pPr>
        <w:autoSpaceDE w:val="0"/>
        <w:autoSpaceDN w:val="0"/>
        <w:adjustRightInd w:val="0"/>
        <w:jc w:val="both"/>
        <w:rPr>
          <w:rFonts w:ascii="Montserrat" w:hAnsi="Montserrat"/>
          <w:sz w:val="22"/>
          <w:szCs w:val="22"/>
        </w:rPr>
      </w:pPr>
    </w:p>
    <w:p w14:paraId="07EC9E44" w14:textId="2FD4EF39"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lastRenderedPageBreak/>
        <w:t>Con estos viajes de exploración se confirmó, además, que la Tierra habitada por los seres humanos no era plana, como lo llegaron a sostener en la Edad Media, sino esférica</w:t>
      </w:r>
      <w:r w:rsidR="00DC6116">
        <w:rPr>
          <w:rFonts w:ascii="Montserrat" w:hAnsi="Montserrat"/>
          <w:sz w:val="22"/>
          <w:szCs w:val="22"/>
        </w:rPr>
        <w:t>, er</w:t>
      </w:r>
      <w:r w:rsidRPr="00A32F96">
        <w:rPr>
          <w:rFonts w:ascii="Montserrat" w:hAnsi="Montserrat"/>
          <w:sz w:val="22"/>
          <w:szCs w:val="22"/>
        </w:rPr>
        <w:t>a un gran globo terráqueo</w:t>
      </w:r>
      <w:r w:rsidR="00DC6116">
        <w:rPr>
          <w:rFonts w:ascii="Montserrat" w:hAnsi="Montserrat"/>
          <w:sz w:val="22"/>
          <w:szCs w:val="22"/>
        </w:rPr>
        <w:t xml:space="preserve">. </w:t>
      </w:r>
      <w:r w:rsidRPr="00A32F96">
        <w:rPr>
          <w:rFonts w:ascii="Montserrat" w:hAnsi="Montserrat"/>
          <w:sz w:val="22"/>
          <w:szCs w:val="22"/>
        </w:rPr>
        <w:t xml:space="preserve">Un globo terráqueo que, además, se dieron cuenta que no era el centro del universo sino una parte de éste. </w:t>
      </w:r>
    </w:p>
    <w:p w14:paraId="16EA3779" w14:textId="77777777" w:rsidR="00DC6116" w:rsidRPr="00A32F96" w:rsidRDefault="00DC6116" w:rsidP="00A32F96">
      <w:pPr>
        <w:autoSpaceDE w:val="0"/>
        <w:autoSpaceDN w:val="0"/>
        <w:adjustRightInd w:val="0"/>
        <w:jc w:val="both"/>
        <w:rPr>
          <w:rFonts w:ascii="Montserrat" w:hAnsi="Montserrat"/>
          <w:sz w:val="22"/>
          <w:szCs w:val="22"/>
        </w:rPr>
      </w:pPr>
    </w:p>
    <w:p w14:paraId="21F5AC0B" w14:textId="2697053C"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Efectivamente, diez años después de que Fernando de Magallanes realizara el primer viaje en barco alrededor del mundo, Nicolás Copérnico publicó una obra en la que concluyó que el Sol es el centro de un sistema planetario  en el que están la Tierra y los demás planetas giraron alrededor suyo. A esta nueva teoría se le conoció como  teoría heliocéntrica: “helio” que significa Sol y “céntrica”, centro. </w:t>
      </w:r>
    </w:p>
    <w:p w14:paraId="0AB0A0D9" w14:textId="77777777" w:rsidR="00F84EEF" w:rsidRDefault="00F84EEF" w:rsidP="00A32F96">
      <w:pPr>
        <w:autoSpaceDE w:val="0"/>
        <w:autoSpaceDN w:val="0"/>
        <w:adjustRightInd w:val="0"/>
        <w:jc w:val="both"/>
        <w:rPr>
          <w:rFonts w:ascii="Montserrat" w:hAnsi="Montserrat"/>
          <w:sz w:val="22"/>
          <w:szCs w:val="22"/>
        </w:rPr>
      </w:pPr>
    </w:p>
    <w:p w14:paraId="23395C49" w14:textId="1200A1D8" w:rsidR="00DC6116" w:rsidRDefault="00DC6116" w:rsidP="00A32F96">
      <w:pPr>
        <w:autoSpaceDE w:val="0"/>
        <w:autoSpaceDN w:val="0"/>
        <w:adjustRightInd w:val="0"/>
        <w:jc w:val="both"/>
        <w:rPr>
          <w:rFonts w:ascii="Montserrat" w:hAnsi="Montserrat"/>
          <w:sz w:val="22"/>
          <w:szCs w:val="22"/>
        </w:rPr>
      </w:pPr>
    </w:p>
    <w:p w14:paraId="3D4D8547" w14:textId="25C00EB4" w:rsidR="00DC6116" w:rsidRDefault="00DC6116" w:rsidP="00DC6116">
      <w:pPr>
        <w:autoSpaceDE w:val="0"/>
        <w:autoSpaceDN w:val="0"/>
        <w:adjustRightInd w:val="0"/>
        <w:jc w:val="center"/>
        <w:rPr>
          <w:rFonts w:ascii="Montserrat" w:hAnsi="Montserrat"/>
          <w:sz w:val="22"/>
          <w:szCs w:val="22"/>
        </w:rPr>
      </w:pPr>
      <w:r>
        <w:rPr>
          <w:lang w:val="en-US"/>
        </w:rPr>
        <w:drawing>
          <wp:inline distT="0" distB="0" distL="0" distR="0" wp14:anchorId="5400C783" wp14:editId="1F5B4904">
            <wp:extent cx="3537827" cy="2600325"/>
            <wp:effectExtent l="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47436" cy="2607387"/>
                    </a:xfrm>
                    <a:prstGeom prst="rect">
                      <a:avLst/>
                    </a:prstGeom>
                  </pic:spPr>
                </pic:pic>
              </a:graphicData>
            </a:graphic>
          </wp:inline>
        </w:drawing>
      </w:r>
    </w:p>
    <w:p w14:paraId="1DAAD060" w14:textId="11AC79A3" w:rsidR="00DC6116" w:rsidRDefault="00DC6116" w:rsidP="00A32F96">
      <w:pPr>
        <w:autoSpaceDE w:val="0"/>
        <w:autoSpaceDN w:val="0"/>
        <w:adjustRightInd w:val="0"/>
        <w:jc w:val="both"/>
        <w:rPr>
          <w:rFonts w:ascii="Montserrat" w:hAnsi="Montserrat"/>
          <w:sz w:val="22"/>
          <w:szCs w:val="22"/>
        </w:rPr>
      </w:pPr>
    </w:p>
    <w:p w14:paraId="65486D53" w14:textId="77777777" w:rsidR="00F84EEF" w:rsidRDefault="00F84EEF" w:rsidP="00A32F96">
      <w:pPr>
        <w:autoSpaceDE w:val="0"/>
        <w:autoSpaceDN w:val="0"/>
        <w:adjustRightInd w:val="0"/>
        <w:jc w:val="both"/>
        <w:rPr>
          <w:rFonts w:ascii="Montserrat" w:hAnsi="Montserrat"/>
          <w:sz w:val="22"/>
          <w:szCs w:val="22"/>
        </w:rPr>
      </w:pPr>
    </w:p>
    <w:p w14:paraId="703CFFAD" w14:textId="0C0CE20B" w:rsidR="00A32F96" w:rsidRP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w:t>
      </w:r>
      <w:r w:rsidR="00DC6116">
        <w:rPr>
          <w:rFonts w:ascii="Montserrat" w:hAnsi="Montserrat"/>
          <w:sz w:val="22"/>
          <w:szCs w:val="22"/>
        </w:rPr>
        <w:t>T</w:t>
      </w:r>
      <w:r w:rsidRPr="00A32F96">
        <w:rPr>
          <w:rFonts w:ascii="Montserrat" w:hAnsi="Montserrat"/>
          <w:sz w:val="22"/>
          <w:szCs w:val="22"/>
        </w:rPr>
        <w:t>e da</w:t>
      </w:r>
      <w:r w:rsidR="00DC6116">
        <w:rPr>
          <w:rFonts w:ascii="Montserrat" w:hAnsi="Montserrat"/>
          <w:sz w:val="22"/>
          <w:szCs w:val="22"/>
        </w:rPr>
        <w:t>s</w:t>
      </w:r>
      <w:r w:rsidRPr="00A32F96">
        <w:rPr>
          <w:rFonts w:ascii="Montserrat" w:hAnsi="Montserrat"/>
          <w:sz w:val="22"/>
          <w:szCs w:val="22"/>
        </w:rPr>
        <w:t xml:space="preserve"> cuenta? La Tierra dejó de ser considerada el centro del universo, y en su lugar se reconoció que el Sol es el centro de</w:t>
      </w:r>
      <w:r w:rsidR="00DC6116">
        <w:rPr>
          <w:rFonts w:ascii="Montserrat" w:hAnsi="Montserrat"/>
          <w:sz w:val="22"/>
          <w:szCs w:val="22"/>
        </w:rPr>
        <w:t xml:space="preserve">l </w:t>
      </w:r>
      <w:r w:rsidRPr="00A32F96">
        <w:rPr>
          <w:rFonts w:ascii="Montserrat" w:hAnsi="Montserrat"/>
          <w:sz w:val="22"/>
          <w:szCs w:val="22"/>
        </w:rPr>
        <w:t>sistema solar.</w:t>
      </w:r>
    </w:p>
    <w:p w14:paraId="1F79360A" w14:textId="77777777" w:rsidR="00DC6116" w:rsidRDefault="00DC6116" w:rsidP="00A32F96">
      <w:pPr>
        <w:autoSpaceDE w:val="0"/>
        <w:autoSpaceDN w:val="0"/>
        <w:adjustRightInd w:val="0"/>
        <w:jc w:val="both"/>
        <w:rPr>
          <w:rFonts w:ascii="Montserrat" w:hAnsi="Montserrat"/>
          <w:sz w:val="22"/>
          <w:szCs w:val="22"/>
        </w:rPr>
      </w:pPr>
    </w:p>
    <w:p w14:paraId="6F29802A" w14:textId="0AF40CE5"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Con esta teoría heliocéntrica, Copérnico anunció el fin a la concepción medieval del mundo y el cosmos, y el surgimiento de la concepción moderna del universo que sigue vigente hasta nuestros días, siendo el fundamento de numerosos descubrimientos científicos y tecnológicos. </w:t>
      </w:r>
    </w:p>
    <w:p w14:paraId="4F9F6576" w14:textId="77777777" w:rsidR="00DC6116" w:rsidRPr="00A32F96" w:rsidRDefault="00DC6116" w:rsidP="00A32F96">
      <w:pPr>
        <w:autoSpaceDE w:val="0"/>
        <w:autoSpaceDN w:val="0"/>
        <w:adjustRightInd w:val="0"/>
        <w:jc w:val="both"/>
        <w:rPr>
          <w:rFonts w:ascii="Montserrat" w:hAnsi="Montserrat"/>
          <w:sz w:val="22"/>
          <w:szCs w:val="22"/>
        </w:rPr>
      </w:pPr>
    </w:p>
    <w:p w14:paraId="75D4200C" w14:textId="77777777" w:rsidR="00DC611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Y es que después de Copérnico aparecieron otros científicos que confirmaron y ampliaron su teoría heliocéntrica. Uno de esos científicos, que también vivió durante la época del Renacimiento, fue Galileo Galilei. </w:t>
      </w:r>
      <w:r w:rsidR="00DC6116">
        <w:rPr>
          <w:rFonts w:ascii="Montserrat" w:hAnsi="Montserrat"/>
          <w:sz w:val="22"/>
          <w:szCs w:val="22"/>
        </w:rPr>
        <w:t xml:space="preserve">Descubre que </w:t>
      </w:r>
      <w:r w:rsidRPr="00A32F96">
        <w:rPr>
          <w:rFonts w:ascii="Montserrat" w:hAnsi="Montserrat"/>
          <w:sz w:val="22"/>
          <w:szCs w:val="22"/>
        </w:rPr>
        <w:t>descubrió este hombre que también supo mirar atentamente el cielo</w:t>
      </w:r>
      <w:r w:rsidR="00DC6116">
        <w:rPr>
          <w:rFonts w:ascii="Montserrat" w:hAnsi="Montserrat"/>
          <w:sz w:val="22"/>
          <w:szCs w:val="22"/>
        </w:rPr>
        <w:t xml:space="preserve">. Observa el siguiente </w:t>
      </w:r>
      <w:r w:rsidRPr="00A32F96">
        <w:rPr>
          <w:rFonts w:ascii="Montserrat" w:hAnsi="Montserrat"/>
          <w:sz w:val="22"/>
          <w:szCs w:val="22"/>
        </w:rPr>
        <w:t>video</w:t>
      </w:r>
      <w:r w:rsidR="00DC6116">
        <w:rPr>
          <w:rFonts w:ascii="Montserrat" w:hAnsi="Montserrat"/>
          <w:sz w:val="22"/>
          <w:szCs w:val="22"/>
        </w:rPr>
        <w:t>.</w:t>
      </w:r>
    </w:p>
    <w:p w14:paraId="1DD2C646" w14:textId="2B04763E" w:rsidR="00DC6116" w:rsidRDefault="00DC6116" w:rsidP="00A32F96">
      <w:pPr>
        <w:autoSpaceDE w:val="0"/>
        <w:autoSpaceDN w:val="0"/>
        <w:adjustRightInd w:val="0"/>
        <w:jc w:val="both"/>
        <w:rPr>
          <w:rFonts w:ascii="Montserrat" w:hAnsi="Montserrat"/>
          <w:sz w:val="22"/>
          <w:szCs w:val="22"/>
        </w:rPr>
      </w:pPr>
    </w:p>
    <w:p w14:paraId="6538ECEE" w14:textId="35175456" w:rsidR="00DC6116" w:rsidRDefault="00DC6116" w:rsidP="00DC6116">
      <w:pPr>
        <w:autoSpaceDE w:val="0"/>
        <w:autoSpaceDN w:val="0"/>
        <w:adjustRightInd w:val="0"/>
        <w:jc w:val="center"/>
        <w:rPr>
          <w:rFonts w:ascii="Montserrat" w:hAnsi="Montserrat"/>
          <w:sz w:val="22"/>
          <w:szCs w:val="22"/>
        </w:rPr>
      </w:pPr>
      <w:r>
        <w:rPr>
          <w:lang w:val="en-US"/>
        </w:rPr>
        <w:lastRenderedPageBreak/>
        <w:drawing>
          <wp:inline distT="0" distB="0" distL="0" distR="0" wp14:anchorId="03796BB2" wp14:editId="5B8FBBD2">
            <wp:extent cx="2146547" cy="1581150"/>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54513" cy="1587018"/>
                    </a:xfrm>
                    <a:prstGeom prst="rect">
                      <a:avLst/>
                    </a:prstGeom>
                  </pic:spPr>
                </pic:pic>
              </a:graphicData>
            </a:graphic>
          </wp:inline>
        </w:drawing>
      </w:r>
    </w:p>
    <w:p w14:paraId="5B0B4739" w14:textId="77777777" w:rsidR="00F84EEF" w:rsidRDefault="00F84EEF" w:rsidP="00DC6116">
      <w:pPr>
        <w:autoSpaceDE w:val="0"/>
        <w:autoSpaceDN w:val="0"/>
        <w:adjustRightInd w:val="0"/>
        <w:jc w:val="center"/>
        <w:rPr>
          <w:rFonts w:ascii="Montserrat" w:hAnsi="Montserrat"/>
          <w:sz w:val="22"/>
          <w:szCs w:val="22"/>
        </w:rPr>
      </w:pPr>
    </w:p>
    <w:p w14:paraId="25D48B88" w14:textId="3D1A9524" w:rsidR="00DC6116" w:rsidRPr="00FF1DFA" w:rsidRDefault="00F84EEF" w:rsidP="00FF1DFA">
      <w:pPr>
        <w:pStyle w:val="Prrafodelista"/>
        <w:numPr>
          <w:ilvl w:val="0"/>
          <w:numId w:val="26"/>
        </w:numPr>
        <w:autoSpaceDE w:val="0"/>
        <w:autoSpaceDN w:val="0"/>
        <w:adjustRightInd w:val="0"/>
        <w:jc w:val="both"/>
        <w:rPr>
          <w:rFonts w:ascii="Montserrat" w:hAnsi="Montserrat"/>
          <w:b/>
          <w:bCs/>
          <w:sz w:val="22"/>
          <w:szCs w:val="22"/>
        </w:rPr>
      </w:pPr>
      <w:r>
        <w:rPr>
          <w:rFonts w:ascii="Montserrat" w:hAnsi="Montserrat"/>
          <w:b/>
          <w:bCs/>
          <w:sz w:val="22"/>
          <w:szCs w:val="22"/>
        </w:rPr>
        <w:t>Video. Galileo Galilei</w:t>
      </w:r>
      <w:r w:rsidR="00DC6116" w:rsidRPr="00FF1DFA">
        <w:rPr>
          <w:rFonts w:ascii="Montserrat" w:hAnsi="Montserrat"/>
          <w:b/>
          <w:bCs/>
          <w:sz w:val="22"/>
          <w:szCs w:val="22"/>
        </w:rPr>
        <w:t>.</w:t>
      </w:r>
    </w:p>
    <w:p w14:paraId="34A7DFE2" w14:textId="474E23B7" w:rsidR="00DC6116" w:rsidRDefault="004C2343" w:rsidP="00FF1DFA">
      <w:pPr>
        <w:autoSpaceDE w:val="0"/>
        <w:autoSpaceDN w:val="0"/>
        <w:adjustRightInd w:val="0"/>
        <w:ind w:left="708"/>
        <w:jc w:val="both"/>
        <w:rPr>
          <w:rFonts w:ascii="Montserrat" w:hAnsi="Montserrat"/>
          <w:sz w:val="22"/>
          <w:szCs w:val="22"/>
        </w:rPr>
      </w:pPr>
      <w:hyperlink r:id="rId24" w:history="1">
        <w:r w:rsidR="00DC6116" w:rsidRPr="0073144C">
          <w:rPr>
            <w:rStyle w:val="Hipervnculo"/>
            <w:rFonts w:ascii="Montserrat" w:hAnsi="Montserrat"/>
            <w:sz w:val="22"/>
            <w:szCs w:val="22"/>
          </w:rPr>
          <w:t>https://www.youtube.com/watch?v=LixkAlZMW2o</w:t>
        </w:r>
      </w:hyperlink>
      <w:r w:rsidR="00DC6116">
        <w:rPr>
          <w:rFonts w:ascii="Montserrat" w:hAnsi="Montserrat"/>
          <w:sz w:val="22"/>
          <w:szCs w:val="22"/>
        </w:rPr>
        <w:t xml:space="preserve"> </w:t>
      </w:r>
    </w:p>
    <w:p w14:paraId="129F22E8" w14:textId="77777777" w:rsidR="00DC6116" w:rsidRDefault="00DC6116" w:rsidP="00A32F96">
      <w:pPr>
        <w:autoSpaceDE w:val="0"/>
        <w:autoSpaceDN w:val="0"/>
        <w:adjustRightInd w:val="0"/>
        <w:jc w:val="both"/>
        <w:rPr>
          <w:rFonts w:ascii="Montserrat" w:hAnsi="Montserrat"/>
          <w:sz w:val="22"/>
          <w:szCs w:val="22"/>
        </w:rPr>
      </w:pPr>
    </w:p>
    <w:p w14:paraId="7C3D9D0E" w14:textId="77777777" w:rsidR="00DC611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w:t>
      </w:r>
      <w:r w:rsidR="00DC6116">
        <w:rPr>
          <w:rFonts w:ascii="Montserrat" w:hAnsi="Montserrat"/>
          <w:sz w:val="22"/>
          <w:szCs w:val="22"/>
        </w:rPr>
        <w:t>T</w:t>
      </w:r>
      <w:r w:rsidRPr="00A32F96">
        <w:rPr>
          <w:rFonts w:ascii="Montserrat" w:hAnsi="Montserrat"/>
          <w:sz w:val="22"/>
          <w:szCs w:val="22"/>
        </w:rPr>
        <w:t>e fija</w:t>
      </w:r>
      <w:r w:rsidR="00DC6116">
        <w:rPr>
          <w:rFonts w:ascii="Montserrat" w:hAnsi="Montserrat"/>
          <w:sz w:val="22"/>
          <w:szCs w:val="22"/>
        </w:rPr>
        <w:t>ste</w:t>
      </w:r>
      <w:r w:rsidRPr="00A32F96">
        <w:rPr>
          <w:rFonts w:ascii="Montserrat" w:hAnsi="Montserrat"/>
          <w:sz w:val="22"/>
          <w:szCs w:val="22"/>
        </w:rPr>
        <w:t>? Galileo Galilei dejó de mirar el cielo solo utilizando sus ojos y comenzó a mirarlo haciendo uso de un instrumento que aún hoy en día existe: el telescopio.</w:t>
      </w:r>
    </w:p>
    <w:p w14:paraId="58BBAC41" w14:textId="69436F93" w:rsidR="00DC6116" w:rsidRDefault="00DC6116" w:rsidP="00A32F96">
      <w:pPr>
        <w:autoSpaceDE w:val="0"/>
        <w:autoSpaceDN w:val="0"/>
        <w:adjustRightInd w:val="0"/>
        <w:jc w:val="both"/>
        <w:rPr>
          <w:rFonts w:ascii="Montserrat" w:hAnsi="Montserrat"/>
          <w:sz w:val="22"/>
          <w:szCs w:val="22"/>
        </w:rPr>
      </w:pPr>
    </w:p>
    <w:p w14:paraId="5B1C52F6" w14:textId="7D04886E" w:rsidR="00DC6116" w:rsidRDefault="00DC6116" w:rsidP="00DC6116">
      <w:pPr>
        <w:autoSpaceDE w:val="0"/>
        <w:autoSpaceDN w:val="0"/>
        <w:adjustRightInd w:val="0"/>
        <w:jc w:val="center"/>
        <w:rPr>
          <w:rFonts w:ascii="Montserrat" w:hAnsi="Montserrat"/>
          <w:sz w:val="22"/>
          <w:szCs w:val="22"/>
        </w:rPr>
      </w:pPr>
      <w:r>
        <w:rPr>
          <w:lang w:val="en-US"/>
        </w:rPr>
        <w:drawing>
          <wp:inline distT="0" distB="0" distL="0" distR="0" wp14:anchorId="31F2D388" wp14:editId="44682BA6">
            <wp:extent cx="2181225" cy="2044144"/>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89540" cy="2051936"/>
                    </a:xfrm>
                    <a:prstGeom prst="rect">
                      <a:avLst/>
                    </a:prstGeom>
                  </pic:spPr>
                </pic:pic>
              </a:graphicData>
            </a:graphic>
          </wp:inline>
        </w:drawing>
      </w:r>
    </w:p>
    <w:p w14:paraId="6085A30B" w14:textId="0BB07221" w:rsidR="00A32F96" w:rsidRP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 </w:t>
      </w:r>
    </w:p>
    <w:p w14:paraId="01CCD0D7" w14:textId="03C9B0E8"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Aunque se dice que Galileo Galilei no inventó los telescopios, ya que estos fueron inventados por un comerciante holandés, Galileo Galilei perfeccionó es</w:t>
      </w:r>
      <w:r w:rsidR="00F84EEF">
        <w:rPr>
          <w:rFonts w:ascii="Montserrat" w:hAnsi="Montserrat"/>
          <w:sz w:val="22"/>
          <w:szCs w:val="22"/>
        </w:rPr>
        <w:t>tos instrumentos astronómicos, g</w:t>
      </w:r>
      <w:r w:rsidRPr="00A32F96">
        <w:rPr>
          <w:rFonts w:ascii="Montserrat" w:hAnsi="Montserrat"/>
          <w:sz w:val="22"/>
          <w:szCs w:val="22"/>
        </w:rPr>
        <w:t xml:space="preserve">racias a ellos, pudo observar con mayor detalle el movimiento de la Luna y los planetas. </w:t>
      </w:r>
    </w:p>
    <w:p w14:paraId="24E7C122" w14:textId="77777777" w:rsidR="00DC6116" w:rsidRPr="00A32F96" w:rsidRDefault="00DC6116" w:rsidP="00A32F96">
      <w:pPr>
        <w:autoSpaceDE w:val="0"/>
        <w:autoSpaceDN w:val="0"/>
        <w:adjustRightInd w:val="0"/>
        <w:jc w:val="both"/>
        <w:rPr>
          <w:rFonts w:ascii="Montserrat" w:hAnsi="Montserrat"/>
          <w:sz w:val="22"/>
          <w:szCs w:val="22"/>
        </w:rPr>
      </w:pPr>
    </w:p>
    <w:p w14:paraId="2974748A" w14:textId="27895B11"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 xml:space="preserve">Observando y observando con su telescopio, anotando sus observaciones en su cuaderno y haciendo cálculos matemáticos, volviendo a observar y volviendo a anotar, imaginando y comprobando lo que imaginaba, Galileo Galilei comprobó que efectivamente nuestro planeta “se mueve”: gira sobre su propio eje y gira alrededor del Sol. </w:t>
      </w:r>
    </w:p>
    <w:p w14:paraId="5B777444" w14:textId="77777777" w:rsidR="00DC6116" w:rsidRPr="00A32F96" w:rsidRDefault="00DC6116" w:rsidP="00A32F96">
      <w:pPr>
        <w:autoSpaceDE w:val="0"/>
        <w:autoSpaceDN w:val="0"/>
        <w:adjustRightInd w:val="0"/>
        <w:jc w:val="both"/>
        <w:rPr>
          <w:rFonts w:ascii="Montserrat" w:hAnsi="Montserrat"/>
          <w:sz w:val="22"/>
          <w:szCs w:val="22"/>
        </w:rPr>
      </w:pPr>
    </w:p>
    <w:p w14:paraId="743E82A6" w14:textId="77777777" w:rsidR="00DC611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Por desgracia, este descubrimiento le costó la vida a Galileo Galilei. La Iglesia católica que era la principal defensora de la idea de que la tierra era el centro inmóvil del universo, acusó a Galileo de hereje y lo condenó al encierro.</w:t>
      </w:r>
    </w:p>
    <w:p w14:paraId="7DA15C75" w14:textId="77777777" w:rsidR="00DC6116" w:rsidRDefault="00DC6116" w:rsidP="00A32F96">
      <w:pPr>
        <w:autoSpaceDE w:val="0"/>
        <w:autoSpaceDN w:val="0"/>
        <w:adjustRightInd w:val="0"/>
        <w:jc w:val="both"/>
        <w:rPr>
          <w:rFonts w:ascii="Montserrat" w:hAnsi="Montserrat"/>
          <w:sz w:val="22"/>
          <w:szCs w:val="22"/>
        </w:rPr>
      </w:pPr>
    </w:p>
    <w:p w14:paraId="00D6CB26" w14:textId="6051B47A"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lastRenderedPageBreak/>
        <w:t>Y es que debe</w:t>
      </w:r>
      <w:r w:rsidR="00DC6116">
        <w:rPr>
          <w:rFonts w:ascii="Montserrat" w:hAnsi="Montserrat"/>
          <w:sz w:val="22"/>
          <w:szCs w:val="22"/>
        </w:rPr>
        <w:t>s</w:t>
      </w:r>
      <w:r w:rsidRPr="00A32F96">
        <w:rPr>
          <w:rFonts w:ascii="Montserrat" w:hAnsi="Montserrat"/>
          <w:sz w:val="22"/>
          <w:szCs w:val="22"/>
        </w:rPr>
        <w:t xml:space="preserve"> tener muy presente que pasar de la teoría geocéntrica a la teoría heliocéntrica no ocurrió de la noche a la mañana. Tuvieron que pasar años, siglos, para transitar completamente de una teoría a otra. </w:t>
      </w:r>
    </w:p>
    <w:p w14:paraId="39858C14" w14:textId="77777777" w:rsidR="00DC6116" w:rsidRPr="00A32F96" w:rsidRDefault="00DC6116" w:rsidP="00A32F96">
      <w:pPr>
        <w:autoSpaceDE w:val="0"/>
        <w:autoSpaceDN w:val="0"/>
        <w:adjustRightInd w:val="0"/>
        <w:jc w:val="both"/>
        <w:rPr>
          <w:rFonts w:ascii="Montserrat" w:hAnsi="Montserrat"/>
          <w:sz w:val="22"/>
          <w:szCs w:val="22"/>
        </w:rPr>
      </w:pPr>
    </w:p>
    <w:p w14:paraId="7EB40D80" w14:textId="62D4B326" w:rsidR="00A32F96" w:rsidRDefault="00DC6116" w:rsidP="00A32F96">
      <w:pPr>
        <w:autoSpaceDE w:val="0"/>
        <w:autoSpaceDN w:val="0"/>
        <w:adjustRightInd w:val="0"/>
        <w:jc w:val="both"/>
        <w:rPr>
          <w:rFonts w:ascii="Montserrat" w:hAnsi="Montserrat"/>
          <w:sz w:val="22"/>
          <w:szCs w:val="22"/>
        </w:rPr>
      </w:pPr>
      <w:r>
        <w:rPr>
          <w:rFonts w:ascii="Montserrat" w:hAnsi="Montserrat"/>
          <w:sz w:val="22"/>
          <w:szCs w:val="22"/>
        </w:rPr>
        <w:t xml:space="preserve">Para que no olvides </w:t>
      </w:r>
      <w:r w:rsidR="00A32F96" w:rsidRPr="00A32F96">
        <w:rPr>
          <w:rFonts w:ascii="Montserrat" w:hAnsi="Montserrat"/>
          <w:sz w:val="22"/>
          <w:szCs w:val="22"/>
        </w:rPr>
        <w:t xml:space="preserve">que hubo un tiempo en que estas dos teorías coexistieron, </w:t>
      </w:r>
      <w:r>
        <w:rPr>
          <w:rFonts w:ascii="Montserrat" w:hAnsi="Montserrat"/>
          <w:sz w:val="22"/>
          <w:szCs w:val="22"/>
        </w:rPr>
        <w:t>dibuja e</w:t>
      </w:r>
      <w:r w:rsidR="00A32F96" w:rsidRPr="00A32F96">
        <w:rPr>
          <w:rFonts w:ascii="Montserrat" w:hAnsi="Montserrat"/>
          <w:sz w:val="22"/>
          <w:szCs w:val="22"/>
        </w:rPr>
        <w:t xml:space="preserve">n </w:t>
      </w:r>
      <w:r>
        <w:rPr>
          <w:rFonts w:ascii="Montserrat" w:hAnsi="Montserrat"/>
          <w:sz w:val="22"/>
          <w:szCs w:val="22"/>
        </w:rPr>
        <w:t>t</w:t>
      </w:r>
      <w:r w:rsidR="00A32F96" w:rsidRPr="00A32F96">
        <w:rPr>
          <w:rFonts w:ascii="Montserrat" w:hAnsi="Montserrat"/>
          <w:sz w:val="22"/>
          <w:szCs w:val="22"/>
        </w:rPr>
        <w:t>u cuaderno de historia este esquema.</w:t>
      </w:r>
      <w:r>
        <w:rPr>
          <w:rFonts w:ascii="Montserrat" w:hAnsi="Montserrat"/>
          <w:sz w:val="22"/>
          <w:szCs w:val="22"/>
        </w:rPr>
        <w:t xml:space="preserve"> Si observas </w:t>
      </w:r>
      <w:r w:rsidR="00A32F96" w:rsidRPr="00A32F96">
        <w:rPr>
          <w:rFonts w:ascii="Montserrat" w:hAnsi="Montserrat"/>
          <w:sz w:val="22"/>
          <w:szCs w:val="22"/>
        </w:rPr>
        <w:t xml:space="preserve">bien, </w:t>
      </w:r>
      <w:r>
        <w:rPr>
          <w:rFonts w:ascii="Montserrat" w:hAnsi="Montserrat"/>
          <w:sz w:val="22"/>
          <w:szCs w:val="22"/>
        </w:rPr>
        <w:t>t</w:t>
      </w:r>
      <w:r w:rsidR="00A32F96" w:rsidRPr="00A32F96">
        <w:rPr>
          <w:rFonts w:ascii="Montserrat" w:hAnsi="Montserrat"/>
          <w:sz w:val="22"/>
          <w:szCs w:val="22"/>
        </w:rPr>
        <w:t>e dará</w:t>
      </w:r>
      <w:r>
        <w:rPr>
          <w:rFonts w:ascii="Montserrat" w:hAnsi="Montserrat"/>
          <w:sz w:val="22"/>
          <w:szCs w:val="22"/>
        </w:rPr>
        <w:t>s</w:t>
      </w:r>
      <w:r w:rsidR="00A32F96" w:rsidRPr="00A32F96">
        <w:rPr>
          <w:rFonts w:ascii="Montserrat" w:hAnsi="Montserrat"/>
          <w:sz w:val="22"/>
          <w:szCs w:val="22"/>
        </w:rPr>
        <w:t xml:space="preserve"> cuenta que se trata de un esquema en el que debe</w:t>
      </w:r>
      <w:r>
        <w:rPr>
          <w:rFonts w:ascii="Montserrat" w:hAnsi="Montserrat"/>
          <w:sz w:val="22"/>
          <w:szCs w:val="22"/>
        </w:rPr>
        <w:t>s</w:t>
      </w:r>
      <w:r w:rsidR="00A32F96" w:rsidRPr="00A32F96">
        <w:rPr>
          <w:rFonts w:ascii="Montserrat" w:hAnsi="Montserrat"/>
          <w:sz w:val="22"/>
          <w:szCs w:val="22"/>
        </w:rPr>
        <w:t xml:space="preserve"> dibujar, del lado izquierdo, la ima</w:t>
      </w:r>
      <w:r>
        <w:rPr>
          <w:rFonts w:ascii="Montserrat" w:hAnsi="Montserrat"/>
          <w:sz w:val="22"/>
          <w:szCs w:val="22"/>
        </w:rPr>
        <w:t>e</w:t>
      </w:r>
      <w:r w:rsidR="00A32F96" w:rsidRPr="00A32F96">
        <w:rPr>
          <w:rFonts w:ascii="Montserrat" w:hAnsi="Montserrat"/>
          <w:sz w:val="22"/>
          <w:szCs w:val="22"/>
        </w:rPr>
        <w:t>gen medieval del mundo que se conoce como teoría geocéntrica, en la cual aparece la Tierra como centro del universo, rodeada de siete esferas.</w:t>
      </w:r>
      <w:r>
        <w:rPr>
          <w:rFonts w:ascii="Montserrat" w:hAnsi="Montserrat"/>
          <w:sz w:val="22"/>
          <w:szCs w:val="22"/>
        </w:rPr>
        <w:t xml:space="preserve"> Y del </w:t>
      </w:r>
      <w:r w:rsidR="00A32F96" w:rsidRPr="00A32F96">
        <w:rPr>
          <w:rFonts w:ascii="Montserrat" w:hAnsi="Montserrat"/>
          <w:sz w:val="22"/>
          <w:szCs w:val="22"/>
        </w:rPr>
        <w:t xml:space="preserve">lado derecho de </w:t>
      </w:r>
      <w:r>
        <w:rPr>
          <w:rFonts w:ascii="Montserrat" w:hAnsi="Montserrat"/>
          <w:sz w:val="22"/>
          <w:szCs w:val="22"/>
        </w:rPr>
        <w:t>t</w:t>
      </w:r>
      <w:r w:rsidR="00A32F96" w:rsidRPr="00A32F96">
        <w:rPr>
          <w:rFonts w:ascii="Montserrat" w:hAnsi="Montserrat"/>
          <w:sz w:val="22"/>
          <w:szCs w:val="22"/>
        </w:rPr>
        <w:t>u esquema debe</w:t>
      </w:r>
      <w:r>
        <w:rPr>
          <w:rFonts w:ascii="Montserrat" w:hAnsi="Montserrat"/>
          <w:sz w:val="22"/>
          <w:szCs w:val="22"/>
        </w:rPr>
        <w:t>s</w:t>
      </w:r>
      <w:r w:rsidR="00A32F96" w:rsidRPr="00A32F96">
        <w:rPr>
          <w:rFonts w:ascii="Montserrat" w:hAnsi="Montserrat"/>
          <w:sz w:val="22"/>
          <w:szCs w:val="22"/>
        </w:rPr>
        <w:t xml:space="preserve"> dibujar la teoría heliocéntrica, propuesta por Copérnico y Galileo Galilei durante el Renacimiento, en la cual el Sol ocupa el centro de un sistema planetario en el que se encuentra la Tierra girando alrededor del astro solar. </w:t>
      </w:r>
    </w:p>
    <w:p w14:paraId="14E9B45D" w14:textId="77777777" w:rsidR="00DC6116" w:rsidRPr="00A32F96" w:rsidRDefault="00DC6116" w:rsidP="00A32F96">
      <w:pPr>
        <w:autoSpaceDE w:val="0"/>
        <w:autoSpaceDN w:val="0"/>
        <w:adjustRightInd w:val="0"/>
        <w:jc w:val="both"/>
        <w:rPr>
          <w:rFonts w:ascii="Montserrat" w:hAnsi="Montserrat"/>
          <w:sz w:val="22"/>
          <w:szCs w:val="22"/>
        </w:rPr>
      </w:pPr>
    </w:p>
    <w:p w14:paraId="5C76EEBF" w14:textId="51CCB6DA" w:rsidR="00A32F96" w:rsidRDefault="00A32F96" w:rsidP="00A32F96">
      <w:pPr>
        <w:autoSpaceDE w:val="0"/>
        <w:autoSpaceDN w:val="0"/>
        <w:adjustRightInd w:val="0"/>
        <w:jc w:val="both"/>
        <w:rPr>
          <w:rFonts w:ascii="Montserrat" w:hAnsi="Montserrat"/>
          <w:sz w:val="22"/>
          <w:szCs w:val="22"/>
        </w:rPr>
      </w:pPr>
      <w:r w:rsidRPr="00A32F96">
        <w:rPr>
          <w:rFonts w:ascii="Montserrat" w:hAnsi="Montserrat"/>
          <w:sz w:val="22"/>
          <w:szCs w:val="22"/>
        </w:rPr>
        <w:t>Anot</w:t>
      </w:r>
      <w:r w:rsidR="00DC6116">
        <w:rPr>
          <w:rFonts w:ascii="Montserrat" w:hAnsi="Montserrat"/>
          <w:sz w:val="22"/>
          <w:szCs w:val="22"/>
        </w:rPr>
        <w:t>a</w:t>
      </w:r>
      <w:r w:rsidRPr="00A32F96">
        <w:rPr>
          <w:rFonts w:ascii="Montserrat" w:hAnsi="Montserrat"/>
          <w:sz w:val="22"/>
          <w:szCs w:val="22"/>
        </w:rPr>
        <w:t xml:space="preserve"> debajo de este segundo dibujo “teoría heliocéntrica” que es la que, gracias a la ciencia, </w:t>
      </w:r>
      <w:r w:rsidR="009051F8">
        <w:rPr>
          <w:rFonts w:ascii="Montserrat" w:hAnsi="Montserrat"/>
          <w:sz w:val="22"/>
          <w:szCs w:val="22"/>
        </w:rPr>
        <w:t xml:space="preserve">se sabe </w:t>
      </w:r>
      <w:r w:rsidRPr="00A32F96">
        <w:rPr>
          <w:rFonts w:ascii="Montserrat" w:hAnsi="Montserrat"/>
          <w:sz w:val="22"/>
          <w:szCs w:val="22"/>
        </w:rPr>
        <w:t xml:space="preserve">hoy en día es la correcta. </w:t>
      </w:r>
    </w:p>
    <w:p w14:paraId="358FB76A" w14:textId="40D30D52" w:rsidR="009051F8" w:rsidRDefault="009051F8" w:rsidP="00A32F96">
      <w:pPr>
        <w:autoSpaceDE w:val="0"/>
        <w:autoSpaceDN w:val="0"/>
        <w:adjustRightInd w:val="0"/>
        <w:jc w:val="both"/>
        <w:rPr>
          <w:rFonts w:ascii="Montserrat" w:hAnsi="Montserrat"/>
          <w:sz w:val="22"/>
          <w:szCs w:val="22"/>
        </w:rPr>
      </w:pPr>
    </w:p>
    <w:p w14:paraId="7BB2DE5A" w14:textId="0E19B2A1" w:rsidR="009051F8" w:rsidRDefault="009051F8" w:rsidP="009051F8">
      <w:pPr>
        <w:autoSpaceDE w:val="0"/>
        <w:autoSpaceDN w:val="0"/>
        <w:adjustRightInd w:val="0"/>
        <w:jc w:val="center"/>
        <w:rPr>
          <w:rFonts w:ascii="Montserrat" w:hAnsi="Montserrat"/>
          <w:sz w:val="22"/>
          <w:szCs w:val="22"/>
        </w:rPr>
      </w:pPr>
      <w:bookmarkStart w:id="1" w:name="_GoBack"/>
      <w:r>
        <w:rPr>
          <w:lang w:val="en-US"/>
        </w:rPr>
        <w:drawing>
          <wp:inline distT="0" distB="0" distL="0" distR="0" wp14:anchorId="0AE67188" wp14:editId="6751BF11">
            <wp:extent cx="5026923" cy="3467100"/>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6445" cy="3501255"/>
                    </a:xfrm>
                    <a:prstGeom prst="rect">
                      <a:avLst/>
                    </a:prstGeom>
                  </pic:spPr>
                </pic:pic>
              </a:graphicData>
            </a:graphic>
          </wp:inline>
        </w:drawing>
      </w:r>
      <w:bookmarkEnd w:id="1"/>
    </w:p>
    <w:p w14:paraId="6A80B633" w14:textId="3EEF3A73" w:rsidR="009051F8" w:rsidRDefault="009051F8" w:rsidP="00A32F96">
      <w:pPr>
        <w:autoSpaceDE w:val="0"/>
        <w:autoSpaceDN w:val="0"/>
        <w:adjustRightInd w:val="0"/>
        <w:jc w:val="both"/>
        <w:rPr>
          <w:rFonts w:ascii="Montserrat" w:hAnsi="Montserrat"/>
          <w:sz w:val="22"/>
          <w:szCs w:val="22"/>
        </w:rPr>
      </w:pPr>
    </w:p>
    <w:p w14:paraId="172C3F12" w14:textId="0CDA8DC5" w:rsidR="00A32F96" w:rsidRDefault="009051F8" w:rsidP="009051F8">
      <w:pPr>
        <w:autoSpaceDE w:val="0"/>
        <w:autoSpaceDN w:val="0"/>
        <w:adjustRightInd w:val="0"/>
        <w:jc w:val="both"/>
        <w:rPr>
          <w:rFonts w:ascii="Montserrat" w:hAnsi="Montserrat"/>
          <w:sz w:val="22"/>
          <w:szCs w:val="22"/>
        </w:rPr>
      </w:pPr>
      <w:r>
        <w:rPr>
          <w:rFonts w:ascii="Montserrat" w:hAnsi="Montserrat"/>
          <w:sz w:val="22"/>
          <w:szCs w:val="22"/>
        </w:rPr>
        <w:t xml:space="preserve">¿Te has preguntado </w:t>
      </w:r>
      <w:r w:rsidR="00A32F96" w:rsidRPr="00A32F96">
        <w:rPr>
          <w:rFonts w:ascii="Montserrat" w:hAnsi="Montserrat"/>
          <w:sz w:val="22"/>
          <w:szCs w:val="22"/>
        </w:rPr>
        <w:t xml:space="preserve">qué consecuencias trajo para la humanidad descubrir que </w:t>
      </w:r>
      <w:r>
        <w:rPr>
          <w:rFonts w:ascii="Montserrat" w:hAnsi="Montserrat"/>
          <w:sz w:val="22"/>
          <w:szCs w:val="22"/>
        </w:rPr>
        <w:t xml:space="preserve">la Tierra </w:t>
      </w:r>
      <w:r w:rsidR="00A32F96" w:rsidRPr="00A32F96">
        <w:rPr>
          <w:rFonts w:ascii="Montserrat" w:hAnsi="Montserrat"/>
          <w:sz w:val="22"/>
          <w:szCs w:val="22"/>
        </w:rPr>
        <w:t>no es el centro del universo sino tan sólo un cuerpo celeste pequeño inmerso en un universo infinito y en expansión?</w:t>
      </w:r>
      <w:r>
        <w:rPr>
          <w:rFonts w:ascii="Montserrat" w:hAnsi="Montserrat"/>
          <w:sz w:val="22"/>
          <w:szCs w:val="22"/>
        </w:rPr>
        <w:t xml:space="preserve"> Reflexiona y observa </w:t>
      </w:r>
      <w:r w:rsidR="00A32F96" w:rsidRPr="00A32F96">
        <w:rPr>
          <w:rFonts w:ascii="Montserrat" w:hAnsi="Montserrat"/>
          <w:sz w:val="22"/>
          <w:szCs w:val="22"/>
        </w:rPr>
        <w:t>con mucha atención el cielo, sa</w:t>
      </w:r>
      <w:r>
        <w:rPr>
          <w:rFonts w:ascii="Montserrat" w:hAnsi="Montserrat"/>
          <w:sz w:val="22"/>
          <w:szCs w:val="22"/>
        </w:rPr>
        <w:t xml:space="preserve">ca </w:t>
      </w:r>
      <w:r w:rsidR="00A32F96" w:rsidRPr="00A32F96">
        <w:rPr>
          <w:rFonts w:ascii="Montserrat" w:hAnsi="Montserrat"/>
          <w:sz w:val="22"/>
          <w:szCs w:val="22"/>
        </w:rPr>
        <w:t>al científico o científica que lleva</w:t>
      </w:r>
      <w:r>
        <w:rPr>
          <w:rFonts w:ascii="Montserrat" w:hAnsi="Montserrat"/>
          <w:sz w:val="22"/>
          <w:szCs w:val="22"/>
        </w:rPr>
        <w:t>s</w:t>
      </w:r>
      <w:r w:rsidR="00A32F96" w:rsidRPr="00A32F96">
        <w:rPr>
          <w:rFonts w:ascii="Montserrat" w:hAnsi="Montserrat"/>
          <w:sz w:val="22"/>
          <w:szCs w:val="22"/>
        </w:rPr>
        <w:t xml:space="preserve"> dentro para darle respuesta a esta pregunta. </w:t>
      </w:r>
    </w:p>
    <w:p w14:paraId="3041ECEB" w14:textId="77777777" w:rsidR="009051F8" w:rsidRDefault="009051F8" w:rsidP="009051F8">
      <w:pPr>
        <w:autoSpaceDE w:val="0"/>
        <w:autoSpaceDN w:val="0"/>
        <w:adjustRightInd w:val="0"/>
        <w:jc w:val="both"/>
        <w:rPr>
          <w:rFonts w:ascii="Montserrat" w:hAnsi="Montserrat"/>
          <w:sz w:val="22"/>
          <w:szCs w:val="22"/>
        </w:rPr>
      </w:pPr>
    </w:p>
    <w:p w14:paraId="6C2AB4EE" w14:textId="77777777" w:rsidR="009051F8" w:rsidRPr="00C90C52" w:rsidRDefault="009051F8" w:rsidP="009051F8">
      <w:pPr>
        <w:autoSpaceDE w:val="0"/>
        <w:autoSpaceDN w:val="0"/>
        <w:adjustRightInd w:val="0"/>
        <w:jc w:val="both"/>
        <w:rPr>
          <w:rFonts w:ascii="Montserrat" w:hAnsi="Montserrat"/>
          <w:sz w:val="22"/>
          <w:szCs w:val="22"/>
        </w:rPr>
      </w:pPr>
    </w:p>
    <w:p w14:paraId="3D6C0C31" w14:textId="77777777" w:rsidR="009051F8" w:rsidRPr="00C00947" w:rsidRDefault="009051F8" w:rsidP="009051F8">
      <w:pPr>
        <w:autoSpaceDE w:val="0"/>
        <w:autoSpaceDN w:val="0"/>
        <w:adjustRightInd w:val="0"/>
        <w:jc w:val="both"/>
        <w:rPr>
          <w:rFonts w:ascii="Montserrat" w:eastAsiaTheme="minorHAnsi" w:hAnsi="Montserrat" w:cstheme="minorBidi"/>
          <w:bCs/>
          <w:sz w:val="22"/>
          <w:szCs w:val="22"/>
        </w:rPr>
      </w:pPr>
      <w:r w:rsidRPr="000E0A13">
        <w:rPr>
          <w:rFonts w:ascii="Montserrat" w:eastAsiaTheme="minorHAnsi" w:hAnsi="Montserrat" w:cstheme="minorBidi"/>
          <w:b/>
          <w:sz w:val="28"/>
          <w:szCs w:val="28"/>
        </w:rPr>
        <w:t xml:space="preserve">El Reto de Hoy: </w:t>
      </w:r>
    </w:p>
    <w:p w14:paraId="751C85D8" w14:textId="77777777" w:rsidR="009051F8" w:rsidRDefault="009051F8" w:rsidP="009051F8">
      <w:pPr>
        <w:autoSpaceDE w:val="0"/>
        <w:autoSpaceDN w:val="0"/>
        <w:adjustRightInd w:val="0"/>
        <w:jc w:val="both"/>
        <w:rPr>
          <w:rFonts w:ascii="Montserrat" w:eastAsia="Arial" w:hAnsi="Montserrat" w:cs="Arial"/>
          <w:color w:val="000000"/>
          <w:sz w:val="22"/>
          <w:szCs w:val="22"/>
        </w:rPr>
      </w:pPr>
    </w:p>
    <w:p w14:paraId="6247ABB3" w14:textId="284C16FB" w:rsidR="009051F8" w:rsidRPr="009C7380" w:rsidRDefault="009051F8" w:rsidP="009051F8">
      <w:pPr>
        <w:jc w:val="both"/>
        <w:rPr>
          <w:rFonts w:ascii="Montserrat" w:hAnsi="Montserrat"/>
          <w:bCs/>
          <w:sz w:val="22"/>
          <w:szCs w:val="22"/>
        </w:rPr>
      </w:pPr>
      <w:r>
        <w:rPr>
          <w:rFonts w:ascii="Montserrat" w:hAnsi="Montserrat"/>
          <w:bCs/>
          <w:sz w:val="22"/>
          <w:szCs w:val="22"/>
        </w:rPr>
        <w:lastRenderedPageBreak/>
        <w:t>Revisa la i</w:t>
      </w:r>
      <w:r w:rsidRPr="00C90C52">
        <w:rPr>
          <w:rFonts w:ascii="Montserrat" w:hAnsi="Montserrat"/>
          <w:sz w:val="22"/>
          <w:szCs w:val="22"/>
        </w:rPr>
        <w:t xml:space="preserve">nformación </w:t>
      </w:r>
      <w:r>
        <w:rPr>
          <w:rFonts w:ascii="Montserrat" w:hAnsi="Montserrat"/>
          <w:sz w:val="22"/>
          <w:szCs w:val="22"/>
        </w:rPr>
        <w:t>sobre l</w:t>
      </w:r>
      <w:r w:rsidRPr="00A32F96">
        <w:rPr>
          <w:rFonts w:ascii="Montserrat" w:hAnsi="Montserrat"/>
          <w:sz w:val="22"/>
          <w:szCs w:val="22"/>
        </w:rPr>
        <w:t>as concepciones europeas del mundo</w:t>
      </w:r>
      <w:r>
        <w:rPr>
          <w:rFonts w:ascii="Montserrat" w:hAnsi="Montserrat"/>
          <w:sz w:val="22"/>
          <w:szCs w:val="22"/>
        </w:rPr>
        <w:t xml:space="preserve"> </w:t>
      </w:r>
      <w:r>
        <w:rPr>
          <w:rFonts w:ascii="Montserrat" w:hAnsi="Montserrat"/>
          <w:bCs/>
          <w:sz w:val="22"/>
          <w:szCs w:val="22"/>
        </w:rPr>
        <w:t xml:space="preserve">y compártela con algún familiar cercano, explícale el significado de cada concepción. </w:t>
      </w:r>
    </w:p>
    <w:p w14:paraId="7292D228" w14:textId="77777777" w:rsidR="009051F8" w:rsidRPr="00C00947" w:rsidRDefault="009051F8" w:rsidP="009051F8">
      <w:pPr>
        <w:autoSpaceDE w:val="0"/>
        <w:autoSpaceDN w:val="0"/>
        <w:adjustRightInd w:val="0"/>
        <w:jc w:val="both"/>
        <w:rPr>
          <w:rFonts w:ascii="Montserrat" w:eastAsia="Arial" w:hAnsi="Montserrat" w:cs="Arial"/>
          <w:color w:val="000000"/>
          <w:sz w:val="22"/>
          <w:szCs w:val="22"/>
        </w:rPr>
      </w:pPr>
    </w:p>
    <w:p w14:paraId="05954A76" w14:textId="461BCF75" w:rsidR="009051F8" w:rsidRPr="007F709B" w:rsidRDefault="009051F8" w:rsidP="009051F8">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4B564325" w14:textId="607510B5" w:rsidR="009051F8" w:rsidRDefault="009051F8" w:rsidP="009051F8">
      <w:pPr>
        <w:autoSpaceDE w:val="0"/>
        <w:autoSpaceDN w:val="0"/>
        <w:adjustRightInd w:val="0"/>
        <w:jc w:val="both"/>
        <w:rPr>
          <w:rFonts w:ascii="Montserrat" w:hAnsi="Montserrat"/>
          <w:sz w:val="22"/>
          <w:szCs w:val="22"/>
        </w:rPr>
      </w:pPr>
    </w:p>
    <w:p w14:paraId="060EEB64" w14:textId="77777777" w:rsidR="009051F8" w:rsidRDefault="009051F8" w:rsidP="009051F8">
      <w:pPr>
        <w:autoSpaceDE w:val="0"/>
        <w:autoSpaceDN w:val="0"/>
        <w:adjustRightInd w:val="0"/>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7D938EEB" w14:textId="77777777" w:rsidR="00405F04" w:rsidRDefault="00405F04" w:rsidP="00405F04">
      <w:pPr>
        <w:jc w:val="center"/>
        <w:rPr>
          <w:rFonts w:ascii="Montserrat" w:hAnsi="Montserrat"/>
          <w:b/>
          <w:position w:val="-1"/>
          <w:sz w:val="22"/>
          <w:szCs w:val="22"/>
        </w:rPr>
      </w:pPr>
      <w:bookmarkStart w:id="2" w:name="_Hlk58523439"/>
      <w:bookmarkStart w:id="3" w:name="_Hlk58333526"/>
    </w:p>
    <w:p w14:paraId="61B179D9" w14:textId="77777777" w:rsidR="005F635C" w:rsidRPr="00F84EEF" w:rsidRDefault="005F635C" w:rsidP="00405F04">
      <w:pPr>
        <w:jc w:val="both"/>
        <w:rPr>
          <w:rFonts w:ascii="Montserrat" w:hAnsi="Montserrat"/>
          <w:b/>
          <w:sz w:val="22"/>
          <w:szCs w:val="22"/>
        </w:rPr>
      </w:pPr>
    </w:p>
    <w:p w14:paraId="20DED00C" w14:textId="4908625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0A1A5A47" w:rsidR="00405F04"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14:paraId="30060706" w14:textId="77777777" w:rsidR="00FF1DFA" w:rsidRPr="00D10282" w:rsidRDefault="00FF1DFA" w:rsidP="00405F04">
      <w:pPr>
        <w:tabs>
          <w:tab w:val="left" w:pos="3402"/>
        </w:tabs>
        <w:jc w:val="both"/>
        <w:rPr>
          <w:rFonts w:ascii="Montserrat" w:hAnsi="Montserrat"/>
          <w:bCs/>
          <w:sz w:val="22"/>
          <w:szCs w:val="22"/>
        </w:rPr>
      </w:pPr>
    </w:p>
    <w:bookmarkEnd w:id="0"/>
    <w:bookmarkEnd w:id="2"/>
    <w:bookmarkEnd w:id="3"/>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71260" cy="2859071"/>
                    </a:xfrm>
                    <a:prstGeom prst="rect">
                      <a:avLst/>
                    </a:prstGeom>
                  </pic:spPr>
                </pic:pic>
              </a:graphicData>
            </a:graphic>
          </wp:inline>
        </w:drawing>
      </w:r>
    </w:p>
    <w:p w14:paraId="5443B1E6" w14:textId="77777777"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4655FC" w14:textId="77777777" w:rsidR="004C2343" w:rsidRDefault="004C2343" w:rsidP="008319C1">
      <w:r>
        <w:separator/>
      </w:r>
    </w:p>
  </w:endnote>
  <w:endnote w:type="continuationSeparator" w:id="0">
    <w:p w14:paraId="171155C9" w14:textId="77777777" w:rsidR="004C2343" w:rsidRDefault="004C2343"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BA4851" w14:textId="77777777" w:rsidR="004C2343" w:rsidRDefault="004C2343" w:rsidP="008319C1">
      <w:r>
        <w:separator/>
      </w:r>
    </w:p>
  </w:footnote>
  <w:footnote w:type="continuationSeparator" w:id="0">
    <w:p w14:paraId="22CCB4BA" w14:textId="77777777" w:rsidR="004C2343" w:rsidRDefault="004C2343"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0F9170C4"/>
    <w:multiLevelType w:val="hybridMultilevel"/>
    <w:tmpl w:val="B8E24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D8759E"/>
    <w:multiLevelType w:val="hybridMultilevel"/>
    <w:tmpl w:val="0D829068"/>
    <w:lvl w:ilvl="0" w:tplc="7B60820C">
      <w:start w:val="2"/>
      <w:numFmt w:val="bullet"/>
      <w:lvlText w:val="-"/>
      <w:lvlJc w:val="left"/>
      <w:pPr>
        <w:ind w:left="1800" w:hanging="360"/>
      </w:pPr>
      <w:rPr>
        <w:rFonts w:ascii="Cambria" w:eastAsiaTheme="minorEastAsia" w:hAnsi="Cambria" w:cstheme="minorBidi"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4"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F8D7672"/>
    <w:multiLevelType w:val="hybridMultilevel"/>
    <w:tmpl w:val="2EA033A8"/>
    <w:lvl w:ilvl="0" w:tplc="13B686BA">
      <w:start w:val="1"/>
      <w:numFmt w:val="decimal"/>
      <w:lvlText w:val="%1."/>
      <w:lvlJc w:val="left"/>
      <w:pPr>
        <w:ind w:left="360" w:hanging="360"/>
      </w:pPr>
      <w:rPr>
        <w:rFonts w:hint="default"/>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3445797B"/>
    <w:multiLevelType w:val="hybridMultilevel"/>
    <w:tmpl w:val="7F1492C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10" w15:restartNumberingAfterBreak="0">
    <w:nsid w:val="3DF77DD3"/>
    <w:multiLevelType w:val="hybridMultilevel"/>
    <w:tmpl w:val="C9A6A02C"/>
    <w:lvl w:ilvl="0" w:tplc="7B60820C">
      <w:start w:val="2"/>
      <w:numFmt w:val="bullet"/>
      <w:lvlText w:val="-"/>
      <w:lvlJc w:val="left"/>
      <w:pPr>
        <w:ind w:left="720" w:hanging="360"/>
      </w:pPr>
      <w:rPr>
        <w:rFonts w:ascii="Cambria" w:eastAsiaTheme="minorEastAsia" w:hAnsi="Cambri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3"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4" w15:restartNumberingAfterBreak="0">
    <w:nsid w:val="4A1D79E8"/>
    <w:multiLevelType w:val="hybridMultilevel"/>
    <w:tmpl w:val="04AEEC5E"/>
    <w:lvl w:ilvl="0" w:tplc="0C36C32A">
      <w:start w:val="1"/>
      <w:numFmt w:val="decimal"/>
      <w:lvlText w:val="%1."/>
      <w:lvlJc w:val="left"/>
      <w:pPr>
        <w:ind w:left="360" w:hanging="360"/>
      </w:pPr>
    </w:lvl>
    <w:lvl w:ilvl="1" w:tplc="AFDABD64">
      <w:start w:val="1"/>
      <w:numFmt w:val="lowerLetter"/>
      <w:lvlText w:val="%2."/>
      <w:lvlJc w:val="left"/>
      <w:pPr>
        <w:ind w:left="1080" w:hanging="360"/>
      </w:pPr>
    </w:lvl>
    <w:lvl w:ilvl="2" w:tplc="521A3E3C">
      <w:start w:val="1"/>
      <w:numFmt w:val="lowerRoman"/>
      <w:lvlText w:val="%3."/>
      <w:lvlJc w:val="right"/>
      <w:pPr>
        <w:ind w:left="1800" w:hanging="180"/>
      </w:pPr>
    </w:lvl>
    <w:lvl w:ilvl="3" w:tplc="E02A5E44">
      <w:start w:val="1"/>
      <w:numFmt w:val="decimal"/>
      <w:lvlText w:val="%4."/>
      <w:lvlJc w:val="left"/>
      <w:pPr>
        <w:ind w:left="2520" w:hanging="360"/>
      </w:pPr>
    </w:lvl>
    <w:lvl w:ilvl="4" w:tplc="A9CC7030">
      <w:start w:val="1"/>
      <w:numFmt w:val="lowerLetter"/>
      <w:lvlText w:val="%5."/>
      <w:lvlJc w:val="left"/>
      <w:pPr>
        <w:ind w:left="3240" w:hanging="360"/>
      </w:pPr>
    </w:lvl>
    <w:lvl w:ilvl="5" w:tplc="5F769AC2">
      <w:start w:val="1"/>
      <w:numFmt w:val="lowerRoman"/>
      <w:lvlText w:val="%6."/>
      <w:lvlJc w:val="right"/>
      <w:pPr>
        <w:ind w:left="3960" w:hanging="180"/>
      </w:pPr>
    </w:lvl>
    <w:lvl w:ilvl="6" w:tplc="70D896C4">
      <w:start w:val="1"/>
      <w:numFmt w:val="decimal"/>
      <w:lvlText w:val="%7."/>
      <w:lvlJc w:val="left"/>
      <w:pPr>
        <w:ind w:left="4680" w:hanging="360"/>
      </w:pPr>
    </w:lvl>
    <w:lvl w:ilvl="7" w:tplc="86667630">
      <w:start w:val="1"/>
      <w:numFmt w:val="lowerLetter"/>
      <w:lvlText w:val="%8."/>
      <w:lvlJc w:val="left"/>
      <w:pPr>
        <w:ind w:left="5400" w:hanging="360"/>
      </w:pPr>
    </w:lvl>
    <w:lvl w:ilvl="8" w:tplc="87462A4E">
      <w:start w:val="1"/>
      <w:numFmt w:val="lowerRoman"/>
      <w:lvlText w:val="%9."/>
      <w:lvlJc w:val="right"/>
      <w:pPr>
        <w:ind w:left="6120" w:hanging="180"/>
      </w:pPr>
    </w:lvl>
  </w:abstractNum>
  <w:abstractNum w:abstractNumId="15"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64AF61FA"/>
    <w:multiLevelType w:val="hybridMultilevel"/>
    <w:tmpl w:val="78888114"/>
    <w:lvl w:ilvl="0" w:tplc="7B60820C">
      <w:start w:val="2"/>
      <w:numFmt w:val="bullet"/>
      <w:lvlText w:val="-"/>
      <w:lvlJc w:val="left"/>
      <w:pPr>
        <w:ind w:left="1080" w:hanging="360"/>
      </w:pPr>
      <w:rPr>
        <w:rFonts w:ascii="Cambria" w:eastAsiaTheme="minorEastAsia" w:hAnsi="Cambria" w:cstheme="minorBidi"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15:restartNumberingAfterBreak="0">
    <w:nsid w:val="6A936041"/>
    <w:multiLevelType w:val="hybridMultilevel"/>
    <w:tmpl w:val="0A7A6E2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15:restartNumberingAfterBreak="0">
    <w:nsid w:val="78E0795D"/>
    <w:multiLevelType w:val="hybridMultilevel"/>
    <w:tmpl w:val="67988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15:restartNumberingAfterBreak="0">
    <w:nsid w:val="7DBB4A17"/>
    <w:multiLevelType w:val="hybridMultilevel"/>
    <w:tmpl w:val="1F9025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
  </w:num>
  <w:num w:numId="2">
    <w:abstractNumId w:val="19"/>
  </w:num>
  <w:num w:numId="3">
    <w:abstractNumId w:val="20"/>
  </w:num>
  <w:num w:numId="4">
    <w:abstractNumId w:val="11"/>
  </w:num>
  <w:num w:numId="5">
    <w:abstractNumId w:val="21"/>
  </w:num>
  <w:num w:numId="6">
    <w:abstractNumId w:val="18"/>
  </w:num>
  <w:num w:numId="7">
    <w:abstractNumId w:val="5"/>
  </w:num>
  <w:num w:numId="8">
    <w:abstractNumId w:val="0"/>
  </w:num>
  <w:num w:numId="9">
    <w:abstractNumId w:val="7"/>
  </w:num>
  <w:num w:numId="10">
    <w:abstractNumId w:val="4"/>
  </w:num>
  <w:num w:numId="11">
    <w:abstractNumId w:val="23"/>
  </w:num>
  <w:num w:numId="12">
    <w:abstractNumId w:val="15"/>
  </w:num>
  <w:num w:numId="13">
    <w:abstractNumId w:val="3"/>
  </w:num>
  <w:num w:numId="14">
    <w:abstractNumId w:val="25"/>
  </w:num>
  <w:num w:numId="15">
    <w:abstractNumId w:val="13"/>
  </w:num>
  <w:num w:numId="16">
    <w:abstractNumId w:val="9"/>
  </w:num>
  <w:num w:numId="17">
    <w:abstractNumId w:val="6"/>
  </w:num>
  <w:num w:numId="18">
    <w:abstractNumId w:val="16"/>
  </w:num>
  <w:num w:numId="19">
    <w:abstractNumId w:val="2"/>
  </w:num>
  <w:num w:numId="20">
    <w:abstractNumId w:val="24"/>
  </w:num>
  <w:num w:numId="21">
    <w:abstractNumId w:val="10"/>
  </w:num>
  <w:num w:numId="22">
    <w:abstractNumId w:val="8"/>
  </w:num>
  <w:num w:numId="23">
    <w:abstractNumId w:val="22"/>
  </w:num>
  <w:num w:numId="24">
    <w:abstractNumId w:val="17"/>
  </w:num>
  <w:num w:numId="25">
    <w:abstractNumId w:val="14"/>
  </w:num>
  <w:num w:numId="26">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3FD8"/>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2BB8"/>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BD9"/>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5E4E"/>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6F"/>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47695"/>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168E"/>
    <w:rsid w:val="002A2696"/>
    <w:rsid w:val="002A2B05"/>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A5"/>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2F"/>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44E5"/>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343"/>
    <w:rsid w:val="004C2B60"/>
    <w:rsid w:val="004C302D"/>
    <w:rsid w:val="004C3E98"/>
    <w:rsid w:val="004C3EE1"/>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91F"/>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675BB"/>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C90"/>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35C"/>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573E"/>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8B0"/>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722"/>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1988"/>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2B4"/>
    <w:rsid w:val="00714B38"/>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791"/>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767"/>
    <w:rsid w:val="00774A64"/>
    <w:rsid w:val="00775B42"/>
    <w:rsid w:val="00775D83"/>
    <w:rsid w:val="00776C37"/>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17428"/>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36C43"/>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5765"/>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4"/>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1F8"/>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39E"/>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2F96"/>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75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4DA4"/>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529"/>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6F"/>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1DC"/>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A57"/>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513"/>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586"/>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082"/>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5A0"/>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116"/>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502"/>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C1"/>
    <w:rsid w:val="00F8216B"/>
    <w:rsid w:val="00F82A3C"/>
    <w:rsid w:val="00F82A43"/>
    <w:rsid w:val="00F831D0"/>
    <w:rsid w:val="00F83988"/>
    <w:rsid w:val="00F84705"/>
    <w:rsid w:val="00F84C8F"/>
    <w:rsid w:val="00F84D00"/>
    <w:rsid w:val="00F84EEF"/>
    <w:rsid w:val="00F84EF7"/>
    <w:rsid w:val="00F852F3"/>
    <w:rsid w:val="00F853ED"/>
    <w:rsid w:val="00F855C8"/>
    <w:rsid w:val="00F85672"/>
    <w:rsid w:val="00F85E2A"/>
    <w:rsid w:val="00F860DF"/>
    <w:rsid w:val="00F86874"/>
    <w:rsid w:val="00F8697A"/>
    <w:rsid w:val="00F8720D"/>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1E1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DFA"/>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UnresolvedMention">
    <w:name w:val="Unresolved Mention"/>
    <w:basedOn w:val="Fuentedeprrafopredeter"/>
    <w:uiPriority w:val="99"/>
    <w:semiHidden/>
    <w:unhideWhenUsed/>
    <w:rsid w:val="008464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HIA.ht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youtube.com/watch?v=LixkAlZMW2o"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2766AB-44AA-4B00-9C87-220D5C3841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1799</Words>
  <Characters>10257</Characters>
  <Application>Microsoft Office Word</Application>
  <DocSecurity>0</DocSecurity>
  <Lines>85</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2021-05-23T07:41:00Z</dcterms:created>
  <dcterms:modified xsi:type="dcterms:W3CDTF">2021-05-23T07:41:00Z</dcterms:modified>
</cp:coreProperties>
</file>