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78A12DEB" w14:textId="736AFD30" w:rsidR="00E5311E" w:rsidRDefault="00B1202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26</w:t>
      </w:r>
    </w:p>
    <w:p w14:paraId="17C319C8" w14:textId="25E099B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4B5D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</w:p>
    <w:p w14:paraId="32C0CC99" w14:textId="77777777" w:rsidR="001B0B4B" w:rsidRPr="007F420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7F420A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91469C7" w14:textId="7D260A1D" w:rsidR="004B5D6E" w:rsidRDefault="00B1202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B1202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Expresiones para escribir cuentos</w:t>
      </w:r>
    </w:p>
    <w:p w14:paraId="375EFA97" w14:textId="77777777" w:rsidR="00B12025" w:rsidRPr="007F420A" w:rsidRDefault="00B1202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14:paraId="5AC66B70" w14:textId="592F9802" w:rsidR="00285F55" w:rsidRDefault="002F1612" w:rsidP="00B12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B12025" w:rsidRPr="00B12025">
        <w:rPr>
          <w:rFonts w:ascii="Montserrat" w:hAnsi="Montserrat"/>
          <w:i/>
        </w:rPr>
        <w:t>Escribe textos narrativos sencillos a partir de su imaginación, con imágenes y texto.</w:t>
      </w:r>
    </w:p>
    <w:p w14:paraId="11E77B57" w14:textId="77777777" w:rsidR="00B12025" w:rsidRPr="00D7183F" w:rsidRDefault="00B12025" w:rsidP="00B12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3EC160C4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B12025" w:rsidRPr="00B12025">
        <w:rPr>
          <w:rFonts w:ascii="Montserrat" w:hAnsi="Montserrat"/>
          <w:bCs/>
          <w:i/>
        </w:rPr>
        <w:t>Reflexiona sobre algunas expresiones recurrentes de la narrativa literaria infantil que puede incorporar a sus propios cuentos.</w:t>
      </w:r>
    </w:p>
    <w:p w14:paraId="234D2604" w14:textId="119342E4" w:rsidR="004B5D6E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979E6FD" w14:textId="77777777" w:rsidR="007F420A" w:rsidRPr="007F420A" w:rsidRDefault="007F420A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FE295F" w:rsidRDefault="009C357B" w:rsidP="00FE2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B07810C" w14:textId="2E9DD89A" w:rsidR="00C92E73" w:rsidRDefault="006801B5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I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dentificar</w:t>
      </w:r>
      <w:r w:rsidRPr="00FE295F">
        <w:rPr>
          <w:rFonts w:ascii="Montserrat" w:eastAsia="Times New Roman" w:hAnsi="Montserrat" w:cs="Arial"/>
          <w:color w:val="000000" w:themeColor="text1"/>
        </w:rPr>
        <w:t>ás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expresiones de los cuentos cuando inicia la historia, conforme se va con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tando lo que ocurre y el final, 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esto </w:t>
      </w:r>
      <w:r w:rsidR="00820C8E" w:rsidRPr="00FE295F">
        <w:rPr>
          <w:rFonts w:ascii="Montserrat" w:eastAsia="Times New Roman" w:hAnsi="Montserrat" w:cs="Arial"/>
          <w:color w:val="000000" w:themeColor="text1"/>
        </w:rPr>
        <w:t>te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ayudará a escribir </w:t>
      </w:r>
      <w:r w:rsidR="00820C8E" w:rsidRPr="00FE295F">
        <w:rPr>
          <w:rFonts w:ascii="Montserrat" w:eastAsia="Times New Roman" w:hAnsi="Montserrat" w:cs="Arial"/>
          <w:color w:val="000000" w:themeColor="text1"/>
        </w:rPr>
        <w:t>t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us propios cuentos.</w:t>
      </w:r>
    </w:p>
    <w:p w14:paraId="1AA3475F" w14:textId="32F306BA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55DFC5" w14:textId="69764601" w:rsidR="00FF7683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BC7D3F8" w14:textId="77777777" w:rsidR="00FF7683" w:rsidRPr="0025563C" w:rsidRDefault="00FF7683" w:rsidP="00FF76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5563C">
        <w:rPr>
          <w:rFonts w:ascii="Montserrat" w:hAnsi="Montserrat"/>
          <w:b/>
          <w:sz w:val="28"/>
          <w:szCs w:val="28"/>
        </w:rPr>
        <w:t>¿Qué hacemos?</w:t>
      </w:r>
    </w:p>
    <w:p w14:paraId="79689277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ABCCB4" w14:textId="1975AE00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>Es el momento de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>identificar estas frases típicas en los cuentos</w:t>
      </w:r>
      <w:r w:rsidR="00FF7683">
        <w:rPr>
          <w:rFonts w:ascii="Montserrat" w:eastAsia="Times New Roman" w:hAnsi="Montserrat" w:cs="Arial"/>
          <w:bCs/>
          <w:color w:val="000000" w:themeColor="text1"/>
        </w:rPr>
        <w:t>, l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>o va</w:t>
      </w:r>
      <w:r w:rsidR="00402EEE" w:rsidRPr="00FE295F">
        <w:rPr>
          <w:rFonts w:ascii="Montserrat" w:eastAsia="Times New Roman" w:hAnsi="Montserrat" w:cs="Arial"/>
          <w:bCs/>
          <w:color w:val="000000" w:themeColor="text1"/>
        </w:rPr>
        <w:t>s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 a hacer de escritores conocidos como “Hans Christian Andersen”, “Los hermanos Grimm”, “Charles Perrault”</w:t>
      </w:r>
    </w:p>
    <w:p w14:paraId="3E0518BC" w14:textId="77777777" w:rsidR="00FE295F" w:rsidRP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906A0EC" w14:textId="73C42E33" w:rsidR="00C92E73" w:rsidRPr="00FE295F" w:rsidRDefault="00DB6CC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las siguientes frases típicas del inicio de un cuento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B05885C" w14:textId="77777777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2D4D8B" w14:textId="6D7D86C6" w:rsidR="00DB6CCC" w:rsidRDefault="00736466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bookmarkStart w:id="0" w:name="_GoBack"/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849D493" wp14:editId="6CC53687">
            <wp:extent cx="4533900" cy="25219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8540" cy="25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3A845C1" w14:textId="77777777" w:rsidR="00FF7683" w:rsidRPr="00FE295F" w:rsidRDefault="00FF7683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5870C9F" w14:textId="4E4D2E8D" w:rsidR="00472B5C" w:rsidRDefault="00472B5C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3BD6E07" wp14:editId="7C364630">
            <wp:extent cx="4523107" cy="21463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0317" cy="215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FBE41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42EF65D" w14:textId="4B326DB9" w:rsidR="00BB65D7" w:rsidRDefault="00BB65D7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D8C76DF" wp14:editId="64DDB495">
            <wp:extent cx="4419600" cy="22771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3498" cy="227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82F31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B051983" w14:textId="17276B9B" w:rsidR="000D5980" w:rsidRDefault="00D942C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C8AC6A8" wp14:editId="4909EDB9">
            <wp:extent cx="4429303" cy="2463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0543" cy="2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7D600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766792C" w14:textId="6AB99CC8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Como </w:t>
      </w:r>
      <w:r w:rsidR="000D5980" w:rsidRPr="00FE295F">
        <w:rPr>
          <w:rFonts w:ascii="Montserrat" w:eastAsia="Times New Roman" w:hAnsi="Montserrat" w:cs="Arial"/>
          <w:color w:val="000000" w:themeColor="text1"/>
        </w:rPr>
        <w:t>puedes darte cuenta</w:t>
      </w:r>
      <w:r w:rsidR="0088472D" w:rsidRPr="00FE295F">
        <w:rPr>
          <w:rFonts w:ascii="Montserrat" w:eastAsia="Times New Roman" w:hAnsi="Montserrat" w:cs="Arial"/>
          <w:color w:val="000000" w:themeColor="text1"/>
        </w:rPr>
        <w:t>,</w:t>
      </w:r>
      <w:r w:rsidR="000D5980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estos cuentos inician con la fórmula mágica de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Chiquitita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El trompo y la pelota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Bella y la bestia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;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“Érase una vez…”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Barba Azul y Pulgarcito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Blancanieves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Cenicienta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Hansel y Gretel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DC09C3D" w14:textId="77777777" w:rsidR="00FE295F" w:rsidRP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4ACD1F" w14:textId="7945D72B" w:rsidR="00C92E73" w:rsidRPr="00FE295F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También, estos inicios son mágicos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“Hace muchos años”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Aladino y la lámpara maravillosa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La bella durmiente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;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“Hace mucho tiempo”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Pinocho</w:t>
      </w:r>
      <w:r w:rsidR="00DA25AA" w:rsidRPr="00FE295F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7E4ED841" w14:textId="77777777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F2F7CC" w14:textId="5A7514E9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También </w:t>
      </w:r>
      <w:r w:rsidR="00BF7791" w:rsidRPr="00FE295F">
        <w:rPr>
          <w:rFonts w:ascii="Montserrat" w:eastAsia="Times New Roman" w:hAnsi="Montserrat" w:cs="Arial"/>
          <w:color w:val="000000" w:themeColor="text1"/>
        </w:rPr>
        <w:t>puedes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observar en la última diapositiva que hay dos frases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Caperucita Roja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la primera es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 una hermosa niña”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la segunda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“Érase una vez una pequeña</w:t>
      </w:r>
      <w:r w:rsidR="00BF7791" w:rsidRPr="00FE295F">
        <w:rPr>
          <w:rFonts w:ascii="Montserrat" w:eastAsia="Times New Roman" w:hAnsi="Montserrat" w:cs="Arial"/>
          <w:b/>
          <w:bCs/>
          <w:color w:val="000000" w:themeColor="text1"/>
        </w:rPr>
        <w:t>”</w:t>
      </w:r>
      <w:r w:rsidRPr="00FE295F">
        <w:rPr>
          <w:rFonts w:ascii="Montserrat" w:eastAsia="Times New Roman" w:hAnsi="Montserrat" w:cs="Arial"/>
          <w:color w:val="000000" w:themeColor="text1"/>
        </w:rPr>
        <w:t>; y aunque inician diferentes significan lo mismo.</w:t>
      </w:r>
    </w:p>
    <w:p w14:paraId="0E91CC9C" w14:textId="2865A620" w:rsidR="00FE295F" w:rsidRDefault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193F39" w14:textId="3B03CAE9" w:rsidR="00C92E73" w:rsidRPr="00FE295F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Ahora leer algunos finales típicos de los cuentos.</w:t>
      </w:r>
    </w:p>
    <w:p w14:paraId="2BCEE3BE" w14:textId="77777777" w:rsidR="003869AB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FD2EFE5" w14:textId="1B8C3326" w:rsidR="00F01EFF" w:rsidRDefault="00B77AD2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1D98810E" wp14:editId="439350AB">
            <wp:extent cx="4826577" cy="26606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1751" cy="267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2FEDC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1AB43CAB" w14:textId="5E4837C1" w:rsidR="00B77AD2" w:rsidRDefault="0067670D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FB7614C" wp14:editId="4BE96CCB">
            <wp:extent cx="4476750" cy="246780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1744" cy="247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FCE71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5AAECEE2" w14:textId="0EEF8B0A" w:rsidR="001F1828" w:rsidRDefault="001F1828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556656A" wp14:editId="7FB79062">
            <wp:extent cx="4429125" cy="24194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3148" cy="24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5A4C6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8530FEF" w14:textId="77777777" w:rsidR="00F00BC2" w:rsidRPr="00FE295F" w:rsidRDefault="00BC1814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5AB4A523" wp14:editId="7A9BC382">
            <wp:extent cx="4410075" cy="2414514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1711" cy="242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DC216" w14:textId="0119BB68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 xml:space="preserve">Como te diste cuenta, el final de estos cuentos es que </w:t>
      </w:r>
      <w:r w:rsidR="00F00BC2" w:rsidRPr="00FF7683">
        <w:rPr>
          <w:rFonts w:ascii="Montserrat" w:eastAsia="Times New Roman" w:hAnsi="Montserrat" w:cs="Arial"/>
          <w:b/>
          <w:color w:val="000000" w:themeColor="text1"/>
        </w:rPr>
        <w:t>“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todos </w:t>
      </w:r>
      <w:r w:rsidRPr="00FE295F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vivieron felices para siempre”</w:t>
      </w:r>
      <w:r w:rsidR="00FF7683" w:rsidRPr="00FF7683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.</w:t>
      </w:r>
    </w:p>
    <w:p w14:paraId="53373C87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CFB521C" w14:textId="10EA7053" w:rsidR="004E6A17" w:rsidRDefault="00F00BC2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ambién hay cuentos como el del </w:t>
      </w:r>
      <w:r w:rsidR="00C92E73" w:rsidRPr="00FE295F">
        <w:rPr>
          <w:rFonts w:ascii="Montserrat" w:eastAsia="Times New Roman" w:hAnsi="Montserrat" w:cs="Arial"/>
          <w:i/>
          <w:iCs/>
          <w:color w:val="000000" w:themeColor="text1"/>
        </w:rPr>
        <w:t>Ratoncito Pérez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que terminan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“Y colorín colorado, este cuento se ha acabado”</w:t>
      </w:r>
      <w:r w:rsidR="001554C3" w:rsidRPr="00FF7683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0CE3D20F" w14:textId="77777777" w:rsidR="003869AB" w:rsidRPr="00FE295F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28F866" w14:textId="4E508CA9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Con estas expresiones que 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acabas de revisar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FF7683">
        <w:rPr>
          <w:rFonts w:ascii="Montserrat" w:eastAsia="Times New Roman" w:hAnsi="Montserrat" w:cs="Arial"/>
          <w:color w:val="000000" w:themeColor="text1"/>
        </w:rPr>
        <w:t>¿N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o 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dan ganas de escribir un cuento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?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F589DBD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938AE9" w14:textId="4866917D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Sí te decides a escribir un cuento, le puedes agregar el final que más te guste y te puedes apoyar de estas expresiones que acaba</w:t>
      </w:r>
      <w:r w:rsidR="00D8420C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de revisar.</w:t>
      </w:r>
    </w:p>
    <w:p w14:paraId="21E83164" w14:textId="77777777" w:rsidR="003869AB" w:rsidRPr="00FE295F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EA69AF" w14:textId="179C763E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Ahora revi</w:t>
      </w:r>
      <w:r w:rsidR="00FD57E0" w:rsidRPr="00FE295F">
        <w:rPr>
          <w:rFonts w:ascii="Montserrat" w:eastAsia="Times New Roman" w:hAnsi="Montserrat" w:cs="Arial"/>
          <w:color w:val="000000" w:themeColor="text1"/>
        </w:rPr>
        <w:t xml:space="preserve">sa 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las expresiones que le dan continuidad a los cuentos. </w:t>
      </w:r>
      <w:r w:rsidR="001F4A8A" w:rsidRPr="00FE295F">
        <w:rPr>
          <w:rFonts w:ascii="Montserrat" w:eastAsia="Times New Roman" w:hAnsi="Montserrat" w:cs="Arial"/>
          <w:color w:val="000000" w:themeColor="text1"/>
        </w:rPr>
        <w:t>Observa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el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Caperucita roja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870D6D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E0CA0E" w14:textId="728D16CD" w:rsidR="00630A29" w:rsidRPr="00FE295F" w:rsidRDefault="00630A29" w:rsidP="0025563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29B0A43F" wp14:editId="6165C569">
            <wp:extent cx="4384593" cy="2362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679" cy="236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2BE6C" w14:textId="77777777" w:rsidR="0025563C" w:rsidRDefault="0025563C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FD24E1" w14:textId="03A1DE3E" w:rsidR="00C92E73" w:rsidRDefault="00C92E73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 las palabras que están marcadas en negritas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>:</w:t>
      </w:r>
      <w:r w:rsidR="004117AA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4117AA" w:rsidRPr="00FE295F">
        <w:rPr>
          <w:rFonts w:ascii="Montserrat" w:eastAsia="Times New Roman" w:hAnsi="Montserrat" w:cs="Arial"/>
          <w:color w:val="000000" w:themeColor="text1"/>
        </w:rPr>
        <w:t>.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 xml:space="preserve"> E</w:t>
      </w:r>
      <w:r w:rsidRPr="00FE295F">
        <w:rPr>
          <w:rFonts w:ascii="Montserrat" w:eastAsia="Times New Roman" w:hAnsi="Montserrat" w:cs="Arial"/>
          <w:color w:val="000000" w:themeColor="text1"/>
        </w:rPr>
        <w:t>stas palabras que acab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>as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de leer son conectores temporales que </w:t>
      </w:r>
      <w:r w:rsidR="008B7A83" w:rsidRPr="00FE295F">
        <w:rPr>
          <w:rFonts w:ascii="Montserrat" w:eastAsia="Times New Roman" w:hAnsi="Montserrat" w:cs="Arial"/>
          <w:color w:val="000000" w:themeColor="text1"/>
        </w:rPr>
        <w:t>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ayudan a ordenar cronológicamente la historia o el tiempo en que se desarrolla; </w:t>
      </w:r>
      <w:r w:rsidR="008B7A83" w:rsidRPr="00FE295F">
        <w:rPr>
          <w:rFonts w:ascii="Montserrat" w:eastAsia="Times New Roman" w:hAnsi="Montserrat" w:cs="Arial"/>
          <w:color w:val="000000" w:themeColor="text1"/>
        </w:rPr>
        <w:t>esto 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ayuda a darle continuidad al cuento.</w:t>
      </w:r>
    </w:p>
    <w:p w14:paraId="73D7989B" w14:textId="77777777" w:rsidR="0025563C" w:rsidRPr="00FE295F" w:rsidRDefault="0025563C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8A973C" w14:textId="48399085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Cada cuento tiene sus recursos y conectores para enlazar la historia.</w:t>
      </w:r>
    </w:p>
    <w:p w14:paraId="636A266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61AAA" w14:textId="5E11A381" w:rsidR="005727A2" w:rsidRDefault="008B7A8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Lee un ejemplo </w:t>
      </w:r>
      <w:r w:rsidR="005727A2" w:rsidRPr="00FE295F">
        <w:rPr>
          <w:rFonts w:ascii="Montserrat" w:eastAsia="Times New Roman" w:hAnsi="Montserrat" w:cs="Arial"/>
          <w:color w:val="000000" w:themeColor="text1"/>
        </w:rPr>
        <w:t>más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  <w:r w:rsidR="005727A2" w:rsidRPr="00FE295F">
        <w:rPr>
          <w:rFonts w:ascii="Montserrat" w:eastAsia="Times New Roman" w:hAnsi="Montserrat" w:cs="Arial"/>
          <w:color w:val="000000" w:themeColor="text1"/>
        </w:rPr>
        <w:t xml:space="preserve"> Este fragmento corresponde al cuento de Hansel y Gretel.</w:t>
      </w:r>
    </w:p>
    <w:p w14:paraId="65BA7AFB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01A4584" w14:textId="1A880154" w:rsidR="00C92E73" w:rsidRPr="00FE295F" w:rsidRDefault="00587BA4" w:rsidP="0025563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EA7BC91" wp14:editId="37A8513A">
            <wp:extent cx="4267201" cy="2400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833" cy="240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7E8A3" w14:textId="77777777" w:rsidR="00587BA4" w:rsidRPr="00FE295F" w:rsidRDefault="00587BA4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AC0FBA" w14:textId="666FBD1D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este ejemplo, además de los conectores temporales que están marcadas en negritas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“Entonces”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587BA4" w:rsidRPr="00FE295F">
        <w:rPr>
          <w:rFonts w:ascii="Montserrat" w:eastAsia="Times New Roman" w:hAnsi="Montserrat" w:cs="Arial"/>
          <w:color w:val="000000" w:themeColor="text1"/>
        </w:rPr>
        <w:t>ienes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la expresión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 pronto”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generando en el lector sorpresa.</w:t>
      </w:r>
    </w:p>
    <w:p w14:paraId="5E4AD1B3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7DB860" w14:textId="13668614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Al igual que en el cuento anterior, cada conector y nexo le da continuidad al cuento para llegar al desenlace de la historia.</w:t>
      </w:r>
    </w:p>
    <w:p w14:paraId="5F3262D6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E6FA9" w14:textId="39445CFE" w:rsidR="00C92E73" w:rsidRDefault="007D2B7E" w:rsidP="00FE295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Observa el 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ejemplo del cuento </w:t>
      </w:r>
      <w:r w:rsidR="00C92E73" w:rsidRPr="00FE295F">
        <w:rPr>
          <w:rFonts w:ascii="Montserrat" w:eastAsia="Times New Roman" w:hAnsi="Montserrat" w:cs="Arial"/>
          <w:bCs/>
          <w:i/>
          <w:iCs/>
          <w:color w:val="000000" w:themeColor="text1"/>
          <w:lang w:val="es-US"/>
        </w:rPr>
        <w:t>El patito feo</w:t>
      </w:r>
      <w:r w:rsidRPr="00FE295F">
        <w:rPr>
          <w:rFonts w:ascii="Montserrat" w:eastAsia="Times New Roman" w:hAnsi="Montserrat" w:cs="Arial"/>
          <w:bCs/>
          <w:color w:val="000000" w:themeColor="text1"/>
          <w:lang w:val="es-US"/>
        </w:rPr>
        <w:t>.</w:t>
      </w:r>
    </w:p>
    <w:p w14:paraId="0EB054FE" w14:textId="77777777" w:rsidR="0025563C" w:rsidRPr="00FE295F" w:rsidRDefault="0025563C" w:rsidP="00FE295F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</w:p>
    <w:p w14:paraId="445E6AE1" w14:textId="1C25E3A1" w:rsidR="00C92E73" w:rsidRPr="00FE295F" w:rsidRDefault="00DB5C88" w:rsidP="0025563C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US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49A554D" wp14:editId="14F51A22">
            <wp:extent cx="4086831" cy="22733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1697" cy="227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352FC" w14:textId="0D7D798D" w:rsidR="00C92E73" w:rsidRPr="00FE295F" w:rsidRDefault="00C92E73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59F44037" w14:textId="429468D7" w:rsidR="00C92E73" w:rsidRDefault="00C92E73" w:rsidP="00FE295F">
      <w:pPr>
        <w:spacing w:after="0" w:line="240" w:lineRule="auto"/>
        <w:jc w:val="both"/>
        <w:rPr>
          <w:rFonts w:ascii="Montserrat" w:hAnsi="Montserrat" w:cs="Arial"/>
          <w:lang w:val="es-US"/>
        </w:rPr>
      </w:pPr>
      <w:r w:rsidRPr="00FE295F">
        <w:rPr>
          <w:rFonts w:ascii="Montserrat" w:hAnsi="Montserrat" w:cs="Arial"/>
          <w:lang w:val="es-US"/>
        </w:rPr>
        <w:t>En este ejemplo también encontra</w:t>
      </w:r>
      <w:r w:rsidR="00C112D2" w:rsidRPr="00FE295F">
        <w:rPr>
          <w:rFonts w:ascii="Montserrat" w:hAnsi="Montserrat" w:cs="Arial"/>
          <w:lang w:val="es-US"/>
        </w:rPr>
        <w:t>rás</w:t>
      </w:r>
      <w:r w:rsidRPr="00FE295F">
        <w:rPr>
          <w:rFonts w:ascii="Montserrat" w:hAnsi="Montserrat" w:cs="Arial"/>
          <w:lang w:val="es-US"/>
        </w:rPr>
        <w:t xml:space="preserve"> la expresión </w:t>
      </w:r>
      <w:r w:rsidRPr="00FE295F">
        <w:rPr>
          <w:rFonts w:ascii="Montserrat" w:hAnsi="Montserrat" w:cs="Arial"/>
          <w:b/>
          <w:bCs/>
          <w:lang w:val="es-US"/>
        </w:rPr>
        <w:t>“De pronto”</w:t>
      </w:r>
      <w:r w:rsidRPr="00FE295F">
        <w:rPr>
          <w:rFonts w:ascii="Montserrat" w:hAnsi="Montserrat" w:cs="Arial"/>
          <w:lang w:val="es-US"/>
        </w:rPr>
        <w:t>, lo que genera sorpresa al patito feo;</w:t>
      </w:r>
      <w:r w:rsidR="009F1534" w:rsidRPr="00FE295F">
        <w:rPr>
          <w:rFonts w:ascii="Montserrat" w:hAnsi="Montserrat" w:cs="Arial"/>
          <w:lang w:val="es-US"/>
        </w:rPr>
        <w:t xml:space="preserve"> también hay </w:t>
      </w:r>
      <w:r w:rsidRPr="00FE295F">
        <w:rPr>
          <w:rFonts w:ascii="Montserrat" w:hAnsi="Montserrat" w:cs="Arial"/>
          <w:lang w:val="es-US"/>
        </w:rPr>
        <w:t>un nuevo conector temporal</w:t>
      </w:r>
      <w:r w:rsidR="00B56295" w:rsidRPr="00FE295F">
        <w:rPr>
          <w:rFonts w:ascii="Montserrat" w:hAnsi="Montserrat" w:cs="Arial"/>
          <w:lang w:val="es-US"/>
        </w:rPr>
        <w:t>:</w:t>
      </w:r>
      <w:r w:rsidRPr="00FE295F">
        <w:rPr>
          <w:rFonts w:ascii="Montserrat" w:hAnsi="Montserrat" w:cs="Arial"/>
          <w:lang w:val="es-US"/>
        </w:rPr>
        <w:t xml:space="preserve"> </w:t>
      </w:r>
      <w:r w:rsidRPr="00FE295F">
        <w:rPr>
          <w:rFonts w:ascii="Montserrat" w:hAnsi="Montserrat" w:cs="Arial"/>
          <w:b/>
          <w:bCs/>
          <w:lang w:val="es-US"/>
        </w:rPr>
        <w:t>“más tarde”</w:t>
      </w:r>
      <w:r w:rsidR="00B56295" w:rsidRPr="00FE295F">
        <w:rPr>
          <w:rFonts w:ascii="Montserrat" w:hAnsi="Montserrat" w:cs="Arial"/>
          <w:lang w:val="es-US"/>
        </w:rPr>
        <w:t xml:space="preserve"> est</w:t>
      </w:r>
      <w:r w:rsidR="00BD5303" w:rsidRPr="00FE295F">
        <w:rPr>
          <w:rFonts w:ascii="Montserrat" w:hAnsi="Montserrat" w:cs="Arial"/>
          <w:lang w:val="es-US"/>
        </w:rPr>
        <w:t>e</w:t>
      </w:r>
      <w:r w:rsidR="00B56295" w:rsidRPr="00FE295F">
        <w:rPr>
          <w:rFonts w:ascii="Montserrat" w:hAnsi="Montserrat" w:cs="Arial"/>
          <w:lang w:val="es-US"/>
        </w:rPr>
        <w:t xml:space="preserve"> r</w:t>
      </w:r>
      <w:r w:rsidRPr="00FE295F">
        <w:rPr>
          <w:rFonts w:ascii="Montserrat" w:hAnsi="Montserrat" w:cs="Arial"/>
          <w:lang w:val="es-US"/>
        </w:rPr>
        <w:t xml:space="preserve">ecurso </w:t>
      </w:r>
      <w:r w:rsidR="00B56295" w:rsidRPr="00FE295F">
        <w:rPr>
          <w:rFonts w:ascii="Montserrat" w:hAnsi="Montserrat" w:cs="Arial"/>
          <w:lang w:val="es-US"/>
        </w:rPr>
        <w:t>te</w:t>
      </w:r>
      <w:r w:rsidRPr="00FE295F">
        <w:rPr>
          <w:rFonts w:ascii="Montserrat" w:hAnsi="Montserrat" w:cs="Arial"/>
          <w:lang w:val="es-US"/>
        </w:rPr>
        <w:t xml:space="preserve"> permite darle continuidad a la historia en orden temporal y cronológico.  </w:t>
      </w:r>
    </w:p>
    <w:p w14:paraId="5286D825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CFB33E" w14:textId="0753DF21" w:rsidR="00C92E73" w:rsidRDefault="00BD530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 </w:t>
      </w:r>
      <w:r w:rsidRPr="00FE295F">
        <w:rPr>
          <w:rFonts w:ascii="Montserrat" w:eastAsia="Times New Roman" w:hAnsi="Montserrat" w:cs="Arial"/>
          <w:color w:val="000000" w:themeColor="text1"/>
        </w:rPr>
        <w:t>te han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dado ejemplos para que tenga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idea de cómo iniciar, continuar y llegar al final de una historia.</w:t>
      </w:r>
    </w:p>
    <w:p w14:paraId="37A3A8D7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B1489A" w14:textId="1C910E42" w:rsidR="00C92E73" w:rsidRDefault="00636A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R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ec</w:t>
      </w:r>
      <w:r w:rsidRPr="00FE295F">
        <w:rPr>
          <w:rFonts w:ascii="Montserrat" w:eastAsia="Times New Roman" w:hAnsi="Montserrat" w:cs="Arial"/>
          <w:color w:val="000000" w:themeColor="text1"/>
        </w:rPr>
        <w:t>uerda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que</w:t>
      </w:r>
      <w:r w:rsidRPr="00FE295F">
        <w:rPr>
          <w:rFonts w:ascii="Montserrat" w:eastAsia="Times New Roman" w:hAnsi="Montserrat" w:cs="Arial"/>
          <w:color w:val="000000" w:themeColor="text1"/>
        </w:rPr>
        <w:t>,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en la continuidad de un texto puede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ocupar los conectores temporales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“entonces”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“posteriormente”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“más tarde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”</w:t>
      </w:r>
      <w:r w:rsidR="001D1189"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1D1189" w:rsidRPr="00FE295F">
        <w:rPr>
          <w:rFonts w:ascii="Montserrat" w:eastAsia="Times New Roman" w:hAnsi="Montserrat" w:cs="Arial"/>
          <w:color w:val="000000" w:themeColor="text1"/>
        </w:rPr>
        <w:t>y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“de pronto”</w:t>
      </w:r>
      <w:r w:rsidR="001D1189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03DCBEC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9C25AC" w14:textId="0C85CE34" w:rsidR="00E5311E" w:rsidRPr="00FE295F" w:rsidRDefault="00B13B20" w:rsidP="00FE2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cuentos y fíj</w:t>
      </w:r>
      <w:r w:rsidRPr="00FE295F">
        <w:rPr>
          <w:rFonts w:ascii="Montserrat" w:eastAsia="Times New Roman" w:hAnsi="Montserrat" w:cs="Arial"/>
          <w:color w:val="000000" w:themeColor="text1"/>
        </w:rPr>
        <w:t>ate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en el principio, desarrollo y final de cada historia.</w:t>
      </w:r>
    </w:p>
    <w:p w14:paraId="4719350C" w14:textId="77777777" w:rsidR="00ED43C3" w:rsidRPr="00FF7683" w:rsidRDefault="00ED43C3" w:rsidP="00FE295F">
      <w:pPr>
        <w:spacing w:after="0" w:line="240" w:lineRule="auto"/>
        <w:jc w:val="both"/>
        <w:rPr>
          <w:rFonts w:ascii="Montserrat" w:hAnsi="Montserrat"/>
          <w:b/>
        </w:rPr>
      </w:pPr>
    </w:p>
    <w:p w14:paraId="31779DB5" w14:textId="55D06190" w:rsidR="0025563C" w:rsidRDefault="00ED43C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Lee con atención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el siguiente cuento </w:t>
      </w:r>
      <w:r w:rsidR="00E34F52" w:rsidRPr="00FE295F">
        <w:rPr>
          <w:rFonts w:ascii="Montserrat" w:eastAsia="Times New Roman" w:hAnsi="Montserrat" w:cs="Arial"/>
          <w:i/>
          <w:iCs/>
          <w:color w:val="000000" w:themeColor="text1"/>
        </w:rPr>
        <w:t>La historia del ratón en la tienda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; identifiquen el inicio, cómo se van enlazando los acontecimientos y cómo termina.</w:t>
      </w:r>
    </w:p>
    <w:p w14:paraId="142EEF47" w14:textId="77777777" w:rsidR="00ED43C3" w:rsidRDefault="00ED43C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D3717A" w14:textId="49100C6B" w:rsidR="000C5573" w:rsidRDefault="003B54BF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I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dentifica </w:t>
      </w:r>
      <w:r w:rsidRPr="00FE295F">
        <w:rPr>
          <w:rFonts w:ascii="Montserrat" w:eastAsia="Times New Roman" w:hAnsi="Montserrat" w:cs="Arial"/>
          <w:color w:val="000000" w:themeColor="text1"/>
        </w:rPr>
        <w:t>las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expresiones</w:t>
      </w:r>
      <w:r w:rsidR="00B70F8D"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los conectores que ayudan a enlazar los acontecimientos del cuento.</w:t>
      </w:r>
    </w:p>
    <w:p w14:paraId="50F4593B" w14:textId="77777777" w:rsidR="000C5573" w:rsidRDefault="000C557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9EAD80" w14:textId="2E35AED8" w:rsidR="00B70F8D" w:rsidRDefault="00B70F8D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>Del siguiente cuento, lee lo que esta subrayado en azul.</w:t>
      </w:r>
    </w:p>
    <w:p w14:paraId="5C817041" w14:textId="77777777" w:rsidR="00330022" w:rsidRPr="000C5573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2B975" w14:textId="77777777" w:rsidR="007A4BBC" w:rsidRPr="00FE295F" w:rsidRDefault="009571CD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5EBA08F8" wp14:editId="07E0F1C0">
            <wp:extent cx="5875708" cy="3467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5959" cy="34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C3D1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03E2A16" w14:textId="37BF407E" w:rsidR="00E34F52" w:rsidRDefault="007A4BBC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Lo subrayado del cuento, </w:t>
      </w:r>
      <w:r w:rsidRPr="00FE295F">
        <w:rPr>
          <w:rFonts w:ascii="Montserrat" w:eastAsia="Times New Roman" w:hAnsi="Montserrat" w:cs="Arial"/>
          <w:color w:val="000000" w:themeColor="text1"/>
          <w:lang w:val="es-US"/>
        </w:rPr>
        <w:t>e</w:t>
      </w:r>
      <w:r w:rsidR="00E34F52" w:rsidRPr="00FE295F">
        <w:rPr>
          <w:rFonts w:ascii="Montserrat" w:eastAsia="Times New Roman" w:hAnsi="Montserrat" w:cs="Arial"/>
          <w:color w:val="000000" w:themeColor="text1"/>
          <w:lang w:val="es-US"/>
        </w:rPr>
        <w:t xml:space="preserve">s el inicio del cuento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“Érase una vez...”</w:t>
      </w:r>
    </w:p>
    <w:p w14:paraId="3F19E5A9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218E6C8" w14:textId="77777777" w:rsidR="00803887" w:rsidRPr="00FE295F" w:rsidRDefault="007A4BBC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Ahora lee lo que </w:t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está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 en </w:t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subrayado en amarillo.</w:t>
      </w:r>
    </w:p>
    <w:p w14:paraId="114ADA85" w14:textId="368FD05B" w:rsidR="003A6726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br/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Lo que esta subrayado en amarillo dice:</w:t>
      </w:r>
      <w:r w:rsidR="00E34F52" w:rsidRPr="00FE295F">
        <w:rPr>
          <w:rFonts w:ascii="Montserrat" w:hAnsi="Montserrat" w:cs="Arial"/>
          <w:color w:val="000000" w:themeColor="text1"/>
          <w:lang w:val="es-US"/>
        </w:rPr>
        <w:t xml:space="preserve"> </w:t>
      </w:r>
      <w:r w:rsidR="00F37B8E" w:rsidRPr="00FE295F">
        <w:rPr>
          <w:rFonts w:ascii="Montserrat" w:hAnsi="Montserrat" w:cs="Arial"/>
          <w:color w:val="000000" w:themeColor="text1"/>
          <w:lang w:val="es-US"/>
        </w:rPr>
        <w:t>“</w:t>
      </w:r>
      <w:r w:rsidR="00E34F52" w:rsidRPr="00FE295F">
        <w:rPr>
          <w:rFonts w:ascii="Montserrat" w:hAnsi="Montserrat" w:cs="Arial"/>
          <w:color w:val="000000" w:themeColor="text1"/>
        </w:rPr>
        <w:t xml:space="preserve">Así que se levantó sobre las patas traseras estirando el hocico </w:t>
      </w:r>
      <w:r w:rsidR="00936185" w:rsidRPr="00FE295F">
        <w:rPr>
          <w:rFonts w:ascii="Montserrat" w:hAnsi="Montserrat" w:cs="Arial"/>
          <w:color w:val="000000" w:themeColor="text1"/>
        </w:rPr>
        <w:t>y</w:t>
      </w:r>
      <w:r w:rsidR="00E34F52" w:rsidRPr="00FE295F">
        <w:rPr>
          <w:rFonts w:ascii="Montserrat" w:hAnsi="Montserrat" w:cs="Arial"/>
          <w:b/>
          <w:bCs/>
          <w:color w:val="000000" w:themeColor="text1"/>
        </w:rPr>
        <w:t xml:space="preserve"> </w:t>
      </w:r>
      <w:r w:rsidR="00FF7683">
        <w:rPr>
          <w:rFonts w:ascii="Montserrat" w:hAnsi="Montserrat" w:cs="Arial"/>
          <w:color w:val="000000" w:themeColor="text1"/>
        </w:rPr>
        <w:t>soltando un silbido de alegría, ¿C</w:t>
      </w:r>
      <w:r w:rsidR="00E34F52" w:rsidRPr="00FE295F">
        <w:rPr>
          <w:rFonts w:ascii="Montserrat" w:hAnsi="Montserrat" w:cs="Arial"/>
          <w:color w:val="000000" w:themeColor="text1"/>
        </w:rPr>
        <w:t>on qué debería empezar primero?</w:t>
      </w:r>
      <w:r w:rsidR="00F37B8E" w:rsidRPr="00FE295F">
        <w:rPr>
          <w:rFonts w:ascii="Montserrat" w:hAnsi="Montserrat" w:cs="Arial"/>
          <w:color w:val="000000" w:themeColor="text1"/>
        </w:rPr>
        <w:t>”</w:t>
      </w:r>
      <w:r w:rsidR="00E34F52" w:rsidRPr="00FE295F">
        <w:rPr>
          <w:rFonts w:ascii="Montserrat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“Sabía y no sabía lo que tenía que comer primero</w:t>
      </w:r>
      <w:r w:rsidR="00F37B8E" w:rsidRPr="00FE295F">
        <w:rPr>
          <w:rFonts w:ascii="Montserrat" w:eastAsia="Times New Roman" w:hAnsi="Montserrat" w:cs="Arial"/>
          <w:color w:val="000000" w:themeColor="text1"/>
        </w:rPr>
        <w:t>”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 y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de repente se hizo de día”.</w:t>
      </w:r>
    </w:p>
    <w:p w14:paraId="7CD065C1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37FCE57" w14:textId="679D3D65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La historia del ratón en la tienda</w:t>
      </w:r>
      <w:r w:rsidRPr="00FE295F">
        <w:rPr>
          <w:rFonts w:ascii="Montserrat" w:eastAsia="Times New Roman" w:hAnsi="Montserrat" w:cs="Arial"/>
          <w:color w:val="000000" w:themeColor="text1"/>
        </w:rPr>
        <w:t>, las dos frases que leíste tienen varios conectores y son los que enlazan los acontecimientos de la historia</w:t>
      </w:r>
      <w:r w:rsidR="00B26398" w:rsidRPr="00FE295F">
        <w:rPr>
          <w:rFonts w:ascii="Montserrat" w:eastAsia="Times New Roman" w:hAnsi="Montserrat" w:cs="Arial"/>
          <w:i/>
          <w:iCs/>
          <w:color w:val="000000" w:themeColor="text1"/>
        </w:rPr>
        <w:t xml:space="preserve">. </w:t>
      </w:r>
      <w:r w:rsidR="00B26398" w:rsidRPr="00FE295F">
        <w:rPr>
          <w:rFonts w:ascii="Montserrat" w:eastAsia="Times New Roman" w:hAnsi="Montserrat" w:cs="Arial"/>
          <w:color w:val="000000" w:themeColor="text1"/>
        </w:rPr>
        <w:t>Observa cuales son.</w:t>
      </w:r>
    </w:p>
    <w:p w14:paraId="772338CB" w14:textId="77777777" w:rsidR="00FE25B0" w:rsidRPr="00FE295F" w:rsidRDefault="00384CE5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7CF51B8" wp14:editId="6AA13230">
            <wp:extent cx="5082832" cy="234315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7888" cy="235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45AA1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E869EE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412BE5" w14:textId="41B5BB8A" w:rsidR="00FE25B0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 el final que está subrayado con verde</w:t>
      </w:r>
      <w:r w:rsidR="00FE25B0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2CF17297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E4BBBB" w14:textId="60DB899E" w:rsidR="00E34F52" w:rsidRPr="00FE295F" w:rsidRDefault="00333729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613B6BA1" wp14:editId="65B3A85D">
            <wp:extent cx="5238750" cy="21755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3967" cy="218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B3A12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DD67B5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02BE10" w14:textId="2405420D" w:rsidR="00E34F52" w:rsidRDefault="00321AB5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hora rec</w:t>
      </w:r>
      <w:r w:rsidRPr="00FE295F">
        <w:rPr>
          <w:rFonts w:ascii="Montserrat" w:eastAsia="Times New Roman" w:hAnsi="Montserrat" w:cs="Arial"/>
          <w:color w:val="000000" w:themeColor="text1"/>
        </w:rPr>
        <w:t>uerda</w:t>
      </w:r>
      <w:r w:rsidR="006E4FD0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el inicio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los conectores para el desarrollo de la historia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el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final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, </w:t>
      </w:r>
      <w:r w:rsidR="00C7567D" w:rsidRPr="00FE295F">
        <w:rPr>
          <w:rFonts w:ascii="Montserrat" w:eastAsia="Times New Roman" w:hAnsi="Montserrat" w:cs="Arial"/>
          <w:color w:val="000000" w:themeColor="text1"/>
        </w:rPr>
        <w:t xml:space="preserve">te darás cuenta de que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se van enlazando para estructurar la escritura de</w:t>
      </w:r>
      <w:r w:rsidR="00C7567D" w:rsidRPr="00FE295F">
        <w:rPr>
          <w:rFonts w:ascii="Montserrat" w:eastAsia="Times New Roman" w:hAnsi="Montserrat" w:cs="Arial"/>
          <w:color w:val="000000" w:themeColor="text1"/>
        </w:rPr>
        <w:t xml:space="preserve">l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cuento.</w:t>
      </w:r>
    </w:p>
    <w:p w14:paraId="5140F876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14D6CA" w14:textId="7F120DF2" w:rsidR="00E34F52" w:rsidRPr="00FE295F" w:rsidRDefault="00C7567D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odo lo anterior </w:t>
      </w:r>
      <w:r w:rsidR="004635EF" w:rsidRPr="00FE295F">
        <w:rPr>
          <w:rFonts w:ascii="Montserrat" w:eastAsia="Times New Roman" w:hAnsi="Montserrat" w:cs="Arial"/>
          <w:color w:val="000000" w:themeColor="text1"/>
        </w:rPr>
        <w:t xml:space="preserve">te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ayudará a escribir </w:t>
      </w:r>
      <w:r w:rsidR="004635EF" w:rsidRPr="00FE295F">
        <w:rPr>
          <w:rFonts w:ascii="Montserrat" w:eastAsia="Times New Roman" w:hAnsi="Montserrat" w:cs="Arial"/>
          <w:color w:val="000000" w:themeColor="text1"/>
        </w:rPr>
        <w:t>tus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propios cuentos.</w:t>
      </w:r>
    </w:p>
    <w:p w14:paraId="4A759B5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BB9719" w14:textId="72B07FD0" w:rsidR="00E34F52" w:rsidRDefault="004635EF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P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ara dar</w:t>
      </w:r>
      <w:r w:rsidRPr="00FE295F">
        <w:rPr>
          <w:rFonts w:ascii="Montserrat" w:eastAsia="Times New Roman" w:hAnsi="Montserrat" w:cs="Arial"/>
          <w:color w:val="000000" w:themeColor="text1"/>
        </w:rPr>
        <w:t>te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más ideas</w:t>
      </w:r>
      <w:r w:rsidRPr="00FE295F">
        <w:rPr>
          <w:rFonts w:ascii="Montserrat" w:eastAsia="Times New Roman" w:hAnsi="Montserrat" w:cs="Arial"/>
          <w:color w:val="000000" w:themeColor="text1"/>
        </w:rPr>
        <w:t>, te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invit</w:t>
      </w:r>
      <w:r w:rsidRPr="00FE295F">
        <w:rPr>
          <w:rFonts w:ascii="Montserrat" w:eastAsia="Times New Roman" w:hAnsi="Montserrat" w:cs="Arial"/>
          <w:color w:val="000000" w:themeColor="text1"/>
        </w:rPr>
        <w:t>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a abrir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u libro de L</w:t>
      </w:r>
      <w:r w:rsidR="00FF7683">
        <w:rPr>
          <w:rFonts w:ascii="Montserrat" w:eastAsia="Times New Roman" w:hAnsi="Montserrat" w:cs="Arial"/>
          <w:color w:val="000000" w:themeColor="text1"/>
        </w:rPr>
        <w:t>engua Materna en la página 122 l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ee el </w:t>
      </w:r>
      <w:r w:rsidR="003944F4" w:rsidRPr="00FE295F">
        <w:rPr>
          <w:rFonts w:ascii="Montserrat" w:eastAsia="Times New Roman" w:hAnsi="Montserrat" w:cs="Arial"/>
          <w:color w:val="000000" w:themeColor="text1"/>
        </w:rPr>
        <w:t>título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la indicación de </w:t>
      </w:r>
      <w:r w:rsidR="003944F4" w:rsidRPr="00FE295F">
        <w:rPr>
          <w:rFonts w:ascii="Montserrat" w:eastAsia="Times New Roman" w:hAnsi="Montserrat" w:cs="Arial"/>
          <w:color w:val="000000" w:themeColor="text1"/>
        </w:rPr>
        <w:t>la actividad.</w:t>
      </w:r>
    </w:p>
    <w:p w14:paraId="63183190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126249" w14:textId="7042B379" w:rsidR="00E34F52" w:rsidRPr="00FE295F" w:rsidRDefault="003944F4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eastAsia="Times New Roman" w:hAnsi="Montserrat" w:cs="Arial"/>
          <w:b/>
          <w:noProof/>
          <w:color w:val="000000" w:themeColor="text1"/>
          <w:lang w:eastAsia="es-MX"/>
        </w:rPr>
        <w:lastRenderedPageBreak/>
        <w:drawing>
          <wp:inline distT="0" distB="0" distL="0" distR="0" wp14:anchorId="3751BF6D" wp14:editId="73488DB6">
            <wp:extent cx="2952750" cy="368601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1" cy="370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C1A2C" w14:textId="4F6A20A8" w:rsidR="003944F4" w:rsidRPr="00FE295F" w:rsidRDefault="00541119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21" w:anchor="page/122" w:history="1">
        <w:r w:rsidR="00442A23" w:rsidRPr="00FE295F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https://libros.conaliteg.gob.mx/20/P2ESA.htm?#page/122</w:t>
        </w:r>
      </w:hyperlink>
    </w:p>
    <w:p w14:paraId="27093655" w14:textId="77777777" w:rsidR="00DD23A9" w:rsidRPr="00FE295F" w:rsidRDefault="00DD23A9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0A32455" w14:textId="621BD0B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F6BF82D" w14:textId="7824470B" w:rsidR="00E34F52" w:rsidRDefault="00DD23A9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En la actividad </w:t>
      </w:r>
      <w:r w:rsidR="00A94B13" w:rsidRPr="00FE295F">
        <w:rPr>
          <w:rFonts w:ascii="Montserrat" w:eastAsia="Times New Roman" w:hAnsi="Montserrat" w:cs="Arial"/>
          <w:bCs/>
          <w:color w:val="000000" w:themeColor="text1"/>
        </w:rPr>
        <w:t>se te presentan expresiones p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ara iniciar</w:t>
      </w:r>
      <w:r w:rsidR="00685BEA" w:rsidRPr="00FE295F">
        <w:rPr>
          <w:rFonts w:ascii="Montserrat" w:eastAsia="Times New Roman" w:hAnsi="Montserrat" w:cs="Arial"/>
          <w:color w:val="000000" w:themeColor="text1"/>
        </w:rPr>
        <w:t xml:space="preserve"> una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historia, </w:t>
      </w:r>
      <w:r w:rsidR="00685BEA" w:rsidRPr="00FE295F">
        <w:rPr>
          <w:rFonts w:ascii="Montserrat" w:eastAsia="Times New Roman" w:hAnsi="Montserrat" w:cs="Arial"/>
          <w:color w:val="000000" w:themeColor="text1"/>
        </w:rPr>
        <w:t>la cuales te ayudaran 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ir contando lo que ocurre </w:t>
      </w:r>
      <w:r w:rsidR="00FB2063" w:rsidRPr="00FE295F">
        <w:rPr>
          <w:rFonts w:ascii="Montserrat" w:eastAsia="Times New Roman" w:hAnsi="Montserrat" w:cs="Arial"/>
          <w:color w:val="000000" w:themeColor="text1"/>
        </w:rPr>
        <w:t>y también su final.</w:t>
      </w:r>
    </w:p>
    <w:p w14:paraId="22C67433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48B34D" w14:textId="0679CDCE" w:rsidR="00E34F52" w:rsidRPr="00FE295F" w:rsidRDefault="00357783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9D8FE94" wp14:editId="246B2073">
            <wp:extent cx="4297959" cy="3022600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9697" cy="302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795A" w14:textId="64F63DC3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Con estas expresiones y con las que identifica</w:t>
      </w:r>
      <w:r w:rsidR="00357783" w:rsidRPr="00FE295F">
        <w:rPr>
          <w:rFonts w:ascii="Montserrat" w:eastAsia="Times New Roman" w:hAnsi="Montserrat" w:cs="Arial"/>
          <w:color w:val="000000" w:themeColor="text1"/>
        </w:rPr>
        <w:t>ste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en los cuentos que revis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>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anteriormente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color w:val="000000" w:themeColor="text1"/>
        </w:rPr>
        <w:t>ya tiene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más idea de cuáles son las expresiones que permiten iniciar una historia, para ir contando lo que ocurre y, para terminar.</w:t>
      </w:r>
    </w:p>
    <w:p w14:paraId="55AC4F62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B7B38FA" w14:textId="6307BB70" w:rsidR="00E34F52" w:rsidRDefault="00990FFB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R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ealiza la siguiente actividad</w:t>
      </w:r>
      <w:r w:rsidR="00FF7683" w:rsidRPr="00FF7683">
        <w:rPr>
          <w:rFonts w:ascii="Montserrat" w:eastAsia="Times New Roman" w:hAnsi="Montserrat" w:cs="Arial"/>
          <w:color w:val="000000" w:themeColor="text1"/>
        </w:rPr>
        <w:t>, l</w:t>
      </w:r>
      <w:r w:rsidRPr="00FE295F">
        <w:rPr>
          <w:rFonts w:ascii="Montserrat" w:eastAsia="Times New Roman" w:hAnsi="Montserrat" w:cs="Arial"/>
          <w:color w:val="000000" w:themeColor="text1"/>
        </w:rPr>
        <w:t>e</w:t>
      </w:r>
      <w:r w:rsidR="00BE3C8C" w:rsidRPr="00FE295F">
        <w:rPr>
          <w:rFonts w:ascii="Montserrat" w:eastAsia="Times New Roman" w:hAnsi="Montserrat" w:cs="Arial"/>
          <w:color w:val="000000" w:themeColor="text1"/>
        </w:rPr>
        <w:t>e con atención.</w:t>
      </w:r>
    </w:p>
    <w:p w14:paraId="7947A7BB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EA54B6A" w14:textId="6EFD2ABA" w:rsidR="00E34F52" w:rsidRPr="00FE295F" w:rsidRDefault="00720D4D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15D181C" wp14:editId="7D22B3EC">
            <wp:extent cx="5372100" cy="28480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1064" cy="285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6090E" w14:textId="3CC8971F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CC5A5C" w14:textId="76D61C93" w:rsidR="00E34F52" w:rsidRDefault="006E5DF1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Utiliza la siguiente tabla para ir colocando las expresiones</w:t>
      </w:r>
      <w:r w:rsidR="0024728A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0F131FFA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B58A34" w14:textId="6ACF72EE" w:rsidR="00E34F52" w:rsidRPr="00FE295F" w:rsidRDefault="00F8102E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33790BE6" wp14:editId="703DDAA0">
            <wp:extent cx="5740977" cy="3238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8163" cy="324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A6F93" w14:textId="77777777" w:rsidR="00E34F52" w:rsidRPr="00FE295F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C27531C" w14:textId="0653AD2D" w:rsidR="00E34F52" w:rsidRDefault="0024728A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Ve colocando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las expresiones </w:t>
      </w:r>
      <w:r w:rsidRPr="00FE295F">
        <w:rPr>
          <w:rFonts w:ascii="Montserrat" w:eastAsia="Times New Roman" w:hAnsi="Montserrat" w:cs="Arial"/>
          <w:color w:val="000000" w:themeColor="text1"/>
        </w:rPr>
        <w:t>de acuerdo con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la clasificación en el lugar que corresponde.</w:t>
      </w:r>
    </w:p>
    <w:p w14:paraId="53275DB4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3F86336" w14:textId="2842B1BC" w:rsidR="00E34F52" w:rsidRDefault="0024728A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452D27C3" wp14:editId="4EA023DE">
            <wp:extent cx="4950993" cy="294005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7669" cy="294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94FFE" w14:textId="77777777" w:rsidR="00330022" w:rsidRPr="00FE295F" w:rsidRDefault="00330022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B011224" w14:textId="66C30AD7" w:rsidR="00E34F52" w:rsidRDefault="004D3CC6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Una alumna de segundo grado, realizo la clasificación de las expresiones. Observa cómo lo hizo en la siguiente imagen.</w:t>
      </w:r>
    </w:p>
    <w:p w14:paraId="6383CDA5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5B2197" w14:textId="01B832D3" w:rsidR="004D3CC6" w:rsidRPr="00FE295F" w:rsidRDefault="00C471F5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128269D9" wp14:editId="467CE699">
            <wp:extent cx="5190956" cy="33528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0473" cy="335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C606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437AF9" w14:textId="5F09903E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Reflexiona las semejanzas o diferencias que tiene la tabla de la niña</w:t>
      </w:r>
      <w:r w:rsidR="00054C43" w:rsidRPr="00FE295F">
        <w:rPr>
          <w:rFonts w:ascii="Montserrat" w:eastAsia="Times New Roman" w:hAnsi="Montserrat" w:cs="Arial"/>
          <w:color w:val="000000" w:themeColor="text1"/>
        </w:rPr>
        <w:t>,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con la que </w:t>
      </w:r>
      <w:r w:rsidR="00B1282F" w:rsidRPr="00FE295F">
        <w:rPr>
          <w:rFonts w:ascii="Montserrat" w:eastAsia="Times New Roman" w:hAnsi="Montserrat" w:cs="Arial"/>
          <w:color w:val="000000" w:themeColor="text1"/>
        </w:rPr>
        <w:t>tu elaboraste.</w:t>
      </w:r>
    </w:p>
    <w:p w14:paraId="0CEF7125" w14:textId="77777777" w:rsidR="00F418FA" w:rsidRDefault="00F418FA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ADFCF0" w14:textId="27B5D90E" w:rsidR="00E34F52" w:rsidRPr="00FE295F" w:rsidRDefault="00054C43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noProof/>
          <w:color w:val="000000" w:themeColor="text1"/>
          <w:lang w:eastAsia="es-MX"/>
        </w:rPr>
        <w:drawing>
          <wp:inline distT="0" distB="0" distL="0" distR="0" wp14:anchorId="0CE98335" wp14:editId="00A89931">
            <wp:extent cx="3952875" cy="733464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58" cy="76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29F28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4466E2" w14:textId="11B219C0" w:rsidR="00054C43" w:rsidRPr="00FE295F" w:rsidRDefault="00054C4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Si tienes oportunidad, c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ompar</w:t>
      </w:r>
      <w:r w:rsidRPr="00FE295F">
        <w:rPr>
          <w:rFonts w:ascii="Montserrat" w:eastAsia="Times New Roman" w:hAnsi="Montserrat" w:cs="Arial"/>
          <w:color w:val="000000" w:themeColor="text1"/>
        </w:rPr>
        <w:t>a 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us respuestas con </w:t>
      </w:r>
      <w:r w:rsidRPr="00FE295F">
        <w:rPr>
          <w:rFonts w:ascii="Montserrat" w:eastAsia="Times New Roman" w:hAnsi="Montserrat" w:cs="Arial"/>
          <w:color w:val="000000" w:themeColor="text1"/>
        </w:rPr>
        <w:t>alguno de tus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compañero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4D5685B4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CD58C2" w14:textId="2BF0BB84" w:rsidR="00E34F52" w:rsidRPr="00FE295F" w:rsidRDefault="00054C4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Cuando escribas tu cuento, u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sa las expresiones que necesites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3571E372" w14:textId="77777777" w:rsidR="00330022" w:rsidRDefault="00330022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62EAD9" w14:textId="0B542090" w:rsidR="00717E69" w:rsidRPr="00FE295F" w:rsidRDefault="00C774BC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También puedes c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rear otras expresiones que vaya</w:t>
      </w:r>
      <w:r w:rsidRPr="00FE295F">
        <w:rPr>
          <w:rFonts w:ascii="Montserrat" w:eastAsia="Times New Roman" w:hAnsi="Montserrat" w:cs="Arial"/>
          <w:color w:val="000000" w:themeColor="text1"/>
        </w:rPr>
        <w:t>n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relacionadas con el inicio, desarrollo y termino de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u cuento.</w:t>
      </w:r>
    </w:p>
    <w:p w14:paraId="48C40A48" w14:textId="23CB4672" w:rsidR="00E34F52" w:rsidRPr="00FE295F" w:rsidRDefault="00E34F52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E899A00" w14:textId="7FCCA499" w:rsidR="00F94B37" w:rsidRDefault="00C774BC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esta sesión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reconocis</w:t>
      </w:r>
      <w:r w:rsidRPr="00FE295F">
        <w:rPr>
          <w:rFonts w:ascii="Montserrat" w:eastAsia="Times New Roman" w:hAnsi="Montserrat" w:cs="Arial"/>
          <w:color w:val="000000" w:themeColor="text1"/>
        </w:rPr>
        <w:t>te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 xml:space="preserve"> expresiones que aparecen en los cuentos al inicio, cuando ocurr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e la historia y cuando termina,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por ejemplo:</w:t>
      </w:r>
    </w:p>
    <w:p w14:paraId="6466E514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D3807D" w14:textId="58E117C5" w:rsid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 xml:space="preserve">Para iniciar la historia: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“Había una vez…”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,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“Érase una vez…”</w:t>
      </w:r>
    </w:p>
    <w:p w14:paraId="5D99C71B" w14:textId="77777777" w:rsidR="00ED43C3" w:rsidRDefault="00ED43C3" w:rsidP="00ED43C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6E7B325" w14:textId="7510F262" w:rsidR="00330022" w:rsidRP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>Para ir contando lo que ocurre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 xml:space="preserve">, </w:t>
      </w:r>
      <w:r w:rsidRPr="00330022">
        <w:rPr>
          <w:rFonts w:ascii="Montserrat" w:eastAsia="Times New Roman" w:hAnsi="Montserrat" w:cs="Arial"/>
          <w:color w:val="000000" w:themeColor="text1"/>
        </w:rPr>
        <w:t>identifica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ste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los conectores temporales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: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,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Pr="00330022">
        <w:rPr>
          <w:rFonts w:ascii="Montserrat" w:eastAsia="Times New Roman" w:hAnsi="Montserrat" w:cs="Arial"/>
          <w:color w:val="000000" w:themeColor="text1"/>
        </w:rPr>
        <w:t>,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 xml:space="preserve"> “más tarde…”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y las expresiones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 pronto…”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.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 xml:space="preserve">Estos </w:t>
      </w:r>
      <w:r w:rsidRPr="00330022">
        <w:rPr>
          <w:rFonts w:ascii="Montserrat" w:eastAsia="Times New Roman" w:hAnsi="Montserrat" w:cs="Arial"/>
          <w:color w:val="000000" w:themeColor="text1"/>
        </w:rPr>
        <w:t>son conectores que facilitan enlazar los acontecimientos de un cuento para su desarrollo.</w:t>
      </w:r>
    </w:p>
    <w:p w14:paraId="63978DC3" w14:textId="77777777" w:rsidR="00330022" w:rsidRP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257690D" w14:textId="4A737091" w:rsidR="00F94B37" w:rsidRP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 xml:space="preserve">Para terminar: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“Desde entonces todos vivieron felices”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y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b/>
          <w:bCs/>
          <w:color w:val="000000" w:themeColor="text1"/>
        </w:rPr>
        <w:t>“C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olorín colorado este cuento se ha acabado”</w:t>
      </w:r>
      <w:r w:rsidRPr="00330022">
        <w:rPr>
          <w:rFonts w:ascii="Montserrat" w:eastAsia="Times New Roman" w:hAnsi="Montserrat" w:cs="Arial"/>
          <w:color w:val="000000" w:themeColor="text1"/>
        </w:rPr>
        <w:t>.</w:t>
      </w:r>
    </w:p>
    <w:p w14:paraId="20339FD6" w14:textId="77777777" w:rsidR="006720A7" w:rsidRDefault="006720A7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8C5784" w14:textId="65A6BEB2" w:rsidR="00F94B37" w:rsidRPr="00FE295F" w:rsidRDefault="00C774BC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No olvides estas expresiones para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 xml:space="preserve">escribir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u propio cuento.</w:t>
      </w:r>
    </w:p>
    <w:p w14:paraId="6F274E46" w14:textId="77777777" w:rsidR="00436858" w:rsidRDefault="00436858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CA24D3" w14:textId="0C713C69" w:rsidR="00E34F52" w:rsidRPr="00FE295F" w:rsidRDefault="00F94B3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Pi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>de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apoyo a 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>t</w:t>
      </w:r>
      <w:r w:rsidRPr="00FE295F">
        <w:rPr>
          <w:rFonts w:ascii="Montserrat" w:eastAsia="Times New Roman" w:hAnsi="Montserrat" w:cs="Arial"/>
          <w:color w:val="000000" w:themeColor="text1"/>
        </w:rPr>
        <w:t>u familia para identificar estas expresiones</w:t>
      </w:r>
      <w:r w:rsidR="00FE295F" w:rsidRPr="00FE295F">
        <w:rPr>
          <w:rFonts w:ascii="Montserrat" w:eastAsia="Times New Roman" w:hAnsi="Montserrat" w:cs="Arial"/>
          <w:color w:val="000000" w:themeColor="text1"/>
        </w:rPr>
        <w:t>; t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 xml:space="preserve">e darás cuenta </w:t>
      </w:r>
      <w:r w:rsidRPr="00FE295F">
        <w:rPr>
          <w:rFonts w:ascii="Montserrat" w:eastAsia="Times New Roman" w:hAnsi="Montserrat" w:cs="Arial"/>
          <w:color w:val="000000" w:themeColor="text1"/>
        </w:rPr>
        <w:t>de los cuentos tan maravillosos que puede</w:t>
      </w:r>
      <w:r w:rsidR="00FE295F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escribir.</w:t>
      </w:r>
    </w:p>
    <w:p w14:paraId="5C94A3BD" w14:textId="77777777" w:rsidR="00744F2A" w:rsidRPr="00FE295F" w:rsidRDefault="00744F2A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4B95887" w14:textId="0B08FC92" w:rsidR="00C46385" w:rsidRPr="00FE295F" w:rsidRDefault="007179C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E295F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B71764" w14:textId="77777777" w:rsidR="007179C7" w:rsidRDefault="007179C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878CC9" w14:textId="77777777" w:rsidR="006720A7" w:rsidRPr="00D7183F" w:rsidRDefault="006720A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F418FA" w:rsidRDefault="002F43F8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lastRenderedPageBreak/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541119" w:rsidP="00C46385">
      <w:pPr>
        <w:spacing w:after="0" w:line="240" w:lineRule="auto"/>
        <w:rPr>
          <w:rFonts w:ascii="Montserrat" w:hAnsi="Montserrat"/>
          <w:szCs w:val="28"/>
        </w:rPr>
      </w:pPr>
      <w:hyperlink r:id="rId29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58D4567B" w:rsidR="00A403E4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0695CE" w14:textId="77777777" w:rsidR="00F418FA" w:rsidRPr="00D7183F" w:rsidRDefault="00F418FA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541119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31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ED43C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D2CDE"/>
    <w:multiLevelType w:val="hybridMultilevel"/>
    <w:tmpl w:val="EB5CB97C"/>
    <w:lvl w:ilvl="0" w:tplc="9E86097E">
      <w:numFmt w:val="bullet"/>
      <w:lvlText w:val=""/>
      <w:lvlJc w:val="left"/>
      <w:pPr>
        <w:ind w:left="26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0A0783"/>
    <w:multiLevelType w:val="hybridMultilevel"/>
    <w:tmpl w:val="B8727F5E"/>
    <w:lvl w:ilvl="0" w:tplc="540A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F1E6E"/>
    <w:multiLevelType w:val="hybridMultilevel"/>
    <w:tmpl w:val="69B0E324"/>
    <w:lvl w:ilvl="0" w:tplc="9E86097E">
      <w:numFmt w:val="bullet"/>
      <w:lvlText w:val=""/>
      <w:lvlJc w:val="left"/>
      <w:pPr>
        <w:ind w:left="26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"/>
  </w:num>
  <w:num w:numId="3">
    <w:abstractNumId w:val="3"/>
  </w:num>
  <w:num w:numId="4">
    <w:abstractNumId w:val="33"/>
  </w:num>
  <w:num w:numId="5">
    <w:abstractNumId w:val="23"/>
  </w:num>
  <w:num w:numId="6">
    <w:abstractNumId w:val="21"/>
  </w:num>
  <w:num w:numId="7">
    <w:abstractNumId w:val="11"/>
  </w:num>
  <w:num w:numId="8">
    <w:abstractNumId w:val="31"/>
  </w:num>
  <w:num w:numId="9">
    <w:abstractNumId w:val="36"/>
  </w:num>
  <w:num w:numId="10">
    <w:abstractNumId w:val="0"/>
  </w:num>
  <w:num w:numId="11">
    <w:abstractNumId w:val="22"/>
  </w:num>
  <w:num w:numId="12">
    <w:abstractNumId w:val="8"/>
  </w:num>
  <w:num w:numId="13">
    <w:abstractNumId w:val="29"/>
  </w:num>
  <w:num w:numId="14">
    <w:abstractNumId w:val="30"/>
  </w:num>
  <w:num w:numId="15">
    <w:abstractNumId w:val="37"/>
  </w:num>
  <w:num w:numId="16">
    <w:abstractNumId w:val="32"/>
  </w:num>
  <w:num w:numId="17">
    <w:abstractNumId w:val="35"/>
  </w:num>
  <w:num w:numId="18">
    <w:abstractNumId w:val="39"/>
  </w:num>
  <w:num w:numId="19">
    <w:abstractNumId w:val="26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4"/>
  </w:num>
  <w:num w:numId="29">
    <w:abstractNumId w:val="17"/>
  </w:num>
  <w:num w:numId="30">
    <w:abstractNumId w:val="6"/>
  </w:num>
  <w:num w:numId="31">
    <w:abstractNumId w:val="24"/>
  </w:num>
  <w:num w:numId="32">
    <w:abstractNumId w:val="2"/>
  </w:num>
  <w:num w:numId="33">
    <w:abstractNumId w:val="19"/>
  </w:num>
  <w:num w:numId="34">
    <w:abstractNumId w:val="28"/>
  </w:num>
  <w:num w:numId="35">
    <w:abstractNumId w:val="20"/>
  </w:num>
  <w:num w:numId="36">
    <w:abstractNumId w:val="12"/>
  </w:num>
  <w:num w:numId="37">
    <w:abstractNumId w:val="34"/>
  </w:num>
  <w:num w:numId="38">
    <w:abstractNumId w:val="25"/>
  </w:num>
  <w:num w:numId="39">
    <w:abstractNumId w:val="38"/>
  </w:num>
  <w:num w:numId="40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54C4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573"/>
    <w:rsid w:val="000C5BC5"/>
    <w:rsid w:val="000D5980"/>
    <w:rsid w:val="000E0650"/>
    <w:rsid w:val="000E3DA5"/>
    <w:rsid w:val="000F4C8E"/>
    <w:rsid w:val="00110801"/>
    <w:rsid w:val="00115D48"/>
    <w:rsid w:val="00134597"/>
    <w:rsid w:val="001432DE"/>
    <w:rsid w:val="001470F9"/>
    <w:rsid w:val="00147FC9"/>
    <w:rsid w:val="00153C8A"/>
    <w:rsid w:val="0015441F"/>
    <w:rsid w:val="001554C3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1189"/>
    <w:rsid w:val="001D1EDC"/>
    <w:rsid w:val="001D443B"/>
    <w:rsid w:val="001E0EC9"/>
    <w:rsid w:val="001E4F8A"/>
    <w:rsid w:val="001F1828"/>
    <w:rsid w:val="001F4A8A"/>
    <w:rsid w:val="00204DFF"/>
    <w:rsid w:val="00244745"/>
    <w:rsid w:val="0024728A"/>
    <w:rsid w:val="0025563C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D6934"/>
    <w:rsid w:val="002E4161"/>
    <w:rsid w:val="002F0958"/>
    <w:rsid w:val="002F1612"/>
    <w:rsid w:val="002F16BB"/>
    <w:rsid w:val="002F43F8"/>
    <w:rsid w:val="002F5B1B"/>
    <w:rsid w:val="0030341E"/>
    <w:rsid w:val="00303F70"/>
    <w:rsid w:val="00312E90"/>
    <w:rsid w:val="00313B73"/>
    <w:rsid w:val="00321AB5"/>
    <w:rsid w:val="00330022"/>
    <w:rsid w:val="00331F81"/>
    <w:rsid w:val="00333729"/>
    <w:rsid w:val="00335F17"/>
    <w:rsid w:val="00355D01"/>
    <w:rsid w:val="00357783"/>
    <w:rsid w:val="00361F22"/>
    <w:rsid w:val="003705D8"/>
    <w:rsid w:val="00384CE5"/>
    <w:rsid w:val="003869AB"/>
    <w:rsid w:val="003944F4"/>
    <w:rsid w:val="00394A89"/>
    <w:rsid w:val="0039632F"/>
    <w:rsid w:val="003A3FB6"/>
    <w:rsid w:val="003A6726"/>
    <w:rsid w:val="003B54BF"/>
    <w:rsid w:val="003B593A"/>
    <w:rsid w:val="003D7F19"/>
    <w:rsid w:val="003E7197"/>
    <w:rsid w:val="003F33AD"/>
    <w:rsid w:val="00402EEE"/>
    <w:rsid w:val="00405743"/>
    <w:rsid w:val="004117AA"/>
    <w:rsid w:val="00423C8C"/>
    <w:rsid w:val="00432B14"/>
    <w:rsid w:val="00436858"/>
    <w:rsid w:val="00440A72"/>
    <w:rsid w:val="00442A23"/>
    <w:rsid w:val="00447955"/>
    <w:rsid w:val="00452470"/>
    <w:rsid w:val="00455D02"/>
    <w:rsid w:val="00456F70"/>
    <w:rsid w:val="004635EF"/>
    <w:rsid w:val="004711E0"/>
    <w:rsid w:val="00472B5C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3CC6"/>
    <w:rsid w:val="004D5912"/>
    <w:rsid w:val="004E56BA"/>
    <w:rsid w:val="004E6A17"/>
    <w:rsid w:val="004E6AFA"/>
    <w:rsid w:val="004F3C0F"/>
    <w:rsid w:val="004F4CA9"/>
    <w:rsid w:val="004F6464"/>
    <w:rsid w:val="004F6B8E"/>
    <w:rsid w:val="005279F4"/>
    <w:rsid w:val="00541119"/>
    <w:rsid w:val="00543F12"/>
    <w:rsid w:val="00560D04"/>
    <w:rsid w:val="005727A2"/>
    <w:rsid w:val="00576C3E"/>
    <w:rsid w:val="00587BA4"/>
    <w:rsid w:val="00593137"/>
    <w:rsid w:val="005A3B80"/>
    <w:rsid w:val="005B732A"/>
    <w:rsid w:val="005C02E0"/>
    <w:rsid w:val="005C599A"/>
    <w:rsid w:val="005D16BB"/>
    <w:rsid w:val="005D5875"/>
    <w:rsid w:val="005E110E"/>
    <w:rsid w:val="005E3FC9"/>
    <w:rsid w:val="00600941"/>
    <w:rsid w:val="00607DA2"/>
    <w:rsid w:val="00630A29"/>
    <w:rsid w:val="00636241"/>
    <w:rsid w:val="00636A73"/>
    <w:rsid w:val="00642924"/>
    <w:rsid w:val="00650A6F"/>
    <w:rsid w:val="00663A46"/>
    <w:rsid w:val="006647D3"/>
    <w:rsid w:val="00670C3F"/>
    <w:rsid w:val="006720A7"/>
    <w:rsid w:val="0067670D"/>
    <w:rsid w:val="006801B5"/>
    <w:rsid w:val="006827F8"/>
    <w:rsid w:val="006848D1"/>
    <w:rsid w:val="00685BEA"/>
    <w:rsid w:val="006A6734"/>
    <w:rsid w:val="006A7A27"/>
    <w:rsid w:val="006C1D33"/>
    <w:rsid w:val="006C23C7"/>
    <w:rsid w:val="006E0300"/>
    <w:rsid w:val="006E4FD0"/>
    <w:rsid w:val="006E5DF1"/>
    <w:rsid w:val="00715A03"/>
    <w:rsid w:val="007179C7"/>
    <w:rsid w:val="00717E69"/>
    <w:rsid w:val="00720D4D"/>
    <w:rsid w:val="007238F9"/>
    <w:rsid w:val="00736466"/>
    <w:rsid w:val="00744F2A"/>
    <w:rsid w:val="0074558E"/>
    <w:rsid w:val="00750F87"/>
    <w:rsid w:val="007602E4"/>
    <w:rsid w:val="00772AD6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4BBC"/>
    <w:rsid w:val="007A6256"/>
    <w:rsid w:val="007C053E"/>
    <w:rsid w:val="007D053E"/>
    <w:rsid w:val="007D2B7E"/>
    <w:rsid w:val="007D461A"/>
    <w:rsid w:val="007D6ED2"/>
    <w:rsid w:val="007F0B0C"/>
    <w:rsid w:val="007F1326"/>
    <w:rsid w:val="007F420A"/>
    <w:rsid w:val="007F4323"/>
    <w:rsid w:val="00803887"/>
    <w:rsid w:val="008053E4"/>
    <w:rsid w:val="00815F14"/>
    <w:rsid w:val="00820C8E"/>
    <w:rsid w:val="00823D2C"/>
    <w:rsid w:val="00833B77"/>
    <w:rsid w:val="00843BCD"/>
    <w:rsid w:val="00845B5E"/>
    <w:rsid w:val="00853092"/>
    <w:rsid w:val="00863462"/>
    <w:rsid w:val="00864F2F"/>
    <w:rsid w:val="0088472D"/>
    <w:rsid w:val="00891D1B"/>
    <w:rsid w:val="008A5EDC"/>
    <w:rsid w:val="008A6C6B"/>
    <w:rsid w:val="008A70B9"/>
    <w:rsid w:val="008B0368"/>
    <w:rsid w:val="008B7A83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36185"/>
    <w:rsid w:val="00945CDA"/>
    <w:rsid w:val="009571CD"/>
    <w:rsid w:val="00972EC7"/>
    <w:rsid w:val="00974D39"/>
    <w:rsid w:val="00990FFB"/>
    <w:rsid w:val="00995FCF"/>
    <w:rsid w:val="009C0FEB"/>
    <w:rsid w:val="009C357B"/>
    <w:rsid w:val="009C4CF6"/>
    <w:rsid w:val="009F1534"/>
    <w:rsid w:val="00A02B70"/>
    <w:rsid w:val="00A31B35"/>
    <w:rsid w:val="00A32760"/>
    <w:rsid w:val="00A403E4"/>
    <w:rsid w:val="00A44FBA"/>
    <w:rsid w:val="00A51E0E"/>
    <w:rsid w:val="00A531DD"/>
    <w:rsid w:val="00A61D8F"/>
    <w:rsid w:val="00A81853"/>
    <w:rsid w:val="00A92A1D"/>
    <w:rsid w:val="00A94B13"/>
    <w:rsid w:val="00AA7D62"/>
    <w:rsid w:val="00AD68A7"/>
    <w:rsid w:val="00AE305F"/>
    <w:rsid w:val="00AE3B15"/>
    <w:rsid w:val="00AF476B"/>
    <w:rsid w:val="00B12025"/>
    <w:rsid w:val="00B1282F"/>
    <w:rsid w:val="00B13B20"/>
    <w:rsid w:val="00B25F0E"/>
    <w:rsid w:val="00B26398"/>
    <w:rsid w:val="00B32C69"/>
    <w:rsid w:val="00B46A12"/>
    <w:rsid w:val="00B5515D"/>
    <w:rsid w:val="00B56295"/>
    <w:rsid w:val="00B61859"/>
    <w:rsid w:val="00B61B30"/>
    <w:rsid w:val="00B70F8D"/>
    <w:rsid w:val="00B77AD2"/>
    <w:rsid w:val="00BA0CC4"/>
    <w:rsid w:val="00BB45B8"/>
    <w:rsid w:val="00BB65D7"/>
    <w:rsid w:val="00BB715B"/>
    <w:rsid w:val="00BC1814"/>
    <w:rsid w:val="00BC5B8C"/>
    <w:rsid w:val="00BC5FAA"/>
    <w:rsid w:val="00BD3AB7"/>
    <w:rsid w:val="00BD5303"/>
    <w:rsid w:val="00BE3C8C"/>
    <w:rsid w:val="00BF02F7"/>
    <w:rsid w:val="00BF7791"/>
    <w:rsid w:val="00C02B53"/>
    <w:rsid w:val="00C07142"/>
    <w:rsid w:val="00C112D2"/>
    <w:rsid w:val="00C13208"/>
    <w:rsid w:val="00C13CA3"/>
    <w:rsid w:val="00C14404"/>
    <w:rsid w:val="00C17566"/>
    <w:rsid w:val="00C20031"/>
    <w:rsid w:val="00C20FE6"/>
    <w:rsid w:val="00C23985"/>
    <w:rsid w:val="00C367E5"/>
    <w:rsid w:val="00C37C44"/>
    <w:rsid w:val="00C46385"/>
    <w:rsid w:val="00C471F5"/>
    <w:rsid w:val="00C62F9C"/>
    <w:rsid w:val="00C67AA6"/>
    <w:rsid w:val="00C72E10"/>
    <w:rsid w:val="00C752F5"/>
    <w:rsid w:val="00C7567D"/>
    <w:rsid w:val="00C774BC"/>
    <w:rsid w:val="00C92E73"/>
    <w:rsid w:val="00CA36E1"/>
    <w:rsid w:val="00CD0CA6"/>
    <w:rsid w:val="00CD3DAC"/>
    <w:rsid w:val="00CE0F18"/>
    <w:rsid w:val="00CE28EF"/>
    <w:rsid w:val="00CE76C6"/>
    <w:rsid w:val="00D0639B"/>
    <w:rsid w:val="00D214C5"/>
    <w:rsid w:val="00D22304"/>
    <w:rsid w:val="00D701A1"/>
    <w:rsid w:val="00D7183F"/>
    <w:rsid w:val="00D772A6"/>
    <w:rsid w:val="00D80C2F"/>
    <w:rsid w:val="00D8420C"/>
    <w:rsid w:val="00D90FA3"/>
    <w:rsid w:val="00D9231B"/>
    <w:rsid w:val="00D942CF"/>
    <w:rsid w:val="00D96A78"/>
    <w:rsid w:val="00DA25AA"/>
    <w:rsid w:val="00DA6357"/>
    <w:rsid w:val="00DB4AEE"/>
    <w:rsid w:val="00DB5C88"/>
    <w:rsid w:val="00DB6CCC"/>
    <w:rsid w:val="00DD23A9"/>
    <w:rsid w:val="00DD3332"/>
    <w:rsid w:val="00DE6A04"/>
    <w:rsid w:val="00DF7F63"/>
    <w:rsid w:val="00E030B0"/>
    <w:rsid w:val="00E23C3E"/>
    <w:rsid w:val="00E27E57"/>
    <w:rsid w:val="00E32E9E"/>
    <w:rsid w:val="00E34F52"/>
    <w:rsid w:val="00E352A1"/>
    <w:rsid w:val="00E362E1"/>
    <w:rsid w:val="00E43172"/>
    <w:rsid w:val="00E5311E"/>
    <w:rsid w:val="00E627A2"/>
    <w:rsid w:val="00E70D97"/>
    <w:rsid w:val="00EA4072"/>
    <w:rsid w:val="00EB3B13"/>
    <w:rsid w:val="00EB4DF0"/>
    <w:rsid w:val="00EB4E0E"/>
    <w:rsid w:val="00EC3246"/>
    <w:rsid w:val="00ED276F"/>
    <w:rsid w:val="00ED43C3"/>
    <w:rsid w:val="00ED47FD"/>
    <w:rsid w:val="00EE389E"/>
    <w:rsid w:val="00F00BC2"/>
    <w:rsid w:val="00F01EFF"/>
    <w:rsid w:val="00F06F4B"/>
    <w:rsid w:val="00F13263"/>
    <w:rsid w:val="00F21246"/>
    <w:rsid w:val="00F23BC5"/>
    <w:rsid w:val="00F26D4F"/>
    <w:rsid w:val="00F313F2"/>
    <w:rsid w:val="00F3550D"/>
    <w:rsid w:val="00F37B8E"/>
    <w:rsid w:val="00F40783"/>
    <w:rsid w:val="00F418FA"/>
    <w:rsid w:val="00F50C49"/>
    <w:rsid w:val="00F52A3A"/>
    <w:rsid w:val="00F648F7"/>
    <w:rsid w:val="00F66DED"/>
    <w:rsid w:val="00F737A7"/>
    <w:rsid w:val="00F8102E"/>
    <w:rsid w:val="00F94B37"/>
    <w:rsid w:val="00FA763C"/>
    <w:rsid w:val="00FB2063"/>
    <w:rsid w:val="00FB3A49"/>
    <w:rsid w:val="00FC2425"/>
    <w:rsid w:val="00FD1A36"/>
    <w:rsid w:val="00FD1CA1"/>
    <w:rsid w:val="00FD57E0"/>
    <w:rsid w:val="00FE04E2"/>
    <w:rsid w:val="00FE25B0"/>
    <w:rsid w:val="00FE295F"/>
    <w:rsid w:val="00FF39DA"/>
    <w:rsid w:val="00FF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42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ESA.htm?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2L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EFD76-7FFE-44FE-8866-DD7E2437C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1104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5</cp:revision>
  <dcterms:created xsi:type="dcterms:W3CDTF">2021-03-31T05:26:00Z</dcterms:created>
  <dcterms:modified xsi:type="dcterms:W3CDTF">2021-04-06T17:32:00Z</dcterms:modified>
</cp:coreProperties>
</file>