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714AE1F1" w:rsidR="005F2265" w:rsidRPr="00DB626A" w:rsidRDefault="005A61B0"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613D055A" w:rsidR="005F2265" w:rsidRPr="00446FA1" w:rsidRDefault="005A61B0" w:rsidP="005F2265">
      <w:pPr>
        <w:jc w:val="center"/>
        <w:rPr>
          <w:rFonts w:ascii="Montserrat" w:eastAsiaTheme="minorEastAsia" w:hAnsi="Montserrat"/>
          <w:i/>
          <w:color w:val="000000" w:themeColor="text1"/>
          <w:kern w:val="24"/>
          <w:sz w:val="48"/>
          <w:szCs w:val="40"/>
          <w:lang w:eastAsia="es-MX"/>
        </w:rPr>
      </w:pPr>
      <w:r w:rsidRPr="005A61B0">
        <w:rPr>
          <w:rFonts w:ascii="Montserrat" w:eastAsiaTheme="minorEastAsia" w:hAnsi="Montserrat"/>
          <w:i/>
          <w:color w:val="000000" w:themeColor="text1"/>
          <w:kern w:val="24"/>
          <w:sz w:val="48"/>
          <w:szCs w:val="40"/>
          <w:lang w:eastAsia="es-MX"/>
        </w:rPr>
        <w:t>Volúmenes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40901289" w:rsidR="005F2265" w:rsidRPr="005A61B0" w:rsidRDefault="005F2265" w:rsidP="005F2265">
      <w:pPr>
        <w:spacing w:after="0" w:line="240" w:lineRule="auto"/>
        <w:jc w:val="both"/>
        <w:textAlignment w:val="baseline"/>
        <w:rPr>
          <w:rFonts w:ascii="Montserrat" w:eastAsia="Times New Roman" w:hAnsi="Montserrat" w:cs="Times New Roman"/>
          <w:bCs/>
          <w:i/>
          <w:lang w:eastAsia="es-MX"/>
        </w:rPr>
      </w:pPr>
      <w:r w:rsidRPr="005A61B0">
        <w:rPr>
          <w:rFonts w:ascii="Montserrat" w:eastAsia="Times New Roman" w:hAnsi="Montserrat" w:cs="Times New Roman"/>
          <w:b/>
          <w:bCs/>
          <w:i/>
          <w:lang w:eastAsia="es-MX"/>
        </w:rPr>
        <w:t>Aprendizaje esperado:</w:t>
      </w:r>
      <w:r w:rsidRPr="005A61B0">
        <w:rPr>
          <w:rFonts w:ascii="Montserrat" w:eastAsia="Times New Roman" w:hAnsi="Montserrat" w:cs="Times New Roman"/>
          <w:bCs/>
          <w:i/>
          <w:lang w:eastAsia="es-MX"/>
        </w:rPr>
        <w:t xml:space="preserve"> </w:t>
      </w:r>
      <w:r w:rsidR="005A61B0" w:rsidRPr="005A61B0">
        <w:rPr>
          <w:rFonts w:ascii="Montserrat" w:hAnsi="Montserrat"/>
          <w:i/>
          <w:color w:val="000000"/>
        </w:rPr>
        <w:t>Explora las características y propiedades de las figuras y los cuerpos geométricos.</w:t>
      </w:r>
    </w:p>
    <w:p w14:paraId="587AF848" w14:textId="77777777" w:rsidR="005F2265" w:rsidRPr="005A61B0"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4646B1D3" w:rsidR="005F2265" w:rsidRPr="005A61B0" w:rsidRDefault="005F2265" w:rsidP="005F2265">
      <w:pPr>
        <w:spacing w:after="0" w:line="240" w:lineRule="auto"/>
        <w:rPr>
          <w:rFonts w:ascii="Montserrat" w:hAnsi="Montserrat"/>
          <w:b/>
          <w:bCs/>
          <w:i/>
          <w:color w:val="000000" w:themeColor="text1"/>
        </w:rPr>
      </w:pPr>
      <w:r w:rsidRPr="005A61B0">
        <w:rPr>
          <w:rFonts w:ascii="Montserrat" w:eastAsia="Times New Roman" w:hAnsi="Montserrat" w:cs="Times New Roman"/>
          <w:b/>
          <w:bCs/>
          <w:i/>
          <w:lang w:eastAsia="es-MX"/>
        </w:rPr>
        <w:t>Énfasis:</w:t>
      </w:r>
      <w:r w:rsidRPr="005A61B0">
        <w:rPr>
          <w:rFonts w:ascii="Montserrat" w:eastAsia="Times New Roman" w:hAnsi="Montserrat" w:cs="Times New Roman"/>
          <w:bCs/>
          <w:i/>
          <w:lang w:eastAsia="es-MX"/>
        </w:rPr>
        <w:t xml:space="preserve"> </w:t>
      </w:r>
      <w:r w:rsidR="005A61B0" w:rsidRPr="005A61B0">
        <w:rPr>
          <w:rFonts w:ascii="Montserrat" w:hAnsi="Montserrat"/>
          <w:i/>
          <w:color w:val="000000"/>
        </w:rPr>
        <w:t>Calcular volúmenes.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772D7A" w:rsidRDefault="005F2265" w:rsidP="00772D7A">
      <w:pPr>
        <w:spacing w:after="0" w:line="240" w:lineRule="auto"/>
        <w:ind w:right="-1"/>
        <w:jc w:val="both"/>
        <w:textAlignment w:val="baseline"/>
        <w:rPr>
          <w:rFonts w:ascii="Montserrat" w:eastAsia="Times New Roman" w:hAnsi="Montserrat" w:cs="Times New Roman"/>
          <w:bCs/>
          <w:lang w:eastAsia="es-MX"/>
        </w:rPr>
      </w:pPr>
    </w:p>
    <w:p w14:paraId="0AFD78F9" w14:textId="556AF51C" w:rsidR="00772D7A" w:rsidRPr="00772D7A" w:rsidRDefault="00772D7A" w:rsidP="00772D7A">
      <w:pPr>
        <w:spacing w:after="0" w:line="240" w:lineRule="auto"/>
        <w:jc w:val="both"/>
        <w:rPr>
          <w:rFonts w:ascii="Montserrat" w:hAnsi="Montserrat"/>
        </w:rPr>
      </w:pPr>
      <w:r w:rsidRPr="00772D7A">
        <w:rPr>
          <w:rFonts w:ascii="Montserrat" w:eastAsia="Arial" w:hAnsi="Montserrat" w:cs="Arial"/>
        </w:rPr>
        <w:t>Los materiales que necesita</w:t>
      </w:r>
      <w:r>
        <w:rPr>
          <w:rFonts w:ascii="Montserrat" w:eastAsia="Arial" w:hAnsi="Montserrat" w:cs="Arial"/>
        </w:rPr>
        <w:t>rás es tu c</w:t>
      </w:r>
      <w:r w:rsidRPr="00772D7A">
        <w:rPr>
          <w:rFonts w:ascii="Montserrat" w:eastAsia="Arial" w:hAnsi="Montserrat" w:cs="Arial"/>
        </w:rPr>
        <w:t>uaderno de apuntes, lápiz o bolígrafo, y una calculadora para agilizar las operaciones.</w:t>
      </w:r>
    </w:p>
    <w:p w14:paraId="3916A5C0" w14:textId="7CE81022" w:rsidR="00772D7A" w:rsidRDefault="00772D7A" w:rsidP="00772D7A">
      <w:pPr>
        <w:spacing w:after="0" w:line="240" w:lineRule="auto"/>
        <w:jc w:val="both"/>
        <w:rPr>
          <w:rFonts w:ascii="Montserrat" w:eastAsia="Arial" w:hAnsi="Montserrat" w:cs="Arial"/>
        </w:rPr>
      </w:pPr>
    </w:p>
    <w:p w14:paraId="7585EA20" w14:textId="77777777" w:rsidR="00D20D89" w:rsidRPr="00772D7A" w:rsidRDefault="00D20D89" w:rsidP="00D20D89">
      <w:pPr>
        <w:spacing w:after="0" w:line="240" w:lineRule="auto"/>
        <w:jc w:val="both"/>
        <w:rPr>
          <w:rFonts w:ascii="Montserrat" w:eastAsia="Arial" w:hAnsi="Montserrat" w:cs="Arial"/>
        </w:rPr>
      </w:pPr>
      <w:r>
        <w:rPr>
          <w:rFonts w:ascii="Montserrat" w:eastAsia="Arial" w:hAnsi="Montserrat" w:cs="Arial"/>
        </w:rPr>
        <w:t>En e</w:t>
      </w:r>
      <w:r w:rsidRPr="00772D7A">
        <w:rPr>
          <w:rFonts w:ascii="Montserrat" w:eastAsia="Arial" w:hAnsi="Montserrat" w:cs="Arial"/>
        </w:rPr>
        <w:t xml:space="preserve">l concepto de volumen, </w:t>
      </w:r>
      <w:r>
        <w:rPr>
          <w:rFonts w:ascii="Montserrat" w:eastAsia="Arial" w:hAnsi="Montserrat" w:cs="Arial"/>
        </w:rPr>
        <w:t xml:space="preserve">existen </w:t>
      </w:r>
      <w:r w:rsidRPr="00772D7A">
        <w:rPr>
          <w:rFonts w:ascii="Montserrat" w:eastAsia="Arial" w:hAnsi="Montserrat" w:cs="Arial"/>
        </w:rPr>
        <w:t>distintas situaciones para explicarlo.</w:t>
      </w:r>
    </w:p>
    <w:p w14:paraId="6DBFE375" w14:textId="77777777" w:rsidR="00D20D89" w:rsidRPr="00772D7A" w:rsidRDefault="00D20D89" w:rsidP="00772D7A">
      <w:pPr>
        <w:spacing w:after="0" w:line="240" w:lineRule="auto"/>
        <w:jc w:val="both"/>
        <w:rPr>
          <w:rFonts w:ascii="Montserrat" w:eastAsia="Arial" w:hAnsi="Montserrat" w:cs="Arial"/>
        </w:rPr>
      </w:pPr>
    </w:p>
    <w:p w14:paraId="6393F843" w14:textId="77777777" w:rsidR="00772D7A" w:rsidRPr="00772D7A" w:rsidRDefault="00772D7A" w:rsidP="005F2265">
      <w:pPr>
        <w:spacing w:after="0" w:line="240" w:lineRule="auto"/>
        <w:ind w:right="-1"/>
        <w:jc w:val="both"/>
        <w:textAlignment w:val="baseline"/>
        <w:rPr>
          <w:rFonts w:ascii="Montserrat" w:eastAsia="Times New Roman" w:hAnsi="Montserrat" w:cs="Times New Roman"/>
          <w:bCs/>
          <w:lang w:val="es-ES_tradnl"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25C544A" w14:textId="77777777" w:rsidR="00D20D89" w:rsidRDefault="00D20D89" w:rsidP="00D20D89">
      <w:pPr>
        <w:spacing w:after="0" w:line="240" w:lineRule="auto"/>
        <w:jc w:val="both"/>
        <w:rPr>
          <w:rFonts w:ascii="Montserrat" w:eastAsia="Arial" w:hAnsi="Montserrat" w:cs="Arial"/>
        </w:rPr>
      </w:pPr>
      <w:r>
        <w:rPr>
          <w:rFonts w:ascii="Montserrat" w:eastAsia="Arial" w:hAnsi="Montserrat" w:cs="Arial"/>
        </w:rPr>
        <w:t xml:space="preserve">Revisa la </w:t>
      </w:r>
      <w:r w:rsidRPr="00772D7A">
        <w:rPr>
          <w:rFonts w:ascii="Montserrat" w:eastAsia="Arial" w:hAnsi="Montserrat" w:cs="Arial"/>
        </w:rPr>
        <w:t xml:space="preserve">primera </w:t>
      </w:r>
      <w:r>
        <w:rPr>
          <w:rFonts w:ascii="Montserrat" w:eastAsia="Arial" w:hAnsi="Montserrat" w:cs="Arial"/>
        </w:rPr>
        <w:t>situación:</w:t>
      </w:r>
    </w:p>
    <w:p w14:paraId="7263FEB6" w14:textId="77777777" w:rsidR="00D20D89" w:rsidRDefault="00D20D89" w:rsidP="00D20D89">
      <w:pPr>
        <w:spacing w:after="0" w:line="240" w:lineRule="auto"/>
        <w:jc w:val="both"/>
        <w:rPr>
          <w:rFonts w:ascii="Montserrat" w:eastAsia="Arial" w:hAnsi="Montserrat" w:cs="Arial"/>
        </w:rPr>
      </w:pPr>
    </w:p>
    <w:p w14:paraId="6B0B5331" w14:textId="6B1A7E16"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Cuando se elige un recipiente ¿Cuál es su capacidad? Es decir, los recipientes para almacenar alimentos tienen una medida que generalmente aparece en mililitros cuando son pequeños, por ejemplo, los envases de bebidas o de dulces.</w:t>
      </w:r>
    </w:p>
    <w:p w14:paraId="2C835CD6" w14:textId="77777777" w:rsidR="00D20D89" w:rsidRPr="00772D7A" w:rsidRDefault="00D20D89" w:rsidP="00D20D89">
      <w:pPr>
        <w:spacing w:after="0" w:line="240" w:lineRule="auto"/>
        <w:jc w:val="both"/>
        <w:rPr>
          <w:rFonts w:ascii="Montserrat" w:eastAsia="Arial" w:hAnsi="Montserrat" w:cs="Arial"/>
        </w:rPr>
      </w:pPr>
    </w:p>
    <w:p w14:paraId="468D5615"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el caso de recipientes más grandes, la medida es en litros o galones, como los envases de bebidas o de algún tipo o pinturas.</w:t>
      </w:r>
    </w:p>
    <w:p w14:paraId="372C4363" w14:textId="77777777" w:rsidR="00D20D89" w:rsidRPr="00772D7A" w:rsidRDefault="00D20D89" w:rsidP="00D20D89">
      <w:pPr>
        <w:spacing w:after="0" w:line="240" w:lineRule="auto"/>
        <w:jc w:val="both"/>
        <w:rPr>
          <w:rFonts w:ascii="Montserrat" w:eastAsia="Arial" w:hAnsi="Montserrat" w:cs="Arial"/>
        </w:rPr>
      </w:pPr>
    </w:p>
    <w:p w14:paraId="38220C0D" w14:textId="1C14215E"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lastRenderedPageBreak/>
        <w:t>Esto se puede reconocer en los envases de leche cuya capacidad es de 1 litro.</w:t>
      </w:r>
    </w:p>
    <w:p w14:paraId="0D351575" w14:textId="77777777" w:rsidR="00D20D89" w:rsidRPr="00772D7A" w:rsidRDefault="00D20D89" w:rsidP="00D20D89">
      <w:pPr>
        <w:spacing w:after="0" w:line="240" w:lineRule="auto"/>
        <w:jc w:val="both"/>
        <w:rPr>
          <w:rFonts w:ascii="Montserrat" w:eastAsia="Arial" w:hAnsi="Montserrat" w:cs="Arial"/>
        </w:rPr>
      </w:pPr>
    </w:p>
    <w:p w14:paraId="4884EEF6" w14:textId="0B0BAA93"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Esa marca de 1 litro es la capacidad para almacenar del envase. Por lo tanto, es la cantidad de leche contenida.</w:t>
      </w:r>
    </w:p>
    <w:p w14:paraId="2ED03BD2" w14:textId="77777777" w:rsidR="00D20D89" w:rsidRPr="00772D7A" w:rsidRDefault="00D20D89" w:rsidP="00D20D89">
      <w:pPr>
        <w:spacing w:after="0" w:line="240" w:lineRule="auto"/>
        <w:jc w:val="both"/>
        <w:rPr>
          <w:rFonts w:ascii="Montserrat" w:eastAsia="Arial" w:hAnsi="Montserrat" w:cs="Arial"/>
        </w:rPr>
      </w:pPr>
    </w:p>
    <w:p w14:paraId="0593A2B6" w14:textId="45D78776"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Basándose en lo anterior,</w:t>
      </w:r>
      <w:r>
        <w:rPr>
          <w:rFonts w:ascii="Montserrat" w:eastAsia="Arial" w:hAnsi="Montserrat" w:cs="Arial"/>
        </w:rPr>
        <w:t xml:space="preserve"> </w:t>
      </w:r>
      <w:r w:rsidRPr="00772D7A">
        <w:rPr>
          <w:rFonts w:ascii="Montserrat" w:eastAsia="Arial" w:hAnsi="Montserrat" w:cs="Arial"/>
        </w:rPr>
        <w:t>¿</w:t>
      </w:r>
      <w:r>
        <w:rPr>
          <w:rFonts w:ascii="Montserrat" w:eastAsia="Arial" w:hAnsi="Montserrat" w:cs="Arial"/>
        </w:rPr>
        <w:t>s</w:t>
      </w:r>
      <w:r w:rsidRPr="00772D7A">
        <w:rPr>
          <w:rFonts w:ascii="Montserrat" w:eastAsia="Arial" w:hAnsi="Montserrat" w:cs="Arial"/>
        </w:rPr>
        <w:t>e puede acertar la diferencia entre volumen y capacidad?</w:t>
      </w:r>
    </w:p>
    <w:p w14:paraId="0BD5D52C" w14:textId="77777777" w:rsidR="00D20D89" w:rsidRPr="00772D7A" w:rsidRDefault="00D20D89" w:rsidP="00D20D89">
      <w:pPr>
        <w:spacing w:after="0" w:line="240" w:lineRule="auto"/>
        <w:jc w:val="both"/>
        <w:rPr>
          <w:rFonts w:ascii="Montserrat" w:eastAsia="Arial" w:hAnsi="Montserrat" w:cs="Arial"/>
          <w:bCs/>
          <w:lang w:val="es-ES_tradnl"/>
        </w:rPr>
      </w:pPr>
    </w:p>
    <w:p w14:paraId="255F9D2D" w14:textId="78748CCF"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El </w:t>
      </w:r>
      <w:r w:rsidRPr="00772D7A">
        <w:rPr>
          <w:rFonts w:ascii="Montserrat" w:eastAsia="Arial" w:hAnsi="Montserrat" w:cs="Arial"/>
          <w:u w:val="single"/>
        </w:rPr>
        <w:t>volumen</w:t>
      </w:r>
      <w:r w:rsidRPr="00772D7A">
        <w:rPr>
          <w:rFonts w:ascii="Montserrat" w:eastAsia="Arial" w:hAnsi="Montserrat" w:cs="Arial"/>
        </w:rPr>
        <w:t xml:space="preserve"> es la cantidad de espacio que ocupa un cuerpo, mientras que la </w:t>
      </w:r>
      <w:r w:rsidRPr="00772D7A">
        <w:rPr>
          <w:rFonts w:ascii="Montserrat" w:eastAsia="Arial" w:hAnsi="Montserrat" w:cs="Arial"/>
          <w:u w:val="single"/>
        </w:rPr>
        <w:t>capacidad</w:t>
      </w:r>
      <w:r w:rsidRPr="00772D7A">
        <w:rPr>
          <w:rFonts w:ascii="Montserrat" w:eastAsia="Arial" w:hAnsi="Montserrat" w:cs="Arial"/>
        </w:rPr>
        <w:t xml:space="preserve"> es la cantidad de espacio que contiene. </w:t>
      </w:r>
    </w:p>
    <w:p w14:paraId="601D96EB" w14:textId="77777777" w:rsidR="00D20D89" w:rsidRPr="00772D7A" w:rsidRDefault="00D20D89" w:rsidP="00D20D89">
      <w:pPr>
        <w:spacing w:after="0" w:line="240" w:lineRule="auto"/>
        <w:jc w:val="both"/>
        <w:rPr>
          <w:rFonts w:ascii="Montserrat" w:eastAsia="Arial" w:hAnsi="Montserrat" w:cs="Arial"/>
        </w:rPr>
      </w:pPr>
    </w:p>
    <w:p w14:paraId="6A33B1D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el caso de los recipientes, es la cantidad que tienen para albergar algo.</w:t>
      </w:r>
    </w:p>
    <w:p w14:paraId="5C39E08A"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3367F5C2"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Entonces, todos los objetos con tres dimensiones tienen un volumen, es decir, ocupan una cantidad de espacio.</w:t>
      </w:r>
    </w:p>
    <w:p w14:paraId="364BF555" w14:textId="77777777" w:rsidR="00D20D89" w:rsidRPr="00772D7A" w:rsidRDefault="00D20D89" w:rsidP="00D20D89">
      <w:pPr>
        <w:spacing w:after="0" w:line="240" w:lineRule="auto"/>
        <w:jc w:val="both"/>
        <w:rPr>
          <w:rFonts w:ascii="Montserrat" w:eastAsia="Arial" w:hAnsi="Montserrat" w:cs="Arial"/>
        </w:rPr>
      </w:pPr>
    </w:p>
    <w:p w14:paraId="1B0FA04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Por ejemplo: Una goma, una regla o sus libros de texto, pero éstos no tienen una capacidad para albergar un contenido. Sin embargo, el recipiente en donde se contiene agua o el desayuno para el receso tiene volumen y capacidad.</w:t>
      </w:r>
    </w:p>
    <w:p w14:paraId="4183F0C6" w14:textId="77777777" w:rsidR="00D20D89" w:rsidRPr="00772D7A" w:rsidRDefault="00D20D89" w:rsidP="00D20D89">
      <w:pPr>
        <w:spacing w:after="0" w:line="240" w:lineRule="auto"/>
        <w:jc w:val="both"/>
        <w:rPr>
          <w:rFonts w:ascii="Montserrat" w:eastAsia="Arial" w:hAnsi="Montserrat" w:cs="Arial"/>
        </w:rPr>
      </w:pPr>
    </w:p>
    <w:p w14:paraId="7DB8ABE0" w14:textId="2A4AE453"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¿Qué otros objetos tienen volumen y capacidad? </w:t>
      </w:r>
    </w:p>
    <w:p w14:paraId="30A6A94F" w14:textId="77777777" w:rsidR="00D20D89" w:rsidRPr="00772D7A" w:rsidRDefault="00D20D89" w:rsidP="00D20D89">
      <w:pPr>
        <w:spacing w:after="0" w:line="240" w:lineRule="auto"/>
        <w:jc w:val="both"/>
        <w:rPr>
          <w:rFonts w:ascii="Montserrat" w:eastAsia="Arial" w:hAnsi="Montserrat" w:cs="Arial"/>
        </w:rPr>
      </w:pPr>
    </w:p>
    <w:p w14:paraId="04BA1C2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Por ejemplo, cuando te enfermas y el doctor te receta un jarabe o una solución; el envase tiene un volumen el cual se puede calcular en centímetros cúbicos y su contenido viene marcado en mililitros.</w:t>
      </w:r>
    </w:p>
    <w:p w14:paraId="72D6156C" w14:textId="77777777" w:rsidR="00D20D89" w:rsidRPr="00772D7A" w:rsidRDefault="00D20D89" w:rsidP="00D20D89">
      <w:pPr>
        <w:spacing w:after="0" w:line="240" w:lineRule="auto"/>
        <w:jc w:val="both"/>
        <w:rPr>
          <w:rFonts w:ascii="Montserrat" w:eastAsia="Arial" w:hAnsi="Montserrat" w:cs="Arial"/>
        </w:rPr>
      </w:pPr>
    </w:p>
    <w:p w14:paraId="1A00BE9B" w14:textId="22CE264E"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L</w:t>
      </w:r>
      <w:r>
        <w:rPr>
          <w:rFonts w:ascii="Montserrat" w:eastAsia="Arial" w:hAnsi="Montserrat" w:cs="Arial"/>
        </w:rPr>
        <w:t>os envases de medicina son</w:t>
      </w:r>
      <w:r w:rsidRPr="00772D7A">
        <w:rPr>
          <w:rFonts w:ascii="Montserrat" w:eastAsia="Arial" w:hAnsi="Montserrat" w:cs="Arial"/>
        </w:rPr>
        <w:t xml:space="preserve"> recipientes con la capacidad de albergar contenido en su interior, y el volumen de éstos es el espacio que ocupa la botella.</w:t>
      </w:r>
    </w:p>
    <w:p w14:paraId="299D0937" w14:textId="77777777" w:rsidR="00D20D89" w:rsidRPr="00772D7A" w:rsidRDefault="00D20D89" w:rsidP="00D20D89">
      <w:pPr>
        <w:spacing w:after="0" w:line="240" w:lineRule="auto"/>
        <w:jc w:val="both"/>
        <w:rPr>
          <w:rFonts w:ascii="Montserrat" w:eastAsia="Arial" w:hAnsi="Montserrat" w:cs="Arial"/>
        </w:rPr>
      </w:pPr>
    </w:p>
    <w:p w14:paraId="41F9205D" w14:textId="77777777" w:rsidR="00BF05B0" w:rsidRDefault="00D20D89" w:rsidP="00D20D89">
      <w:pPr>
        <w:spacing w:after="0" w:line="240" w:lineRule="auto"/>
        <w:jc w:val="both"/>
        <w:rPr>
          <w:rFonts w:ascii="Montserrat" w:eastAsia="Arial" w:hAnsi="Montserrat" w:cs="Arial"/>
        </w:rPr>
      </w:pPr>
      <w:r w:rsidRPr="00772D7A">
        <w:rPr>
          <w:rFonts w:ascii="Montserrat" w:eastAsia="Arial" w:hAnsi="Montserrat" w:cs="Arial"/>
        </w:rPr>
        <w:t>En México se emplea el Sistema Internacional de Unidades. En el caso del volumen se utilizan los metros cúbicos y sus múltiplos y submúltiplos, como el centímetro cúbico y el decímetro cúbico, unidad que resulta ser equivalente a la unidad litro de capacidad, aunque esta última no pertenezca al Sistema Internacional.</w:t>
      </w:r>
    </w:p>
    <w:p w14:paraId="03C83524" w14:textId="77777777" w:rsidR="00BF05B0" w:rsidRDefault="00BF05B0" w:rsidP="00D20D89">
      <w:pPr>
        <w:spacing w:after="0" w:line="240" w:lineRule="auto"/>
        <w:jc w:val="both"/>
        <w:rPr>
          <w:rFonts w:ascii="Montserrat" w:eastAsia="Arial" w:hAnsi="Montserrat" w:cs="Arial"/>
        </w:rPr>
      </w:pPr>
    </w:p>
    <w:p w14:paraId="4E9FA084" w14:textId="0D5B5493"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algunas ocasiones las medidas son mayores o menores a un litro, por lo que también se utilizan múltiplos y submúltiplos del litro. Para estos casos, se puede expresar una medida como se plantea en el siguiente caso.</w:t>
      </w:r>
    </w:p>
    <w:p w14:paraId="448E0154"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240E63E7" w14:textId="32AB6039"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Se tiene una imagen en la que se representa un recipiente con capacidad de un litro. Sin embargo, si se requiere una porción más pequeña, se divide en 100 partes. </w:t>
      </w:r>
    </w:p>
    <w:p w14:paraId="571B6803"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46C0EBD" wp14:editId="343F186B">
            <wp:extent cx="1800225" cy="15097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7310" cy="1515702"/>
                    </a:xfrm>
                    <a:prstGeom prst="rect">
                      <a:avLst/>
                    </a:prstGeom>
                  </pic:spPr>
                </pic:pic>
              </a:graphicData>
            </a:graphic>
          </wp:inline>
        </w:drawing>
      </w:r>
    </w:p>
    <w:p w14:paraId="517225C9" w14:textId="77777777" w:rsidR="00D20D89" w:rsidRPr="00772D7A" w:rsidRDefault="00D20D89" w:rsidP="00D20D89">
      <w:pPr>
        <w:spacing w:after="0" w:line="240" w:lineRule="auto"/>
        <w:jc w:val="both"/>
        <w:rPr>
          <w:rFonts w:ascii="Montserrat" w:eastAsia="Arial" w:hAnsi="Montserrat" w:cs="Arial"/>
        </w:rPr>
      </w:pPr>
    </w:p>
    <w:p w14:paraId="23208309" w14:textId="0D68D1DC" w:rsidR="00D20D89" w:rsidRPr="00772D7A" w:rsidRDefault="00BF05B0" w:rsidP="00D20D89">
      <w:pPr>
        <w:spacing w:after="0" w:line="240" w:lineRule="auto"/>
        <w:jc w:val="both"/>
        <w:rPr>
          <w:rFonts w:ascii="Montserrat" w:eastAsia="Arial" w:hAnsi="Montserrat" w:cs="Arial"/>
        </w:rPr>
      </w:pPr>
      <w:r>
        <w:rPr>
          <w:rFonts w:ascii="Montserrat" w:eastAsia="Arial" w:hAnsi="Montserrat" w:cs="Arial"/>
        </w:rPr>
        <w:t>Se le conoce por el nombre de centilitro.</w:t>
      </w:r>
    </w:p>
    <w:p w14:paraId="314FC324"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2434822C" w14:textId="77777777" w:rsidR="00BF05B0" w:rsidRDefault="00D20D89" w:rsidP="00D20D89">
      <w:pPr>
        <w:spacing w:after="0" w:line="240" w:lineRule="auto"/>
        <w:jc w:val="both"/>
        <w:rPr>
          <w:rFonts w:ascii="Montserrat" w:eastAsia="Arial" w:hAnsi="Montserrat" w:cs="Arial"/>
        </w:rPr>
      </w:pPr>
      <w:r w:rsidRPr="00772D7A">
        <w:rPr>
          <w:rFonts w:ascii="Montserrat" w:eastAsia="Arial" w:hAnsi="Montserrat" w:cs="Arial"/>
        </w:rPr>
        <w:t>Y en el caso de requerir una parte o porción más pequeña se puede dividir en mil partes. Por lo tanto, se tiene</w:t>
      </w:r>
      <w:r w:rsidR="00BF05B0">
        <w:rPr>
          <w:rFonts w:ascii="Montserrat" w:eastAsia="Arial" w:hAnsi="Montserrat" w:cs="Arial"/>
        </w:rPr>
        <w:t xml:space="preserve"> u</w:t>
      </w:r>
      <w:r w:rsidRPr="00772D7A">
        <w:rPr>
          <w:rFonts w:ascii="Montserrat" w:eastAsia="Arial" w:hAnsi="Montserrat" w:cs="Arial"/>
        </w:rPr>
        <w:t>n mililitro</w:t>
      </w:r>
      <w:r w:rsidR="00BF05B0">
        <w:rPr>
          <w:rFonts w:ascii="Montserrat" w:eastAsia="Arial" w:hAnsi="Montserrat" w:cs="Arial"/>
        </w:rPr>
        <w:t>.</w:t>
      </w:r>
    </w:p>
    <w:p w14:paraId="7E7F45A3" w14:textId="77777777" w:rsidR="00BF05B0" w:rsidRDefault="00BF05B0" w:rsidP="00D20D89">
      <w:pPr>
        <w:spacing w:after="0" w:line="240" w:lineRule="auto"/>
        <w:jc w:val="both"/>
        <w:rPr>
          <w:rFonts w:ascii="Montserrat" w:eastAsia="Arial" w:hAnsi="Montserrat" w:cs="Arial"/>
        </w:rPr>
      </w:pPr>
    </w:p>
    <w:p w14:paraId="54FCEB4A" w14:textId="739F8276"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Se puede entender cómo los mililitros son una milésima parte de un litro, y esa es la medida más usada en las porciones requeridas, por ejemplo, para una receta de cocina o en los vasos de agua consumidos a diario. </w:t>
      </w:r>
    </w:p>
    <w:p w14:paraId="05DB563F"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A8852A1" w14:textId="495CD9A2"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Así también, para la capacidad de los cuerpos con volumen, se emplea la misma unidad de medida, los mililitros. </w:t>
      </w:r>
    </w:p>
    <w:p w14:paraId="6AD6B69D" w14:textId="77777777" w:rsidR="00D20D89" w:rsidRPr="00772D7A" w:rsidRDefault="00D20D89" w:rsidP="00D20D89">
      <w:pPr>
        <w:spacing w:after="0" w:line="240" w:lineRule="auto"/>
        <w:jc w:val="both"/>
        <w:rPr>
          <w:rFonts w:ascii="Montserrat" w:eastAsia="Arial" w:hAnsi="Montserrat" w:cs="Arial"/>
        </w:rPr>
      </w:pPr>
    </w:p>
    <w:p w14:paraId="4A2893DB" w14:textId="0A1603EE"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Aunque, si la capacidad de los cuerpos con volumen o sólidos se pueden medir en litros -o con partes más pequeñas como centilitros o mililitros- ¿Por qué se resuelven problemas de cuerpos con volumen cuyas medidas están expresadas en centímetros o metros cúbicos?</w:t>
      </w:r>
    </w:p>
    <w:p w14:paraId="11BD04EA"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1B723C02" w14:textId="09A18068"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Cabe resaltar que, existe una relación entre los metros cúbicos que un cuerpo tiene de volumen y su capacidad de almacenamiento que se mide en litros.</w:t>
      </w:r>
    </w:p>
    <w:p w14:paraId="0874D8A5" w14:textId="77777777" w:rsidR="00D20D89" w:rsidRPr="00772D7A" w:rsidRDefault="00D20D89" w:rsidP="00D20D89">
      <w:pPr>
        <w:spacing w:after="0" w:line="240" w:lineRule="auto"/>
        <w:jc w:val="both"/>
        <w:rPr>
          <w:rFonts w:ascii="Montserrat" w:eastAsia="Arial" w:hAnsi="Montserrat" w:cs="Arial"/>
        </w:rPr>
      </w:pPr>
    </w:p>
    <w:p w14:paraId="2255DA47"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Se tiene un cubo de 10 cm por lado. </w:t>
      </w:r>
    </w:p>
    <w:p w14:paraId="52A39867" w14:textId="77777777" w:rsidR="00D20D89" w:rsidRPr="00772D7A" w:rsidRDefault="00D20D89" w:rsidP="00D20D89">
      <w:pPr>
        <w:spacing w:after="0" w:line="240" w:lineRule="auto"/>
        <w:jc w:val="both"/>
        <w:rPr>
          <w:rFonts w:ascii="Montserrat" w:eastAsia="Arial" w:hAnsi="Montserrat" w:cs="Arial"/>
        </w:rPr>
      </w:pPr>
    </w:p>
    <w:p w14:paraId="691A939D"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Pero ¿Cuántos centímetros hay en un decímetro?</w:t>
      </w:r>
    </w:p>
    <w:p w14:paraId="3B9DD2F7" w14:textId="77777777" w:rsidR="00D20D89" w:rsidRPr="00772D7A" w:rsidRDefault="00D20D89" w:rsidP="00D20D89">
      <w:pPr>
        <w:spacing w:after="0" w:line="240" w:lineRule="auto"/>
        <w:jc w:val="both"/>
        <w:rPr>
          <w:rFonts w:ascii="Montserrat" w:eastAsia="Arial" w:hAnsi="Montserrat" w:cs="Arial"/>
        </w:rPr>
      </w:pPr>
    </w:p>
    <w:p w14:paraId="088C1F30" w14:textId="1FD262FD" w:rsidR="00D20D89" w:rsidRPr="00BF05B0" w:rsidRDefault="00D20D89" w:rsidP="00D20D89">
      <w:pPr>
        <w:spacing w:after="0" w:line="240" w:lineRule="auto"/>
        <w:jc w:val="both"/>
        <w:rPr>
          <w:rFonts w:ascii="Montserrat" w:eastAsia="Arial" w:hAnsi="Montserrat" w:cs="Arial"/>
        </w:rPr>
      </w:pPr>
      <w:r w:rsidRPr="00772D7A">
        <w:rPr>
          <w:rFonts w:ascii="Montserrat" w:eastAsia="Arial" w:hAnsi="Montserrat" w:cs="Arial"/>
        </w:rPr>
        <w:t>Un d</w:t>
      </w:r>
      <w:r w:rsidR="00BF05B0">
        <w:rPr>
          <w:rFonts w:ascii="Montserrat" w:eastAsia="Arial" w:hAnsi="Montserrat" w:cs="Arial"/>
        </w:rPr>
        <w:t xml:space="preserve">ecímetro tiene 10 centímetros, </w:t>
      </w:r>
      <w:r w:rsidRPr="00772D7A">
        <w:rPr>
          <w:rFonts w:ascii="Montserrat" w:eastAsia="Arial" w:hAnsi="Montserrat" w:cs="Arial"/>
        </w:rPr>
        <w:t>se tiene así que el cubo mide 1 decímetro por lado.</w:t>
      </w:r>
    </w:p>
    <w:p w14:paraId="02952D89" w14:textId="77777777" w:rsidR="00D20D89" w:rsidRPr="00772D7A" w:rsidRDefault="00D20D89" w:rsidP="00D20D89">
      <w:pPr>
        <w:spacing w:after="0" w:line="240" w:lineRule="auto"/>
        <w:jc w:val="both"/>
        <w:rPr>
          <w:rFonts w:ascii="Montserrat" w:eastAsia="Arial" w:hAnsi="Montserrat" w:cs="Arial"/>
        </w:rPr>
      </w:pPr>
    </w:p>
    <w:p w14:paraId="3000A3FB"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Y para calcular su volumen se multiplica el largo, el ancho y la altura. Es decir, 1 por 1 por 1, teniendo como resultado que el volumen de este cubo es 1 decímetro cúbico.</w:t>
      </w:r>
    </w:p>
    <w:p w14:paraId="239FAB68" w14:textId="77777777" w:rsidR="00D20D89" w:rsidRDefault="00D20D89" w:rsidP="00D20D89">
      <w:pPr>
        <w:spacing w:after="0" w:line="240" w:lineRule="auto"/>
        <w:jc w:val="both"/>
        <w:rPr>
          <w:rFonts w:ascii="Montserrat" w:eastAsia="Arial" w:hAnsi="Montserrat" w:cs="Arial"/>
        </w:rPr>
      </w:pPr>
    </w:p>
    <w:p w14:paraId="3F7F6962" w14:textId="77777777" w:rsidR="00D20D89" w:rsidRPr="00772D7A" w:rsidRDefault="00D20D89" w:rsidP="00D20D89">
      <w:pPr>
        <w:spacing w:after="0" w:line="240" w:lineRule="auto"/>
        <w:jc w:val="center"/>
        <w:rPr>
          <w:rFonts w:ascii="Montserrat" w:eastAsia="Arial" w:hAnsi="Montserrat" w:cs="Arial"/>
        </w:rPr>
      </w:pPr>
      <w:bookmarkStart w:id="0" w:name="_GoBack"/>
      <w:r>
        <w:rPr>
          <w:rFonts w:ascii="Montserrat" w:eastAsia="Arial" w:hAnsi="Montserrat" w:cs="Arial"/>
          <w:noProof/>
          <w:lang w:val="en-US"/>
        </w:rPr>
        <w:lastRenderedPageBreak/>
        <w:drawing>
          <wp:inline distT="0" distB="0" distL="0" distR="0" wp14:anchorId="17AFEFD4" wp14:editId="53905AA0">
            <wp:extent cx="3990975" cy="191781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6906" cy="1920667"/>
                    </a:xfrm>
                    <a:prstGeom prst="rect">
                      <a:avLst/>
                    </a:prstGeom>
                  </pic:spPr>
                </pic:pic>
              </a:graphicData>
            </a:graphic>
          </wp:inline>
        </w:drawing>
      </w:r>
      <w:bookmarkEnd w:id="0"/>
    </w:p>
    <w:p w14:paraId="15FA9BB6"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A34570E"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cubo, al igual que los envases de medicina o recipientes para guardar comida, tiene una capacidad de almacenamiento.</w:t>
      </w:r>
    </w:p>
    <w:p w14:paraId="54FC87EE" w14:textId="77777777" w:rsidR="00D20D89" w:rsidRPr="00772D7A" w:rsidRDefault="00D20D89" w:rsidP="00D20D89">
      <w:pPr>
        <w:spacing w:after="0" w:line="240" w:lineRule="auto"/>
        <w:jc w:val="both"/>
        <w:rPr>
          <w:rFonts w:ascii="Montserrat" w:eastAsia="Arial" w:hAnsi="Montserrat" w:cs="Arial"/>
        </w:rPr>
      </w:pPr>
    </w:p>
    <w:p w14:paraId="76F7991D"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 así como se tiene por objetivo, conocer su equivalencia:</w:t>
      </w:r>
    </w:p>
    <w:p w14:paraId="13B9DDB5"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5C7B1915"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Se sabe que un cuerpo con un volumen de 1 decímetro cúbico tiene la capacidad de almacenar 1 litro, es decir:</w:t>
      </w:r>
    </w:p>
    <w:p w14:paraId="797E1A89" w14:textId="77777777" w:rsidR="00D20D89" w:rsidRPr="00772D7A" w:rsidRDefault="00D20D89" w:rsidP="00D20D89">
      <w:pPr>
        <w:spacing w:after="0" w:line="240" w:lineRule="auto"/>
        <w:jc w:val="both"/>
        <w:rPr>
          <w:rFonts w:ascii="Montserrat" w:eastAsia="Arial" w:hAnsi="Montserrat" w:cs="Arial"/>
        </w:rPr>
      </w:pPr>
    </w:p>
    <w:p w14:paraId="75CCE6C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1 litro es equivalente a 1 decímetro cúbico.</w:t>
      </w:r>
    </w:p>
    <w:p w14:paraId="50BEB84F" w14:textId="77777777" w:rsidR="00D20D89" w:rsidRPr="00772D7A" w:rsidRDefault="00D20D89" w:rsidP="00D20D89">
      <w:pPr>
        <w:spacing w:after="0" w:line="240" w:lineRule="auto"/>
        <w:jc w:val="both"/>
        <w:rPr>
          <w:rFonts w:ascii="Montserrat" w:eastAsia="Arial" w:hAnsi="Montserrat" w:cs="Arial"/>
        </w:rPr>
      </w:pPr>
    </w:p>
    <w:p w14:paraId="3FB1A250"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Por lo tanto, el cubo tiene un volumen de 1 decímetro cúbico, y la capacidad de 1 litro.</w:t>
      </w:r>
    </w:p>
    <w:p w14:paraId="1CACBB52" w14:textId="77777777" w:rsidR="00D20D89" w:rsidRDefault="00D20D89" w:rsidP="00D20D89">
      <w:pPr>
        <w:spacing w:after="0" w:line="240" w:lineRule="auto"/>
        <w:jc w:val="both"/>
        <w:rPr>
          <w:rFonts w:ascii="Montserrat" w:eastAsia="Arial" w:hAnsi="Montserrat" w:cs="Arial"/>
        </w:rPr>
      </w:pPr>
    </w:p>
    <w:p w14:paraId="299AED9D" w14:textId="77777777" w:rsidR="00D20D89"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F19852" wp14:editId="466D66B8">
            <wp:extent cx="4352925" cy="192379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8743" cy="1926370"/>
                    </a:xfrm>
                    <a:prstGeom prst="rect">
                      <a:avLst/>
                    </a:prstGeom>
                  </pic:spPr>
                </pic:pic>
              </a:graphicData>
            </a:graphic>
          </wp:inline>
        </w:drawing>
      </w:r>
    </w:p>
    <w:p w14:paraId="379A7C0C" w14:textId="77777777" w:rsidR="00D20D89" w:rsidRPr="00772D7A" w:rsidRDefault="00D20D89" w:rsidP="00D20D89">
      <w:pPr>
        <w:spacing w:after="0" w:line="240" w:lineRule="auto"/>
        <w:jc w:val="both"/>
        <w:rPr>
          <w:rFonts w:ascii="Montserrat" w:eastAsia="Arial" w:hAnsi="Montserrat" w:cs="Arial"/>
        </w:rPr>
      </w:pPr>
    </w:p>
    <w:p w14:paraId="3C95B44C"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si 1 decímetro tiene 10 centímetros, 1 decímetro cúbico son 1 000 centímetros cúbicos</w:t>
      </w:r>
    </w:p>
    <w:p w14:paraId="56329C94" w14:textId="77777777" w:rsidR="00D20D89" w:rsidRPr="00772D7A" w:rsidRDefault="00D20D89" w:rsidP="00D20D89">
      <w:pPr>
        <w:spacing w:after="0" w:line="240" w:lineRule="auto"/>
        <w:jc w:val="both"/>
        <w:rPr>
          <w:rFonts w:ascii="Montserrat" w:eastAsia="Arial" w:hAnsi="Montserrat" w:cs="Arial"/>
        </w:rPr>
      </w:pPr>
    </w:p>
    <w:p w14:paraId="6EADB2D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este modo, 1 000 centímetros cúbicos equivalen a una capacidad de 1 litro.</w:t>
      </w:r>
    </w:p>
    <w:p w14:paraId="18B35447" w14:textId="77777777" w:rsidR="00D20D89" w:rsidRPr="00772D7A" w:rsidRDefault="00D20D89" w:rsidP="00D20D89">
      <w:pPr>
        <w:spacing w:after="0" w:line="240" w:lineRule="auto"/>
        <w:jc w:val="both"/>
        <w:rPr>
          <w:rFonts w:ascii="Montserrat" w:eastAsia="Arial" w:hAnsi="Montserrat" w:cs="Arial"/>
        </w:rPr>
      </w:pPr>
    </w:p>
    <w:p w14:paraId="65FEE38D" w14:textId="46FCF047" w:rsidR="00D20D89" w:rsidRPr="00772D7A" w:rsidRDefault="00BF05B0" w:rsidP="00D20D89">
      <w:pPr>
        <w:spacing w:after="0" w:line="240" w:lineRule="auto"/>
        <w:jc w:val="both"/>
        <w:rPr>
          <w:rFonts w:ascii="Montserrat" w:eastAsia="Arial" w:hAnsi="Montserrat" w:cs="Arial"/>
        </w:rPr>
      </w:pPr>
      <w:r>
        <w:rPr>
          <w:rFonts w:ascii="Montserrat" w:eastAsia="Arial" w:hAnsi="Montserrat" w:cs="Arial"/>
        </w:rPr>
        <w:t>Y</w:t>
      </w:r>
      <w:r w:rsidR="00D20D89" w:rsidRPr="00772D7A">
        <w:rPr>
          <w:rFonts w:ascii="Montserrat" w:eastAsia="Arial" w:hAnsi="Montserrat" w:cs="Arial"/>
        </w:rPr>
        <w:t>a conoce</w:t>
      </w:r>
      <w:r>
        <w:rPr>
          <w:rFonts w:ascii="Montserrat" w:eastAsia="Arial" w:hAnsi="Montserrat" w:cs="Arial"/>
        </w:rPr>
        <w:t>s</w:t>
      </w:r>
      <w:r w:rsidR="00D20D89" w:rsidRPr="00772D7A">
        <w:rPr>
          <w:rFonts w:ascii="Montserrat" w:eastAsia="Arial" w:hAnsi="Montserrat" w:cs="Arial"/>
        </w:rPr>
        <w:t xml:space="preserve"> las diferencias entre prismas y pirámides, y sabe</w:t>
      </w:r>
      <w:r>
        <w:rPr>
          <w:rFonts w:ascii="Montserrat" w:eastAsia="Arial" w:hAnsi="Montserrat" w:cs="Arial"/>
        </w:rPr>
        <w:t>s</w:t>
      </w:r>
      <w:r w:rsidR="00D20D89" w:rsidRPr="00772D7A">
        <w:rPr>
          <w:rFonts w:ascii="Montserrat" w:eastAsia="Arial" w:hAnsi="Montserrat" w:cs="Arial"/>
        </w:rPr>
        <w:t xml:space="preserve"> que las fórmulas para calcular el volumen, son diferentes. </w:t>
      </w:r>
    </w:p>
    <w:p w14:paraId="7E6C726F" w14:textId="77777777" w:rsidR="00D20D89" w:rsidRPr="00772D7A" w:rsidRDefault="00D20D89" w:rsidP="00D20D89">
      <w:pPr>
        <w:spacing w:after="0" w:line="240" w:lineRule="auto"/>
        <w:jc w:val="both"/>
        <w:rPr>
          <w:rFonts w:ascii="Montserrat" w:eastAsia="Arial" w:hAnsi="Montserrat" w:cs="Arial"/>
        </w:rPr>
      </w:pPr>
    </w:p>
    <w:p w14:paraId="216F00D7"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lastRenderedPageBreak/>
        <w:t>Para el caso del cubo, las tres medidas son iguales y su volumen se obtiene al multiplicar lado por lado por lado, o bien, elevando al cubo o aplicando la tercera potencia de la medida del lado.</w:t>
      </w:r>
    </w:p>
    <w:p w14:paraId="3A7FFCF7"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5B1866CC" w14:textId="0BDB3681" w:rsidR="00D20D89" w:rsidRDefault="00BF05B0" w:rsidP="00D20D89">
      <w:pPr>
        <w:spacing w:after="0" w:line="240" w:lineRule="auto"/>
        <w:jc w:val="both"/>
        <w:rPr>
          <w:rFonts w:ascii="Montserrat" w:eastAsia="Arial" w:hAnsi="Montserrat" w:cs="Arial"/>
        </w:rPr>
      </w:pPr>
      <w:r>
        <w:rPr>
          <w:rFonts w:ascii="Montserrat" w:eastAsia="Arial" w:hAnsi="Montserrat" w:cs="Arial"/>
        </w:rPr>
        <w:t>Asimismo, ya conoces</w:t>
      </w:r>
      <w:r w:rsidR="00D20D89" w:rsidRPr="00772D7A">
        <w:rPr>
          <w:rFonts w:ascii="Montserrat" w:eastAsia="Arial" w:hAnsi="Montserrat" w:cs="Arial"/>
        </w:rPr>
        <w:t xml:space="preserve"> las diferencias entre las pirámides: La pirámide pentagonal o cuadrangular que se reconocen en color azul y los prismas rectangulares, cuadrados, rectangulares o triangulares, en rojo.</w:t>
      </w:r>
    </w:p>
    <w:p w14:paraId="522C7C7F" w14:textId="77777777" w:rsidR="00D20D89" w:rsidRDefault="00D20D89" w:rsidP="00D20D89">
      <w:pPr>
        <w:spacing w:after="0" w:line="240" w:lineRule="auto"/>
        <w:jc w:val="both"/>
        <w:rPr>
          <w:rFonts w:ascii="Montserrat" w:eastAsia="Arial" w:hAnsi="Montserrat" w:cs="Arial"/>
        </w:rPr>
      </w:pPr>
    </w:p>
    <w:p w14:paraId="0FB0EC8E"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E0A6E04" wp14:editId="212B931B">
            <wp:extent cx="4314825" cy="21393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565" cy="2142195"/>
                    </a:xfrm>
                    <a:prstGeom prst="rect">
                      <a:avLst/>
                    </a:prstGeom>
                  </pic:spPr>
                </pic:pic>
              </a:graphicData>
            </a:graphic>
          </wp:inline>
        </w:drawing>
      </w:r>
    </w:p>
    <w:p w14:paraId="116FC3F4" w14:textId="77777777" w:rsidR="00D20D89" w:rsidRPr="00772D7A" w:rsidRDefault="00D20D89" w:rsidP="00D20D89">
      <w:pPr>
        <w:spacing w:after="0" w:line="240" w:lineRule="auto"/>
        <w:jc w:val="both"/>
        <w:rPr>
          <w:rFonts w:ascii="Montserrat" w:eastAsia="Arial" w:hAnsi="Montserrat" w:cs="Arial"/>
        </w:rPr>
      </w:pPr>
    </w:p>
    <w:p w14:paraId="07BD1C3E"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Sin embargo, se tienen otros sólidos que no se pueden considerar ni pirámides ni prismas.</w:t>
      </w:r>
    </w:p>
    <w:p w14:paraId="7CF13DA1" w14:textId="77777777" w:rsidR="00D20D89" w:rsidRPr="00772D7A" w:rsidRDefault="00D20D89" w:rsidP="00D20D89">
      <w:pPr>
        <w:spacing w:after="0" w:line="240" w:lineRule="auto"/>
        <w:jc w:val="both"/>
        <w:rPr>
          <w:rFonts w:ascii="Montserrat" w:eastAsia="Arial" w:hAnsi="Montserrat" w:cs="Arial"/>
        </w:rPr>
      </w:pPr>
    </w:p>
    <w:p w14:paraId="4DD631C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¿Usted se refiere a cuerpos con volumen que no son pirámides ni prismas? ¿Cuáles son? </w:t>
      </w:r>
    </w:p>
    <w:p w14:paraId="2D40E63B" w14:textId="77777777" w:rsidR="00D20D89" w:rsidRPr="00772D7A" w:rsidRDefault="00D20D89" w:rsidP="00D20D89">
      <w:pPr>
        <w:spacing w:after="0" w:line="240" w:lineRule="auto"/>
        <w:jc w:val="both"/>
        <w:rPr>
          <w:rFonts w:ascii="Montserrat" w:eastAsia="Arial" w:hAnsi="Montserrat" w:cs="Arial"/>
        </w:rPr>
      </w:pPr>
    </w:p>
    <w:p w14:paraId="4820507E" w14:textId="16B11A13" w:rsidR="00D20D89" w:rsidRPr="00772D7A" w:rsidRDefault="00BF05B0" w:rsidP="00D20D89">
      <w:pPr>
        <w:spacing w:after="0" w:line="240" w:lineRule="auto"/>
        <w:jc w:val="both"/>
        <w:rPr>
          <w:rFonts w:ascii="Montserrat" w:eastAsia="Arial" w:hAnsi="Montserrat" w:cs="Arial"/>
        </w:rPr>
      </w:pPr>
      <w:r>
        <w:rPr>
          <w:rFonts w:ascii="Montserrat" w:eastAsia="Arial" w:hAnsi="Montserrat" w:cs="Arial"/>
        </w:rPr>
        <w:t>Son l</w:t>
      </w:r>
      <w:r w:rsidR="00D20D89" w:rsidRPr="00772D7A">
        <w:rPr>
          <w:rFonts w:ascii="Montserrat" w:eastAsia="Arial" w:hAnsi="Montserrat" w:cs="Arial"/>
        </w:rPr>
        <w:t>os Sólidos Platónicos.</w:t>
      </w:r>
    </w:p>
    <w:p w14:paraId="1ABCCAB7" w14:textId="77777777" w:rsidR="00D20D89" w:rsidRPr="00772D7A" w:rsidRDefault="00D20D89" w:rsidP="00D20D89">
      <w:pPr>
        <w:spacing w:after="0" w:line="240" w:lineRule="auto"/>
        <w:jc w:val="both"/>
        <w:rPr>
          <w:rFonts w:ascii="Montserrat" w:eastAsia="Arial" w:hAnsi="Montserrat" w:cs="Arial"/>
        </w:rPr>
      </w:pPr>
    </w:p>
    <w:p w14:paraId="61C31B3B"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Este nombre se le atribuye al filósofo y matemático Platón, quien fue el primero en estudiarlos.</w:t>
      </w:r>
    </w:p>
    <w:p w14:paraId="14F89C73" w14:textId="77777777" w:rsidR="00D20D89" w:rsidRPr="00772D7A" w:rsidRDefault="00D20D89" w:rsidP="00D20D89">
      <w:pPr>
        <w:spacing w:after="0" w:line="240" w:lineRule="auto"/>
        <w:jc w:val="both"/>
        <w:rPr>
          <w:rFonts w:ascii="Montserrat" w:eastAsia="Arial" w:hAnsi="Montserrat" w:cs="Arial"/>
        </w:rPr>
      </w:pPr>
    </w:p>
    <w:p w14:paraId="20969E7A" w14:textId="77777777" w:rsidR="00D20D89" w:rsidRPr="00772D7A" w:rsidRDefault="00D20D89" w:rsidP="00D20D89">
      <w:pPr>
        <w:spacing w:after="0" w:line="240" w:lineRule="auto"/>
        <w:jc w:val="both"/>
        <w:rPr>
          <w:rFonts w:ascii="Montserrat" w:eastAsia="Arial" w:hAnsi="Montserrat" w:cs="Arial"/>
          <w:highlight w:val="white"/>
        </w:rPr>
      </w:pPr>
      <w:r w:rsidRPr="00772D7A">
        <w:rPr>
          <w:rFonts w:ascii="Montserrat" w:eastAsia="Arial" w:hAnsi="Montserrat" w:cs="Arial"/>
        </w:rPr>
        <w:t>Los Sólidos Platónicos son</w:t>
      </w:r>
      <w:r w:rsidRPr="00772D7A">
        <w:rPr>
          <w:rFonts w:ascii="Montserrat" w:eastAsia="Arial" w:hAnsi="Montserrat" w:cs="Arial"/>
          <w:highlight w:val="white"/>
        </w:rPr>
        <w:t xml:space="preserve"> cinco cuerpos geométricos con un conjunto de características que comparten.</w:t>
      </w:r>
    </w:p>
    <w:p w14:paraId="4D4A78B9" w14:textId="77777777" w:rsidR="00D20D89" w:rsidRPr="00772D7A" w:rsidRDefault="00D20D89" w:rsidP="00D20D89">
      <w:pPr>
        <w:spacing w:after="0" w:line="240" w:lineRule="auto"/>
        <w:jc w:val="both"/>
        <w:rPr>
          <w:rFonts w:ascii="Montserrat" w:eastAsia="Arial" w:hAnsi="Montserrat" w:cs="Arial"/>
          <w:highlight w:val="white"/>
        </w:rPr>
      </w:pPr>
    </w:p>
    <w:p w14:paraId="3D063935" w14:textId="765B671F" w:rsidR="00D20D89" w:rsidRPr="00772D7A" w:rsidRDefault="00D20D89" w:rsidP="00D20D89">
      <w:pPr>
        <w:spacing w:after="0" w:line="240" w:lineRule="auto"/>
        <w:jc w:val="both"/>
        <w:rPr>
          <w:rFonts w:ascii="Montserrat" w:eastAsia="Arial" w:hAnsi="Montserrat" w:cs="Arial"/>
          <w:highlight w:val="white"/>
        </w:rPr>
      </w:pPr>
      <w:r w:rsidRPr="00772D7A">
        <w:rPr>
          <w:rFonts w:ascii="Montserrat" w:eastAsia="Arial" w:hAnsi="Montserrat" w:cs="Arial"/>
          <w:highlight w:val="white"/>
        </w:rPr>
        <w:t xml:space="preserve">Éstos sólidos también reciben el nombre de Sólidos Perfectos o Poliedros Platónicos. </w:t>
      </w:r>
      <w:r w:rsidR="000359C2">
        <w:rPr>
          <w:rFonts w:ascii="Montserrat" w:eastAsia="Arial" w:hAnsi="Montserrat" w:cs="Arial"/>
          <w:highlight w:val="white"/>
        </w:rPr>
        <w:t>S</w:t>
      </w:r>
      <w:r w:rsidRPr="00772D7A">
        <w:rPr>
          <w:rFonts w:ascii="Montserrat" w:eastAsia="Arial" w:hAnsi="Montserrat" w:cs="Arial"/>
          <w:highlight w:val="white"/>
        </w:rPr>
        <w:t>us características en común</w:t>
      </w:r>
      <w:r w:rsidR="000359C2">
        <w:rPr>
          <w:rFonts w:ascii="Montserrat" w:eastAsia="Arial" w:hAnsi="Montserrat" w:cs="Arial"/>
          <w:highlight w:val="white"/>
        </w:rPr>
        <w:t xml:space="preserve"> son:</w:t>
      </w:r>
    </w:p>
    <w:p w14:paraId="32CD8497" w14:textId="77777777" w:rsidR="00D20D89" w:rsidRPr="00772D7A" w:rsidRDefault="00D20D89" w:rsidP="00D20D89">
      <w:pPr>
        <w:spacing w:after="0" w:line="240" w:lineRule="auto"/>
        <w:jc w:val="both"/>
        <w:rPr>
          <w:rFonts w:ascii="Montserrat" w:eastAsia="Arial" w:hAnsi="Montserrat" w:cs="Arial"/>
          <w:highlight w:val="white"/>
        </w:rPr>
      </w:pPr>
    </w:p>
    <w:p w14:paraId="116462A2" w14:textId="77777777" w:rsidR="00D20D89" w:rsidRPr="00772D7A" w:rsidRDefault="00D20D89" w:rsidP="00D20D89">
      <w:pPr>
        <w:spacing w:after="0" w:line="240" w:lineRule="auto"/>
        <w:jc w:val="both"/>
        <w:rPr>
          <w:rFonts w:ascii="Montserrat" w:eastAsia="Arial" w:hAnsi="Montserrat" w:cs="Arial"/>
          <w:highlight w:val="white"/>
        </w:rPr>
      </w:pPr>
      <w:r w:rsidRPr="00772D7A">
        <w:rPr>
          <w:rFonts w:ascii="Montserrat" w:eastAsia="Arial" w:hAnsi="Montserrat" w:cs="Arial"/>
          <w:highlight w:val="white"/>
        </w:rPr>
        <w:t>Se tiene que son sólidos regulares de caras idénticas.</w:t>
      </w:r>
    </w:p>
    <w:p w14:paraId="5328A928" w14:textId="77777777" w:rsidR="00D20D89" w:rsidRPr="00772D7A" w:rsidRDefault="00D20D89" w:rsidP="00D20D89">
      <w:pPr>
        <w:spacing w:after="0" w:line="240" w:lineRule="auto"/>
        <w:jc w:val="both"/>
        <w:rPr>
          <w:rFonts w:ascii="Montserrat" w:eastAsia="Arial" w:hAnsi="Montserrat" w:cs="Arial"/>
          <w:highlight w:val="white"/>
        </w:rPr>
      </w:pPr>
    </w:p>
    <w:p w14:paraId="6AFF9ED5"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r w:rsidRPr="00772D7A">
        <w:rPr>
          <w:rFonts w:ascii="Montserrat" w:eastAsia="Arial" w:hAnsi="Montserrat" w:cs="Arial"/>
        </w:rPr>
        <w:t>Y los ángulos interiores son iguales; ya se sabe que estos ángulos reciben el nombre de diedros.</w:t>
      </w:r>
    </w:p>
    <w:p w14:paraId="6B7D4F42"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p>
    <w:p w14:paraId="6F7A1E0C"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r w:rsidRPr="00772D7A">
        <w:rPr>
          <w:rFonts w:ascii="Montserrat" w:eastAsia="Arial" w:hAnsi="Montserrat" w:cs="Arial"/>
        </w:rPr>
        <w:t>Del mismo modo, las aristas tienen la misma longitud, es decir, el segmento de recta en donde se unen 2 caras iguales.</w:t>
      </w:r>
    </w:p>
    <w:p w14:paraId="3ADFA261"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p>
    <w:p w14:paraId="30652BFF"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r w:rsidRPr="00772D7A">
        <w:rPr>
          <w:rFonts w:ascii="Montserrat" w:eastAsia="Arial" w:hAnsi="Montserrat" w:cs="Arial"/>
        </w:rPr>
        <w:lastRenderedPageBreak/>
        <w:t>Y en todos los vértices se tiene que concurren el mismo número de caras y la arista.</w:t>
      </w:r>
    </w:p>
    <w:p w14:paraId="3455976D" w14:textId="77777777" w:rsidR="00D20D89" w:rsidRPr="00772D7A" w:rsidRDefault="00D20D89" w:rsidP="00D20D89">
      <w:pPr>
        <w:spacing w:after="0" w:line="240" w:lineRule="auto"/>
        <w:jc w:val="both"/>
        <w:rPr>
          <w:rFonts w:ascii="Montserrat" w:eastAsia="Arial" w:hAnsi="Montserrat" w:cs="Arial"/>
          <w:highlight w:val="white"/>
        </w:rPr>
      </w:pPr>
    </w:p>
    <w:p w14:paraId="74215993" w14:textId="232FCD93" w:rsidR="00D20D89" w:rsidRPr="00772D7A" w:rsidRDefault="000359C2" w:rsidP="00D20D89">
      <w:pPr>
        <w:spacing w:after="0" w:line="240" w:lineRule="auto"/>
        <w:jc w:val="both"/>
        <w:rPr>
          <w:rFonts w:ascii="Montserrat" w:eastAsia="Arial" w:hAnsi="Montserrat" w:cs="Arial"/>
          <w:highlight w:val="white"/>
        </w:rPr>
      </w:pPr>
      <w:r>
        <w:rPr>
          <w:rFonts w:ascii="Montserrat" w:eastAsia="Arial" w:hAnsi="Montserrat" w:cs="Arial"/>
          <w:highlight w:val="white"/>
        </w:rPr>
        <w:t>É</w:t>
      </w:r>
      <w:r w:rsidR="00D20D89" w:rsidRPr="00772D7A">
        <w:rPr>
          <w:rFonts w:ascii="Montserrat" w:eastAsia="Arial" w:hAnsi="Montserrat" w:cs="Arial"/>
          <w:highlight w:val="white"/>
        </w:rPr>
        <w:t>stas son las características generales que comparten todos estos sólidos, pero ¿Cuáles son sus características individuales?</w:t>
      </w:r>
    </w:p>
    <w:p w14:paraId="3E766419" w14:textId="77777777" w:rsidR="00D20D89" w:rsidRPr="00772D7A" w:rsidRDefault="00D20D89" w:rsidP="00D20D89">
      <w:pPr>
        <w:spacing w:after="0" w:line="240" w:lineRule="auto"/>
        <w:jc w:val="both"/>
        <w:rPr>
          <w:rFonts w:ascii="Montserrat" w:eastAsia="Arial" w:hAnsi="Montserrat" w:cs="Arial"/>
          <w:highlight w:val="white"/>
        </w:rPr>
      </w:pPr>
    </w:p>
    <w:p w14:paraId="5EEAEB1F" w14:textId="40CBE574" w:rsidR="00D20D89" w:rsidRPr="00772D7A" w:rsidRDefault="000359C2" w:rsidP="00D20D89">
      <w:pPr>
        <w:spacing w:after="0" w:line="240" w:lineRule="auto"/>
        <w:jc w:val="both"/>
        <w:rPr>
          <w:rFonts w:ascii="Montserrat" w:eastAsia="Arial" w:hAnsi="Montserrat" w:cs="Arial"/>
          <w:highlight w:val="white"/>
        </w:rPr>
      </w:pPr>
      <w:r>
        <w:rPr>
          <w:rFonts w:ascii="Montserrat" w:eastAsia="Arial" w:hAnsi="Montserrat" w:cs="Arial"/>
          <w:highlight w:val="white"/>
        </w:rPr>
        <w:t>C</w:t>
      </w:r>
      <w:r w:rsidR="00D20D89" w:rsidRPr="00772D7A">
        <w:rPr>
          <w:rFonts w:ascii="Montserrat" w:eastAsia="Arial" w:hAnsi="Montserrat" w:cs="Arial"/>
          <w:highlight w:val="white"/>
        </w:rPr>
        <w:t>ada sólido tiene características particulares, y ustedes en casa identifiquen para cada sólido platónico lo que se detalla a continuación.</w:t>
      </w:r>
    </w:p>
    <w:p w14:paraId="754AEE82" w14:textId="77777777" w:rsidR="00D20D89" w:rsidRPr="00772D7A" w:rsidRDefault="00D20D89" w:rsidP="00D20D89">
      <w:pPr>
        <w:spacing w:after="0" w:line="240" w:lineRule="auto"/>
        <w:jc w:val="both"/>
        <w:rPr>
          <w:rFonts w:ascii="Montserrat" w:eastAsia="Arial" w:hAnsi="Montserrat" w:cs="Arial"/>
        </w:rPr>
      </w:pPr>
    </w:p>
    <w:p w14:paraId="56ACE0CB"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138B76B"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primer sólido es el Tetraedro, conformado por caras en forma de triángulo equilátero.</w:t>
      </w:r>
    </w:p>
    <w:p w14:paraId="37E15E63" w14:textId="77777777" w:rsidR="00D20D89" w:rsidRPr="00772D7A" w:rsidRDefault="00D20D89" w:rsidP="00D20D89">
      <w:pPr>
        <w:spacing w:after="0" w:line="240" w:lineRule="auto"/>
        <w:jc w:val="both"/>
        <w:rPr>
          <w:rFonts w:ascii="Montserrat" w:eastAsia="Arial" w:hAnsi="Montserrat" w:cs="Arial"/>
        </w:rPr>
      </w:pPr>
    </w:p>
    <w:p w14:paraId="5BEEBFA0" w14:textId="3C2DEC64" w:rsidR="00D20D89" w:rsidRDefault="000359C2" w:rsidP="00D20D89">
      <w:pPr>
        <w:spacing w:after="0" w:line="240" w:lineRule="auto"/>
        <w:jc w:val="both"/>
        <w:rPr>
          <w:rFonts w:ascii="Montserrat" w:eastAsia="Arial" w:hAnsi="Montserrat" w:cs="Arial"/>
        </w:rPr>
      </w:pPr>
      <w:r>
        <w:rPr>
          <w:rFonts w:ascii="Montserrat" w:eastAsia="Arial" w:hAnsi="Montserrat" w:cs="Arial"/>
        </w:rPr>
        <w:t>Observa</w:t>
      </w:r>
      <w:r w:rsidR="00D20D89" w:rsidRPr="00772D7A">
        <w:rPr>
          <w:rFonts w:ascii="Montserrat" w:eastAsia="Arial" w:hAnsi="Montserrat" w:cs="Arial"/>
        </w:rPr>
        <w:t xml:space="preserve"> la figura amarilla, que es el desarrollo plano del tetraedro, lo cual significa que así se ve el cuerpo cuando está desarmado. </w:t>
      </w:r>
    </w:p>
    <w:p w14:paraId="713A37C9" w14:textId="77777777" w:rsidR="00D20D89" w:rsidRDefault="00D20D89" w:rsidP="00D20D89">
      <w:pPr>
        <w:spacing w:after="0" w:line="240" w:lineRule="auto"/>
        <w:jc w:val="both"/>
        <w:rPr>
          <w:rFonts w:ascii="Montserrat" w:eastAsia="Arial" w:hAnsi="Montserrat" w:cs="Arial"/>
        </w:rPr>
      </w:pPr>
    </w:p>
    <w:p w14:paraId="617B11FA"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FB72BD5" wp14:editId="5119469F">
            <wp:extent cx="3552825" cy="184113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6774" cy="1843180"/>
                    </a:xfrm>
                    <a:prstGeom prst="rect">
                      <a:avLst/>
                    </a:prstGeom>
                  </pic:spPr>
                </pic:pic>
              </a:graphicData>
            </a:graphic>
          </wp:inline>
        </w:drawing>
      </w:r>
    </w:p>
    <w:p w14:paraId="496D9CAE" w14:textId="77777777" w:rsidR="00D20D89" w:rsidRPr="00772D7A" w:rsidRDefault="00D20D89" w:rsidP="00D20D89">
      <w:pPr>
        <w:spacing w:after="0" w:line="240" w:lineRule="auto"/>
        <w:jc w:val="both"/>
        <w:rPr>
          <w:rFonts w:ascii="Montserrat" w:eastAsia="Arial" w:hAnsi="Montserrat" w:cs="Arial"/>
        </w:rPr>
      </w:pPr>
    </w:p>
    <w:p w14:paraId="0D209887"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total tiene 4 caras, de ahí su prefijo “tetra” que significa cuatro.</w:t>
      </w:r>
    </w:p>
    <w:p w14:paraId="36883A4D" w14:textId="77777777" w:rsidR="00D20D89" w:rsidRPr="00772D7A" w:rsidRDefault="00D20D89" w:rsidP="00D20D89">
      <w:pPr>
        <w:spacing w:after="0" w:line="240" w:lineRule="auto"/>
        <w:jc w:val="both"/>
        <w:rPr>
          <w:rFonts w:ascii="Montserrat" w:eastAsia="Arial" w:hAnsi="Montserrat" w:cs="Arial"/>
        </w:rPr>
      </w:pPr>
    </w:p>
    <w:p w14:paraId="23316BD9"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Tiene 4 vértices, 6 aristas, y la medida de sus ángulos interiores es de 70.53 grados.</w:t>
      </w:r>
    </w:p>
    <w:p w14:paraId="3A032F6F" w14:textId="77777777" w:rsidR="00D20D89" w:rsidRPr="00772D7A" w:rsidRDefault="00D20D89" w:rsidP="00D20D89">
      <w:pPr>
        <w:spacing w:after="0" w:line="240" w:lineRule="auto"/>
        <w:jc w:val="both"/>
        <w:rPr>
          <w:rFonts w:ascii="Montserrat" w:eastAsia="Arial" w:hAnsi="Montserrat" w:cs="Arial"/>
        </w:rPr>
      </w:pPr>
    </w:p>
    <w:p w14:paraId="273F99BB" w14:textId="11109695"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Para calcular su volumen, la fórmula es igual a la raíz de dos dividido entre 12, </w:t>
      </w:r>
      <w:r w:rsidR="000359C2" w:rsidRPr="00772D7A">
        <w:rPr>
          <w:rFonts w:ascii="Montserrat" w:eastAsia="Arial" w:hAnsi="Montserrat" w:cs="Arial"/>
        </w:rPr>
        <w:t>que,</w:t>
      </w:r>
      <w:r w:rsidRPr="00772D7A">
        <w:rPr>
          <w:rFonts w:ascii="Montserrat" w:eastAsia="Arial" w:hAnsi="Montserrat" w:cs="Arial"/>
        </w:rPr>
        <w:t xml:space="preserve"> a su vez, se multiplica por la medida de la arista elevada al cubo.</w:t>
      </w:r>
    </w:p>
    <w:p w14:paraId="4DF95DB2"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728C496E" w14:textId="64F1E0C0"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El siguiente poliedro es un hexaedro que nor</w:t>
      </w:r>
      <w:r w:rsidR="000359C2">
        <w:rPr>
          <w:rFonts w:ascii="Montserrat" w:eastAsia="Arial" w:hAnsi="Montserrat" w:cs="Arial"/>
        </w:rPr>
        <w:t xml:space="preserve">malmente se le denomina “cubo”, </w:t>
      </w:r>
      <w:r w:rsidRPr="00772D7A">
        <w:rPr>
          <w:rFonts w:ascii="Montserrat" w:eastAsia="Arial" w:hAnsi="Montserrat" w:cs="Arial"/>
        </w:rPr>
        <w:t>algunos de estos sólidos ya se conocían, y aquí está la evidencia.</w:t>
      </w:r>
    </w:p>
    <w:p w14:paraId="0AEA0404" w14:textId="77777777" w:rsidR="00D20D89" w:rsidRDefault="00D20D89" w:rsidP="00D20D89">
      <w:pPr>
        <w:spacing w:after="0" w:line="240" w:lineRule="auto"/>
        <w:jc w:val="both"/>
        <w:rPr>
          <w:rFonts w:ascii="Montserrat" w:eastAsia="Arial" w:hAnsi="Montserrat" w:cs="Arial"/>
        </w:rPr>
      </w:pPr>
    </w:p>
    <w:p w14:paraId="4EA8B517"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1B71D19" wp14:editId="19E36DAC">
            <wp:extent cx="3419952" cy="1657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3209" cy="1663774"/>
                    </a:xfrm>
                    <a:prstGeom prst="rect">
                      <a:avLst/>
                    </a:prstGeom>
                  </pic:spPr>
                </pic:pic>
              </a:graphicData>
            </a:graphic>
          </wp:inline>
        </w:drawing>
      </w:r>
    </w:p>
    <w:p w14:paraId="39381091" w14:textId="77777777" w:rsidR="00D20D89" w:rsidRPr="00772D7A" w:rsidRDefault="00D20D89" w:rsidP="00D20D89">
      <w:pPr>
        <w:spacing w:after="0" w:line="240" w:lineRule="auto"/>
        <w:jc w:val="both"/>
        <w:rPr>
          <w:rFonts w:ascii="Montserrat" w:eastAsia="Arial" w:hAnsi="Montserrat" w:cs="Arial"/>
        </w:rPr>
      </w:pPr>
    </w:p>
    <w:p w14:paraId="36E0630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Las características principales del hexaedro son:</w:t>
      </w:r>
    </w:p>
    <w:p w14:paraId="59437036" w14:textId="77777777" w:rsidR="00D20D89" w:rsidRPr="00772D7A" w:rsidRDefault="00D20D89" w:rsidP="00D20D89">
      <w:pPr>
        <w:spacing w:after="0" w:line="240" w:lineRule="auto"/>
        <w:jc w:val="both"/>
        <w:rPr>
          <w:rFonts w:ascii="Montserrat" w:eastAsia="Arial" w:hAnsi="Montserrat" w:cs="Arial"/>
        </w:rPr>
      </w:pPr>
    </w:p>
    <w:p w14:paraId="0B34A6B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Tiene 6 caras cuadradas, de ahí su prefijo “</w:t>
      </w:r>
      <w:proofErr w:type="spellStart"/>
      <w:r w:rsidRPr="00772D7A">
        <w:rPr>
          <w:rFonts w:ascii="Montserrat" w:eastAsia="Arial" w:hAnsi="Montserrat" w:cs="Arial"/>
        </w:rPr>
        <w:t>Hexa</w:t>
      </w:r>
      <w:proofErr w:type="spellEnd"/>
      <w:r w:rsidRPr="00772D7A">
        <w:rPr>
          <w:rFonts w:ascii="Montserrat" w:eastAsia="Arial" w:hAnsi="Montserrat" w:cs="Arial"/>
        </w:rPr>
        <w:t>” que significa 6.</w:t>
      </w:r>
    </w:p>
    <w:p w14:paraId="7DEC0E1F" w14:textId="77777777" w:rsidR="00D20D89" w:rsidRPr="00772D7A" w:rsidRDefault="00D20D89" w:rsidP="00D20D89">
      <w:pPr>
        <w:spacing w:after="0" w:line="240" w:lineRule="auto"/>
        <w:jc w:val="both"/>
        <w:rPr>
          <w:rFonts w:ascii="Montserrat" w:eastAsia="Arial" w:hAnsi="Montserrat" w:cs="Arial"/>
        </w:rPr>
      </w:pPr>
    </w:p>
    <w:p w14:paraId="63E6A715"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 xml:space="preserve">Su desarrollo plano se presenta en color verde, y está conformado por 8 vértices y 12 aristas. </w:t>
      </w:r>
    </w:p>
    <w:p w14:paraId="22A4B928" w14:textId="77777777" w:rsidR="00D20D89" w:rsidRPr="00772D7A" w:rsidRDefault="00D20D89" w:rsidP="00D20D89">
      <w:pPr>
        <w:spacing w:after="0" w:line="240" w:lineRule="auto"/>
        <w:jc w:val="both"/>
        <w:rPr>
          <w:rFonts w:ascii="Montserrat" w:eastAsia="Arial" w:hAnsi="Montserrat" w:cs="Arial"/>
        </w:rPr>
      </w:pPr>
    </w:p>
    <w:p w14:paraId="245FF5EB"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La medida de sus ángulos interiores es 90 grados.</w:t>
      </w:r>
    </w:p>
    <w:p w14:paraId="106A0FAA" w14:textId="77777777" w:rsidR="00D20D89" w:rsidRPr="00772D7A" w:rsidRDefault="00D20D89" w:rsidP="00D20D89">
      <w:pPr>
        <w:spacing w:after="0" w:line="240" w:lineRule="auto"/>
        <w:jc w:val="both"/>
        <w:rPr>
          <w:rFonts w:ascii="Montserrat" w:eastAsia="Arial" w:hAnsi="Montserrat" w:cs="Arial"/>
        </w:rPr>
      </w:pPr>
    </w:p>
    <w:p w14:paraId="4FE7B7AF"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Para calcular el volumen del hexaedro o cubo, la fórmula es igual a multiplicar la medida de cualquier arista del hexaedro por sí mismo 3 veces. Es decir, la longitud del lado elevado al exponente 3 o al cubo.</w:t>
      </w:r>
    </w:p>
    <w:p w14:paraId="077EA6FE" w14:textId="77777777" w:rsidR="00D20D89" w:rsidRPr="00772D7A" w:rsidRDefault="00D20D89" w:rsidP="00D20D89">
      <w:pPr>
        <w:spacing w:after="0" w:line="240" w:lineRule="auto"/>
        <w:jc w:val="both"/>
        <w:rPr>
          <w:rFonts w:ascii="Montserrat" w:eastAsia="Arial" w:hAnsi="Montserrat" w:cs="Arial"/>
        </w:rPr>
      </w:pPr>
    </w:p>
    <w:p w14:paraId="20D91FC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este modo, se hace notorio el origen de la expresión “cúbica”.</w:t>
      </w:r>
    </w:p>
    <w:p w14:paraId="44A44C3D"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6E0D962D" w14:textId="71F9BF59"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El siguiente sólido tiene 8 caras, por lo que </w:t>
      </w:r>
      <w:r w:rsidR="00F96B3E">
        <w:rPr>
          <w:rFonts w:ascii="Montserrat" w:eastAsia="Arial" w:hAnsi="Montserrat" w:cs="Arial"/>
        </w:rPr>
        <w:t>ya sabes</w:t>
      </w:r>
      <w:r w:rsidRPr="00772D7A">
        <w:rPr>
          <w:rFonts w:ascii="Montserrat" w:eastAsia="Arial" w:hAnsi="Montserrat" w:cs="Arial"/>
        </w:rPr>
        <w:t xml:space="preserve"> su nombre: Octaedro, cuyo prefijo “</w:t>
      </w:r>
      <w:proofErr w:type="spellStart"/>
      <w:r w:rsidRPr="00772D7A">
        <w:rPr>
          <w:rFonts w:ascii="Montserrat" w:eastAsia="Arial" w:hAnsi="Montserrat" w:cs="Arial"/>
        </w:rPr>
        <w:t>octa</w:t>
      </w:r>
      <w:proofErr w:type="spellEnd"/>
      <w:r w:rsidRPr="00772D7A">
        <w:rPr>
          <w:rFonts w:ascii="Montserrat" w:eastAsia="Arial" w:hAnsi="Montserrat" w:cs="Arial"/>
        </w:rPr>
        <w:t>” significa ocho.</w:t>
      </w:r>
    </w:p>
    <w:p w14:paraId="1A472A45" w14:textId="77777777" w:rsidR="00D20D89" w:rsidRDefault="00D20D89" w:rsidP="00D20D89">
      <w:pPr>
        <w:spacing w:after="0" w:line="240" w:lineRule="auto"/>
        <w:jc w:val="both"/>
        <w:rPr>
          <w:rFonts w:ascii="Montserrat" w:eastAsia="Arial" w:hAnsi="Montserrat" w:cs="Arial"/>
        </w:rPr>
      </w:pPr>
    </w:p>
    <w:p w14:paraId="372D5E87" w14:textId="77777777" w:rsidR="00D20D89" w:rsidRPr="00772D7A" w:rsidRDefault="00D20D89" w:rsidP="00D20D89">
      <w:pPr>
        <w:spacing w:after="0" w:line="240" w:lineRule="auto"/>
        <w:jc w:val="center"/>
        <w:rPr>
          <w:rFonts w:ascii="Montserrat" w:hAnsi="Montserrat"/>
        </w:rPr>
      </w:pPr>
      <w:r>
        <w:rPr>
          <w:rFonts w:ascii="Montserrat" w:hAnsi="Montserrat"/>
          <w:noProof/>
          <w:lang w:val="en-US"/>
        </w:rPr>
        <w:drawing>
          <wp:inline distT="0" distB="0" distL="0" distR="0" wp14:anchorId="65603099" wp14:editId="363559BD">
            <wp:extent cx="3695700" cy="19310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8862" cy="1932716"/>
                    </a:xfrm>
                    <a:prstGeom prst="rect">
                      <a:avLst/>
                    </a:prstGeom>
                  </pic:spPr>
                </pic:pic>
              </a:graphicData>
            </a:graphic>
          </wp:inline>
        </w:drawing>
      </w:r>
    </w:p>
    <w:p w14:paraId="62902321" w14:textId="77777777" w:rsidR="00D20D89" w:rsidRPr="00772D7A" w:rsidRDefault="00D20D89" w:rsidP="00D20D89">
      <w:pPr>
        <w:spacing w:after="0" w:line="240" w:lineRule="auto"/>
        <w:jc w:val="both"/>
        <w:rPr>
          <w:rFonts w:ascii="Montserrat" w:eastAsia="Arial" w:hAnsi="Montserrat" w:cs="Arial"/>
        </w:rPr>
      </w:pPr>
    </w:p>
    <w:p w14:paraId="4EA08AC5"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Sus caras al igual que el tetraedro, son triángulos equiláteros como se muestra en el desarrollo plano.</w:t>
      </w:r>
    </w:p>
    <w:p w14:paraId="7FF882FA" w14:textId="77777777" w:rsidR="00D20D89" w:rsidRPr="00772D7A" w:rsidRDefault="00D20D89" w:rsidP="00D20D89">
      <w:pPr>
        <w:spacing w:after="0" w:line="240" w:lineRule="auto"/>
        <w:jc w:val="both"/>
        <w:rPr>
          <w:rFonts w:ascii="Montserrat" w:eastAsia="Arial" w:hAnsi="Montserrat" w:cs="Arial"/>
        </w:rPr>
      </w:pPr>
    </w:p>
    <w:p w14:paraId="7BC5A1BC"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Tiene 6 vértices, 12 aristas, y sus ángulos internos miden 109.47 grados</w:t>
      </w:r>
    </w:p>
    <w:p w14:paraId="67DA9F4F" w14:textId="77777777" w:rsidR="00D20D89" w:rsidRPr="00772D7A" w:rsidRDefault="00D20D89" w:rsidP="00D20D89">
      <w:pPr>
        <w:spacing w:after="0" w:line="240" w:lineRule="auto"/>
        <w:jc w:val="both"/>
        <w:rPr>
          <w:rFonts w:ascii="Montserrat" w:eastAsia="Arial" w:hAnsi="Montserrat" w:cs="Arial"/>
        </w:rPr>
      </w:pPr>
    </w:p>
    <w:p w14:paraId="491E76D6"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el caso del octaedro regular, la fórmula para calcular el volumen es igual a la raíz cuadrada de 2, dividida entre 3 y el resultado se multiplica por la medida de la arista elevada al exponente 3.</w:t>
      </w:r>
    </w:p>
    <w:p w14:paraId="30C1C11E"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141A596B"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Por otra parte, el sólido que se tiene en la diapositiva recibe el nombre de icosaedro.</w:t>
      </w:r>
    </w:p>
    <w:p w14:paraId="51E51637" w14:textId="77777777" w:rsidR="00D20D89" w:rsidRDefault="00D20D89" w:rsidP="00D20D89">
      <w:pPr>
        <w:spacing w:after="0" w:line="240" w:lineRule="auto"/>
        <w:jc w:val="both"/>
        <w:rPr>
          <w:rFonts w:ascii="Montserrat" w:eastAsia="Arial" w:hAnsi="Montserrat" w:cs="Arial"/>
        </w:rPr>
      </w:pPr>
    </w:p>
    <w:p w14:paraId="5C922C99" w14:textId="77777777" w:rsidR="00D20D89" w:rsidRPr="00772D7A" w:rsidRDefault="00D20D89" w:rsidP="00D20D89">
      <w:pPr>
        <w:spacing w:after="0" w:line="240" w:lineRule="auto"/>
        <w:jc w:val="center"/>
        <w:rPr>
          <w:rFonts w:ascii="Montserrat" w:hAnsi="Montserrat"/>
        </w:rPr>
      </w:pPr>
      <w:r>
        <w:rPr>
          <w:rFonts w:ascii="Montserrat" w:hAnsi="Montserrat"/>
          <w:noProof/>
          <w:lang w:val="en-US"/>
        </w:rPr>
        <w:lastRenderedPageBreak/>
        <w:drawing>
          <wp:inline distT="0" distB="0" distL="0" distR="0" wp14:anchorId="37C080AD" wp14:editId="6F153E98">
            <wp:extent cx="4017645" cy="2048510"/>
            <wp:effectExtent l="0" t="0" r="190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645" cy="2048510"/>
                    </a:xfrm>
                    <a:prstGeom prst="rect">
                      <a:avLst/>
                    </a:prstGeom>
                    <a:noFill/>
                  </pic:spPr>
                </pic:pic>
              </a:graphicData>
            </a:graphic>
          </wp:inline>
        </w:drawing>
      </w:r>
    </w:p>
    <w:p w14:paraId="6EC5C3A5" w14:textId="77777777" w:rsidR="00D20D89" w:rsidRPr="00772D7A" w:rsidRDefault="00D20D89" w:rsidP="00D20D89">
      <w:pPr>
        <w:spacing w:after="0" w:line="240" w:lineRule="auto"/>
        <w:jc w:val="both"/>
        <w:rPr>
          <w:rFonts w:ascii="Montserrat" w:eastAsia="Arial" w:hAnsi="Montserrat" w:cs="Arial"/>
        </w:rPr>
      </w:pPr>
    </w:p>
    <w:p w14:paraId="33EF7785"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Cuenta con 20 caras de triángulos equiláteros; “</w:t>
      </w:r>
      <w:proofErr w:type="spellStart"/>
      <w:r w:rsidRPr="00772D7A">
        <w:rPr>
          <w:rFonts w:ascii="Montserrat" w:eastAsia="Arial" w:hAnsi="Montserrat" w:cs="Arial"/>
        </w:rPr>
        <w:t>icosa</w:t>
      </w:r>
      <w:proofErr w:type="spellEnd"/>
      <w:r w:rsidRPr="00772D7A">
        <w:rPr>
          <w:rFonts w:ascii="Montserrat" w:eastAsia="Arial" w:hAnsi="Montserrat" w:cs="Arial"/>
        </w:rPr>
        <w:t>” es el prefijo que se refiere a “20”, y cuyo desarrollo plano al ensamblarse, cuenta con un total de 12 vértices y 30 aristas.</w:t>
      </w:r>
    </w:p>
    <w:p w14:paraId="04C8F66C" w14:textId="77777777" w:rsidR="00D20D89" w:rsidRPr="00772D7A" w:rsidRDefault="00D20D89" w:rsidP="00D20D89">
      <w:pPr>
        <w:spacing w:after="0" w:line="240" w:lineRule="auto"/>
        <w:jc w:val="both"/>
        <w:rPr>
          <w:rFonts w:ascii="Montserrat" w:hAnsi="Montserrat"/>
        </w:rPr>
      </w:pPr>
    </w:p>
    <w:p w14:paraId="2CA23D31"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Sus ángulos internos miden 138.19 grados, y la fórmula para calcular su volumen es igual a multiplicar cinco doceavos por el resultado de la suma de 3, más la raíz de cinco, y este resultado a su vez se multiplica por la medida de la arista al cubo.</w:t>
      </w:r>
    </w:p>
    <w:p w14:paraId="67123DDE"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1DC48E9"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El siguiente sólido es el dodecaedro, formado por 12 caras de pentágonos regulares, como se muestra en su desarrollo plano; “</w:t>
      </w:r>
      <w:proofErr w:type="spellStart"/>
      <w:r w:rsidRPr="00772D7A">
        <w:rPr>
          <w:rFonts w:ascii="Montserrat" w:eastAsia="Arial" w:hAnsi="Montserrat" w:cs="Arial"/>
        </w:rPr>
        <w:t>dodeca</w:t>
      </w:r>
      <w:proofErr w:type="spellEnd"/>
      <w:r w:rsidRPr="00772D7A">
        <w:rPr>
          <w:rFonts w:ascii="Montserrat" w:eastAsia="Arial" w:hAnsi="Montserrat" w:cs="Arial"/>
        </w:rPr>
        <w:t>” significa 12.</w:t>
      </w:r>
    </w:p>
    <w:p w14:paraId="3AE5F5A0" w14:textId="77777777" w:rsidR="00D20D89" w:rsidRDefault="00D20D89" w:rsidP="00D20D89">
      <w:pPr>
        <w:spacing w:after="0" w:line="240" w:lineRule="auto"/>
        <w:jc w:val="both"/>
        <w:rPr>
          <w:rFonts w:ascii="Montserrat" w:eastAsia="Arial" w:hAnsi="Montserrat" w:cs="Arial"/>
        </w:rPr>
      </w:pPr>
    </w:p>
    <w:p w14:paraId="230CD2F1" w14:textId="77777777" w:rsidR="00D20D89" w:rsidRPr="00772D7A" w:rsidRDefault="00D20D89" w:rsidP="00D20D89">
      <w:pPr>
        <w:spacing w:after="0" w:line="240" w:lineRule="auto"/>
        <w:jc w:val="center"/>
        <w:rPr>
          <w:rFonts w:ascii="Montserrat" w:eastAsia="Arial" w:hAnsi="Montserrat" w:cs="Arial"/>
        </w:rPr>
      </w:pPr>
      <w:r>
        <w:rPr>
          <w:rFonts w:ascii="Montserrat" w:hAnsi="Montserrat"/>
          <w:noProof/>
          <w:lang w:val="en-US"/>
        </w:rPr>
        <w:drawing>
          <wp:inline distT="0" distB="0" distL="0" distR="0" wp14:anchorId="1D0F2D94" wp14:editId="6A545104">
            <wp:extent cx="4181475" cy="21943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6251" cy="2196858"/>
                    </a:xfrm>
                    <a:prstGeom prst="rect">
                      <a:avLst/>
                    </a:prstGeom>
                  </pic:spPr>
                </pic:pic>
              </a:graphicData>
            </a:graphic>
          </wp:inline>
        </w:drawing>
      </w:r>
    </w:p>
    <w:p w14:paraId="3E053CE5" w14:textId="77777777" w:rsidR="00D20D89" w:rsidRPr="00772D7A" w:rsidRDefault="00D20D89" w:rsidP="00D20D89">
      <w:pPr>
        <w:spacing w:after="0" w:line="240" w:lineRule="auto"/>
        <w:jc w:val="both"/>
        <w:rPr>
          <w:rFonts w:ascii="Montserrat" w:eastAsia="Arial" w:hAnsi="Montserrat" w:cs="Arial"/>
        </w:rPr>
      </w:pPr>
    </w:p>
    <w:p w14:paraId="69FDF2C2"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Se conforma de 20 vértices, su número de aristas es 30, y sus ángulos internos miden 116.56 grados.</w:t>
      </w:r>
    </w:p>
    <w:p w14:paraId="4E56E6F3" w14:textId="77777777" w:rsidR="00D20D89" w:rsidRPr="00772D7A" w:rsidRDefault="00D20D89" w:rsidP="00D20D89">
      <w:pPr>
        <w:spacing w:after="0" w:line="240" w:lineRule="auto"/>
        <w:jc w:val="both"/>
        <w:rPr>
          <w:rFonts w:ascii="Montserrat" w:eastAsia="Arial" w:hAnsi="Montserrat" w:cs="Arial"/>
        </w:rPr>
      </w:pPr>
    </w:p>
    <w:p w14:paraId="76E6D662"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el caso del dodecaedro, la fórmula para calcular el volumen es quince más el producto de 7 multiplicado por la raíz de cinco. Este resultado se divide entre 4 y finalmente, se multiplica por la medida de la arista elevada al cubo.</w:t>
      </w:r>
    </w:p>
    <w:p w14:paraId="10BB7334"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023F4046" w14:textId="3282C0AE" w:rsidR="00D20D89" w:rsidRPr="00772D7A" w:rsidRDefault="00F96B3E" w:rsidP="00D20D89">
      <w:pPr>
        <w:spacing w:after="0" w:line="240" w:lineRule="auto"/>
        <w:jc w:val="both"/>
        <w:rPr>
          <w:rFonts w:ascii="Montserrat" w:eastAsia="Arial" w:hAnsi="Montserrat" w:cs="Arial"/>
        </w:rPr>
      </w:pPr>
      <w:r>
        <w:rPr>
          <w:rFonts w:ascii="Montserrat" w:eastAsia="Arial" w:hAnsi="Montserrat" w:cs="Arial"/>
        </w:rPr>
        <w:t>P</w:t>
      </w:r>
      <w:r w:rsidR="00D20D89" w:rsidRPr="00772D7A">
        <w:rPr>
          <w:rFonts w:ascii="Montserrat" w:eastAsia="Arial" w:hAnsi="Montserrat" w:cs="Arial"/>
        </w:rPr>
        <w:t>ara cada fórmula expresada se puede practicar con la resolución de nuevos problemas.</w:t>
      </w:r>
    </w:p>
    <w:p w14:paraId="4F91819D" w14:textId="77777777" w:rsidR="00D20D89" w:rsidRPr="00772D7A" w:rsidRDefault="00D20D89" w:rsidP="00D20D89">
      <w:pPr>
        <w:spacing w:after="0" w:line="240" w:lineRule="auto"/>
        <w:jc w:val="both"/>
        <w:rPr>
          <w:rFonts w:ascii="Montserrat" w:eastAsia="Arial" w:hAnsi="Montserrat" w:cs="Arial"/>
        </w:rPr>
      </w:pPr>
    </w:p>
    <w:p w14:paraId="565E05A5" w14:textId="22F5620A" w:rsidR="00D20D89" w:rsidRPr="00772D7A" w:rsidRDefault="00F96B3E" w:rsidP="00D20D89">
      <w:pPr>
        <w:spacing w:after="0" w:line="240" w:lineRule="auto"/>
        <w:jc w:val="both"/>
        <w:rPr>
          <w:rFonts w:ascii="Montserrat" w:eastAsia="Arial" w:hAnsi="Montserrat" w:cs="Arial"/>
        </w:rPr>
      </w:pPr>
      <w:r>
        <w:rPr>
          <w:rFonts w:ascii="Montserrat" w:eastAsia="Arial" w:hAnsi="Montserrat" w:cs="Arial"/>
        </w:rPr>
        <w:lastRenderedPageBreak/>
        <w:t>Revisa un par de situaciones:</w:t>
      </w:r>
    </w:p>
    <w:p w14:paraId="700B6BD2"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0134522D"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Se tienen dados en forma de hexaedro, cuya medida por lado es de 2 centímetros; además se tienen dos recipientes como los mostrados en la diapositiva.</w:t>
      </w:r>
    </w:p>
    <w:p w14:paraId="4F4137A0" w14:textId="77777777" w:rsidR="00D20D89" w:rsidRDefault="00D20D89" w:rsidP="00D20D89">
      <w:pPr>
        <w:spacing w:after="0" w:line="240" w:lineRule="auto"/>
        <w:jc w:val="both"/>
        <w:rPr>
          <w:rFonts w:ascii="Montserrat" w:eastAsia="Arial" w:hAnsi="Montserrat" w:cs="Arial"/>
        </w:rPr>
      </w:pPr>
    </w:p>
    <w:p w14:paraId="13FFE692" w14:textId="77777777" w:rsidR="00D20D89" w:rsidRPr="00772D7A" w:rsidRDefault="00D20D89" w:rsidP="00D20D89">
      <w:pPr>
        <w:spacing w:after="0" w:line="240" w:lineRule="auto"/>
        <w:jc w:val="center"/>
        <w:rPr>
          <w:rFonts w:ascii="Montserrat" w:hAnsi="Montserrat"/>
        </w:rPr>
      </w:pPr>
      <w:r>
        <w:rPr>
          <w:rFonts w:ascii="Montserrat" w:hAnsi="Montserrat"/>
          <w:noProof/>
          <w:lang w:val="en-US"/>
        </w:rPr>
        <w:drawing>
          <wp:inline distT="0" distB="0" distL="0" distR="0" wp14:anchorId="3FB506E1" wp14:editId="1ED5CC51">
            <wp:extent cx="3752850" cy="19473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6784" cy="1949379"/>
                    </a:xfrm>
                    <a:prstGeom prst="rect">
                      <a:avLst/>
                    </a:prstGeom>
                  </pic:spPr>
                </pic:pic>
              </a:graphicData>
            </a:graphic>
          </wp:inline>
        </w:drawing>
      </w:r>
    </w:p>
    <w:p w14:paraId="5B3D2E21" w14:textId="77777777" w:rsidR="00D20D89" w:rsidRPr="00772D7A" w:rsidRDefault="00D20D89" w:rsidP="00D20D89">
      <w:pPr>
        <w:spacing w:after="0" w:line="240" w:lineRule="auto"/>
        <w:jc w:val="both"/>
        <w:rPr>
          <w:rFonts w:ascii="Montserrat" w:eastAsia="Arial" w:hAnsi="Montserrat" w:cs="Arial"/>
        </w:rPr>
      </w:pPr>
    </w:p>
    <w:p w14:paraId="551F7F94" w14:textId="0A580F13"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primero es un prisma de base octagonal irregular, cuya base está formada c</w:t>
      </w:r>
      <w:r w:rsidR="00F96B3E">
        <w:rPr>
          <w:rFonts w:ascii="Montserrat" w:eastAsia="Arial" w:hAnsi="Montserrat" w:cs="Arial"/>
        </w:rPr>
        <w:t xml:space="preserve">on 5 cuadrados de 6 cm de lado </w:t>
      </w:r>
      <w:r w:rsidRPr="00772D7A">
        <w:rPr>
          <w:rFonts w:ascii="Montserrat" w:eastAsia="Arial" w:hAnsi="Montserrat" w:cs="Arial"/>
        </w:rPr>
        <w:t>y 4 triángulos de 6 cm de base y altura, como se muestra en la figura, el prisma tiene 14 cm de altura.</w:t>
      </w:r>
    </w:p>
    <w:p w14:paraId="346E3791" w14:textId="77777777" w:rsidR="00D20D89" w:rsidRPr="00772D7A" w:rsidRDefault="00D20D89" w:rsidP="00D20D89">
      <w:pPr>
        <w:spacing w:after="0" w:line="240" w:lineRule="auto"/>
        <w:jc w:val="both"/>
        <w:rPr>
          <w:rFonts w:ascii="Montserrat" w:eastAsia="Arial" w:hAnsi="Montserrat" w:cs="Arial"/>
        </w:rPr>
      </w:pPr>
    </w:p>
    <w:p w14:paraId="0356979C"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un prisma rectangular con una base de 20 cm de largo, y 6 cm de ancho.</w:t>
      </w:r>
    </w:p>
    <w:p w14:paraId="2C02FEA9" w14:textId="77777777" w:rsidR="00D20D89" w:rsidRPr="00772D7A" w:rsidRDefault="00D20D89" w:rsidP="00D20D89">
      <w:pPr>
        <w:spacing w:after="0" w:line="240" w:lineRule="auto"/>
        <w:jc w:val="both"/>
        <w:rPr>
          <w:rFonts w:ascii="Montserrat" w:eastAsia="Arial" w:hAnsi="Montserrat" w:cs="Arial"/>
        </w:rPr>
      </w:pPr>
    </w:p>
    <w:p w14:paraId="09F05BB6"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los anteriores, se necesita responder: ¿En cuál de los dos contenedores caben más dados?</w:t>
      </w:r>
    </w:p>
    <w:p w14:paraId="64FAFF13"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0C187152" w14:textId="07CA1FB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Ese</w:t>
      </w:r>
      <w:r w:rsidR="00F96B3E">
        <w:rPr>
          <w:rFonts w:ascii="Montserrat" w:eastAsia="Arial" w:hAnsi="Montserrat" w:cs="Arial"/>
        </w:rPr>
        <w:t xml:space="preserve"> es un problema muy específico.</w:t>
      </w:r>
    </w:p>
    <w:p w14:paraId="00375CD2" w14:textId="77777777" w:rsidR="00D20D89" w:rsidRPr="00772D7A" w:rsidRDefault="00D20D89" w:rsidP="00D20D89">
      <w:pPr>
        <w:spacing w:after="0" w:line="240" w:lineRule="auto"/>
        <w:jc w:val="both"/>
        <w:rPr>
          <w:rFonts w:ascii="Montserrat" w:eastAsia="Arial" w:hAnsi="Montserrat" w:cs="Arial"/>
        </w:rPr>
      </w:pPr>
    </w:p>
    <w:p w14:paraId="66F0A2ED" w14:textId="786FB32B" w:rsidR="00D20D89" w:rsidRPr="00772D7A" w:rsidRDefault="00F96B3E" w:rsidP="00D20D89">
      <w:pPr>
        <w:spacing w:after="0" w:line="240" w:lineRule="auto"/>
        <w:jc w:val="both"/>
        <w:rPr>
          <w:rFonts w:ascii="Montserrat" w:hAnsi="Montserrat"/>
        </w:rPr>
      </w:pPr>
      <w:r>
        <w:rPr>
          <w:rFonts w:ascii="Montserrat" w:eastAsia="Arial" w:hAnsi="Montserrat" w:cs="Arial"/>
        </w:rPr>
        <w:t>No olvides anotar en tu cuaderno la información dada, y t</w:t>
      </w:r>
      <w:r w:rsidR="00D20D89" w:rsidRPr="00772D7A">
        <w:rPr>
          <w:rFonts w:ascii="Montserrat" w:eastAsia="Arial" w:hAnsi="Montserrat" w:cs="Arial"/>
        </w:rPr>
        <w:t>ene</w:t>
      </w:r>
      <w:r>
        <w:rPr>
          <w:rFonts w:ascii="Montserrat" w:eastAsia="Arial" w:hAnsi="Montserrat" w:cs="Arial"/>
        </w:rPr>
        <w:t>r</w:t>
      </w:r>
      <w:r w:rsidR="00D20D89" w:rsidRPr="00772D7A">
        <w:rPr>
          <w:rFonts w:ascii="Montserrat" w:eastAsia="Arial" w:hAnsi="Montserrat" w:cs="Arial"/>
        </w:rPr>
        <w:t xml:space="preserve"> a </w:t>
      </w:r>
      <w:r>
        <w:rPr>
          <w:rFonts w:ascii="Montserrat" w:eastAsia="Arial" w:hAnsi="Montserrat" w:cs="Arial"/>
        </w:rPr>
        <w:t>t</w:t>
      </w:r>
      <w:r w:rsidR="00D20D89" w:rsidRPr="00772D7A">
        <w:rPr>
          <w:rFonts w:ascii="Montserrat" w:eastAsia="Arial" w:hAnsi="Montserrat" w:cs="Arial"/>
        </w:rPr>
        <w:t>u alcance la calculadora.</w:t>
      </w:r>
    </w:p>
    <w:p w14:paraId="38A7589C"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06FF19DD"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Lo primero por realizar es obtener el volumen del hexaedro, que mide 2 cm por cada lado.</w:t>
      </w:r>
    </w:p>
    <w:p w14:paraId="038FE7D0" w14:textId="77777777" w:rsidR="00D20D89" w:rsidRPr="00772D7A" w:rsidRDefault="00D20D89" w:rsidP="00D20D89">
      <w:pPr>
        <w:spacing w:after="0" w:line="240" w:lineRule="auto"/>
        <w:jc w:val="both"/>
        <w:rPr>
          <w:rFonts w:ascii="Montserrat" w:eastAsia="Arial" w:hAnsi="Montserrat" w:cs="Arial"/>
        </w:rPr>
      </w:pPr>
    </w:p>
    <w:p w14:paraId="42BCD6B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Su volumen se obtiene mediante la fórmula que es igual a la medida de la arista al cubo.</w:t>
      </w:r>
    </w:p>
    <w:p w14:paraId="61857D72" w14:textId="77777777" w:rsidR="00D20D89" w:rsidRPr="00772D7A" w:rsidRDefault="00D20D89" w:rsidP="00D20D89">
      <w:pPr>
        <w:spacing w:after="0" w:line="240" w:lineRule="auto"/>
        <w:jc w:val="both"/>
        <w:rPr>
          <w:rFonts w:ascii="Montserrat" w:eastAsia="Arial" w:hAnsi="Montserrat" w:cs="Arial"/>
        </w:rPr>
      </w:pPr>
    </w:p>
    <w:p w14:paraId="592A783F"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Es decir, 2 al cubo; al realizar la operación 2 por 2 por 2, el volumen del cubo es igual a 8 centímetros cúbicos.</w:t>
      </w:r>
    </w:p>
    <w:p w14:paraId="4D53F010" w14:textId="77777777" w:rsidR="00D20D89" w:rsidRDefault="00D20D89" w:rsidP="00D20D89">
      <w:pPr>
        <w:spacing w:after="0" w:line="240" w:lineRule="auto"/>
        <w:jc w:val="both"/>
        <w:rPr>
          <w:rFonts w:ascii="Montserrat" w:eastAsia="Arial" w:hAnsi="Montserrat" w:cs="Arial"/>
        </w:rPr>
      </w:pPr>
    </w:p>
    <w:p w14:paraId="282D7439"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B0C0C75" wp14:editId="68468D7D">
            <wp:extent cx="2857500" cy="125480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0078" cy="1255936"/>
                    </a:xfrm>
                    <a:prstGeom prst="rect">
                      <a:avLst/>
                    </a:prstGeom>
                  </pic:spPr>
                </pic:pic>
              </a:graphicData>
            </a:graphic>
          </wp:inline>
        </w:drawing>
      </w:r>
    </w:p>
    <w:p w14:paraId="72D08373"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44FBD53"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Después se obtienen los volúmenes para ambos contenedores, del que se elige indistintamente para esta ocasión, el prisma rectangular.</w:t>
      </w:r>
    </w:p>
    <w:p w14:paraId="421EFE61"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3A11B84A" w14:textId="5473A648" w:rsidR="00D20D89" w:rsidRDefault="00F96B3E" w:rsidP="00D20D89">
      <w:pPr>
        <w:spacing w:after="0" w:line="240" w:lineRule="auto"/>
        <w:jc w:val="both"/>
        <w:rPr>
          <w:rFonts w:ascii="Montserrat" w:eastAsia="Arial" w:hAnsi="Montserrat" w:cs="Arial"/>
        </w:rPr>
      </w:pPr>
      <w:r>
        <w:rPr>
          <w:rFonts w:ascii="Montserrat" w:eastAsia="Arial" w:hAnsi="Montserrat" w:cs="Arial"/>
        </w:rPr>
        <w:t>Observa</w:t>
      </w:r>
      <w:r w:rsidR="00D20D89" w:rsidRPr="00772D7A">
        <w:rPr>
          <w:rFonts w:ascii="Montserrat" w:eastAsia="Arial" w:hAnsi="Montserrat" w:cs="Arial"/>
        </w:rPr>
        <w:t>, como se trata de un prisma rectangular, su volumen se obtiene al multiplicar el área de la base por la altura.</w:t>
      </w:r>
    </w:p>
    <w:p w14:paraId="54D7BBAF" w14:textId="77777777" w:rsidR="00D20D89" w:rsidRDefault="00D20D89" w:rsidP="00D20D89">
      <w:pPr>
        <w:spacing w:after="0" w:line="240" w:lineRule="auto"/>
        <w:jc w:val="both"/>
        <w:rPr>
          <w:rFonts w:ascii="Montserrat" w:eastAsia="Arial" w:hAnsi="Montserrat" w:cs="Arial"/>
        </w:rPr>
      </w:pPr>
    </w:p>
    <w:p w14:paraId="73480961"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5AEDBF5" wp14:editId="50394741">
            <wp:extent cx="3276600" cy="16816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9562" cy="1683197"/>
                    </a:xfrm>
                    <a:prstGeom prst="rect">
                      <a:avLst/>
                    </a:prstGeom>
                  </pic:spPr>
                </pic:pic>
              </a:graphicData>
            </a:graphic>
          </wp:inline>
        </w:drawing>
      </w:r>
    </w:p>
    <w:p w14:paraId="2D9CC227" w14:textId="77777777" w:rsidR="00D20D89" w:rsidRPr="00772D7A" w:rsidRDefault="00D20D89" w:rsidP="00D20D89">
      <w:pPr>
        <w:spacing w:after="0" w:line="240" w:lineRule="auto"/>
        <w:jc w:val="both"/>
        <w:rPr>
          <w:rFonts w:ascii="Montserrat" w:eastAsia="Arial" w:hAnsi="Montserrat" w:cs="Arial"/>
        </w:rPr>
      </w:pPr>
    </w:p>
    <w:p w14:paraId="71D12C01"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este caso, las operaciones son 20 cm de largo por 20 cm de ancho igual a 400 cm cuadrados.</w:t>
      </w:r>
    </w:p>
    <w:p w14:paraId="00921A67" w14:textId="77777777" w:rsidR="00D20D89" w:rsidRPr="00772D7A" w:rsidRDefault="00D20D89" w:rsidP="00D20D89">
      <w:pPr>
        <w:spacing w:after="0" w:line="240" w:lineRule="auto"/>
        <w:jc w:val="both"/>
        <w:rPr>
          <w:rFonts w:ascii="Montserrat" w:eastAsia="Arial" w:hAnsi="Montserrat" w:cs="Arial"/>
        </w:rPr>
      </w:pPr>
    </w:p>
    <w:p w14:paraId="000B9499" w14:textId="77777777" w:rsidR="00D20D89" w:rsidRPr="00772D7A" w:rsidRDefault="00D20D89" w:rsidP="00D20D89">
      <w:pPr>
        <w:spacing w:after="0" w:line="240" w:lineRule="auto"/>
        <w:ind w:right="-1"/>
        <w:jc w:val="both"/>
        <w:textAlignment w:val="baseline"/>
        <w:rPr>
          <w:rFonts w:ascii="Montserrat" w:eastAsia="Arial" w:hAnsi="Montserrat" w:cs="Arial"/>
        </w:rPr>
      </w:pPr>
      <w:r w:rsidRPr="00772D7A">
        <w:rPr>
          <w:rFonts w:ascii="Montserrat" w:eastAsia="Arial" w:hAnsi="Montserrat" w:cs="Arial"/>
        </w:rPr>
        <w:t>Este resultado se multiplica por la altura del prisma, que es de 6 centímetros, y se obtiene como resultado 2 400 centímetros cúbicos, que es el volumen del prisma rectangular.</w:t>
      </w:r>
    </w:p>
    <w:p w14:paraId="57506761"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429AE99D" w14:textId="09D9790C"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Pero</w:t>
      </w:r>
      <w:r w:rsidR="008774DA">
        <w:rPr>
          <w:rFonts w:ascii="Montserrat" w:eastAsia="Arial" w:hAnsi="Montserrat" w:cs="Arial"/>
        </w:rPr>
        <w:t xml:space="preserve"> </w:t>
      </w:r>
      <w:r w:rsidRPr="00772D7A">
        <w:rPr>
          <w:rFonts w:ascii="Montserrat" w:eastAsia="Arial" w:hAnsi="Montserrat" w:cs="Arial"/>
        </w:rPr>
        <w:t>¿</w:t>
      </w:r>
      <w:r w:rsidR="008774DA">
        <w:rPr>
          <w:rFonts w:ascii="Montserrat" w:eastAsia="Arial" w:hAnsi="Montserrat" w:cs="Arial"/>
        </w:rPr>
        <w:t>c</w:t>
      </w:r>
      <w:r w:rsidRPr="00772D7A">
        <w:rPr>
          <w:rFonts w:ascii="Montserrat" w:eastAsia="Arial" w:hAnsi="Montserrat" w:cs="Arial"/>
        </w:rPr>
        <w:t>ómo se sabe cuántos hexaedros puede contener el prisma?</w:t>
      </w:r>
    </w:p>
    <w:p w14:paraId="4C00F28B" w14:textId="77777777" w:rsidR="00D20D89" w:rsidRPr="00772D7A" w:rsidRDefault="00D20D89" w:rsidP="00D20D89">
      <w:pPr>
        <w:spacing w:after="0" w:line="240" w:lineRule="auto"/>
        <w:jc w:val="both"/>
        <w:rPr>
          <w:rFonts w:ascii="Montserrat" w:eastAsia="Arial" w:hAnsi="Montserrat" w:cs="Arial"/>
        </w:rPr>
      </w:pPr>
    </w:p>
    <w:p w14:paraId="5B659569"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Conociendo el volumen del hexaedro, es decir, de cada dado y del prisma rectangular.</w:t>
      </w:r>
    </w:p>
    <w:p w14:paraId="6321D1F5"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238084A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volumen del dado es de 8cm cúbicos.</w:t>
      </w:r>
    </w:p>
    <w:p w14:paraId="146E2D60" w14:textId="77777777" w:rsidR="00D20D89" w:rsidRDefault="00D20D89" w:rsidP="00D20D89">
      <w:pPr>
        <w:spacing w:after="0" w:line="240" w:lineRule="auto"/>
        <w:jc w:val="both"/>
        <w:rPr>
          <w:rFonts w:ascii="Montserrat" w:eastAsia="Arial" w:hAnsi="Montserrat" w:cs="Arial"/>
        </w:rPr>
      </w:pPr>
    </w:p>
    <w:p w14:paraId="110982A0" w14:textId="770564B9"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este modo se divide el volumen del prisma entre el volumen del dado.</w:t>
      </w:r>
    </w:p>
    <w:p w14:paraId="34E4DE9C" w14:textId="77777777" w:rsidR="00D20D89" w:rsidRPr="00772D7A" w:rsidRDefault="00D20D89" w:rsidP="00D20D89">
      <w:pPr>
        <w:spacing w:after="0" w:line="240" w:lineRule="auto"/>
        <w:jc w:val="both"/>
        <w:rPr>
          <w:rFonts w:ascii="Montserrat" w:eastAsia="Arial" w:hAnsi="Montserrat" w:cs="Arial"/>
        </w:rPr>
      </w:pPr>
    </w:p>
    <w:p w14:paraId="4B3CE02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 decir, 2 400 entre 8 y el resultado es 300.</w:t>
      </w:r>
    </w:p>
    <w:p w14:paraId="796F73E8" w14:textId="77777777" w:rsidR="00D20D89" w:rsidRPr="00772D7A" w:rsidRDefault="00D20D89" w:rsidP="00D20D89">
      <w:pPr>
        <w:spacing w:after="0" w:line="240" w:lineRule="auto"/>
        <w:jc w:val="both"/>
        <w:rPr>
          <w:rFonts w:ascii="Montserrat" w:eastAsia="Arial" w:hAnsi="Montserrat" w:cs="Arial"/>
        </w:rPr>
      </w:pPr>
    </w:p>
    <w:p w14:paraId="43BE7947" w14:textId="5D433F14"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Eso significa que dentro del prisma rectangular caben 300 hexaedros.</w:t>
      </w:r>
    </w:p>
    <w:p w14:paraId="77D7CBB0" w14:textId="77777777" w:rsidR="008774DA" w:rsidRPr="00772D7A" w:rsidRDefault="008774DA" w:rsidP="00D20D89">
      <w:pPr>
        <w:spacing w:after="0" w:line="240" w:lineRule="auto"/>
        <w:jc w:val="both"/>
        <w:rPr>
          <w:rFonts w:ascii="Montserrat" w:eastAsia="Arial" w:hAnsi="Montserrat" w:cs="Arial"/>
        </w:rPr>
      </w:pPr>
    </w:p>
    <w:p w14:paraId="7D3F6524" w14:textId="19B735B5" w:rsidR="00D20D89" w:rsidRPr="00772D7A" w:rsidRDefault="008774DA" w:rsidP="008774DA">
      <w:pPr>
        <w:spacing w:after="0" w:line="240" w:lineRule="auto"/>
        <w:ind w:right="-1"/>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24941B46" wp14:editId="7CD6F35D">
            <wp:extent cx="3619500" cy="1675011"/>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4901" cy="1682138"/>
                    </a:xfrm>
                    <a:prstGeom prst="rect">
                      <a:avLst/>
                    </a:prstGeom>
                  </pic:spPr>
                </pic:pic>
              </a:graphicData>
            </a:graphic>
          </wp:inline>
        </w:drawing>
      </w:r>
    </w:p>
    <w:p w14:paraId="041819CE" w14:textId="2F497255"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lastRenderedPageBreak/>
        <w:t>Es así como ya se puede seguir con el prisma de base octagonal irregular y conocer su volumen</w:t>
      </w:r>
      <w:r w:rsidR="008774DA">
        <w:rPr>
          <w:rFonts w:ascii="Montserrat" w:eastAsia="Arial" w:hAnsi="Montserrat" w:cs="Arial"/>
        </w:rPr>
        <w:t>.</w:t>
      </w:r>
    </w:p>
    <w:p w14:paraId="2BA2B3E7" w14:textId="77777777" w:rsidR="00D20D89" w:rsidRPr="00772D7A" w:rsidRDefault="00D20D89" w:rsidP="00D20D89">
      <w:pPr>
        <w:spacing w:after="0" w:line="240" w:lineRule="auto"/>
        <w:jc w:val="both"/>
        <w:rPr>
          <w:rFonts w:ascii="Montserrat" w:eastAsia="Arial" w:hAnsi="Montserrat" w:cs="Arial"/>
        </w:rPr>
      </w:pPr>
    </w:p>
    <w:p w14:paraId="1BDC6403" w14:textId="51A377E3" w:rsidR="00D20D89" w:rsidRPr="00772D7A" w:rsidRDefault="008774DA" w:rsidP="00D20D89">
      <w:pPr>
        <w:spacing w:after="0" w:line="240" w:lineRule="auto"/>
        <w:ind w:right="-1"/>
        <w:jc w:val="both"/>
        <w:textAlignment w:val="baseline"/>
        <w:rPr>
          <w:rFonts w:ascii="Montserrat" w:eastAsia="Arial" w:hAnsi="Montserrat" w:cs="Arial"/>
        </w:rPr>
      </w:pPr>
      <w:r>
        <w:rPr>
          <w:rFonts w:ascii="Montserrat" w:eastAsia="Arial" w:hAnsi="Montserrat" w:cs="Arial"/>
        </w:rPr>
        <w:t>Existe</w:t>
      </w:r>
      <w:r w:rsidR="00D20D89" w:rsidRPr="00772D7A">
        <w:rPr>
          <w:rFonts w:ascii="Montserrat" w:eastAsia="Arial" w:hAnsi="Montserrat" w:cs="Arial"/>
        </w:rPr>
        <w:t xml:space="preserve"> un pequeño problema: En el caso del prisma rectangular, para calcular el volumen la fórmula es multiplicar el área de la base por la altura, </w:t>
      </w:r>
      <w:r>
        <w:rPr>
          <w:rFonts w:ascii="Montserrat" w:eastAsia="Arial" w:hAnsi="Montserrat" w:cs="Arial"/>
        </w:rPr>
        <w:t>pero no tienes</w:t>
      </w:r>
      <w:r w:rsidR="00D20D89" w:rsidRPr="00772D7A">
        <w:rPr>
          <w:rFonts w:ascii="Montserrat" w:eastAsia="Arial" w:hAnsi="Montserrat" w:cs="Arial"/>
        </w:rPr>
        <w:t xml:space="preserve"> el dato del área de la base del prisma octagonal irregular.</w:t>
      </w:r>
    </w:p>
    <w:p w14:paraId="70F57851"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1415A23B" w14:textId="33C31357" w:rsidR="00D20D89" w:rsidRPr="00772D7A" w:rsidRDefault="008774DA" w:rsidP="00D20D89">
      <w:pPr>
        <w:spacing w:after="0" w:line="240" w:lineRule="auto"/>
        <w:jc w:val="both"/>
        <w:rPr>
          <w:rFonts w:ascii="Montserrat" w:eastAsia="Arial" w:hAnsi="Montserrat" w:cs="Arial"/>
        </w:rPr>
      </w:pPr>
      <w:r>
        <w:rPr>
          <w:rFonts w:ascii="Montserrat" w:eastAsia="Arial" w:hAnsi="Montserrat" w:cs="Arial"/>
        </w:rPr>
        <w:t xml:space="preserve">Ese dato se </w:t>
      </w:r>
      <w:r w:rsidR="00D20D89" w:rsidRPr="00772D7A">
        <w:rPr>
          <w:rFonts w:ascii="Montserrat" w:eastAsia="Arial" w:hAnsi="Montserrat" w:cs="Arial"/>
        </w:rPr>
        <w:t>puede calcular a partir de las áreas que conforman a la base, pero en este caso, es posible resolverlo geométricamente tras analizar el problema.</w:t>
      </w:r>
    </w:p>
    <w:p w14:paraId="1CFD6D01" w14:textId="77777777" w:rsidR="00D20D89" w:rsidRPr="00772D7A" w:rsidRDefault="00D20D89" w:rsidP="00D20D89">
      <w:pPr>
        <w:spacing w:after="0" w:line="240" w:lineRule="auto"/>
        <w:jc w:val="both"/>
        <w:rPr>
          <w:rFonts w:ascii="Montserrat" w:eastAsia="Arial" w:hAnsi="Montserrat" w:cs="Arial"/>
        </w:rPr>
      </w:pPr>
    </w:p>
    <w:p w14:paraId="414B8259" w14:textId="77777777" w:rsidR="00D20D89" w:rsidRDefault="00D20D89" w:rsidP="00D20D89">
      <w:pPr>
        <w:spacing w:after="0" w:line="240" w:lineRule="auto"/>
        <w:ind w:right="-1"/>
        <w:jc w:val="both"/>
        <w:textAlignment w:val="baseline"/>
        <w:rPr>
          <w:rFonts w:ascii="Montserrat" w:eastAsia="Arial" w:hAnsi="Montserrat" w:cs="Arial"/>
        </w:rPr>
      </w:pPr>
      <w:r w:rsidRPr="00772D7A">
        <w:rPr>
          <w:rFonts w:ascii="Montserrat" w:eastAsia="Arial" w:hAnsi="Montserrat" w:cs="Arial"/>
        </w:rPr>
        <w:t>Se conoce la medida del hexaedro de 2 centímetros de arista. Incluso se puede observar que la base del prisma octagonal está dividida en cuadrados y triángulos.</w:t>
      </w:r>
    </w:p>
    <w:p w14:paraId="08D47903" w14:textId="77777777" w:rsidR="00D20D89" w:rsidRDefault="00D20D89" w:rsidP="00D20D89">
      <w:pPr>
        <w:spacing w:after="0" w:line="240" w:lineRule="auto"/>
        <w:ind w:right="-1"/>
        <w:jc w:val="both"/>
        <w:textAlignment w:val="baseline"/>
        <w:rPr>
          <w:rFonts w:ascii="Montserrat" w:eastAsia="Arial" w:hAnsi="Montserrat" w:cs="Arial"/>
        </w:rPr>
      </w:pPr>
    </w:p>
    <w:p w14:paraId="5A33120C" w14:textId="77777777" w:rsidR="00D20D89" w:rsidRPr="00772D7A" w:rsidRDefault="00D20D89" w:rsidP="00D20D89">
      <w:pPr>
        <w:spacing w:after="0" w:line="240" w:lineRule="auto"/>
        <w:ind w:right="-1"/>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1C46CF5E" wp14:editId="638E0A56">
            <wp:extent cx="4676775" cy="227488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394" cy="2276648"/>
                    </a:xfrm>
                    <a:prstGeom prst="rect">
                      <a:avLst/>
                    </a:prstGeom>
                  </pic:spPr>
                </pic:pic>
              </a:graphicData>
            </a:graphic>
          </wp:inline>
        </w:drawing>
      </w:r>
    </w:p>
    <w:p w14:paraId="74484BC5"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148FB69C" w14:textId="3C1915CD"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¿Cuánto miden los lados de los cuadrados en los que está dividido el octágono?</w:t>
      </w:r>
    </w:p>
    <w:p w14:paraId="685D43D4" w14:textId="77777777" w:rsidR="00D20D89" w:rsidRPr="00772D7A" w:rsidRDefault="00D20D89" w:rsidP="00D20D89">
      <w:pPr>
        <w:spacing w:after="0" w:line="240" w:lineRule="auto"/>
        <w:jc w:val="both"/>
        <w:rPr>
          <w:rFonts w:ascii="Montserrat" w:eastAsia="Arial" w:hAnsi="Montserrat" w:cs="Arial"/>
        </w:rPr>
      </w:pPr>
    </w:p>
    <w:p w14:paraId="5D000EF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Miden 6 centímetros por lado.</w:t>
      </w:r>
    </w:p>
    <w:p w14:paraId="664A98E7" w14:textId="77777777" w:rsidR="00D20D89" w:rsidRPr="00772D7A" w:rsidRDefault="00D20D89" w:rsidP="00D20D89">
      <w:pPr>
        <w:spacing w:after="0" w:line="240" w:lineRule="auto"/>
        <w:jc w:val="both"/>
        <w:rPr>
          <w:rFonts w:ascii="Montserrat" w:eastAsia="Arial" w:hAnsi="Montserrat" w:cs="Arial"/>
        </w:rPr>
      </w:pPr>
    </w:p>
    <w:p w14:paraId="56D8D632" w14:textId="29661EB5"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este modo, si la cara del hexaedro mide 2 centímetros por lado ¿Cuántos hexaedros caben en una de esas caras?</w:t>
      </w:r>
    </w:p>
    <w:p w14:paraId="579E14CE" w14:textId="77777777" w:rsidR="00D20D89" w:rsidRPr="00772D7A" w:rsidRDefault="00D20D89" w:rsidP="00D20D89">
      <w:pPr>
        <w:spacing w:after="0" w:line="240" w:lineRule="auto"/>
        <w:jc w:val="both"/>
        <w:rPr>
          <w:rFonts w:ascii="Montserrat" w:eastAsia="Arial" w:hAnsi="Montserrat" w:cs="Arial"/>
        </w:rPr>
      </w:pPr>
    </w:p>
    <w:p w14:paraId="628AF268"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Caben 9 dados o cubos, por cada cuadrado dibujado en la base del prisma octagonal, porque en 6 cm caben 3 dados de 2cm, y el cuadrado es de 6 por 6. </w:t>
      </w:r>
    </w:p>
    <w:p w14:paraId="07826E61" w14:textId="77777777" w:rsidR="00D20D89" w:rsidRPr="00772D7A" w:rsidRDefault="00D20D89" w:rsidP="00D20D89">
      <w:pPr>
        <w:spacing w:after="0" w:line="240" w:lineRule="auto"/>
        <w:jc w:val="both"/>
        <w:rPr>
          <w:rFonts w:ascii="Montserrat" w:eastAsia="Arial" w:hAnsi="Montserrat" w:cs="Arial"/>
        </w:rPr>
      </w:pPr>
    </w:p>
    <w:p w14:paraId="31D1369D"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También hay 5 cuadrados que forman una cruz en la base del prisma octagonal. </w:t>
      </w:r>
    </w:p>
    <w:p w14:paraId="4228E16D" w14:textId="77777777" w:rsidR="00D20D89" w:rsidRPr="00772D7A" w:rsidRDefault="00D20D89" w:rsidP="00D20D89">
      <w:pPr>
        <w:spacing w:after="0" w:line="240" w:lineRule="auto"/>
        <w:jc w:val="both"/>
        <w:rPr>
          <w:rFonts w:ascii="Montserrat" w:eastAsia="Arial" w:hAnsi="Montserrat" w:cs="Arial"/>
        </w:rPr>
      </w:pPr>
    </w:p>
    <w:p w14:paraId="355CFBDF"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para el caso de la altura del prisma que mide 14 cm, como los dados miden 2cm de alto, caben 7 hileras de dados.</w:t>
      </w:r>
    </w:p>
    <w:p w14:paraId="4B377BB8" w14:textId="77777777" w:rsidR="00D20D89" w:rsidRPr="00772D7A" w:rsidRDefault="00D20D89" w:rsidP="00D20D89">
      <w:pPr>
        <w:spacing w:after="0" w:line="240" w:lineRule="auto"/>
        <w:jc w:val="both"/>
        <w:rPr>
          <w:rFonts w:ascii="Montserrat" w:eastAsia="Arial" w:hAnsi="Montserrat" w:cs="Arial"/>
        </w:rPr>
      </w:pPr>
    </w:p>
    <w:p w14:paraId="2A92164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Por lo tanto, para saber de forma parcial cuántos dados caben en el recipiente octagonal, se multiplican los 9 dados que caben en cada cuadrado por los 5 cuadrados por 7 hileras de altura.</w:t>
      </w:r>
    </w:p>
    <w:p w14:paraId="416DE38F" w14:textId="77777777" w:rsidR="00D20D89" w:rsidRPr="00772D7A" w:rsidRDefault="00D20D89" w:rsidP="00D20D89">
      <w:pPr>
        <w:spacing w:after="0" w:line="240" w:lineRule="auto"/>
        <w:jc w:val="both"/>
        <w:rPr>
          <w:rFonts w:ascii="Montserrat" w:eastAsia="Arial" w:hAnsi="Montserrat" w:cs="Arial"/>
        </w:rPr>
      </w:pPr>
    </w:p>
    <w:p w14:paraId="2FBFB426"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Teniendo como resultado 315 dados completos.</w:t>
      </w:r>
    </w:p>
    <w:p w14:paraId="686EEF6B" w14:textId="77777777" w:rsidR="00D20D89" w:rsidRPr="00772D7A" w:rsidRDefault="00D20D89" w:rsidP="00D20D89">
      <w:pPr>
        <w:spacing w:after="0" w:line="240" w:lineRule="auto"/>
        <w:jc w:val="both"/>
        <w:rPr>
          <w:rFonts w:ascii="Montserrat" w:eastAsia="Arial" w:hAnsi="Montserrat" w:cs="Arial"/>
        </w:rPr>
      </w:pPr>
    </w:p>
    <w:p w14:paraId="02E3BF01"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Cabe aclarar que los 315 dados no ocupan todo el volumen del prisma octagonal, porque quedan espacios correspondientes a los triángulos de la base.</w:t>
      </w:r>
    </w:p>
    <w:p w14:paraId="762348C0"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308EE84D" w14:textId="7BE8195F"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Entonces, 315 dados</w:t>
      </w:r>
      <w:r w:rsidR="0006587B">
        <w:rPr>
          <w:rFonts w:ascii="Montserrat" w:eastAsia="Arial" w:hAnsi="Montserrat" w:cs="Arial"/>
        </w:rPr>
        <w:t>.</w:t>
      </w:r>
    </w:p>
    <w:p w14:paraId="12224BF3" w14:textId="77777777" w:rsidR="0006587B" w:rsidRPr="00772D7A" w:rsidRDefault="0006587B" w:rsidP="00D20D89">
      <w:pPr>
        <w:spacing w:after="0" w:line="240" w:lineRule="auto"/>
        <w:jc w:val="both"/>
        <w:rPr>
          <w:rFonts w:ascii="Montserrat" w:eastAsia="Arial" w:hAnsi="Montserrat" w:cs="Arial"/>
        </w:rPr>
      </w:pPr>
    </w:p>
    <w:p w14:paraId="7572AC55" w14:textId="0CA635D2" w:rsidR="00D20D89" w:rsidRPr="00772D7A" w:rsidRDefault="0006587B" w:rsidP="00D20D89">
      <w:pPr>
        <w:spacing w:after="0" w:line="240" w:lineRule="auto"/>
        <w:jc w:val="both"/>
        <w:rPr>
          <w:rFonts w:ascii="Montserrat" w:eastAsia="Arial" w:hAnsi="Montserrat" w:cs="Arial"/>
        </w:rPr>
      </w:pPr>
      <w:r>
        <w:rPr>
          <w:rFonts w:ascii="Montserrat" w:eastAsia="Arial" w:hAnsi="Montserrat" w:cs="Arial"/>
        </w:rPr>
        <w:t>H</w:t>
      </w:r>
      <w:r w:rsidR="00D20D89" w:rsidRPr="00772D7A">
        <w:rPr>
          <w:rFonts w:ascii="Montserrat" w:eastAsia="Arial" w:hAnsi="Montserrat" w:cs="Arial"/>
        </w:rPr>
        <w:t>a</w:t>
      </w:r>
      <w:r>
        <w:rPr>
          <w:rFonts w:ascii="Montserrat" w:eastAsia="Arial" w:hAnsi="Montserrat" w:cs="Arial"/>
        </w:rPr>
        <w:t>s</w:t>
      </w:r>
      <w:r w:rsidR="00D20D89" w:rsidRPr="00772D7A">
        <w:rPr>
          <w:rFonts w:ascii="Montserrat" w:eastAsia="Arial" w:hAnsi="Montserrat" w:cs="Arial"/>
        </w:rPr>
        <w:t xml:space="preserve"> estudiado los Sólidos Platónicos, y cuerpos geométricos como pirámides, conos y prismas rectos, así como sus propiedades para calcular volúmenes dentro de otros volúmenes.</w:t>
      </w:r>
    </w:p>
    <w:p w14:paraId="4B4A3B54" w14:textId="77777777" w:rsidR="00D20D89" w:rsidRPr="00772D7A" w:rsidRDefault="00D20D89" w:rsidP="00D20D89">
      <w:pPr>
        <w:spacing w:after="0" w:line="240" w:lineRule="auto"/>
        <w:jc w:val="both"/>
        <w:rPr>
          <w:rFonts w:ascii="Montserrat" w:eastAsia="Arial" w:hAnsi="Montserrat" w:cs="Arial"/>
        </w:rPr>
      </w:pPr>
    </w:p>
    <w:p w14:paraId="79D2E87E" w14:textId="68B9E8A8" w:rsidR="00D20D89" w:rsidRPr="00772D7A" w:rsidRDefault="0006587B" w:rsidP="00D20D89">
      <w:pPr>
        <w:spacing w:after="0" w:line="240" w:lineRule="auto"/>
        <w:ind w:right="-1"/>
        <w:jc w:val="both"/>
        <w:textAlignment w:val="baseline"/>
        <w:rPr>
          <w:rFonts w:ascii="Montserrat" w:eastAsia="Arial" w:hAnsi="Montserrat" w:cs="Arial"/>
        </w:rPr>
      </w:pPr>
      <w:r>
        <w:rPr>
          <w:rFonts w:ascii="Montserrat" w:eastAsia="Arial" w:hAnsi="Montserrat" w:cs="Arial"/>
        </w:rPr>
        <w:t>Comenta con t</w:t>
      </w:r>
      <w:r w:rsidR="00D20D89" w:rsidRPr="00772D7A">
        <w:rPr>
          <w:rFonts w:ascii="Montserrat" w:eastAsia="Arial" w:hAnsi="Montserrat" w:cs="Arial"/>
        </w:rPr>
        <w:t>us compañeros y maestra o maestro de Matemáticas si conoce</w:t>
      </w:r>
      <w:r>
        <w:rPr>
          <w:rFonts w:ascii="Montserrat" w:eastAsia="Arial" w:hAnsi="Montserrat" w:cs="Arial"/>
        </w:rPr>
        <w:t>s</w:t>
      </w:r>
      <w:r w:rsidR="00D20D89" w:rsidRPr="00772D7A">
        <w:rPr>
          <w:rFonts w:ascii="Montserrat" w:eastAsia="Arial" w:hAnsi="Montserrat" w:cs="Arial"/>
        </w:rPr>
        <w:t xml:space="preserve"> otras características de estos sólidos y su aplicación en diversos problemas.</w:t>
      </w:r>
    </w:p>
    <w:p w14:paraId="2B2E27F4"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7D073753" w14:textId="77777777" w:rsidR="0006587B" w:rsidRDefault="0006587B" w:rsidP="00D20D89">
      <w:pPr>
        <w:spacing w:after="0" w:line="240" w:lineRule="auto"/>
        <w:jc w:val="both"/>
        <w:rPr>
          <w:rFonts w:ascii="Montserrat" w:eastAsia="Arial" w:hAnsi="Montserrat" w:cs="Arial"/>
        </w:rPr>
      </w:pPr>
      <w:r>
        <w:rPr>
          <w:rFonts w:ascii="Montserrat" w:eastAsia="Arial" w:hAnsi="Montserrat" w:cs="Arial"/>
        </w:rPr>
        <w:t>Ahora ya sabes q</w:t>
      </w:r>
      <w:r w:rsidR="00D20D89" w:rsidRPr="00772D7A">
        <w:rPr>
          <w:rFonts w:ascii="Montserrat" w:eastAsia="Arial" w:hAnsi="Montserrat" w:cs="Arial"/>
        </w:rPr>
        <w:t xml:space="preserve">ue </w:t>
      </w:r>
      <w:r>
        <w:rPr>
          <w:rFonts w:ascii="Montserrat" w:eastAsia="Arial" w:hAnsi="Montserrat" w:cs="Arial"/>
        </w:rPr>
        <w:t>existen nuevas formas para practicar t</w:t>
      </w:r>
      <w:r w:rsidR="00D20D89" w:rsidRPr="00772D7A">
        <w:rPr>
          <w:rFonts w:ascii="Montserrat" w:eastAsia="Arial" w:hAnsi="Montserrat" w:cs="Arial"/>
        </w:rPr>
        <w:t>us con</w:t>
      </w:r>
      <w:r>
        <w:rPr>
          <w:rFonts w:ascii="Montserrat" w:eastAsia="Arial" w:hAnsi="Montserrat" w:cs="Arial"/>
        </w:rPr>
        <w:t>ocimientos.</w:t>
      </w:r>
    </w:p>
    <w:p w14:paraId="3F184C6F" w14:textId="77777777" w:rsidR="0006587B" w:rsidRDefault="0006587B" w:rsidP="00D20D89">
      <w:pPr>
        <w:spacing w:after="0" w:line="240" w:lineRule="auto"/>
        <w:jc w:val="both"/>
        <w:rPr>
          <w:rFonts w:ascii="Montserrat" w:eastAsia="Arial" w:hAnsi="Montserrat" w:cs="Arial"/>
        </w:rPr>
      </w:pPr>
    </w:p>
    <w:p w14:paraId="1B45F37C" w14:textId="77777777" w:rsidR="0006587B" w:rsidRDefault="0006587B" w:rsidP="00D20D89">
      <w:pPr>
        <w:spacing w:after="0" w:line="240" w:lineRule="auto"/>
        <w:jc w:val="both"/>
        <w:rPr>
          <w:rFonts w:ascii="Montserrat" w:eastAsia="Arial" w:hAnsi="Montserrat" w:cs="Arial"/>
        </w:rPr>
      </w:pPr>
      <w:r>
        <w:rPr>
          <w:rFonts w:ascii="Montserrat" w:eastAsia="Arial" w:hAnsi="Montserrat" w:cs="Arial"/>
        </w:rPr>
        <w:t>Realiza el siguiente ejercicio:</w:t>
      </w:r>
    </w:p>
    <w:p w14:paraId="785AF880" w14:textId="77777777" w:rsidR="0006587B" w:rsidRDefault="0006587B" w:rsidP="00D20D89">
      <w:pPr>
        <w:spacing w:after="0" w:line="240" w:lineRule="auto"/>
        <w:jc w:val="both"/>
        <w:rPr>
          <w:rFonts w:ascii="Montserrat" w:eastAsia="Arial" w:hAnsi="Montserrat" w:cs="Arial"/>
        </w:rPr>
      </w:pPr>
    </w:p>
    <w:p w14:paraId="1D0F5AFA" w14:textId="52ADCDA2"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Si se pudieran partir los dados o cubos por la mitad, a través de la diagonal ¿Cuántos dados más, además de los 315, caben en el recipiente en forma de prisma octagonal?</w:t>
      </w:r>
    </w:p>
    <w:p w14:paraId="7121FD90"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400967DC" w14:textId="07663D75" w:rsidR="00D20D89" w:rsidRPr="00772D7A" w:rsidRDefault="00571944" w:rsidP="00D20D89">
      <w:pPr>
        <w:spacing w:after="0" w:line="240" w:lineRule="auto"/>
        <w:jc w:val="both"/>
        <w:rPr>
          <w:rFonts w:ascii="Montserrat" w:eastAsia="Arial" w:hAnsi="Montserrat" w:cs="Arial"/>
        </w:rPr>
      </w:pPr>
      <w:r>
        <w:rPr>
          <w:rFonts w:ascii="Montserrat" w:eastAsia="Arial" w:hAnsi="Montserrat" w:cs="Arial"/>
        </w:rPr>
        <w:t>P</w:t>
      </w:r>
      <w:r w:rsidR="00D20D89" w:rsidRPr="00772D7A">
        <w:rPr>
          <w:rFonts w:ascii="Montserrat" w:eastAsia="Arial" w:hAnsi="Montserrat" w:cs="Arial"/>
        </w:rPr>
        <w:t>ero</w:t>
      </w:r>
      <w:r>
        <w:rPr>
          <w:rFonts w:ascii="Montserrat" w:eastAsia="Arial" w:hAnsi="Montserrat" w:cs="Arial"/>
        </w:rPr>
        <w:t>,</w:t>
      </w:r>
      <w:r w:rsidR="00D20D89" w:rsidRPr="00772D7A">
        <w:rPr>
          <w:rFonts w:ascii="Montserrat" w:eastAsia="Arial" w:hAnsi="Montserrat" w:cs="Arial"/>
        </w:rPr>
        <w:t xml:space="preserve"> ¿</w:t>
      </w:r>
      <w:r>
        <w:rPr>
          <w:rFonts w:ascii="Montserrat" w:eastAsia="Arial" w:hAnsi="Montserrat" w:cs="Arial"/>
        </w:rPr>
        <w:t>q</w:t>
      </w:r>
      <w:r w:rsidR="00D20D89" w:rsidRPr="00772D7A">
        <w:rPr>
          <w:rFonts w:ascii="Montserrat" w:eastAsia="Arial" w:hAnsi="Montserrat" w:cs="Arial"/>
        </w:rPr>
        <w:t>ué figura se forma si cada dado se corta justo por su diagonal?</w:t>
      </w:r>
    </w:p>
    <w:p w14:paraId="43E24826" w14:textId="77777777" w:rsidR="00D20D89" w:rsidRPr="00772D7A" w:rsidRDefault="00D20D89" w:rsidP="00D20D89">
      <w:pPr>
        <w:spacing w:after="0" w:line="240" w:lineRule="auto"/>
        <w:jc w:val="both"/>
        <w:rPr>
          <w:rFonts w:ascii="Montserrat" w:eastAsia="Arial" w:hAnsi="Montserrat" w:cs="Arial"/>
        </w:rPr>
      </w:pPr>
    </w:p>
    <w:p w14:paraId="5AF6C2D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Al trazar la diagonal en ambas bases del cubo, cortarlo y separar las dos partes, se forman dos prismas triangulares</w:t>
      </w:r>
    </w:p>
    <w:p w14:paraId="479E185C" w14:textId="77777777" w:rsidR="00D20D89" w:rsidRPr="00772D7A" w:rsidRDefault="00D20D89" w:rsidP="00D20D89">
      <w:pPr>
        <w:spacing w:after="0" w:line="240" w:lineRule="auto"/>
        <w:jc w:val="both"/>
        <w:rPr>
          <w:rFonts w:ascii="Montserrat" w:eastAsia="Arial" w:hAnsi="Montserrat" w:cs="Arial"/>
        </w:rPr>
      </w:pPr>
    </w:p>
    <w:p w14:paraId="1719623B" w14:textId="3DF47F2D"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cuáles son sus medidas?</w:t>
      </w:r>
    </w:p>
    <w:p w14:paraId="43DA3EFC" w14:textId="77777777" w:rsidR="00D20D89" w:rsidRPr="00772D7A" w:rsidRDefault="00D20D89" w:rsidP="00D20D89">
      <w:pPr>
        <w:spacing w:after="0" w:line="240" w:lineRule="auto"/>
        <w:jc w:val="both"/>
        <w:rPr>
          <w:rFonts w:ascii="Montserrat" w:eastAsia="Arial" w:hAnsi="Montserrat" w:cs="Arial"/>
        </w:rPr>
      </w:pPr>
    </w:p>
    <w:p w14:paraId="26AF2350"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La base triangular de este nuevo prisma mide 2cm de base y 2 cm de altura del triángulo, mientras que la altura del prisma es de 2cm.</w:t>
      </w:r>
    </w:p>
    <w:p w14:paraId="27EA7EC5" w14:textId="77777777" w:rsidR="00D20D89" w:rsidRDefault="00D20D89" w:rsidP="00D20D89">
      <w:pPr>
        <w:spacing w:after="0" w:line="240" w:lineRule="auto"/>
        <w:jc w:val="both"/>
        <w:rPr>
          <w:rFonts w:ascii="Montserrat" w:eastAsia="Arial" w:hAnsi="Montserrat" w:cs="Arial"/>
        </w:rPr>
      </w:pPr>
    </w:p>
    <w:p w14:paraId="6A0E02B6"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B2F6021" wp14:editId="4387B87E">
            <wp:extent cx="2981325" cy="1958202"/>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4913" cy="1960559"/>
                    </a:xfrm>
                    <a:prstGeom prst="rect">
                      <a:avLst/>
                    </a:prstGeom>
                  </pic:spPr>
                </pic:pic>
              </a:graphicData>
            </a:graphic>
          </wp:inline>
        </w:drawing>
      </w:r>
    </w:p>
    <w:p w14:paraId="368AF455" w14:textId="77777777" w:rsidR="00D20D89" w:rsidRPr="00772D7A" w:rsidRDefault="00D20D89" w:rsidP="00D20D89">
      <w:pPr>
        <w:spacing w:after="0" w:line="240" w:lineRule="auto"/>
        <w:jc w:val="both"/>
        <w:rPr>
          <w:rFonts w:ascii="Montserrat" w:eastAsia="Arial" w:hAnsi="Montserrat" w:cs="Arial"/>
        </w:rPr>
      </w:pPr>
    </w:p>
    <w:p w14:paraId="0BCC3028"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¿Cuál es el volumen del nuevo prisma o dado triangular?</w:t>
      </w:r>
    </w:p>
    <w:p w14:paraId="336028C0" w14:textId="77777777" w:rsidR="00D20D89" w:rsidRPr="00772D7A" w:rsidRDefault="00D20D89" w:rsidP="00D20D89">
      <w:pPr>
        <w:spacing w:after="0" w:line="240" w:lineRule="auto"/>
        <w:jc w:val="both"/>
        <w:rPr>
          <w:rFonts w:ascii="Montserrat" w:eastAsia="Arial" w:hAnsi="Montserrat" w:cs="Arial"/>
        </w:rPr>
      </w:pPr>
    </w:p>
    <w:p w14:paraId="0B082CC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Como es un prisma triangular, su volumen es igual al área de la base por la altura.</w:t>
      </w:r>
    </w:p>
    <w:p w14:paraId="53A9F49A" w14:textId="77777777" w:rsidR="00D20D89" w:rsidRPr="00772D7A" w:rsidRDefault="00D20D89" w:rsidP="00D20D89">
      <w:pPr>
        <w:spacing w:after="0" w:line="240" w:lineRule="auto"/>
        <w:jc w:val="both"/>
        <w:rPr>
          <w:rFonts w:ascii="Montserrat" w:eastAsia="Arial" w:hAnsi="Montserrat" w:cs="Arial"/>
        </w:rPr>
      </w:pPr>
    </w:p>
    <w:p w14:paraId="3A19A7E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lastRenderedPageBreak/>
        <w:t>El área de la base es igual a 2 por 2, entre 2, es decir, la base del prisma triangulara tiene un área de 2cm cuadrados</w:t>
      </w:r>
    </w:p>
    <w:p w14:paraId="054A978B" w14:textId="77777777" w:rsidR="00D20D89" w:rsidRPr="00772D7A" w:rsidRDefault="00D20D89" w:rsidP="00D20D89">
      <w:pPr>
        <w:spacing w:after="0" w:line="240" w:lineRule="auto"/>
        <w:jc w:val="both"/>
        <w:rPr>
          <w:rFonts w:ascii="Montserrat" w:eastAsia="Arial" w:hAnsi="Montserrat" w:cs="Arial"/>
        </w:rPr>
      </w:pPr>
    </w:p>
    <w:p w14:paraId="19A46E70"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el volumen es igual a 2 cm cuadrados por 2 cm de altura, es decir, su volumen es de 4 cm cúbicos.</w:t>
      </w:r>
    </w:p>
    <w:p w14:paraId="542D8857"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71D460A5"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¿Cuántos dados más de forma triangular o dados a la mitad caben en el reciente en forma de prisma octagonal irregular, además de los 315 cubos completos que ya están dentro?</w:t>
      </w:r>
    </w:p>
    <w:p w14:paraId="7B8CA17C" w14:textId="77777777" w:rsidR="00D20D89" w:rsidRPr="00772D7A" w:rsidRDefault="00D20D89" w:rsidP="00D20D89">
      <w:pPr>
        <w:spacing w:after="0" w:line="240" w:lineRule="auto"/>
        <w:jc w:val="both"/>
        <w:rPr>
          <w:rFonts w:ascii="Montserrat" w:eastAsia="Arial" w:hAnsi="Montserrat" w:cs="Arial"/>
        </w:rPr>
      </w:pPr>
    </w:p>
    <w:p w14:paraId="5D1C0283" w14:textId="1B77BF17" w:rsidR="00D20D89" w:rsidRPr="00772D7A" w:rsidRDefault="00571944" w:rsidP="00D20D89">
      <w:pPr>
        <w:spacing w:after="0" w:line="240" w:lineRule="auto"/>
        <w:jc w:val="both"/>
        <w:rPr>
          <w:rFonts w:ascii="Montserrat" w:eastAsia="Arial" w:hAnsi="Montserrat" w:cs="Arial"/>
        </w:rPr>
      </w:pPr>
      <w:r>
        <w:rPr>
          <w:rFonts w:ascii="Montserrat" w:eastAsia="Arial" w:hAnsi="Montserrat" w:cs="Arial"/>
        </w:rPr>
        <w:t xml:space="preserve">Se </w:t>
      </w:r>
      <w:r w:rsidR="00D20D89" w:rsidRPr="00772D7A">
        <w:rPr>
          <w:rFonts w:ascii="Montserrat" w:eastAsia="Arial" w:hAnsi="Montserrat" w:cs="Arial"/>
        </w:rPr>
        <w:t>observ</w:t>
      </w:r>
      <w:r>
        <w:rPr>
          <w:rFonts w:ascii="Montserrat" w:eastAsia="Arial" w:hAnsi="Montserrat" w:cs="Arial"/>
        </w:rPr>
        <w:t>a</w:t>
      </w:r>
      <w:r w:rsidR="00D20D89" w:rsidRPr="00772D7A">
        <w:rPr>
          <w:rFonts w:ascii="Montserrat" w:eastAsia="Arial" w:hAnsi="Montserrat" w:cs="Arial"/>
        </w:rPr>
        <w:t xml:space="preserve"> que en el dado original su volumen es de 8cm cúbicos y en el dado cortado, su volumen es de 4cm cúbicos, es decir, una vez cortado su volumen es la mitad.</w:t>
      </w:r>
    </w:p>
    <w:p w14:paraId="16994E28" w14:textId="77777777" w:rsidR="00D20D89" w:rsidRPr="00772D7A" w:rsidRDefault="00D20D89" w:rsidP="00D20D89">
      <w:pPr>
        <w:spacing w:after="0" w:line="240" w:lineRule="auto"/>
        <w:jc w:val="both"/>
        <w:rPr>
          <w:rFonts w:ascii="Montserrat" w:eastAsia="Arial" w:hAnsi="Montserrat" w:cs="Arial"/>
        </w:rPr>
      </w:pPr>
    </w:p>
    <w:p w14:paraId="125823F5"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Entonces ¿Cuántos dados triangulares más caben?</w:t>
      </w:r>
    </w:p>
    <w:p w14:paraId="5A683629" w14:textId="77777777" w:rsidR="00D20D89" w:rsidRPr="00772D7A" w:rsidRDefault="00D20D89" w:rsidP="00D20D89">
      <w:pPr>
        <w:spacing w:after="0" w:line="240" w:lineRule="auto"/>
        <w:jc w:val="both"/>
        <w:rPr>
          <w:rFonts w:ascii="Montserrat" w:eastAsia="Arial" w:hAnsi="Montserrat" w:cs="Arial"/>
        </w:rPr>
      </w:pPr>
    </w:p>
    <w:p w14:paraId="50B95991" w14:textId="77777777" w:rsidR="00571944"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Ahora en la base, caben 9 dados triangulares o medios dados, por 4 tantos, y por 7 hileras de 2cm, que resultan en252 medios cubos, lo que equivale a </w:t>
      </w:r>
      <w:r w:rsidR="00571944">
        <w:rPr>
          <w:rFonts w:ascii="Montserrat" w:eastAsia="Arial" w:hAnsi="Montserrat" w:cs="Arial"/>
        </w:rPr>
        <w:t>126 cubos de 8 cm cúbicos.</w:t>
      </w:r>
    </w:p>
    <w:p w14:paraId="39263024" w14:textId="77777777" w:rsidR="00571944" w:rsidRDefault="00571944" w:rsidP="00D20D89">
      <w:pPr>
        <w:spacing w:after="0" w:line="240" w:lineRule="auto"/>
        <w:jc w:val="both"/>
        <w:rPr>
          <w:rFonts w:ascii="Montserrat" w:eastAsia="Arial" w:hAnsi="Montserrat" w:cs="Arial"/>
        </w:rPr>
      </w:pPr>
    </w:p>
    <w:p w14:paraId="6AF299A9" w14:textId="71ADF1E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Por lo que en total se tienen 315 cubos completos más 126 cubos armados por dos dados triangulares, resultando que en total se tienen 315+126= 441 cubos de 8cm cúbicos cada uno, así el volumen del prisma es 441 x 8= 3528 cm cúbicos.</w:t>
      </w:r>
    </w:p>
    <w:p w14:paraId="77FDCF45" w14:textId="77777777" w:rsidR="00D20D89" w:rsidRDefault="00D20D89" w:rsidP="00D20D89">
      <w:pPr>
        <w:spacing w:after="0" w:line="240" w:lineRule="auto"/>
        <w:jc w:val="both"/>
        <w:rPr>
          <w:rFonts w:ascii="Montserrat" w:eastAsia="Arial" w:hAnsi="Montserrat" w:cs="Arial"/>
        </w:rPr>
      </w:pPr>
    </w:p>
    <w:p w14:paraId="5F05730A"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8BD7FD5" wp14:editId="28DDE1DA">
            <wp:extent cx="4333875" cy="26372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7385" cy="2639337"/>
                    </a:xfrm>
                    <a:prstGeom prst="rect">
                      <a:avLst/>
                    </a:prstGeom>
                  </pic:spPr>
                </pic:pic>
              </a:graphicData>
            </a:graphic>
          </wp:inline>
        </w:drawing>
      </w:r>
    </w:p>
    <w:p w14:paraId="6F1B32E7" w14:textId="77777777" w:rsidR="00D20D89" w:rsidRPr="00772D7A" w:rsidRDefault="00D20D89" w:rsidP="00D20D89">
      <w:pPr>
        <w:spacing w:after="0" w:line="240" w:lineRule="auto"/>
        <w:jc w:val="both"/>
        <w:rPr>
          <w:rFonts w:ascii="Montserrat" w:eastAsia="Arial" w:hAnsi="Montserrat" w:cs="Arial"/>
        </w:rPr>
      </w:pPr>
    </w:p>
    <w:p w14:paraId="017CB3D2" w14:textId="2939597F"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Al inicio de este problema </w:t>
      </w:r>
      <w:r w:rsidR="00571944">
        <w:rPr>
          <w:rFonts w:ascii="Montserrat" w:eastAsia="Arial" w:hAnsi="Montserrat" w:cs="Arial"/>
        </w:rPr>
        <w:t xml:space="preserve">se mencionó </w:t>
      </w:r>
      <w:r w:rsidRPr="00772D7A">
        <w:rPr>
          <w:rFonts w:ascii="Montserrat" w:eastAsia="Arial" w:hAnsi="Montserrat" w:cs="Arial"/>
        </w:rPr>
        <w:t xml:space="preserve">que no </w:t>
      </w:r>
      <w:r w:rsidR="00571944">
        <w:rPr>
          <w:rFonts w:ascii="Montserrat" w:eastAsia="Arial" w:hAnsi="Montserrat" w:cs="Arial"/>
        </w:rPr>
        <w:t xml:space="preserve">se </w:t>
      </w:r>
      <w:r w:rsidRPr="00772D7A">
        <w:rPr>
          <w:rFonts w:ascii="Montserrat" w:eastAsia="Arial" w:hAnsi="Montserrat" w:cs="Arial"/>
        </w:rPr>
        <w:t>tenía el área de la base del octágono irregular, calcul</w:t>
      </w:r>
      <w:r w:rsidR="00571944">
        <w:rPr>
          <w:rFonts w:ascii="Montserrat" w:eastAsia="Arial" w:hAnsi="Montserrat" w:cs="Arial"/>
        </w:rPr>
        <w:t>a</w:t>
      </w:r>
      <w:r w:rsidRPr="00772D7A">
        <w:rPr>
          <w:rFonts w:ascii="Montserrat" w:eastAsia="Arial" w:hAnsi="Montserrat" w:cs="Arial"/>
        </w:rPr>
        <w:t xml:space="preserve"> el área y compr</w:t>
      </w:r>
      <w:r w:rsidR="00571944">
        <w:rPr>
          <w:rFonts w:ascii="Montserrat" w:eastAsia="Arial" w:hAnsi="Montserrat" w:cs="Arial"/>
        </w:rPr>
        <w:t>ueba el</w:t>
      </w:r>
      <w:r w:rsidRPr="00772D7A">
        <w:rPr>
          <w:rFonts w:ascii="Montserrat" w:eastAsia="Arial" w:hAnsi="Montserrat" w:cs="Arial"/>
        </w:rPr>
        <w:t xml:space="preserve"> resultado anterior</w:t>
      </w:r>
      <w:r w:rsidR="00571944">
        <w:rPr>
          <w:rFonts w:ascii="Montserrat" w:eastAsia="Arial" w:hAnsi="Montserrat" w:cs="Arial"/>
        </w:rPr>
        <w:t>.</w:t>
      </w:r>
    </w:p>
    <w:p w14:paraId="182B3182" w14:textId="77777777" w:rsidR="00571944" w:rsidRPr="00772D7A" w:rsidRDefault="00571944" w:rsidP="00D20D89">
      <w:pPr>
        <w:spacing w:after="0" w:line="240" w:lineRule="auto"/>
        <w:jc w:val="both"/>
        <w:rPr>
          <w:rFonts w:ascii="Montserrat" w:eastAsia="Arial" w:hAnsi="Montserrat" w:cs="Arial"/>
        </w:rPr>
      </w:pPr>
    </w:p>
    <w:p w14:paraId="280B21FC"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¿Puedes calcular el área sumando las áreas que conforman la base del octágono?</w:t>
      </w:r>
    </w:p>
    <w:p w14:paraId="4E2377D8" w14:textId="77777777" w:rsidR="00D20D89" w:rsidRDefault="00D20D89" w:rsidP="00D20D89">
      <w:pPr>
        <w:spacing w:after="0" w:line="240" w:lineRule="auto"/>
        <w:jc w:val="both"/>
        <w:rPr>
          <w:rFonts w:ascii="Montserrat" w:eastAsia="Arial" w:hAnsi="Montserrat" w:cs="Arial"/>
        </w:rPr>
      </w:pPr>
    </w:p>
    <w:p w14:paraId="41B980C2" w14:textId="2BCB1725"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Se tienen 5 cuadrados de 6 por 6 cm, lo que resulta en 5 cuadrados de 36 cm cuadrados, entonces su área es de 5 x 36 = 180 cm cuadrados más el ár</w:t>
      </w:r>
      <w:r w:rsidR="00571944">
        <w:rPr>
          <w:rFonts w:ascii="Montserrat" w:eastAsia="Arial" w:hAnsi="Montserrat" w:cs="Arial"/>
        </w:rPr>
        <w:t>e</w:t>
      </w:r>
      <w:r w:rsidRPr="00772D7A">
        <w:rPr>
          <w:rFonts w:ascii="Montserrat" w:eastAsia="Arial" w:hAnsi="Montserrat" w:cs="Arial"/>
        </w:rPr>
        <w:t xml:space="preserve">a de 4 triángulos de área igual a 4 por base 6 por altura 6 entre 2 igual a 4 por 36 entre </w:t>
      </w:r>
      <w:r w:rsidRPr="00772D7A">
        <w:rPr>
          <w:rFonts w:ascii="Montserrat" w:eastAsia="Arial" w:hAnsi="Montserrat" w:cs="Arial"/>
        </w:rPr>
        <w:lastRenderedPageBreak/>
        <w:t>2 igual a 4 por 18 igual a 72, sumando las áreas de los cuadrados y los triángulos se tiene que 180 + 72 es igual a 252 cm cuadrados.</w:t>
      </w:r>
    </w:p>
    <w:p w14:paraId="0807C06A" w14:textId="77777777" w:rsidR="008053AD" w:rsidRDefault="008053AD" w:rsidP="00D20D89">
      <w:pPr>
        <w:spacing w:after="0" w:line="240" w:lineRule="auto"/>
        <w:jc w:val="both"/>
        <w:rPr>
          <w:rFonts w:ascii="Montserrat" w:eastAsia="Arial" w:hAnsi="Montserrat" w:cs="Arial"/>
        </w:rPr>
      </w:pPr>
    </w:p>
    <w:p w14:paraId="048D6833" w14:textId="4AFA868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área de la base es 52 cm</w:t>
      </w:r>
      <w:r w:rsidRPr="00772D7A">
        <w:rPr>
          <w:rFonts w:ascii="Montserrat" w:eastAsia="Arial" w:hAnsi="Montserrat" w:cs="Arial"/>
          <w:vertAlign w:val="superscript"/>
        </w:rPr>
        <w:t>2</w:t>
      </w:r>
      <w:r w:rsidRPr="00772D7A">
        <w:rPr>
          <w:rFonts w:ascii="Montserrat" w:eastAsia="Arial" w:hAnsi="Montserrat" w:cs="Arial"/>
        </w:rPr>
        <w:t>.</w:t>
      </w:r>
    </w:p>
    <w:p w14:paraId="3FE31836" w14:textId="77777777" w:rsidR="00D20D89" w:rsidRPr="00772D7A" w:rsidRDefault="00D20D89" w:rsidP="00D20D89">
      <w:pPr>
        <w:spacing w:after="0" w:line="240" w:lineRule="auto"/>
        <w:jc w:val="both"/>
        <w:rPr>
          <w:rFonts w:ascii="Montserrat" w:eastAsia="Arial" w:hAnsi="Montserrat" w:cs="Arial"/>
        </w:rPr>
      </w:pPr>
    </w:p>
    <w:p w14:paraId="0624A57D" w14:textId="722CB588"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Entonces el volumen es área de la base por altura igua</w:t>
      </w:r>
      <w:r w:rsidR="008053AD">
        <w:rPr>
          <w:rFonts w:ascii="Montserrat" w:eastAsia="Arial" w:hAnsi="Montserrat" w:cs="Arial"/>
        </w:rPr>
        <w:t>l</w:t>
      </w:r>
      <w:r w:rsidRPr="00772D7A">
        <w:rPr>
          <w:rFonts w:ascii="Montserrat" w:eastAsia="Arial" w:hAnsi="Montserrat" w:cs="Arial"/>
        </w:rPr>
        <w:t xml:space="preserve"> a 252 cm2 por 14cm igual a 3, 528 cm</w:t>
      </w:r>
      <w:r w:rsidRPr="00772D7A">
        <w:rPr>
          <w:rFonts w:ascii="Montserrat" w:eastAsia="Arial" w:hAnsi="Montserrat" w:cs="Arial"/>
          <w:vertAlign w:val="superscript"/>
        </w:rPr>
        <w:t>3</w:t>
      </w:r>
      <w:r w:rsidRPr="00772D7A">
        <w:rPr>
          <w:rFonts w:ascii="Montserrat" w:eastAsia="Arial" w:hAnsi="Montserrat" w:cs="Arial"/>
        </w:rPr>
        <w:t>, que divididos entre 8 cm</w:t>
      </w:r>
      <w:r w:rsidRPr="00772D7A">
        <w:rPr>
          <w:rFonts w:ascii="Montserrat" w:eastAsia="Arial" w:hAnsi="Montserrat" w:cs="Arial"/>
          <w:vertAlign w:val="superscript"/>
        </w:rPr>
        <w:t>3</w:t>
      </w:r>
      <w:r w:rsidRPr="00772D7A">
        <w:rPr>
          <w:rFonts w:ascii="Montserrat" w:eastAsia="Arial" w:hAnsi="Montserrat" w:cs="Arial"/>
        </w:rPr>
        <w:t xml:space="preserve"> por cubo, t</w:t>
      </w:r>
      <w:r w:rsidR="008053AD">
        <w:rPr>
          <w:rFonts w:ascii="Montserrat" w:eastAsia="Arial" w:hAnsi="Montserrat" w:cs="Arial"/>
        </w:rPr>
        <w:t>ienes</w:t>
      </w:r>
      <w:r w:rsidRPr="00772D7A">
        <w:rPr>
          <w:rFonts w:ascii="Montserrat" w:eastAsia="Arial" w:hAnsi="Montserrat" w:cs="Arial"/>
        </w:rPr>
        <w:t xml:space="preserve"> 441 dados o cubos.</w:t>
      </w:r>
    </w:p>
    <w:p w14:paraId="46ED6608" w14:textId="77777777" w:rsidR="00D20D89" w:rsidRPr="00772D7A" w:rsidRDefault="00D20D89" w:rsidP="00D20D89">
      <w:pPr>
        <w:spacing w:after="0" w:line="240" w:lineRule="auto"/>
        <w:jc w:val="both"/>
        <w:rPr>
          <w:rFonts w:ascii="Montserrat" w:eastAsia="Arial" w:hAnsi="Montserrat" w:cs="Arial"/>
        </w:rPr>
      </w:pPr>
    </w:p>
    <w:p w14:paraId="1C700E89" w14:textId="563B6D87" w:rsidR="00D20D89" w:rsidRPr="00772D7A" w:rsidRDefault="008053AD" w:rsidP="00D20D89">
      <w:pPr>
        <w:spacing w:after="0" w:line="240" w:lineRule="auto"/>
        <w:jc w:val="both"/>
        <w:rPr>
          <w:rFonts w:ascii="Montserrat" w:eastAsia="Arial" w:hAnsi="Montserrat" w:cs="Arial"/>
        </w:rPr>
      </w:pPr>
      <w:r>
        <w:rPr>
          <w:rFonts w:ascii="Montserrat" w:eastAsia="Arial" w:hAnsi="Montserrat" w:cs="Arial"/>
        </w:rPr>
        <w:t>Comprueba tus</w:t>
      </w:r>
      <w:r w:rsidR="00D20D89" w:rsidRPr="00772D7A">
        <w:rPr>
          <w:rFonts w:ascii="Montserrat" w:eastAsia="Arial" w:hAnsi="Montserrat" w:cs="Arial"/>
        </w:rPr>
        <w:t xml:space="preserve"> resultado</w:t>
      </w:r>
      <w:r>
        <w:rPr>
          <w:rFonts w:ascii="Montserrat" w:eastAsia="Arial" w:hAnsi="Montserrat" w:cs="Arial"/>
        </w:rPr>
        <w:t>s</w:t>
      </w:r>
      <w:r w:rsidR="00D20D89" w:rsidRPr="00772D7A">
        <w:rPr>
          <w:rFonts w:ascii="Montserrat" w:eastAsia="Arial" w:hAnsi="Montserrat" w:cs="Arial"/>
        </w:rPr>
        <w:t>.</w:t>
      </w:r>
    </w:p>
    <w:p w14:paraId="11EA5824" w14:textId="77777777" w:rsidR="00D20D89" w:rsidRPr="00772D7A" w:rsidRDefault="00D20D89" w:rsidP="00D20D89">
      <w:pPr>
        <w:spacing w:after="0" w:line="240" w:lineRule="auto"/>
        <w:jc w:val="both"/>
        <w:rPr>
          <w:rFonts w:ascii="Montserrat" w:eastAsia="Arial" w:hAnsi="Montserrat" w:cs="Arial"/>
        </w:rPr>
      </w:pPr>
    </w:p>
    <w:p w14:paraId="664423A9" w14:textId="6470C656" w:rsidR="00D20D89" w:rsidRPr="00772D7A" w:rsidRDefault="008053AD" w:rsidP="00D20D89">
      <w:pPr>
        <w:spacing w:after="0" w:line="240" w:lineRule="auto"/>
        <w:jc w:val="both"/>
        <w:rPr>
          <w:rFonts w:ascii="Montserrat" w:eastAsia="Arial" w:hAnsi="Montserrat" w:cs="Arial"/>
        </w:rPr>
      </w:pPr>
      <w:r>
        <w:rPr>
          <w:rFonts w:ascii="Montserrat" w:eastAsia="Arial" w:hAnsi="Montserrat" w:cs="Arial"/>
        </w:rPr>
        <w:t xml:space="preserve">Responde </w:t>
      </w:r>
      <w:r w:rsidR="00D20D89" w:rsidRPr="00772D7A">
        <w:rPr>
          <w:rFonts w:ascii="Montserrat" w:eastAsia="Arial" w:hAnsi="Montserrat" w:cs="Arial"/>
        </w:rPr>
        <w:t>la pregunta ¿Qué figura contiene más cubos o dados?</w:t>
      </w:r>
    </w:p>
    <w:p w14:paraId="5F18E847" w14:textId="77777777" w:rsidR="00D20D89" w:rsidRPr="00772D7A" w:rsidRDefault="00D20D89" w:rsidP="00D20D89">
      <w:pPr>
        <w:spacing w:after="0" w:line="240" w:lineRule="auto"/>
        <w:jc w:val="both"/>
        <w:rPr>
          <w:rFonts w:ascii="Montserrat" w:eastAsia="Arial" w:hAnsi="Montserrat" w:cs="Arial"/>
        </w:rPr>
      </w:pPr>
    </w:p>
    <w:p w14:paraId="5993DC7C"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prisma recto de base octagonal irregular.</w:t>
      </w:r>
    </w:p>
    <w:p w14:paraId="43857BB9"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29A070AF" w14:textId="19030BDD" w:rsidR="008053AD" w:rsidRPr="00772D7A" w:rsidRDefault="008053AD" w:rsidP="008053AD">
      <w:pPr>
        <w:spacing w:after="0" w:line="240" w:lineRule="auto"/>
        <w:jc w:val="both"/>
        <w:rPr>
          <w:rFonts w:ascii="Montserrat" w:eastAsia="Arial" w:hAnsi="Montserrat" w:cs="Arial"/>
        </w:rPr>
      </w:pPr>
      <w:r>
        <w:rPr>
          <w:rFonts w:ascii="Montserrat" w:eastAsia="Arial" w:hAnsi="Montserrat" w:cs="Arial"/>
        </w:rPr>
        <w:t>R</w:t>
      </w:r>
      <w:r w:rsidRPr="00772D7A">
        <w:rPr>
          <w:rFonts w:ascii="Montserrat" w:eastAsia="Arial" w:hAnsi="Montserrat" w:cs="Arial"/>
        </w:rPr>
        <w:t>eflexion</w:t>
      </w:r>
      <w:r>
        <w:rPr>
          <w:rFonts w:ascii="Montserrat" w:eastAsia="Arial" w:hAnsi="Montserrat" w:cs="Arial"/>
        </w:rPr>
        <w:t>a</w:t>
      </w:r>
      <w:r w:rsidRPr="00772D7A">
        <w:rPr>
          <w:rFonts w:ascii="Montserrat" w:eastAsia="Arial" w:hAnsi="Montserrat" w:cs="Arial"/>
        </w:rPr>
        <w:t>: ¿</w:t>
      </w:r>
      <w:r>
        <w:rPr>
          <w:rFonts w:ascii="Montserrat" w:eastAsia="Arial" w:hAnsi="Montserrat" w:cs="Arial"/>
        </w:rPr>
        <w:t>q</w:t>
      </w:r>
      <w:r w:rsidRPr="00772D7A">
        <w:rPr>
          <w:rFonts w:ascii="Montserrat" w:eastAsia="Arial" w:hAnsi="Montserrat" w:cs="Arial"/>
        </w:rPr>
        <w:t>ué forma deberían tener los dados para ocupar todo el espacio del recipiente en forma de prisma octagonal?</w:t>
      </w:r>
    </w:p>
    <w:p w14:paraId="73F9EB82" w14:textId="77777777" w:rsidR="008053AD" w:rsidRPr="00772D7A" w:rsidRDefault="008053AD" w:rsidP="008053AD">
      <w:pPr>
        <w:spacing w:after="0" w:line="240" w:lineRule="auto"/>
        <w:ind w:right="-1"/>
        <w:jc w:val="both"/>
        <w:textAlignment w:val="baseline"/>
        <w:rPr>
          <w:rFonts w:ascii="Montserrat" w:eastAsia="Arial" w:hAnsi="Montserrat" w:cs="Arial"/>
        </w:rPr>
      </w:pPr>
    </w:p>
    <w:p w14:paraId="55CCD46F" w14:textId="5AF529F9" w:rsidR="008053AD" w:rsidRPr="00772D7A" w:rsidRDefault="008053AD" w:rsidP="008053AD">
      <w:pPr>
        <w:spacing w:after="0" w:line="240" w:lineRule="auto"/>
        <w:jc w:val="both"/>
        <w:rPr>
          <w:rFonts w:ascii="Montserrat" w:hAnsi="Montserrat"/>
        </w:rPr>
      </w:pPr>
      <w:r>
        <w:rPr>
          <w:rFonts w:ascii="Montserrat" w:eastAsia="Arial" w:hAnsi="Montserrat" w:cs="Arial"/>
        </w:rPr>
        <w:t>Se te invita que junto a t</w:t>
      </w:r>
      <w:r w:rsidRPr="00772D7A">
        <w:rPr>
          <w:rFonts w:ascii="Montserrat" w:eastAsia="Arial" w:hAnsi="Montserrat" w:cs="Arial"/>
        </w:rPr>
        <w:t xml:space="preserve">us maestras, </w:t>
      </w:r>
      <w:r>
        <w:rPr>
          <w:rFonts w:ascii="Montserrat" w:eastAsia="Arial" w:hAnsi="Montserrat" w:cs="Arial"/>
        </w:rPr>
        <w:t>maestros y compañeros encuentres en t</w:t>
      </w:r>
      <w:r w:rsidRPr="00772D7A">
        <w:rPr>
          <w:rFonts w:ascii="Montserrat" w:eastAsia="Arial" w:hAnsi="Montserrat" w:cs="Arial"/>
        </w:rPr>
        <w:t xml:space="preserve">u libro de texto otros problemas y situaciones </w:t>
      </w:r>
      <w:r>
        <w:rPr>
          <w:rFonts w:ascii="Montserrat" w:eastAsia="Arial" w:hAnsi="Montserrat" w:cs="Arial"/>
        </w:rPr>
        <w:t>similares a las que</w:t>
      </w:r>
      <w:r w:rsidRPr="00772D7A">
        <w:rPr>
          <w:rFonts w:ascii="Montserrat" w:eastAsia="Arial" w:hAnsi="Montserrat" w:cs="Arial"/>
        </w:rPr>
        <w:t xml:space="preserve"> se trataron en l</w:t>
      </w:r>
      <w:r>
        <w:rPr>
          <w:rFonts w:ascii="Montserrat" w:eastAsia="Arial" w:hAnsi="Montserrat" w:cs="Arial"/>
        </w:rPr>
        <w:t>a sesión, y así profundizar en t</w:t>
      </w:r>
      <w:r w:rsidRPr="00772D7A">
        <w:rPr>
          <w:rFonts w:ascii="Montserrat" w:eastAsia="Arial" w:hAnsi="Montserrat" w:cs="Arial"/>
        </w:rPr>
        <w:t>us aprendizajes.</w:t>
      </w:r>
    </w:p>
    <w:p w14:paraId="05260175" w14:textId="77777777" w:rsidR="00433FC5" w:rsidRPr="008053AD"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712D"/>
    <w:rsid w:val="000359C2"/>
    <w:rsid w:val="0003606C"/>
    <w:rsid w:val="0006587B"/>
    <w:rsid w:val="000A364E"/>
    <w:rsid w:val="000B4E33"/>
    <w:rsid w:val="000C7BB3"/>
    <w:rsid w:val="001923FE"/>
    <w:rsid w:val="002261E1"/>
    <w:rsid w:val="00265315"/>
    <w:rsid w:val="0031651C"/>
    <w:rsid w:val="00323B84"/>
    <w:rsid w:val="003256CC"/>
    <w:rsid w:val="00421D6F"/>
    <w:rsid w:val="00433FC5"/>
    <w:rsid w:val="00520123"/>
    <w:rsid w:val="005508DE"/>
    <w:rsid w:val="00571944"/>
    <w:rsid w:val="005A61B0"/>
    <w:rsid w:val="005F2265"/>
    <w:rsid w:val="005F2977"/>
    <w:rsid w:val="00646C5B"/>
    <w:rsid w:val="00721E0D"/>
    <w:rsid w:val="00736F6F"/>
    <w:rsid w:val="00772D7A"/>
    <w:rsid w:val="008053AD"/>
    <w:rsid w:val="008774DA"/>
    <w:rsid w:val="00947BA0"/>
    <w:rsid w:val="009B044D"/>
    <w:rsid w:val="009D3170"/>
    <w:rsid w:val="009E000E"/>
    <w:rsid w:val="00A82A80"/>
    <w:rsid w:val="00A859D0"/>
    <w:rsid w:val="00AA114A"/>
    <w:rsid w:val="00B91B76"/>
    <w:rsid w:val="00BF05B0"/>
    <w:rsid w:val="00C7207E"/>
    <w:rsid w:val="00CB151A"/>
    <w:rsid w:val="00CE3603"/>
    <w:rsid w:val="00D20D89"/>
    <w:rsid w:val="00DE3732"/>
    <w:rsid w:val="00E14C89"/>
    <w:rsid w:val="00ED7A0D"/>
    <w:rsid w:val="00EF41F4"/>
    <w:rsid w:val="00EF6E53"/>
    <w:rsid w:val="00F96B3E"/>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2409</Words>
  <Characters>13735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2021-04-18T22:01:00Z</dcterms:created>
  <dcterms:modified xsi:type="dcterms:W3CDTF">2021-04-18T22:01:00Z</dcterms:modified>
</cp:coreProperties>
</file>