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5EE51E" w14:textId="77777777" w:rsidR="00663EC0" w:rsidRPr="008167BA" w:rsidRDefault="00663EC0" w:rsidP="002856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6C88AC94" w14:textId="59D50AF0" w:rsidR="00663EC0" w:rsidRPr="008167BA" w:rsidRDefault="008441A9" w:rsidP="002856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18</w:t>
      </w:r>
    </w:p>
    <w:p w14:paraId="52518D32" w14:textId="0718C5B6" w:rsidR="00663EC0" w:rsidRPr="008167BA" w:rsidRDefault="00663EC0" w:rsidP="002856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4D77E5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14:paraId="1DA29281" w14:textId="77777777" w:rsidR="00663EC0" w:rsidRPr="00B129E1" w:rsidRDefault="00663EC0" w:rsidP="002856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0DB2274" w14:textId="77777777" w:rsidR="00663EC0" w:rsidRPr="008167BA" w:rsidRDefault="00663EC0" w:rsidP="002856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D6C1CAD" w14:textId="77777777" w:rsidR="00663EC0" w:rsidRDefault="00663EC0" w:rsidP="002856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Geografía</w:t>
      </w:r>
    </w:p>
    <w:p w14:paraId="548FD66B" w14:textId="77777777" w:rsidR="0062552B" w:rsidRPr="00B129E1" w:rsidRDefault="0062552B" w:rsidP="002856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794F66E" w14:textId="340E7C78" w:rsidR="00663EC0" w:rsidRPr="008167BA" w:rsidRDefault="00FA5F29" w:rsidP="0028565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Educación y empleo en México</w:t>
      </w:r>
    </w:p>
    <w:p w14:paraId="19A6BE0B" w14:textId="77777777" w:rsidR="008A1AC7" w:rsidRDefault="008A1AC7" w:rsidP="0028565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128B41CF" w14:textId="77777777" w:rsidR="008A1AC7" w:rsidRDefault="008A1AC7" w:rsidP="0028565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75A7232C" w14:textId="2CD56B89" w:rsidR="00663EC0" w:rsidRPr="00FA5F29" w:rsidRDefault="00B674B2" w:rsidP="0028565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FA5F29" w:rsidRPr="00FA5F29">
        <w:rPr>
          <w:rFonts w:ascii="Montserrat" w:eastAsia="Arial" w:hAnsi="Montserrat" w:cs="Arial"/>
          <w:i/>
        </w:rPr>
        <w:t>Distingue la calidad de vida del lugar donde vive en relación con México.</w:t>
      </w:r>
    </w:p>
    <w:p w14:paraId="27FD50D6" w14:textId="77777777" w:rsidR="00663EC0" w:rsidRPr="00226F30" w:rsidRDefault="00663EC0" w:rsidP="00285653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3C12F357" w14:textId="5AB1294A" w:rsidR="00663EC0" w:rsidRPr="00FA5F29" w:rsidRDefault="00663EC0" w:rsidP="0028565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D17932">
        <w:rPr>
          <w:rFonts w:ascii="Montserrat" w:hAnsi="Montserrat"/>
          <w:i/>
          <w:iCs/>
          <w:color w:val="000000" w:themeColor="text1"/>
        </w:rPr>
        <w:t xml:space="preserve"> </w:t>
      </w:r>
      <w:r w:rsidR="00FA5F29" w:rsidRPr="00FA5F29">
        <w:rPr>
          <w:rFonts w:ascii="Montserrat" w:eastAsia="Arial" w:hAnsi="Montserrat" w:cs="Arial"/>
          <w:i/>
        </w:rPr>
        <w:t>Analiza información geográfica de México, relativa a las oportunidades de empl</w:t>
      </w:r>
      <w:r w:rsidR="00CD0855">
        <w:rPr>
          <w:rFonts w:ascii="Montserrat" w:eastAsia="Arial" w:hAnsi="Montserrat" w:cs="Arial"/>
          <w:i/>
        </w:rPr>
        <w:t>eo y educación para reconocer co</w:t>
      </w:r>
      <w:r w:rsidR="00FA5F29" w:rsidRPr="00FA5F29">
        <w:rPr>
          <w:rFonts w:ascii="Montserrat" w:eastAsia="Arial" w:hAnsi="Montserrat" w:cs="Arial"/>
          <w:i/>
        </w:rPr>
        <w:t>mo es la calidad de vida en el lugar donde vive en relación con el contexto del país.</w:t>
      </w:r>
    </w:p>
    <w:p w14:paraId="3F6295E4" w14:textId="689ADCB5" w:rsidR="00663EC0" w:rsidRDefault="00663EC0" w:rsidP="00285653">
      <w:pPr>
        <w:spacing w:after="0" w:line="240" w:lineRule="auto"/>
        <w:jc w:val="both"/>
        <w:rPr>
          <w:rFonts w:ascii="Montserrat" w:hAnsi="Montserrat"/>
        </w:rPr>
      </w:pPr>
    </w:p>
    <w:p w14:paraId="3147712E" w14:textId="77777777" w:rsidR="00285653" w:rsidRPr="008167BA" w:rsidRDefault="00285653" w:rsidP="00285653">
      <w:pPr>
        <w:spacing w:after="0" w:line="240" w:lineRule="auto"/>
        <w:jc w:val="both"/>
        <w:rPr>
          <w:rFonts w:ascii="Montserrat" w:hAnsi="Montserrat"/>
        </w:rPr>
      </w:pPr>
    </w:p>
    <w:p w14:paraId="441D1735" w14:textId="77777777" w:rsidR="00663EC0" w:rsidRPr="008167BA" w:rsidRDefault="00663EC0" w:rsidP="00285653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1CCDCF86" w14:textId="77777777" w:rsidR="00285653" w:rsidRPr="00CD0855" w:rsidRDefault="00285653" w:rsidP="00285653">
      <w:pPr>
        <w:spacing w:after="0" w:line="240" w:lineRule="auto"/>
        <w:jc w:val="both"/>
        <w:rPr>
          <w:rFonts w:ascii="Montserrat" w:hAnsi="Montserrat"/>
        </w:rPr>
      </w:pPr>
    </w:p>
    <w:p w14:paraId="3F111AD2" w14:textId="6A5F9744" w:rsidR="0066027F" w:rsidRPr="00F05227" w:rsidRDefault="00CD0855" w:rsidP="00285653">
      <w:pPr>
        <w:spacing w:after="0" w:line="240" w:lineRule="auto"/>
        <w:jc w:val="both"/>
        <w:rPr>
          <w:rFonts w:ascii="Montserrat" w:hAnsi="Montserrat"/>
        </w:rPr>
      </w:pPr>
      <w:r w:rsidRPr="00F05227">
        <w:rPr>
          <w:rFonts w:ascii="Montserrat" w:hAnsi="Montserrat"/>
        </w:rPr>
        <w:t xml:space="preserve">Identificarás las oportunidades de empleo y educación </w:t>
      </w:r>
      <w:r w:rsidRPr="00F05227">
        <w:rPr>
          <w:rFonts w:ascii="Montserrat" w:eastAsia="Arial" w:hAnsi="Montserrat" w:cs="Arial"/>
        </w:rPr>
        <w:t>para reconocer como es la calidad</w:t>
      </w:r>
      <w:r w:rsidR="005E588F" w:rsidRPr="00F05227">
        <w:rPr>
          <w:rFonts w:ascii="Montserrat" w:eastAsia="Arial" w:hAnsi="Montserrat" w:cs="Arial"/>
        </w:rPr>
        <w:t xml:space="preserve"> </w:t>
      </w:r>
      <w:r w:rsidRPr="00F05227">
        <w:rPr>
          <w:rFonts w:ascii="Montserrat" w:eastAsia="Arial" w:hAnsi="Montserrat" w:cs="Arial"/>
        </w:rPr>
        <w:t>de vida en el lu</w:t>
      </w:r>
      <w:r w:rsidR="00B129E1">
        <w:rPr>
          <w:rFonts w:ascii="Montserrat" w:eastAsia="Arial" w:hAnsi="Montserrat" w:cs="Arial"/>
        </w:rPr>
        <w:t>gar donde vives</w:t>
      </w:r>
      <w:r w:rsidRPr="00F05227">
        <w:rPr>
          <w:rFonts w:ascii="Montserrat" w:eastAsia="Arial" w:hAnsi="Montserrat" w:cs="Arial"/>
        </w:rPr>
        <w:t>.</w:t>
      </w:r>
    </w:p>
    <w:p w14:paraId="374C74DA" w14:textId="5F1096A7" w:rsidR="00EB72FD" w:rsidRPr="00CD0855" w:rsidRDefault="00EB72FD" w:rsidP="00285653">
      <w:pPr>
        <w:spacing w:after="0" w:line="240" w:lineRule="auto"/>
        <w:jc w:val="both"/>
        <w:rPr>
          <w:rFonts w:ascii="Montserrat" w:hAnsi="Montserrat"/>
        </w:rPr>
      </w:pPr>
    </w:p>
    <w:p w14:paraId="6AAF72DD" w14:textId="77777777" w:rsidR="00D43FF5" w:rsidRPr="00CD0855" w:rsidRDefault="00D43FF5" w:rsidP="00285653">
      <w:pPr>
        <w:spacing w:after="0" w:line="240" w:lineRule="auto"/>
        <w:jc w:val="both"/>
        <w:rPr>
          <w:rFonts w:ascii="Montserrat" w:hAnsi="Montserrat"/>
        </w:rPr>
      </w:pPr>
    </w:p>
    <w:p w14:paraId="0C78C823" w14:textId="77777777" w:rsidR="00663EC0" w:rsidRPr="008167BA" w:rsidRDefault="00663EC0" w:rsidP="00285653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10A2AB47" w14:textId="77777777" w:rsidR="00663EC0" w:rsidRDefault="00663EC0" w:rsidP="00285653">
      <w:pPr>
        <w:pStyle w:val="Sinespaciado"/>
        <w:contextualSpacing/>
        <w:jc w:val="both"/>
        <w:rPr>
          <w:rFonts w:ascii="Montserrat" w:hAnsi="Montserrat"/>
        </w:rPr>
      </w:pPr>
    </w:p>
    <w:p w14:paraId="0E3EBFC9" w14:textId="63E84967" w:rsidR="0066027F" w:rsidRDefault="00CD085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CD0855">
        <w:rPr>
          <w:rFonts w:ascii="Montserrat" w:eastAsia="Arial" w:hAnsi="Montserrat" w:cs="Arial"/>
        </w:rPr>
        <w:t xml:space="preserve">¿Recuerdas qué analizaste la </w:t>
      </w:r>
      <w:r w:rsidR="00DC731F">
        <w:rPr>
          <w:rFonts w:ascii="Montserrat" w:eastAsia="Arial" w:hAnsi="Montserrat" w:cs="Arial"/>
        </w:rPr>
        <w:t>sesión</w:t>
      </w:r>
      <w:r w:rsidRPr="00CD0855">
        <w:rPr>
          <w:rFonts w:ascii="Montserrat" w:eastAsia="Arial" w:hAnsi="Montserrat" w:cs="Arial"/>
        </w:rPr>
        <w:t xml:space="preserve"> </w:t>
      </w:r>
      <w:r w:rsidR="00DC731F">
        <w:rPr>
          <w:rFonts w:ascii="Montserrat" w:eastAsia="Arial" w:hAnsi="Montserrat" w:cs="Arial"/>
        </w:rPr>
        <w:t>pasada</w:t>
      </w:r>
      <w:r w:rsidRPr="00CD0855">
        <w:rPr>
          <w:rFonts w:ascii="Montserrat" w:eastAsia="Arial" w:hAnsi="Montserrat" w:cs="Arial"/>
        </w:rPr>
        <w:t>?</w:t>
      </w:r>
    </w:p>
    <w:p w14:paraId="77B13C4F" w14:textId="77777777" w:rsidR="00E961E6" w:rsidRDefault="00E961E6" w:rsidP="00285653">
      <w:pPr>
        <w:pStyle w:val="Sinespaciado"/>
        <w:contextualSpacing/>
        <w:jc w:val="center"/>
        <w:rPr>
          <w:rFonts w:ascii="Montserrat" w:eastAsia="Arial" w:hAnsi="Montserrat" w:cs="Arial"/>
        </w:rPr>
      </w:pPr>
    </w:p>
    <w:p w14:paraId="09086BD7" w14:textId="4014169E" w:rsidR="00CD0855" w:rsidRDefault="00CD0855" w:rsidP="00285653">
      <w:pPr>
        <w:pStyle w:val="Sinespaciado"/>
        <w:contextualSpacing/>
        <w:jc w:val="center"/>
        <w:rPr>
          <w:rFonts w:ascii="Montserrat" w:eastAsia="Arial" w:hAnsi="Montserrat" w:cs="Arial"/>
        </w:rPr>
      </w:pPr>
      <w:r w:rsidRPr="00CD0855">
        <w:rPr>
          <w:noProof/>
          <w:lang w:val="en-US"/>
        </w:rPr>
        <w:lastRenderedPageBreak/>
        <w:drawing>
          <wp:inline distT="0" distB="0" distL="0" distR="0" wp14:anchorId="5DB4878F" wp14:editId="29F71D44">
            <wp:extent cx="3798093" cy="3038475"/>
            <wp:effectExtent l="19050" t="19050" r="1206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6829" cy="30534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82E1098" w14:textId="2A3F7C4C" w:rsidR="00CD0855" w:rsidRDefault="00CD085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60904AB8" w14:textId="33BC7F04" w:rsidR="00CD0855" w:rsidRPr="009C7488" w:rsidRDefault="009C7488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9C7488">
        <w:rPr>
          <w:rFonts w:ascii="Montserrat" w:eastAsia="Arial" w:hAnsi="Montserrat" w:cs="Arial"/>
        </w:rPr>
        <w:t>Observaste que es la calidad de vida y de que f</w:t>
      </w:r>
      <w:r w:rsidR="00B129E1">
        <w:rPr>
          <w:rFonts w:ascii="Montserrat" w:eastAsia="Arial" w:hAnsi="Montserrat" w:cs="Arial"/>
        </w:rPr>
        <w:t xml:space="preserve">actores se compone, y </w:t>
      </w:r>
      <w:r w:rsidR="00DC731F" w:rsidRPr="009C7488">
        <w:rPr>
          <w:rFonts w:ascii="Montserrat" w:eastAsia="Arial" w:hAnsi="Montserrat" w:cs="Arial"/>
        </w:rPr>
        <w:t>cómo</w:t>
      </w:r>
      <w:r w:rsidRPr="009C7488">
        <w:rPr>
          <w:rFonts w:ascii="Montserrat" w:eastAsia="Arial" w:hAnsi="Montserrat" w:cs="Arial"/>
        </w:rPr>
        <w:t xml:space="preserve"> influyen todos esos factores en la calidad de vida de las personas.</w:t>
      </w:r>
    </w:p>
    <w:p w14:paraId="06984472" w14:textId="1A866D28" w:rsidR="00CD0855" w:rsidRPr="009C7488" w:rsidRDefault="00CD085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321663A9" w14:textId="5913CA11" w:rsidR="00CD0855" w:rsidRPr="009C7488" w:rsidRDefault="00DC731F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Comen</w:t>
      </w:r>
      <w:r w:rsidR="009C7488">
        <w:rPr>
          <w:rFonts w:ascii="Montserrat" w:eastAsia="Arial" w:hAnsi="Montserrat" w:cs="Arial"/>
        </w:rPr>
        <w:t xml:space="preserve">zarás </w:t>
      </w:r>
      <w:r w:rsidR="009C7488" w:rsidRPr="009C7488">
        <w:rPr>
          <w:rFonts w:ascii="Montserrat" w:eastAsia="Arial" w:hAnsi="Montserrat" w:cs="Arial"/>
        </w:rPr>
        <w:t>observando los fact</w:t>
      </w:r>
      <w:r w:rsidR="009C7488">
        <w:rPr>
          <w:rFonts w:ascii="Montserrat" w:eastAsia="Arial" w:hAnsi="Montserrat" w:cs="Arial"/>
        </w:rPr>
        <w:t xml:space="preserve">ores de educación y empleo </w:t>
      </w:r>
      <w:r w:rsidR="009C7488" w:rsidRPr="009C7488">
        <w:rPr>
          <w:rFonts w:ascii="Montserrat" w:eastAsia="Arial" w:hAnsi="Montserrat" w:cs="Arial"/>
        </w:rPr>
        <w:t>y como estos influyen en la calidad de vida de las personas, comenzando con los niveles escolares.</w:t>
      </w:r>
    </w:p>
    <w:p w14:paraId="4E5F7B7C" w14:textId="4011308B" w:rsidR="009C7488" w:rsidRPr="009C7488" w:rsidRDefault="009C7488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6E801EEF" w14:textId="14A4E24C" w:rsidR="009C7488" w:rsidRPr="009C7488" w:rsidRDefault="009C7488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9C7488">
        <w:rPr>
          <w:rFonts w:ascii="Montserrat" w:eastAsia="Arial" w:hAnsi="Montserrat" w:cs="Arial"/>
        </w:rPr>
        <w:t>En México, inicia la instrucción escolar con el preescolar, des</w:t>
      </w:r>
      <w:r w:rsidR="00B129E1">
        <w:rPr>
          <w:rFonts w:ascii="Montserrat" w:eastAsia="Arial" w:hAnsi="Montserrat" w:cs="Arial"/>
        </w:rPr>
        <w:t xml:space="preserve">de los tres años y hasta los 6 </w:t>
      </w:r>
      <w:r w:rsidRPr="009C7488">
        <w:rPr>
          <w:rFonts w:ascii="Montserrat" w:eastAsia="Arial" w:hAnsi="Montserrat" w:cs="Arial"/>
        </w:rPr>
        <w:t>después sigue la educación primaria que abarca seis años más.</w:t>
      </w:r>
    </w:p>
    <w:p w14:paraId="57B20179" w14:textId="62EF5559" w:rsidR="00CD0855" w:rsidRPr="009C7488" w:rsidRDefault="00CD085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12AA21BC" w14:textId="3FA8C2B7" w:rsidR="00CD0855" w:rsidRDefault="009C7488" w:rsidP="00285653">
      <w:pPr>
        <w:pStyle w:val="Sinespaciado"/>
        <w:contextualSpacing/>
        <w:jc w:val="center"/>
        <w:rPr>
          <w:rFonts w:ascii="Montserrat" w:eastAsia="Arial" w:hAnsi="Montserrat" w:cs="Arial"/>
        </w:rPr>
      </w:pPr>
      <w:r w:rsidRPr="009C7488">
        <w:rPr>
          <w:noProof/>
          <w:lang w:val="en-US"/>
        </w:rPr>
        <w:drawing>
          <wp:inline distT="0" distB="0" distL="0" distR="0" wp14:anchorId="4842CAC6" wp14:editId="76828B6F">
            <wp:extent cx="2500311" cy="2000250"/>
            <wp:effectExtent l="19050" t="19050" r="14605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2684" cy="20101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6CA79F6" w14:textId="50B5C096" w:rsidR="009C7488" w:rsidRPr="009C7488" w:rsidRDefault="009C7488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67AA1BD2" w14:textId="0CE73D16" w:rsidR="009C7488" w:rsidRPr="009C7488" w:rsidRDefault="009C7488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9C7488">
        <w:rPr>
          <w:rFonts w:ascii="Montserrat" w:eastAsia="Arial" w:hAnsi="Montserrat" w:cs="Arial"/>
        </w:rPr>
        <w:t>Después son tres años de secundaria, seguidos de tres más de bachillerato.</w:t>
      </w:r>
    </w:p>
    <w:p w14:paraId="334DA1AE" w14:textId="44405D89" w:rsidR="009C7488" w:rsidRPr="009C7488" w:rsidRDefault="009C7488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74513BFD" w14:textId="738D003F" w:rsidR="009C7488" w:rsidRPr="009C7488" w:rsidRDefault="009C7488" w:rsidP="00285653">
      <w:pPr>
        <w:pStyle w:val="Sinespaciado"/>
        <w:contextualSpacing/>
        <w:jc w:val="center"/>
        <w:rPr>
          <w:rFonts w:ascii="Montserrat" w:eastAsia="Arial" w:hAnsi="Montserrat" w:cs="Arial"/>
        </w:rPr>
      </w:pPr>
      <w:r w:rsidRPr="009C7488">
        <w:rPr>
          <w:noProof/>
          <w:lang w:val="en-US"/>
        </w:rPr>
        <w:lastRenderedPageBreak/>
        <w:drawing>
          <wp:inline distT="0" distB="0" distL="0" distR="0" wp14:anchorId="034F6601" wp14:editId="721F3565">
            <wp:extent cx="2369343" cy="1895475"/>
            <wp:effectExtent l="19050" t="19050" r="1206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190042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A6EE41" w14:textId="3532393B" w:rsidR="00CD0855" w:rsidRPr="009C7488" w:rsidRDefault="00CD085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62CA5AA8" w14:textId="6257C38C" w:rsidR="009C7488" w:rsidRPr="009C7488" w:rsidRDefault="009C7488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9C7488">
        <w:rPr>
          <w:rFonts w:ascii="Montserrat" w:eastAsia="Arial" w:hAnsi="Montserrat" w:cs="Arial"/>
        </w:rPr>
        <w:t>Muchas veces lo que se hace es un bachillerato con capacitación en diferentes especialidades técnicas y con ello los egresados pueden trabajar como técnicos.</w:t>
      </w:r>
    </w:p>
    <w:p w14:paraId="5BF5BA02" w14:textId="7CEDCAFF" w:rsidR="009C7488" w:rsidRPr="009C7488" w:rsidRDefault="009C7488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49918488" w14:textId="30EFBEBB" w:rsidR="009C7488" w:rsidRDefault="009C7488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9C7488">
        <w:rPr>
          <w:rFonts w:ascii="Montserrat" w:eastAsia="Arial" w:hAnsi="Montserrat" w:cs="Arial"/>
        </w:rPr>
        <w:t>Tras el bachillerato, sea con especialización técnica o sin ella, se puede estudiar una licenciatura o ingeniería también conocida como “carrera”.</w:t>
      </w:r>
    </w:p>
    <w:p w14:paraId="7874D390" w14:textId="34E54508" w:rsidR="009C7488" w:rsidRDefault="009C7488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5A961859" w14:textId="136D5C69" w:rsidR="009C7488" w:rsidRPr="009C7488" w:rsidRDefault="009C7488" w:rsidP="00285653">
      <w:pPr>
        <w:pStyle w:val="Sinespaciado"/>
        <w:contextualSpacing/>
        <w:jc w:val="center"/>
        <w:rPr>
          <w:rFonts w:ascii="Montserrat" w:eastAsia="Arial" w:hAnsi="Montserrat" w:cs="Arial"/>
        </w:rPr>
      </w:pPr>
      <w:r w:rsidRPr="009C7488">
        <w:rPr>
          <w:noProof/>
          <w:lang w:val="en-US"/>
        </w:rPr>
        <w:drawing>
          <wp:inline distT="0" distB="0" distL="0" distR="0" wp14:anchorId="657EF3D2" wp14:editId="66E33241">
            <wp:extent cx="2250281" cy="1800225"/>
            <wp:effectExtent l="19050" t="19050" r="1714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5605" cy="180448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BD86AC8" w14:textId="78855B89" w:rsidR="009C7488" w:rsidRPr="007C485D" w:rsidRDefault="009C7488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2F1591A7" w14:textId="72601DDF" w:rsidR="009C7488" w:rsidRPr="007C485D" w:rsidRDefault="00CA6880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</w:t>
      </w:r>
      <w:r w:rsidR="007C485D" w:rsidRPr="007C485D">
        <w:rPr>
          <w:rFonts w:ascii="Montserrat" w:eastAsia="Arial" w:hAnsi="Montserrat" w:cs="Arial"/>
        </w:rPr>
        <w:t>ada “carrera” tiene una duración diferente, hay de 4 o 5 años. Tras cursar la licenciatura o ingeniería se pueden realizar estudios de posgrado, que comprenden la maestría, el doctorado y hasta el postdoctorado.</w:t>
      </w:r>
    </w:p>
    <w:p w14:paraId="6C66FBA1" w14:textId="77777777" w:rsidR="00CA6880" w:rsidRDefault="00CA6880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297D8D24" w14:textId="62409A0C" w:rsidR="009C7488" w:rsidRPr="007C485D" w:rsidRDefault="007C485D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7C485D">
        <w:rPr>
          <w:rFonts w:ascii="Montserrat" w:eastAsia="Arial" w:hAnsi="Montserrat" w:cs="Arial"/>
        </w:rPr>
        <w:t>El término de “Doctorado” no se refiere a los médicos, que habitualmente los conoces como doctores, en este caso se refiere al nivel escolar de doctorado.</w:t>
      </w:r>
    </w:p>
    <w:p w14:paraId="1DB703C9" w14:textId="34326046" w:rsidR="009C7488" w:rsidRDefault="009C7488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196EAB7B" w14:textId="4976E209" w:rsidR="007C485D" w:rsidRDefault="007C485D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21284764">
        <w:rPr>
          <w:rFonts w:ascii="Montserrat" w:eastAsia="Arial" w:hAnsi="Montserrat" w:cs="Arial"/>
        </w:rPr>
        <w:t xml:space="preserve">El nivel educativo de la población en </w:t>
      </w:r>
      <w:r w:rsidR="0E9101E2" w:rsidRPr="21284764">
        <w:rPr>
          <w:rFonts w:ascii="Montserrat" w:eastAsia="Arial" w:hAnsi="Montserrat" w:cs="Arial"/>
        </w:rPr>
        <w:t>México</w:t>
      </w:r>
      <w:r w:rsidRPr="21284764">
        <w:rPr>
          <w:rFonts w:ascii="Montserrat" w:eastAsia="Arial" w:hAnsi="Montserrat" w:cs="Arial"/>
        </w:rPr>
        <w:t xml:space="preserve"> es de un promedio de 9.7 de años de escolaridad</w:t>
      </w:r>
      <w:r w:rsidR="00285653" w:rsidRPr="21284764">
        <w:rPr>
          <w:rFonts w:ascii="Montserrat" w:eastAsia="Arial" w:hAnsi="Montserrat" w:cs="Arial"/>
        </w:rPr>
        <w:t>.</w:t>
      </w:r>
    </w:p>
    <w:p w14:paraId="56FEA324" w14:textId="77777777" w:rsidR="007C485D" w:rsidRPr="007C485D" w:rsidRDefault="007C485D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0BA42E5B" w14:textId="45B54AAD" w:rsidR="007C485D" w:rsidRPr="007C485D" w:rsidRDefault="007C485D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7C485D">
        <w:rPr>
          <w:rFonts w:ascii="Montserrat" w:eastAsia="Arial" w:hAnsi="Montserrat" w:cs="Arial"/>
        </w:rPr>
        <w:t>Para poder comparar los años de escolaridad entre diferentes países, se llegó a un acuerdo en el que se comenzaban a contar los años cursados a partir de la educación primaria y así, 6 años es equivalente a la educación primaria, 9 a la secundaria terminada, 12 al bachillerato terminado y 16 o 17 a una licenciatura o ingeniería.</w:t>
      </w:r>
    </w:p>
    <w:p w14:paraId="5F860D18" w14:textId="01C5832F" w:rsidR="007C485D" w:rsidRDefault="007C485D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11465328" w14:textId="2015AEBF" w:rsidR="007C485D" w:rsidRPr="007C485D" w:rsidRDefault="007C485D" w:rsidP="00285653">
      <w:pPr>
        <w:pStyle w:val="Sinespaciado"/>
        <w:contextualSpacing/>
        <w:jc w:val="center"/>
        <w:rPr>
          <w:rFonts w:ascii="Montserrat" w:eastAsia="Arial" w:hAnsi="Montserrat" w:cs="Arial"/>
        </w:rPr>
      </w:pPr>
      <w:r w:rsidRPr="007C485D">
        <w:rPr>
          <w:noProof/>
          <w:lang w:val="en-US"/>
        </w:rPr>
        <w:lastRenderedPageBreak/>
        <w:drawing>
          <wp:inline distT="0" distB="0" distL="0" distR="0" wp14:anchorId="7ADD91C7" wp14:editId="3581C59E">
            <wp:extent cx="2315929" cy="1857375"/>
            <wp:effectExtent l="19050" t="19050" r="2730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28359" cy="186734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C4B39D7" w14:textId="77777777" w:rsidR="007C485D" w:rsidRPr="007C485D" w:rsidRDefault="007C485D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0951AA10" w14:textId="40A9CE5E" w:rsidR="007C485D" w:rsidRPr="007C485D" w:rsidRDefault="007C485D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Esto quiere decir </w:t>
      </w:r>
      <w:r w:rsidRPr="007C485D">
        <w:rPr>
          <w:rFonts w:ascii="Montserrat" w:eastAsia="Arial" w:hAnsi="Montserrat" w:cs="Arial"/>
        </w:rPr>
        <w:t>que, 9.7 años de escolaridad equivale en México a la secundaria terminada</w:t>
      </w:r>
      <w:r w:rsidR="00285653">
        <w:rPr>
          <w:rFonts w:ascii="Montserrat" w:eastAsia="Arial" w:hAnsi="Montserrat" w:cs="Arial"/>
        </w:rPr>
        <w:t xml:space="preserve"> o un poquito más.</w:t>
      </w:r>
    </w:p>
    <w:p w14:paraId="21FE141F" w14:textId="2B56B205" w:rsidR="007C485D" w:rsidRPr="007C485D" w:rsidRDefault="007C485D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37F82B9B" w14:textId="55ACF617" w:rsidR="007C485D" w:rsidRPr="007C485D" w:rsidRDefault="007C485D" w:rsidP="00285653">
      <w:pPr>
        <w:pStyle w:val="Sinespaciado"/>
        <w:contextualSpacing/>
        <w:jc w:val="center"/>
        <w:rPr>
          <w:rFonts w:ascii="Montserrat" w:eastAsia="Arial" w:hAnsi="Montserrat" w:cs="Arial"/>
        </w:rPr>
      </w:pPr>
      <w:r w:rsidRPr="007C485D">
        <w:rPr>
          <w:noProof/>
          <w:lang w:val="en-US"/>
        </w:rPr>
        <w:drawing>
          <wp:inline distT="0" distB="0" distL="0" distR="0" wp14:anchorId="6769B462" wp14:editId="7B0ED53D">
            <wp:extent cx="3178969" cy="2543175"/>
            <wp:effectExtent l="19050" t="19050" r="2159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0050" cy="25520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3D45908" w14:textId="77777777" w:rsidR="00B129E1" w:rsidRDefault="00B129E1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39FF201D" w14:textId="77777777" w:rsidR="00B129E1" w:rsidRDefault="00B129E1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357E9F9E" w14:textId="7F1AC2E4" w:rsidR="007C485D" w:rsidRPr="00734887" w:rsidRDefault="00734887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734887">
        <w:rPr>
          <w:rFonts w:ascii="Montserrat" w:eastAsia="Arial" w:hAnsi="Montserrat" w:cs="Arial"/>
        </w:rPr>
        <w:t>Estas cifras son muy bajas, aún q</w:t>
      </w:r>
      <w:r w:rsidR="00B97C8D" w:rsidRPr="00734887">
        <w:rPr>
          <w:rFonts w:ascii="Montserrat" w:eastAsia="Arial" w:hAnsi="Montserrat" w:cs="Arial"/>
        </w:rPr>
        <w:t>ueda mucho por hacer en ese tema en México; aunque ha mejorado mucho en los últimos 50 años y la población analfabeta ha disminuido. Tal como lo muestra la gráfica, ha disminuido el analfabetismo, antes, concretamente el año 1970, 26 de cada 100 personas no sabían leer y escribir</w:t>
      </w:r>
      <w:r w:rsidR="00B129E1">
        <w:rPr>
          <w:rFonts w:ascii="Montserrat" w:eastAsia="Arial" w:hAnsi="Montserrat" w:cs="Arial"/>
        </w:rPr>
        <w:t xml:space="preserve"> y ahora, es decir el año 2020 </w:t>
      </w:r>
      <w:r w:rsidR="00B97C8D" w:rsidRPr="00734887">
        <w:rPr>
          <w:rFonts w:ascii="Montserrat" w:eastAsia="Arial" w:hAnsi="Montserrat" w:cs="Arial"/>
        </w:rPr>
        <w:t>solo 5 de cada 100 no saben leer ni escribir. Lo que es indicativo de que han aumentado los años de escolaridad.</w:t>
      </w:r>
    </w:p>
    <w:p w14:paraId="7F0AC526" w14:textId="5B3A4507" w:rsidR="007C485D" w:rsidRPr="00734887" w:rsidRDefault="007C485D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6577120E" w14:textId="46B19CE5" w:rsidR="007C485D" w:rsidRPr="00734887" w:rsidRDefault="00734887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734887">
        <w:rPr>
          <w:rFonts w:ascii="Montserrat" w:eastAsia="Arial" w:hAnsi="Montserrat" w:cs="Arial"/>
        </w:rPr>
        <w:t>¿Cuál es la condición actual de la educación en México?</w:t>
      </w:r>
    </w:p>
    <w:p w14:paraId="45D065C2" w14:textId="6E79C51F" w:rsidR="00734887" w:rsidRPr="00734887" w:rsidRDefault="00734887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508C309E" w14:textId="39E6C2C7" w:rsidR="00734887" w:rsidRPr="00734887" w:rsidRDefault="00734887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siguiente gráfica te muestra que </w:t>
      </w:r>
      <w:r w:rsidRPr="00734887">
        <w:rPr>
          <w:rFonts w:ascii="Montserrat" w:eastAsia="Arial" w:hAnsi="Montserrat" w:cs="Arial"/>
        </w:rPr>
        <w:t>porcentaje de la población está inscrita en la escuela p</w:t>
      </w:r>
      <w:r w:rsidR="00B129E1">
        <w:rPr>
          <w:rFonts w:ascii="Montserrat" w:eastAsia="Arial" w:hAnsi="Montserrat" w:cs="Arial"/>
        </w:rPr>
        <w:t>or edades.</w:t>
      </w:r>
    </w:p>
    <w:p w14:paraId="399FF1AF" w14:textId="480793FA" w:rsidR="00734887" w:rsidRPr="00734887" w:rsidRDefault="00734887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65C4A9A5" w14:textId="0A3EBDFC" w:rsidR="00734887" w:rsidRDefault="00734887" w:rsidP="00285653">
      <w:pPr>
        <w:pStyle w:val="Sinespaciado"/>
        <w:contextualSpacing/>
        <w:jc w:val="center"/>
        <w:rPr>
          <w:rFonts w:ascii="Montserrat" w:eastAsia="Arial" w:hAnsi="Montserrat" w:cs="Arial"/>
        </w:rPr>
      </w:pPr>
      <w:r w:rsidRPr="00734887">
        <w:rPr>
          <w:noProof/>
          <w:lang w:val="en-US"/>
        </w:rPr>
        <w:lastRenderedPageBreak/>
        <w:drawing>
          <wp:inline distT="0" distB="0" distL="0" distR="0" wp14:anchorId="240B10D0" wp14:editId="6D0D4DEE">
            <wp:extent cx="2845593" cy="2276475"/>
            <wp:effectExtent l="19050" t="19050" r="1206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1010" cy="228080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F882C03" w14:textId="77777777" w:rsidR="00734887" w:rsidRPr="00734887" w:rsidRDefault="00734887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2AE963E6" w14:textId="3273A337" w:rsidR="007C485D" w:rsidRDefault="00471E3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Como puedes </w:t>
      </w:r>
      <w:r w:rsidRPr="00471E35">
        <w:rPr>
          <w:rFonts w:ascii="Montserrat" w:eastAsia="Arial" w:hAnsi="Montserrat" w:cs="Arial"/>
        </w:rPr>
        <w:t>observar, casi el</w:t>
      </w:r>
      <w:r w:rsidR="00417F84">
        <w:rPr>
          <w:rFonts w:ascii="Montserrat" w:eastAsia="Arial" w:hAnsi="Montserrat" w:cs="Arial"/>
        </w:rPr>
        <w:t xml:space="preserve"> 100% de niña</w:t>
      </w:r>
      <w:r w:rsidRPr="00471E35">
        <w:rPr>
          <w:rFonts w:ascii="Montserrat" w:eastAsia="Arial" w:hAnsi="Montserrat" w:cs="Arial"/>
        </w:rPr>
        <w:t>s y niñ</w:t>
      </w:r>
      <w:r w:rsidR="00417F84">
        <w:rPr>
          <w:rFonts w:ascii="Montserrat" w:eastAsia="Arial" w:hAnsi="Montserrat" w:cs="Arial"/>
        </w:rPr>
        <w:t>o</w:t>
      </w:r>
      <w:r w:rsidRPr="00471E35">
        <w:rPr>
          <w:rFonts w:ascii="Montserrat" w:eastAsia="Arial" w:hAnsi="Montserrat" w:cs="Arial"/>
        </w:rPr>
        <w:t>s en edad escolar de 3ro</w:t>
      </w:r>
      <w:r w:rsidR="00B129E1">
        <w:rPr>
          <w:rFonts w:ascii="Montserrat" w:eastAsia="Arial" w:hAnsi="Montserrat" w:cs="Arial"/>
        </w:rPr>
        <w:t>.</w:t>
      </w:r>
      <w:r w:rsidRPr="00471E35">
        <w:rPr>
          <w:rFonts w:ascii="Montserrat" w:eastAsia="Arial" w:hAnsi="Montserrat" w:cs="Arial"/>
        </w:rPr>
        <w:t xml:space="preserve"> de preescolar y en toda la primaria y secundaria están inscritos en la escuela</w:t>
      </w:r>
      <w:r>
        <w:rPr>
          <w:rFonts w:ascii="Montserrat" w:eastAsia="Arial" w:hAnsi="Montserrat" w:cs="Arial"/>
        </w:rPr>
        <w:t>.</w:t>
      </w:r>
    </w:p>
    <w:p w14:paraId="568B9815" w14:textId="44564D0C" w:rsidR="00471E35" w:rsidRPr="00471E35" w:rsidRDefault="00471E3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3DD6A305" w14:textId="5F723EF6" w:rsidR="00471E35" w:rsidRPr="00471E35" w:rsidRDefault="00471E3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471E35">
        <w:rPr>
          <w:rFonts w:ascii="Montserrat" w:eastAsia="Arial" w:hAnsi="Montserrat" w:cs="Arial"/>
        </w:rPr>
        <w:t>Ese ha sido un gran avance en la educación en México, pero la mitad de es</w:t>
      </w:r>
      <w:r w:rsidR="00417F84">
        <w:rPr>
          <w:rFonts w:ascii="Montserrat" w:eastAsia="Arial" w:hAnsi="Montserrat" w:cs="Arial"/>
        </w:rPr>
        <w:t>a</w:t>
      </w:r>
      <w:r w:rsidRPr="00471E35">
        <w:rPr>
          <w:rFonts w:ascii="Montserrat" w:eastAsia="Arial" w:hAnsi="Montserrat" w:cs="Arial"/>
        </w:rPr>
        <w:t>s niñ</w:t>
      </w:r>
      <w:r w:rsidR="00417F84">
        <w:rPr>
          <w:rFonts w:ascii="Montserrat" w:eastAsia="Arial" w:hAnsi="Montserrat" w:cs="Arial"/>
        </w:rPr>
        <w:t>a</w:t>
      </w:r>
      <w:r w:rsidRPr="00471E35">
        <w:rPr>
          <w:rFonts w:ascii="Montserrat" w:eastAsia="Arial" w:hAnsi="Montserrat" w:cs="Arial"/>
        </w:rPr>
        <w:t>s y niñ</w:t>
      </w:r>
      <w:r w:rsidR="00417F84">
        <w:rPr>
          <w:rFonts w:ascii="Montserrat" w:eastAsia="Arial" w:hAnsi="Montserrat" w:cs="Arial"/>
        </w:rPr>
        <w:t>o</w:t>
      </w:r>
      <w:r w:rsidRPr="00471E35">
        <w:rPr>
          <w:rFonts w:ascii="Montserrat" w:eastAsia="Arial" w:hAnsi="Montserrat" w:cs="Arial"/>
        </w:rPr>
        <w:t>s pasan al siguiente nivel, y 20 de cada 100 de los que cursan el bachillerato ingresan a la universidad.</w:t>
      </w:r>
    </w:p>
    <w:p w14:paraId="65C6FAF1" w14:textId="1D95D18F" w:rsidR="00734887" w:rsidRPr="00471E35" w:rsidRDefault="00734887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179524E8" w14:textId="5F9DB538" w:rsidR="00734887" w:rsidRPr="00471E35" w:rsidRDefault="00471E3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Observa el siguiente video, que habla </w:t>
      </w:r>
      <w:r w:rsidRPr="00471E35">
        <w:rPr>
          <w:rFonts w:ascii="Montserrat" w:eastAsia="Arial" w:hAnsi="Montserrat" w:cs="Arial"/>
        </w:rPr>
        <w:t>de algo que ha ayudado a que la educación en México avance:</w:t>
      </w:r>
    </w:p>
    <w:p w14:paraId="045A70A9" w14:textId="403E1630" w:rsidR="00734887" w:rsidRDefault="00734887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28E5F80B" w14:textId="61E6C698" w:rsidR="00471E35" w:rsidRPr="00471E35" w:rsidRDefault="00B129E1" w:rsidP="00285653">
      <w:pPr>
        <w:pStyle w:val="Sinespaciado"/>
        <w:numPr>
          <w:ilvl w:val="0"/>
          <w:numId w:val="45"/>
        </w:numPr>
        <w:contextualSpacing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Derechos infantiles: E</w:t>
      </w:r>
      <w:r w:rsidR="00471E35" w:rsidRPr="00471E35">
        <w:rPr>
          <w:rFonts w:ascii="Montserrat" w:eastAsia="Arial" w:hAnsi="Montserrat" w:cs="Arial"/>
          <w:b/>
        </w:rPr>
        <w:t>ducación.</w:t>
      </w:r>
    </w:p>
    <w:p w14:paraId="4AA45A3B" w14:textId="53C7681C" w:rsidR="00471E35" w:rsidRPr="00417F84" w:rsidRDefault="00B35AA6" w:rsidP="00285653">
      <w:pPr>
        <w:pStyle w:val="Sinespaciado"/>
        <w:ind w:left="360" w:firstLine="348"/>
        <w:contextualSpacing/>
        <w:jc w:val="both"/>
        <w:rPr>
          <w:rFonts w:ascii="Montserrat" w:eastAsia="Arial" w:hAnsi="Montserrat" w:cs="Arial"/>
        </w:rPr>
      </w:pPr>
      <w:hyperlink r:id="rId15">
        <w:r w:rsidR="00471E35" w:rsidRPr="00417F84">
          <w:rPr>
            <w:rFonts w:ascii="Montserrat" w:eastAsia="Arial" w:hAnsi="Montserrat" w:cs="Arial"/>
            <w:color w:val="0563C1"/>
          </w:rPr>
          <w:t>https://www.youtube.com/watch?v=y3k4FiKKzJ4</w:t>
        </w:r>
      </w:hyperlink>
    </w:p>
    <w:p w14:paraId="03011DC5" w14:textId="5CDFD359" w:rsidR="00471E35" w:rsidRDefault="00471E3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11BBF3CD" w14:textId="48DB4133" w:rsidR="00471E35" w:rsidRDefault="00B30571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Recuerda que l</w:t>
      </w:r>
      <w:r w:rsidR="008E7359">
        <w:rPr>
          <w:rFonts w:ascii="Montserrat" w:eastAsia="Arial" w:hAnsi="Montserrat" w:cs="Arial"/>
        </w:rPr>
        <w:t>a educa</w:t>
      </w:r>
      <w:r w:rsidR="00285653">
        <w:rPr>
          <w:rFonts w:ascii="Montserrat" w:eastAsia="Arial" w:hAnsi="Montserrat" w:cs="Arial"/>
        </w:rPr>
        <w:t>ción es un derecho fundamental.</w:t>
      </w:r>
    </w:p>
    <w:p w14:paraId="173B144C" w14:textId="3D507583" w:rsidR="008E7359" w:rsidRDefault="008E7359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52B90006" w14:textId="509085AD" w:rsidR="008E7359" w:rsidRDefault="008E7359" w:rsidP="00285653">
      <w:pPr>
        <w:pStyle w:val="Sinespaciado"/>
        <w:contextualSpacing/>
        <w:jc w:val="both"/>
        <w:rPr>
          <w:rFonts w:ascii="Arial" w:eastAsia="Arial" w:hAnsi="Arial" w:cs="Arial"/>
        </w:rPr>
      </w:pPr>
      <w:r>
        <w:rPr>
          <w:rFonts w:ascii="Montserrat" w:eastAsia="Arial" w:hAnsi="Montserrat" w:cs="Arial"/>
        </w:rPr>
        <w:t xml:space="preserve">Observa el siguiente </w:t>
      </w:r>
      <w:r w:rsidRPr="008E7359">
        <w:rPr>
          <w:rFonts w:ascii="Montserrat" w:eastAsia="Arial" w:hAnsi="Montserrat" w:cs="Arial"/>
        </w:rPr>
        <w:t>mapa</w:t>
      </w:r>
      <w:r>
        <w:rPr>
          <w:rFonts w:ascii="Montserrat" w:eastAsia="Arial" w:hAnsi="Montserrat" w:cs="Arial"/>
        </w:rPr>
        <w:t>,</w:t>
      </w:r>
      <w:r w:rsidRPr="008E7359">
        <w:rPr>
          <w:rFonts w:ascii="Montserrat" w:eastAsia="Arial" w:hAnsi="Montserrat" w:cs="Arial"/>
        </w:rPr>
        <w:t xml:space="preserve"> con el promedio de escolaridad por entidad federativa:</w:t>
      </w:r>
    </w:p>
    <w:p w14:paraId="72B2AA01" w14:textId="4B30D96E" w:rsidR="008E7359" w:rsidRPr="008E7359" w:rsidRDefault="008E7359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2C122E8C" w14:textId="2E9648D6" w:rsidR="008E7359" w:rsidRDefault="008E7359" w:rsidP="00285653">
      <w:pPr>
        <w:pStyle w:val="Sinespaciado"/>
        <w:contextualSpacing/>
        <w:jc w:val="center"/>
        <w:rPr>
          <w:rFonts w:ascii="Montserrat" w:eastAsia="Arial" w:hAnsi="Montserrat" w:cs="Arial"/>
        </w:rPr>
      </w:pPr>
      <w:r w:rsidRPr="008E7359">
        <w:rPr>
          <w:noProof/>
          <w:lang w:val="en-US"/>
        </w:rPr>
        <w:drawing>
          <wp:inline distT="0" distB="0" distL="0" distR="0" wp14:anchorId="5675044B" wp14:editId="2161B1EE">
            <wp:extent cx="3012281" cy="2409825"/>
            <wp:effectExtent l="19050" t="19050" r="1714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36966" cy="242957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9EB3230" w14:textId="5445DD33" w:rsidR="008E7359" w:rsidRPr="008E7359" w:rsidRDefault="00B30571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La </w:t>
      </w:r>
      <w:r w:rsidR="008E7359" w:rsidRPr="008E7359">
        <w:rPr>
          <w:rFonts w:ascii="Montserrat" w:eastAsia="Arial" w:hAnsi="Montserrat" w:cs="Arial"/>
        </w:rPr>
        <w:t xml:space="preserve">Ciudad de México, Querétaro y Nuevo León, con color café, son las entidades que más años de escolaridad tienen y, en color amarillo claro, los que menos tienen que son: Chiapas, Oaxaca y Guerrero. </w:t>
      </w:r>
      <w:r w:rsidR="008E7359">
        <w:rPr>
          <w:rFonts w:ascii="Montserrat" w:eastAsia="Arial" w:hAnsi="Montserrat" w:cs="Arial"/>
        </w:rPr>
        <w:t xml:space="preserve">¿Recuerdas el mapa de ingresos que observaste en la </w:t>
      </w:r>
      <w:r>
        <w:rPr>
          <w:rFonts w:ascii="Montserrat" w:eastAsia="Arial" w:hAnsi="Montserrat" w:cs="Arial"/>
        </w:rPr>
        <w:t>sesión</w:t>
      </w:r>
      <w:r w:rsidR="008E7359">
        <w:rPr>
          <w:rFonts w:ascii="Montserrat" w:eastAsia="Arial" w:hAnsi="Montserrat" w:cs="Arial"/>
        </w:rPr>
        <w:t xml:space="preserve"> anterior? H</w:t>
      </w:r>
      <w:r w:rsidR="008E7359" w:rsidRPr="008E7359">
        <w:rPr>
          <w:rFonts w:ascii="Montserrat" w:eastAsia="Arial" w:hAnsi="Montserrat" w:cs="Arial"/>
        </w:rPr>
        <w:t>ay correspondencia entre estas tres entidades con mayor grado escolar, pues son de las que tienen ingresos muy altos, y los que menos años de escolaridad tienen son los que tienen niveles de ingresos bajos y</w:t>
      </w:r>
      <w:r w:rsidR="008518A5">
        <w:rPr>
          <w:rFonts w:ascii="Montserrat" w:eastAsia="Arial" w:hAnsi="Montserrat" w:cs="Arial"/>
        </w:rPr>
        <w:t xml:space="preserve"> muy</w:t>
      </w:r>
      <w:r w:rsidR="008E7359" w:rsidRPr="008E7359">
        <w:rPr>
          <w:rFonts w:ascii="Montserrat" w:eastAsia="Arial" w:hAnsi="Montserrat" w:cs="Arial"/>
        </w:rPr>
        <w:t xml:space="preserve"> bajos.</w:t>
      </w:r>
    </w:p>
    <w:p w14:paraId="65792344" w14:textId="734AD971" w:rsidR="008E7359" w:rsidRDefault="008E7359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1984B9EA" w14:textId="53473CC0" w:rsidR="008E7359" w:rsidRPr="008E7359" w:rsidRDefault="008E7359" w:rsidP="00285653">
      <w:pPr>
        <w:pStyle w:val="Sinespaciado"/>
        <w:contextualSpacing/>
        <w:jc w:val="center"/>
        <w:rPr>
          <w:rFonts w:ascii="Montserrat" w:eastAsia="Arial" w:hAnsi="Montserrat" w:cs="Arial"/>
        </w:rPr>
      </w:pPr>
      <w:r w:rsidRPr="008E7359">
        <w:rPr>
          <w:noProof/>
          <w:lang w:val="en-US"/>
        </w:rPr>
        <w:drawing>
          <wp:inline distT="0" distB="0" distL="0" distR="0" wp14:anchorId="6EF26957" wp14:editId="1EA69E74">
            <wp:extent cx="3171825" cy="2372525"/>
            <wp:effectExtent l="19050" t="19050" r="9525" b="279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8076" cy="23846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6F5362" w14:textId="23D5B65E" w:rsidR="00734887" w:rsidRPr="008E7359" w:rsidRDefault="00734887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58C1F470" w14:textId="11393186" w:rsidR="008E7359" w:rsidRPr="008E7359" w:rsidRDefault="008E7359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8E7359">
        <w:rPr>
          <w:rFonts w:ascii="Montserrat" w:eastAsia="Arial" w:hAnsi="Montserrat" w:cs="Arial"/>
        </w:rPr>
        <w:t>Dentro de un mismo estado, hay diferencias de años de escolaridad de la población. La información que presenta es por municipio y los colores más oscuros son los que más años de escolaridad tienen y los colores claros, los que menos.</w:t>
      </w:r>
    </w:p>
    <w:p w14:paraId="0A38E422" w14:textId="439494D0" w:rsidR="008E7359" w:rsidRPr="008E7359" w:rsidRDefault="008E7359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361DCCB3" w14:textId="556AA917" w:rsidR="008E7359" w:rsidRDefault="008E7359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Pr="008E7359">
        <w:rPr>
          <w:rFonts w:ascii="Montserrat" w:eastAsia="Arial" w:hAnsi="Montserrat" w:cs="Arial"/>
        </w:rPr>
        <w:t>e comprueba que los municipios del centro y norte de México son los que más años de escolaridad presentan, en tanto que la mayoría de los municipios de Guerrero, Oaxaca y Chiapas presentan menos de 6 años de escolaridad.</w:t>
      </w:r>
      <w:r>
        <w:rPr>
          <w:rFonts w:ascii="Montserrat" w:eastAsia="Arial" w:hAnsi="Montserrat" w:cs="Arial"/>
        </w:rPr>
        <w:t xml:space="preserve"> Eso significa que no concluyen ni la primaria.</w:t>
      </w:r>
    </w:p>
    <w:p w14:paraId="77E5CB1E" w14:textId="45AE3017" w:rsidR="008E7359" w:rsidRDefault="008E7359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77FC6302" w14:textId="74E6160A" w:rsidR="008E7359" w:rsidRPr="008E7359" w:rsidRDefault="008E7359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8E7359">
        <w:rPr>
          <w:rFonts w:ascii="Montserrat" w:eastAsia="Arial" w:hAnsi="Montserrat" w:cs="Arial"/>
        </w:rPr>
        <w:t>¿Sabes por qué es tan importante elevar el nivel educativo de la población?</w:t>
      </w:r>
    </w:p>
    <w:p w14:paraId="7476FEE6" w14:textId="141DACC0" w:rsidR="008E7359" w:rsidRPr="00017E15" w:rsidRDefault="008E7359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51790A81" w14:textId="14E1B742" w:rsidR="008E7359" w:rsidRPr="00017E15" w:rsidRDefault="008E7359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017E15">
        <w:rPr>
          <w:rFonts w:ascii="Montserrat" w:eastAsia="Arial" w:hAnsi="Montserrat" w:cs="Arial"/>
        </w:rPr>
        <w:t>Porque proporciona a las personas los conocimientos y competencias necesarias para participar en la sociedad y la economía, mejora su calidad de vida en general y permite que se tengan mayores oportunidades de tener un empleo con mayores ingresos.</w:t>
      </w:r>
    </w:p>
    <w:p w14:paraId="32402AF4" w14:textId="62BCB385" w:rsidR="008E7359" w:rsidRPr="00017E15" w:rsidRDefault="008E7359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7C3FF032" w14:textId="6543A4C0" w:rsidR="008E7359" w:rsidRPr="00017E15" w:rsidRDefault="00017E1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017E15">
        <w:rPr>
          <w:rFonts w:ascii="Montserrat" w:eastAsia="Arial" w:hAnsi="Montserrat" w:cs="Arial"/>
        </w:rPr>
        <w:t>¿Qué sucede respecto al empleo en México?</w:t>
      </w:r>
    </w:p>
    <w:p w14:paraId="4E032523" w14:textId="69B490AB" w:rsidR="008E7359" w:rsidRPr="00017E15" w:rsidRDefault="008E7359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06095B87" w14:textId="77777777" w:rsidR="00B129E1" w:rsidRDefault="00017E1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017E15">
        <w:rPr>
          <w:rFonts w:ascii="Montserrat" w:eastAsia="Arial" w:hAnsi="Montserrat" w:cs="Arial"/>
        </w:rPr>
        <w:t>En México 61 de cada 100 personas que pueden trabajar, tienen un empleo con pago.</w:t>
      </w:r>
      <w:r>
        <w:rPr>
          <w:rFonts w:ascii="Montserrat" w:eastAsia="Arial" w:hAnsi="Montserrat" w:cs="Arial"/>
        </w:rPr>
        <w:t xml:space="preserve"> </w:t>
      </w:r>
    </w:p>
    <w:p w14:paraId="63714ECE" w14:textId="77777777" w:rsidR="00B129E1" w:rsidRDefault="00B129E1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4F1EF1F9" w14:textId="3008FA26" w:rsidR="008E7359" w:rsidRPr="00017E15" w:rsidRDefault="00017E1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017E15">
        <w:rPr>
          <w:rFonts w:ascii="Montserrat" w:eastAsia="Arial" w:hAnsi="Montserrat" w:cs="Arial"/>
        </w:rPr>
        <w:t>Observa la siguiente gráfica:</w:t>
      </w:r>
    </w:p>
    <w:p w14:paraId="58BA9A46" w14:textId="09BD6752" w:rsidR="00017E15" w:rsidRPr="00017E15" w:rsidRDefault="00017E1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423159E1" w14:textId="22E24552" w:rsidR="00017E15" w:rsidRPr="00017E15" w:rsidRDefault="00017E15" w:rsidP="00285653">
      <w:pPr>
        <w:pStyle w:val="Sinespaciado"/>
        <w:contextualSpacing/>
        <w:jc w:val="center"/>
        <w:rPr>
          <w:rFonts w:ascii="Montserrat" w:eastAsia="Arial" w:hAnsi="Montserrat" w:cs="Arial"/>
        </w:rPr>
      </w:pPr>
      <w:r w:rsidRPr="00017E15">
        <w:rPr>
          <w:noProof/>
          <w:lang w:val="en-US"/>
        </w:rPr>
        <w:lastRenderedPageBreak/>
        <w:drawing>
          <wp:inline distT="0" distB="0" distL="0" distR="0" wp14:anchorId="5D8A189A" wp14:editId="4FCA67D3">
            <wp:extent cx="2452687" cy="1962150"/>
            <wp:effectExtent l="19050" t="19050" r="24130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9343" cy="19674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93C625D" w14:textId="6C964F51" w:rsidR="008E7359" w:rsidRDefault="008E7359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5D6DC5D8" w14:textId="7E5B4001" w:rsidR="008E7359" w:rsidRPr="00017E15" w:rsidRDefault="00017E1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017E15">
        <w:rPr>
          <w:rFonts w:ascii="Montserrat" w:eastAsia="Arial" w:hAnsi="Montserrat" w:cs="Arial"/>
        </w:rPr>
        <w:t xml:space="preserve">La población entre 15 y 64 años es considerada apta para trabajar, o también se llama población económicamente activa, que se escribe PEA, </w:t>
      </w:r>
      <w:r>
        <w:rPr>
          <w:rFonts w:ascii="Montserrat" w:eastAsia="Arial" w:hAnsi="Montserrat" w:cs="Arial"/>
        </w:rPr>
        <w:t xml:space="preserve">y </w:t>
      </w:r>
      <w:r w:rsidRPr="00017E15">
        <w:rPr>
          <w:rFonts w:ascii="Montserrat" w:eastAsia="Arial" w:hAnsi="Montserrat" w:cs="Arial"/>
        </w:rPr>
        <w:t>61 de cada 100 de estas pers</w:t>
      </w:r>
      <w:r w:rsidR="00B129E1">
        <w:rPr>
          <w:rFonts w:ascii="Montserrat" w:eastAsia="Arial" w:hAnsi="Montserrat" w:cs="Arial"/>
        </w:rPr>
        <w:t xml:space="preserve">onas tienen un empleo pagado, </w:t>
      </w:r>
      <w:r w:rsidRPr="00017E15">
        <w:rPr>
          <w:rFonts w:ascii="Montserrat" w:eastAsia="Arial" w:hAnsi="Montserrat" w:cs="Arial"/>
        </w:rPr>
        <w:t>al otro 49 no se le paga, por ejemplo, las personas que atienden el hogar, que realizan trabajos para beneficios a la comunidad como voluntariado, apoyo altruista, cuidado de familiares, o cuando la familia apoya en la producción de bienes de autoconsumo como alimentos y construcción</w:t>
      </w:r>
      <w:r>
        <w:rPr>
          <w:rFonts w:ascii="Montserrat" w:eastAsia="Arial" w:hAnsi="Montserrat" w:cs="Arial"/>
        </w:rPr>
        <w:t>.</w:t>
      </w:r>
    </w:p>
    <w:p w14:paraId="0BD22750" w14:textId="5182E674" w:rsidR="00CD0855" w:rsidRDefault="00CD0855" w:rsidP="00285653">
      <w:pPr>
        <w:pStyle w:val="Sinespaciado"/>
        <w:contextualSpacing/>
        <w:jc w:val="both"/>
        <w:rPr>
          <w:rFonts w:ascii="Montserrat" w:hAnsi="Montserrat"/>
        </w:rPr>
      </w:pPr>
    </w:p>
    <w:p w14:paraId="25CFBFF1" w14:textId="7E3C9065" w:rsidR="00017E15" w:rsidRPr="00017E15" w:rsidRDefault="00017E15" w:rsidP="00285653">
      <w:pPr>
        <w:pStyle w:val="Sinespaciado"/>
        <w:contextualSpacing/>
        <w:jc w:val="both"/>
        <w:rPr>
          <w:rFonts w:ascii="Montserrat" w:hAnsi="Montserrat"/>
        </w:rPr>
      </w:pPr>
      <w:r w:rsidRPr="00017E15">
        <w:rPr>
          <w:rFonts w:ascii="Montserrat" w:hAnsi="Montserrat"/>
        </w:rPr>
        <w:t xml:space="preserve">Altruista, </w:t>
      </w:r>
      <w:r w:rsidRPr="00017E15">
        <w:rPr>
          <w:rFonts w:ascii="Montserrat" w:eastAsia="Arial" w:hAnsi="Montserrat" w:cs="Arial"/>
        </w:rPr>
        <w:t>se refiere a las personas que realizan trabajos sin esperar ni recibir algún pago, solo lo hacen para ayudar a los demás.</w:t>
      </w:r>
    </w:p>
    <w:p w14:paraId="4E820499" w14:textId="6CF74A54" w:rsidR="00017E15" w:rsidRPr="00017E15" w:rsidRDefault="00017E15" w:rsidP="00285653">
      <w:pPr>
        <w:pStyle w:val="Sinespaciado"/>
        <w:contextualSpacing/>
        <w:jc w:val="both"/>
        <w:rPr>
          <w:rFonts w:ascii="Montserrat" w:hAnsi="Montserrat"/>
        </w:rPr>
      </w:pPr>
    </w:p>
    <w:p w14:paraId="6E302CF4" w14:textId="77777777" w:rsidR="00017E15" w:rsidRDefault="00017E1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Pr="00017E15">
        <w:rPr>
          <w:rFonts w:ascii="Montserrat" w:eastAsia="Arial" w:hAnsi="Montserrat" w:cs="Arial"/>
        </w:rPr>
        <w:t xml:space="preserve"> 49 de cada 100 personas no les pagan por su trabajo o están desempleados. </w:t>
      </w:r>
    </w:p>
    <w:p w14:paraId="3E1F8030" w14:textId="77777777" w:rsidR="00017E15" w:rsidRDefault="00017E15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65EB762B" w14:textId="5B5225E0" w:rsidR="00017E15" w:rsidRPr="00017E15" w:rsidRDefault="00017E15" w:rsidP="00285653">
      <w:pPr>
        <w:pStyle w:val="Sinespaciado"/>
        <w:contextualSpacing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E</w:t>
      </w:r>
      <w:r w:rsidR="0048728D">
        <w:rPr>
          <w:rFonts w:ascii="Montserrat" w:eastAsia="Arial" w:hAnsi="Montserrat" w:cs="Arial"/>
        </w:rPr>
        <w:t>l siguiente mapa, por entidad,</w:t>
      </w:r>
      <w:r w:rsidRPr="00017E15">
        <w:rPr>
          <w:rFonts w:ascii="Montserrat" w:eastAsia="Arial" w:hAnsi="Montserrat" w:cs="Arial"/>
        </w:rPr>
        <w:t xml:space="preserve"> indica</w:t>
      </w:r>
      <w:r>
        <w:rPr>
          <w:rFonts w:ascii="Montserrat" w:eastAsia="Arial" w:hAnsi="Montserrat" w:cs="Arial"/>
        </w:rPr>
        <w:t xml:space="preserve"> cua</w:t>
      </w:r>
      <w:r w:rsidRPr="00017E15">
        <w:rPr>
          <w:rFonts w:ascii="Montserrat" w:eastAsia="Arial" w:hAnsi="Montserrat" w:cs="Arial"/>
        </w:rPr>
        <w:t>ntas person</w:t>
      </w:r>
      <w:r w:rsidR="0048728D">
        <w:rPr>
          <w:rFonts w:ascii="Montserrat" w:eastAsia="Arial" w:hAnsi="Montserrat" w:cs="Arial"/>
        </w:rPr>
        <w:t>as trabajan sin recibir un pago:</w:t>
      </w:r>
    </w:p>
    <w:p w14:paraId="37C6FCEE" w14:textId="2FDDE409" w:rsidR="00017E15" w:rsidRDefault="00017E15" w:rsidP="00285653">
      <w:pPr>
        <w:pStyle w:val="Sinespaciado"/>
        <w:contextualSpacing/>
        <w:jc w:val="both"/>
        <w:rPr>
          <w:rFonts w:ascii="Montserrat" w:hAnsi="Montserrat"/>
        </w:rPr>
      </w:pPr>
    </w:p>
    <w:p w14:paraId="6E81F067" w14:textId="24827ED2" w:rsidR="00017E15" w:rsidRDefault="0048728D" w:rsidP="00285653">
      <w:pPr>
        <w:pStyle w:val="Sinespaciado"/>
        <w:contextualSpacing/>
        <w:jc w:val="center"/>
        <w:rPr>
          <w:rFonts w:ascii="Montserrat" w:hAnsi="Montserrat"/>
        </w:rPr>
      </w:pPr>
      <w:r w:rsidRPr="0048728D">
        <w:rPr>
          <w:noProof/>
          <w:lang w:val="en-US"/>
        </w:rPr>
        <w:drawing>
          <wp:inline distT="0" distB="0" distL="0" distR="0" wp14:anchorId="3D481761" wp14:editId="0F812579">
            <wp:extent cx="2928937" cy="2343150"/>
            <wp:effectExtent l="19050" t="19050" r="24130" b="190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35180" cy="234814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DB8790F" w14:textId="53FF5983" w:rsidR="00017E15" w:rsidRPr="0048728D" w:rsidRDefault="00017E15" w:rsidP="00285653">
      <w:pPr>
        <w:pStyle w:val="Sinespaciado"/>
        <w:contextualSpacing/>
        <w:jc w:val="both"/>
        <w:rPr>
          <w:rFonts w:ascii="Montserrat" w:hAnsi="Montserrat"/>
        </w:rPr>
      </w:pPr>
    </w:p>
    <w:p w14:paraId="07146DF9" w14:textId="2283451F" w:rsidR="0048728D" w:rsidRPr="0048728D" w:rsidRDefault="0048728D" w:rsidP="00285653">
      <w:pPr>
        <w:pStyle w:val="Sinespaciado"/>
        <w:contextualSpacing/>
        <w:jc w:val="both"/>
        <w:rPr>
          <w:rFonts w:ascii="Montserrat" w:hAnsi="Montserrat"/>
        </w:rPr>
      </w:pPr>
      <w:r w:rsidRPr="0048728D">
        <w:rPr>
          <w:rFonts w:ascii="Montserrat" w:eastAsia="Arial" w:hAnsi="Montserrat" w:cs="Arial"/>
        </w:rPr>
        <w:t>Aquí puedes observar que Guerrero, Oaxaca y Chiapas son las entidades donde hay más personas que trabajan sin recibir un pago. Y Chiapas es el estado que más población sin pago presenta, con 30 personas de cada 100.</w:t>
      </w:r>
      <w:r w:rsidRPr="0048728D">
        <w:rPr>
          <w:rFonts w:ascii="Montserrat" w:hAnsi="Montserrat"/>
        </w:rPr>
        <w:t xml:space="preserve"> </w:t>
      </w:r>
      <w:r w:rsidRPr="0048728D">
        <w:rPr>
          <w:rFonts w:ascii="Montserrat" w:eastAsia="Arial" w:hAnsi="Montserrat" w:cs="Arial"/>
        </w:rPr>
        <w:t xml:space="preserve">Coinciden con las </w:t>
      </w:r>
      <w:r w:rsidRPr="0048728D">
        <w:rPr>
          <w:rFonts w:ascii="Montserrat" w:eastAsia="Arial" w:hAnsi="Montserrat" w:cs="Arial"/>
        </w:rPr>
        <w:lastRenderedPageBreak/>
        <w:t>entidades que presentan menos años de escolaridad su población y con las que tienen ingresos bajos.</w:t>
      </w:r>
    </w:p>
    <w:p w14:paraId="60C8DD8D" w14:textId="6204427B" w:rsidR="0048728D" w:rsidRPr="0048728D" w:rsidRDefault="0048728D" w:rsidP="00285653">
      <w:pPr>
        <w:pStyle w:val="Sinespaciado"/>
        <w:contextualSpacing/>
        <w:jc w:val="both"/>
        <w:rPr>
          <w:rFonts w:ascii="Montserrat" w:hAnsi="Montserrat"/>
        </w:rPr>
      </w:pPr>
    </w:p>
    <w:p w14:paraId="58776669" w14:textId="5BF65A87" w:rsidR="0048728D" w:rsidRPr="0048728D" w:rsidRDefault="0048728D" w:rsidP="00285653">
      <w:pPr>
        <w:pStyle w:val="Sinespaciado"/>
        <w:contextualSpacing/>
        <w:jc w:val="both"/>
        <w:rPr>
          <w:rFonts w:ascii="Montserrat" w:hAnsi="Montserrat"/>
        </w:rPr>
      </w:pPr>
      <w:r w:rsidRPr="0048728D">
        <w:rPr>
          <w:rFonts w:ascii="Montserrat" w:eastAsia="Arial" w:hAnsi="Montserrat" w:cs="Arial"/>
        </w:rPr>
        <w:t>Por eso es que se eligieron estos factores, porque todos se relacionan y permiten conocer</w:t>
      </w:r>
      <w:r>
        <w:rPr>
          <w:rFonts w:ascii="Montserrat" w:eastAsia="Arial" w:hAnsi="Montserrat" w:cs="Arial"/>
        </w:rPr>
        <w:t xml:space="preserve"> co</w:t>
      </w:r>
      <w:r w:rsidRPr="0048728D">
        <w:rPr>
          <w:rFonts w:ascii="Montserrat" w:eastAsia="Arial" w:hAnsi="Montserrat" w:cs="Arial"/>
        </w:rPr>
        <w:t>mo es la calidad de vida de las personas en los diferentes lugares.</w:t>
      </w:r>
    </w:p>
    <w:p w14:paraId="6D4ED7B6" w14:textId="77777777" w:rsidR="0048728D" w:rsidRPr="0048728D" w:rsidRDefault="0048728D" w:rsidP="00285653">
      <w:pPr>
        <w:pStyle w:val="Sinespaciado"/>
        <w:contextualSpacing/>
        <w:jc w:val="both"/>
        <w:rPr>
          <w:rFonts w:ascii="Montserrat" w:hAnsi="Montserrat"/>
        </w:rPr>
      </w:pPr>
    </w:p>
    <w:p w14:paraId="5376B654" w14:textId="650A9C64" w:rsidR="00017E15" w:rsidRPr="00017E15" w:rsidRDefault="0048728D" w:rsidP="00285653">
      <w:pPr>
        <w:pStyle w:val="Sinespaciad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el siguiente mapa, en el cual, se muestran las diez mejores ciudades para trabajar en México: </w:t>
      </w:r>
    </w:p>
    <w:p w14:paraId="68139A92" w14:textId="38E54E59" w:rsidR="00017E15" w:rsidRPr="00017E15" w:rsidRDefault="0048728D" w:rsidP="00285653">
      <w:pPr>
        <w:pStyle w:val="Sinespaciado"/>
        <w:contextualSpacing/>
        <w:jc w:val="center"/>
        <w:rPr>
          <w:rFonts w:ascii="Montserrat" w:hAnsi="Montserrat"/>
        </w:rPr>
      </w:pPr>
      <w:bookmarkStart w:id="0" w:name="_GoBack"/>
      <w:r w:rsidRPr="0048728D">
        <w:rPr>
          <w:noProof/>
          <w:lang w:val="en-US"/>
        </w:rPr>
        <w:drawing>
          <wp:inline distT="0" distB="0" distL="0" distR="0" wp14:anchorId="4FFB8D24" wp14:editId="19531DE6">
            <wp:extent cx="2774156" cy="2219325"/>
            <wp:effectExtent l="19050" t="19050" r="2667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5987" cy="22207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3C024E7A" w14:textId="16808A1D" w:rsidR="005713B9" w:rsidRPr="0048728D" w:rsidRDefault="005713B9" w:rsidP="00285653">
      <w:pPr>
        <w:pStyle w:val="Sinespaciado"/>
        <w:contextualSpacing/>
        <w:jc w:val="both"/>
        <w:rPr>
          <w:rFonts w:ascii="Montserrat" w:hAnsi="Montserrat"/>
          <w:noProof/>
          <w:lang w:eastAsia="es-MX"/>
        </w:rPr>
      </w:pPr>
    </w:p>
    <w:p w14:paraId="5C3F3773" w14:textId="1D93E11B" w:rsidR="0048728D" w:rsidRPr="0048728D" w:rsidRDefault="0048728D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Todas estas ciudades las observaste en tus</w:t>
      </w:r>
      <w:r w:rsidRPr="0048728D">
        <w:rPr>
          <w:rFonts w:ascii="Montserrat" w:eastAsia="Arial" w:hAnsi="Montserrat" w:cs="Arial"/>
        </w:rPr>
        <w:t xml:space="preserve"> </w:t>
      </w:r>
      <w:r w:rsidR="003962CD">
        <w:rPr>
          <w:rFonts w:ascii="Montserrat" w:eastAsia="Arial" w:hAnsi="Montserrat" w:cs="Arial"/>
        </w:rPr>
        <w:t>sesiones</w:t>
      </w:r>
      <w:r w:rsidRPr="0048728D">
        <w:rPr>
          <w:rFonts w:ascii="Montserrat" w:eastAsia="Arial" w:hAnsi="Montserrat" w:cs="Arial"/>
        </w:rPr>
        <w:t xml:space="preserve"> sobre las actividades económicas, y también coincide que están muy bien comunicadas y tienen activid</w:t>
      </w:r>
      <w:r w:rsidR="000C52C5">
        <w:rPr>
          <w:rFonts w:ascii="Montserrat" w:eastAsia="Arial" w:hAnsi="Montserrat" w:cs="Arial"/>
        </w:rPr>
        <w:t xml:space="preserve">ades industriales o turísticas. </w:t>
      </w:r>
      <w:r>
        <w:rPr>
          <w:rFonts w:ascii="Montserrat" w:eastAsia="Arial" w:hAnsi="Montserrat" w:cs="Arial"/>
        </w:rPr>
        <w:t>S</w:t>
      </w:r>
      <w:r w:rsidRPr="0048728D">
        <w:rPr>
          <w:rFonts w:ascii="Montserrat" w:eastAsia="Arial" w:hAnsi="Montserrat" w:cs="Arial"/>
        </w:rPr>
        <w:t>on ciudades que atraen a muchos migrantes, como también lo</w:t>
      </w:r>
      <w:r w:rsidR="00540C54">
        <w:rPr>
          <w:rFonts w:ascii="Montserrat" w:eastAsia="Arial" w:hAnsi="Montserrat" w:cs="Arial"/>
        </w:rPr>
        <w:t xml:space="preserve"> aprendiste</w:t>
      </w:r>
      <w:r w:rsidRPr="0048728D">
        <w:rPr>
          <w:rFonts w:ascii="Montserrat" w:eastAsia="Arial" w:hAnsi="Montserrat" w:cs="Arial"/>
        </w:rPr>
        <w:t xml:space="preserve"> en </w:t>
      </w:r>
      <w:r w:rsidR="003962CD">
        <w:rPr>
          <w:rFonts w:ascii="Montserrat" w:eastAsia="Arial" w:hAnsi="Montserrat" w:cs="Arial"/>
        </w:rPr>
        <w:t>sesiones p</w:t>
      </w:r>
      <w:r w:rsidRPr="0048728D">
        <w:rPr>
          <w:rFonts w:ascii="Montserrat" w:eastAsia="Arial" w:hAnsi="Montserrat" w:cs="Arial"/>
        </w:rPr>
        <w:t>a</w:t>
      </w:r>
      <w:r w:rsidR="003962CD">
        <w:rPr>
          <w:rFonts w:ascii="Montserrat" w:eastAsia="Arial" w:hAnsi="Montserrat" w:cs="Arial"/>
        </w:rPr>
        <w:t>sadas</w:t>
      </w:r>
      <w:r w:rsidRPr="0048728D">
        <w:rPr>
          <w:rFonts w:ascii="Montserrat" w:eastAsia="Arial" w:hAnsi="Montserrat" w:cs="Arial"/>
        </w:rPr>
        <w:t>.</w:t>
      </w:r>
    </w:p>
    <w:p w14:paraId="7F2402E5" w14:textId="77777777" w:rsidR="0048728D" w:rsidRPr="00540C54" w:rsidRDefault="0048728D" w:rsidP="00285653">
      <w:pPr>
        <w:pStyle w:val="Sinespaciado"/>
        <w:contextualSpacing/>
        <w:jc w:val="both"/>
        <w:rPr>
          <w:rFonts w:ascii="Montserrat" w:hAnsi="Montserrat"/>
          <w:noProof/>
          <w:lang w:eastAsia="es-MX"/>
        </w:rPr>
      </w:pPr>
    </w:p>
    <w:p w14:paraId="124D0275" w14:textId="0A79CF1B" w:rsidR="0048728D" w:rsidRPr="00540C54" w:rsidRDefault="00540C54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 w:rsidRPr="00540C54">
        <w:rPr>
          <w:rFonts w:ascii="Montserrat" w:eastAsia="Arial" w:hAnsi="Montserrat" w:cs="Arial"/>
        </w:rPr>
        <w:t>Esto de la calidad de vida y sus</w:t>
      </w:r>
      <w:r w:rsidR="000C52C5">
        <w:rPr>
          <w:rFonts w:ascii="Montserrat" w:eastAsia="Arial" w:hAnsi="Montserrat" w:cs="Arial"/>
        </w:rPr>
        <w:t xml:space="preserve"> factores es muy interesante, </w:t>
      </w:r>
      <w:r w:rsidRPr="00540C54">
        <w:rPr>
          <w:rFonts w:ascii="Montserrat" w:eastAsia="Arial" w:hAnsi="Montserrat" w:cs="Arial"/>
        </w:rPr>
        <w:t>que se pueda</w:t>
      </w:r>
      <w:r>
        <w:rPr>
          <w:rFonts w:ascii="Montserrat" w:eastAsia="Arial" w:hAnsi="Montserrat" w:cs="Arial"/>
        </w:rPr>
        <w:t xml:space="preserve"> medir, nos ayuda a saber en qu</w:t>
      </w:r>
      <w:r w:rsidR="003962CD">
        <w:rPr>
          <w:rFonts w:ascii="Montserrat" w:eastAsia="Arial" w:hAnsi="Montserrat" w:cs="Arial"/>
        </w:rPr>
        <w:t>é</w:t>
      </w:r>
      <w:r>
        <w:rPr>
          <w:rFonts w:ascii="Montserrat" w:eastAsia="Arial" w:hAnsi="Montserrat" w:cs="Arial"/>
        </w:rPr>
        <w:t xml:space="preserve"> se puede mejorar y do</w:t>
      </w:r>
      <w:r w:rsidR="003962CD">
        <w:rPr>
          <w:rFonts w:ascii="Montserrat" w:eastAsia="Arial" w:hAnsi="Montserrat" w:cs="Arial"/>
        </w:rPr>
        <w:t>nde. A</w:t>
      </w:r>
      <w:r w:rsidRPr="00540C54">
        <w:rPr>
          <w:rFonts w:ascii="Montserrat" w:eastAsia="Arial" w:hAnsi="Montserrat" w:cs="Arial"/>
        </w:rPr>
        <w:t>yud</w:t>
      </w:r>
      <w:r w:rsidR="000C52C5">
        <w:rPr>
          <w:rFonts w:ascii="Montserrat" w:eastAsia="Arial" w:hAnsi="Montserrat" w:cs="Arial"/>
        </w:rPr>
        <w:t>a a comparar con otros países, p</w:t>
      </w:r>
      <w:r>
        <w:rPr>
          <w:rFonts w:ascii="Montserrat" w:eastAsia="Arial" w:hAnsi="Montserrat" w:cs="Arial"/>
        </w:rPr>
        <w:t>or ejemplo,</w:t>
      </w:r>
      <w:r w:rsidRPr="00540C54">
        <w:rPr>
          <w:rFonts w:ascii="Montserrat" w:eastAsia="Arial" w:hAnsi="Montserrat" w:cs="Arial"/>
        </w:rPr>
        <w:t xml:space="preserve"> México tiene casi las mismas condiciones en empleo que Portugal y Chile.</w:t>
      </w:r>
    </w:p>
    <w:p w14:paraId="5F54C280" w14:textId="51B68962" w:rsidR="00540C54" w:rsidRPr="00540C54" w:rsidRDefault="00540C54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62C1491E" w14:textId="577CE085" w:rsidR="00540C54" w:rsidRPr="00540C54" w:rsidRDefault="00540C54" w:rsidP="00285653">
      <w:pPr>
        <w:pStyle w:val="Sinespaciado"/>
        <w:contextualSpacing/>
        <w:jc w:val="both"/>
        <w:rPr>
          <w:rFonts w:ascii="Montserrat" w:hAnsi="Montserrat"/>
          <w:noProof/>
          <w:lang w:eastAsia="es-MX"/>
        </w:rPr>
      </w:pPr>
      <w:r>
        <w:rPr>
          <w:rFonts w:ascii="Montserrat" w:eastAsia="Arial" w:hAnsi="Montserrat" w:cs="Arial"/>
        </w:rPr>
        <w:t>Puedes buscar que</w:t>
      </w:r>
      <w:r w:rsidRPr="00540C54">
        <w:rPr>
          <w:rFonts w:ascii="Montserrat" w:eastAsia="Arial" w:hAnsi="Montserrat" w:cs="Arial"/>
        </w:rPr>
        <w:t xml:space="preserve"> países present</w:t>
      </w:r>
      <w:r>
        <w:rPr>
          <w:rFonts w:ascii="Montserrat" w:eastAsia="Arial" w:hAnsi="Montserrat" w:cs="Arial"/>
        </w:rPr>
        <w:t>an mejores condiciones y observar que</w:t>
      </w:r>
      <w:r w:rsidRPr="00540C54">
        <w:rPr>
          <w:rFonts w:ascii="Montserrat" w:eastAsia="Arial" w:hAnsi="Montserrat" w:cs="Arial"/>
        </w:rPr>
        <w:t xml:space="preserve"> están haciendo para lograrlo, y si es viable para México replicar algunas de sus estrategias.</w:t>
      </w:r>
    </w:p>
    <w:p w14:paraId="28762302" w14:textId="5729DF37" w:rsidR="0048728D" w:rsidRPr="00540C54" w:rsidRDefault="0048728D" w:rsidP="00285653">
      <w:pPr>
        <w:pStyle w:val="Sinespaciado"/>
        <w:contextualSpacing/>
        <w:jc w:val="both"/>
        <w:rPr>
          <w:rFonts w:ascii="Montserrat" w:hAnsi="Montserrat"/>
          <w:noProof/>
          <w:lang w:eastAsia="es-MX"/>
        </w:rPr>
      </w:pPr>
    </w:p>
    <w:p w14:paraId="40036C23" w14:textId="1DB99FF6" w:rsidR="00540C54" w:rsidRPr="00540C54" w:rsidRDefault="00540C54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Pregunta a tus familiares hasta </w:t>
      </w:r>
      <w:r w:rsidR="00482ADC">
        <w:rPr>
          <w:rFonts w:ascii="Montserrat" w:eastAsia="Arial" w:hAnsi="Montserrat" w:cs="Arial"/>
        </w:rPr>
        <w:t>qué</w:t>
      </w:r>
      <w:r>
        <w:rPr>
          <w:rFonts w:ascii="Montserrat" w:eastAsia="Arial" w:hAnsi="Montserrat" w:cs="Arial"/>
        </w:rPr>
        <w:t xml:space="preserve"> grado escolar cursaron y cua</w:t>
      </w:r>
      <w:r w:rsidRPr="00540C54">
        <w:rPr>
          <w:rFonts w:ascii="Montserrat" w:eastAsia="Arial" w:hAnsi="Montserrat" w:cs="Arial"/>
        </w:rPr>
        <w:t>les han sido sus oportunida</w:t>
      </w:r>
      <w:r w:rsidR="000C52C5">
        <w:rPr>
          <w:rFonts w:ascii="Montserrat" w:eastAsia="Arial" w:hAnsi="Montserrat" w:cs="Arial"/>
        </w:rPr>
        <w:t>des de empleo y salario, p</w:t>
      </w:r>
      <w:r>
        <w:rPr>
          <w:rFonts w:ascii="Montserrat" w:eastAsia="Arial" w:hAnsi="Montserrat" w:cs="Arial"/>
        </w:rPr>
        <w:t xml:space="preserve">uedes </w:t>
      </w:r>
      <w:r w:rsidRPr="00540C54">
        <w:rPr>
          <w:rFonts w:ascii="Montserrat" w:eastAsia="Arial" w:hAnsi="Montserrat" w:cs="Arial"/>
        </w:rPr>
        <w:t xml:space="preserve">preguntarles también acerca de </w:t>
      </w:r>
      <w:r w:rsidR="00482ADC">
        <w:rPr>
          <w:rFonts w:ascii="Montserrat" w:eastAsia="Arial" w:hAnsi="Montserrat" w:cs="Arial"/>
        </w:rPr>
        <w:t>có</w:t>
      </w:r>
      <w:r w:rsidR="00482ADC" w:rsidRPr="00540C54">
        <w:rPr>
          <w:rFonts w:ascii="Montserrat" w:eastAsia="Arial" w:hAnsi="Montserrat" w:cs="Arial"/>
        </w:rPr>
        <w:t>mo</w:t>
      </w:r>
      <w:r w:rsidRPr="00540C54">
        <w:rPr>
          <w:rFonts w:ascii="Montserrat" w:eastAsia="Arial" w:hAnsi="Montserrat" w:cs="Arial"/>
        </w:rPr>
        <w:t xml:space="preserve"> se ha afectado o favorecido su calidad de vida por esto.</w:t>
      </w:r>
    </w:p>
    <w:p w14:paraId="73551B5C" w14:textId="23077C3A" w:rsidR="00540C54" w:rsidRPr="00540C54" w:rsidRDefault="00540C54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713594CF" w14:textId="03B82644" w:rsidR="00540C54" w:rsidRPr="00540C54" w:rsidRDefault="00540C54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También puedes pensar en que te gustaría ser de grande y hacer un collage de que necesitas cursar para lograrlo y en </w:t>
      </w:r>
      <w:r w:rsidR="00482ADC">
        <w:rPr>
          <w:rFonts w:ascii="Montserrat" w:eastAsia="Arial" w:hAnsi="Montserrat" w:cs="Arial"/>
        </w:rPr>
        <w:t>qué</w:t>
      </w:r>
      <w:r>
        <w:rPr>
          <w:rFonts w:ascii="Montserrat" w:eastAsia="Arial" w:hAnsi="Montserrat" w:cs="Arial"/>
        </w:rPr>
        <w:t xml:space="preserve"> lugar, o lugares, puedes estudiar la carrera que te</w:t>
      </w:r>
      <w:r w:rsidRPr="00540C54">
        <w:rPr>
          <w:rFonts w:ascii="Montserrat" w:eastAsia="Arial" w:hAnsi="Montserrat" w:cs="Arial"/>
        </w:rPr>
        <w:t xml:space="preserve"> gusta y e</w:t>
      </w:r>
      <w:r>
        <w:rPr>
          <w:rFonts w:ascii="Montserrat" w:eastAsia="Arial" w:hAnsi="Montserrat" w:cs="Arial"/>
        </w:rPr>
        <w:t>n que podrías</w:t>
      </w:r>
      <w:r w:rsidRPr="00540C54">
        <w:rPr>
          <w:rFonts w:ascii="Montserrat" w:eastAsia="Arial" w:hAnsi="Montserrat" w:cs="Arial"/>
        </w:rPr>
        <w:t xml:space="preserve"> trabajar una vez </w:t>
      </w:r>
      <w:r w:rsidR="00482ADC">
        <w:rPr>
          <w:rFonts w:ascii="Montserrat" w:eastAsia="Arial" w:hAnsi="Montserrat" w:cs="Arial"/>
        </w:rPr>
        <w:t xml:space="preserve">que </w:t>
      </w:r>
      <w:r w:rsidRPr="00540C54">
        <w:rPr>
          <w:rFonts w:ascii="Montserrat" w:eastAsia="Arial" w:hAnsi="Montserrat" w:cs="Arial"/>
        </w:rPr>
        <w:t>termine</w:t>
      </w:r>
      <w:r w:rsidR="00482ADC">
        <w:rPr>
          <w:rFonts w:ascii="Montserrat" w:eastAsia="Arial" w:hAnsi="Montserrat" w:cs="Arial"/>
        </w:rPr>
        <w:t>s</w:t>
      </w:r>
      <w:r w:rsidRPr="00540C54">
        <w:rPr>
          <w:rFonts w:ascii="Montserrat" w:eastAsia="Arial" w:hAnsi="Montserrat" w:cs="Arial"/>
        </w:rPr>
        <w:t xml:space="preserve"> los estudios.</w:t>
      </w:r>
    </w:p>
    <w:p w14:paraId="2985D4F4" w14:textId="0E47668A" w:rsidR="00540C54" w:rsidRPr="00540C54" w:rsidRDefault="00540C54" w:rsidP="00285653">
      <w:pPr>
        <w:pStyle w:val="Sinespaciado"/>
        <w:contextualSpacing/>
        <w:jc w:val="both"/>
        <w:rPr>
          <w:rFonts w:ascii="Montserrat" w:eastAsia="Arial" w:hAnsi="Montserrat" w:cs="Arial"/>
        </w:rPr>
      </w:pPr>
    </w:p>
    <w:p w14:paraId="64358410" w14:textId="462A9931" w:rsidR="00540C54" w:rsidRPr="00540C54" w:rsidRDefault="00540C54" w:rsidP="00285653">
      <w:pPr>
        <w:pStyle w:val="Sinespaciado"/>
        <w:contextualSpacing/>
        <w:jc w:val="both"/>
        <w:rPr>
          <w:rFonts w:ascii="Montserrat" w:hAnsi="Montserrat"/>
          <w:noProof/>
          <w:lang w:eastAsia="es-MX"/>
        </w:rPr>
      </w:pPr>
      <w:r>
        <w:rPr>
          <w:rFonts w:ascii="Montserrat" w:eastAsia="Arial" w:hAnsi="Montserrat" w:cs="Arial"/>
        </w:rPr>
        <w:t>Es co</w:t>
      </w:r>
      <w:r w:rsidRPr="00540C54">
        <w:rPr>
          <w:rFonts w:ascii="Montserrat" w:eastAsia="Arial" w:hAnsi="Montserrat" w:cs="Arial"/>
        </w:rPr>
        <w:t xml:space="preserve">mo un proyecto de estudios y siempre lo </w:t>
      </w:r>
      <w:r>
        <w:rPr>
          <w:rFonts w:ascii="Montserrat" w:eastAsia="Arial" w:hAnsi="Montserrat" w:cs="Arial"/>
        </w:rPr>
        <w:t>puedes modificar si cambias de opinión sobre que</w:t>
      </w:r>
      <w:r w:rsidRPr="00540C54">
        <w:rPr>
          <w:rFonts w:ascii="Montserrat" w:eastAsia="Arial" w:hAnsi="Montserrat" w:cs="Arial"/>
        </w:rPr>
        <w:t xml:space="preserve"> estudiar, pero iniciar un proyecto </w:t>
      </w:r>
      <w:r>
        <w:rPr>
          <w:rFonts w:ascii="Montserrat" w:eastAsia="Arial" w:hAnsi="Montserrat" w:cs="Arial"/>
        </w:rPr>
        <w:t>te</w:t>
      </w:r>
      <w:r w:rsidRPr="00540C54">
        <w:rPr>
          <w:rFonts w:ascii="Montserrat" w:eastAsia="Arial" w:hAnsi="Montserrat" w:cs="Arial"/>
        </w:rPr>
        <w:t xml:space="preserve"> dará una idea más </w:t>
      </w:r>
      <w:r w:rsidR="009F50AB">
        <w:rPr>
          <w:rFonts w:ascii="Montserrat" w:eastAsia="Arial" w:hAnsi="Montserrat" w:cs="Arial"/>
        </w:rPr>
        <w:t>clara de qué</w:t>
      </w:r>
      <w:r w:rsidRPr="00540C54">
        <w:rPr>
          <w:rFonts w:ascii="Montserrat" w:eastAsia="Arial" w:hAnsi="Montserrat" w:cs="Arial"/>
        </w:rPr>
        <w:t xml:space="preserve"> se necesita hacer para lograrlo</w:t>
      </w:r>
      <w:r>
        <w:rPr>
          <w:rFonts w:ascii="Montserrat" w:eastAsia="Arial" w:hAnsi="Montserrat" w:cs="Arial"/>
        </w:rPr>
        <w:t>.</w:t>
      </w:r>
    </w:p>
    <w:p w14:paraId="7FC18575" w14:textId="3E29E240" w:rsidR="00540C54" w:rsidRPr="00540C54" w:rsidRDefault="00540C54" w:rsidP="00285653">
      <w:pPr>
        <w:pStyle w:val="Sinespaciado"/>
        <w:contextualSpacing/>
        <w:jc w:val="both"/>
        <w:rPr>
          <w:rFonts w:ascii="Montserrat" w:hAnsi="Montserrat"/>
          <w:noProof/>
          <w:lang w:eastAsia="es-MX"/>
        </w:rPr>
      </w:pPr>
    </w:p>
    <w:p w14:paraId="1D33C44D" w14:textId="77777777" w:rsidR="00663EC0" w:rsidRPr="008167BA" w:rsidRDefault="00663EC0" w:rsidP="002856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65FE7591" w14:textId="77777777" w:rsidR="00663EC0" w:rsidRPr="008167BA" w:rsidRDefault="00663EC0" w:rsidP="002856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</w:rPr>
      </w:pPr>
    </w:p>
    <w:p w14:paraId="6DF13355" w14:textId="77777777" w:rsidR="00663EC0" w:rsidRDefault="00663EC0" w:rsidP="002856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0A71DFE" w14:textId="4C606B3E" w:rsidR="00E71CF8" w:rsidRDefault="00E71CF8" w:rsidP="00285653">
      <w:pPr>
        <w:spacing w:after="0" w:line="240" w:lineRule="auto"/>
        <w:rPr>
          <w:rFonts w:ascii="Montserrat" w:hAnsi="Montserrat"/>
          <w:b/>
        </w:rPr>
      </w:pPr>
    </w:p>
    <w:p w14:paraId="29FF01CA" w14:textId="77777777" w:rsidR="000C52C5" w:rsidRPr="000C52C5" w:rsidRDefault="000C52C5" w:rsidP="00285653">
      <w:pPr>
        <w:spacing w:after="0" w:line="240" w:lineRule="auto"/>
        <w:rPr>
          <w:rFonts w:ascii="Montserrat" w:hAnsi="Montserrat"/>
          <w:b/>
        </w:rPr>
      </w:pPr>
    </w:p>
    <w:p w14:paraId="37F58600" w14:textId="72ABB762" w:rsidR="00663EC0" w:rsidRPr="008167BA" w:rsidRDefault="00663EC0" w:rsidP="00285653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612277E1" w14:textId="36F47B2C" w:rsidR="00663EC0" w:rsidRDefault="00663EC0" w:rsidP="0028565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C262A30" w14:textId="77777777" w:rsidR="000C52C5" w:rsidRPr="008167BA" w:rsidRDefault="000C52C5" w:rsidP="0028565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025DD054" w14:textId="77777777" w:rsidR="00663EC0" w:rsidRDefault="00663EC0" w:rsidP="0028565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7E4CDDC5" wp14:editId="733AF4AB">
            <wp:extent cx="2076450" cy="2733992"/>
            <wp:effectExtent l="0" t="0" r="0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73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C2CF" w14:textId="3F2D6029" w:rsidR="002239FC" w:rsidRDefault="00B35AA6" w:rsidP="00285653">
      <w:pPr>
        <w:spacing w:after="0" w:line="240" w:lineRule="auto"/>
        <w:rPr>
          <w:rStyle w:val="Hipervnculo"/>
          <w:rFonts w:ascii="Montserrat" w:hAnsi="Montserrat"/>
        </w:rPr>
      </w:pPr>
      <w:hyperlink r:id="rId22" w:history="1">
        <w:r w:rsidR="00663EC0" w:rsidRPr="00C01CE0">
          <w:rPr>
            <w:rStyle w:val="Hipervnculo"/>
            <w:rFonts w:ascii="Montserrat" w:hAnsi="Montserrat"/>
          </w:rPr>
          <w:t>https://libros.conaliteg.gob.mx/</w:t>
        </w:r>
        <w:r w:rsidR="00AE5C15">
          <w:rPr>
            <w:rStyle w:val="Hipervnculo"/>
            <w:rFonts w:ascii="Montserrat" w:hAnsi="Montserrat"/>
          </w:rPr>
          <w:t>27</w:t>
        </w:r>
        <w:r w:rsidR="00663EC0" w:rsidRPr="00C01CE0">
          <w:rPr>
            <w:rStyle w:val="Hipervnculo"/>
            <w:rFonts w:ascii="Montserrat" w:hAnsi="Montserrat"/>
          </w:rPr>
          <w:t>/P4GEA.htm</w:t>
        </w:r>
      </w:hyperlink>
    </w:p>
    <w:p w14:paraId="4ACECDE0" w14:textId="7ABCE110" w:rsidR="000C52C5" w:rsidRDefault="000C52C5" w:rsidP="00285653">
      <w:pPr>
        <w:spacing w:after="0" w:line="240" w:lineRule="auto"/>
        <w:rPr>
          <w:rStyle w:val="Hipervnculo"/>
          <w:rFonts w:ascii="Montserrat" w:hAnsi="Montserrat"/>
        </w:rPr>
      </w:pPr>
    </w:p>
    <w:p w14:paraId="3B132916" w14:textId="77777777" w:rsidR="000C52C5" w:rsidRPr="0066027F" w:rsidRDefault="000C52C5" w:rsidP="00285653">
      <w:pPr>
        <w:spacing w:after="0" w:line="240" w:lineRule="auto"/>
        <w:rPr>
          <w:rFonts w:ascii="Montserrat" w:hAnsi="Montserrat"/>
          <w:color w:val="0000FF"/>
          <w:u w:val="single"/>
        </w:rPr>
      </w:pPr>
    </w:p>
    <w:p w14:paraId="5CB99BA1" w14:textId="77777777" w:rsidR="00663EC0" w:rsidRDefault="00663EC0" w:rsidP="0028565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516D651" wp14:editId="1FA20FD7">
            <wp:extent cx="2057400" cy="2667762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66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46846" w14:textId="3B52115E" w:rsidR="00663EC0" w:rsidRPr="00DC032A" w:rsidRDefault="00663EC0" w:rsidP="00285653">
      <w:pPr>
        <w:spacing w:after="0" w:line="240" w:lineRule="auto"/>
        <w:rPr>
          <w:rStyle w:val="Hipervnculo"/>
          <w:rFonts w:ascii="Montserrat" w:hAnsi="Montserrat"/>
        </w:rPr>
      </w:pPr>
      <w:r w:rsidRPr="00DC032A">
        <w:rPr>
          <w:rStyle w:val="Hipervnculo"/>
          <w:rFonts w:ascii="Montserrat" w:hAnsi="Montserrat"/>
        </w:rPr>
        <w:t>https://libros.conaliteg.gob.mx/</w:t>
      </w:r>
      <w:r w:rsidR="00AE5C15">
        <w:rPr>
          <w:rStyle w:val="Hipervnculo"/>
          <w:rFonts w:ascii="Montserrat" w:hAnsi="Montserrat"/>
        </w:rPr>
        <w:t>27</w:t>
      </w:r>
      <w:r w:rsidRPr="00DC032A">
        <w:rPr>
          <w:rStyle w:val="Hipervnculo"/>
          <w:rFonts w:ascii="Montserrat" w:hAnsi="Montserrat"/>
        </w:rPr>
        <w:t>/P4AMA.htm</w:t>
      </w:r>
    </w:p>
    <w:sectPr w:rsidR="00663EC0" w:rsidRPr="00DC032A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615480" w14:textId="77777777" w:rsidR="00B35AA6" w:rsidRDefault="00B35AA6" w:rsidP="002443C3">
      <w:pPr>
        <w:spacing w:after="0" w:line="240" w:lineRule="auto"/>
      </w:pPr>
      <w:r>
        <w:separator/>
      </w:r>
    </w:p>
  </w:endnote>
  <w:endnote w:type="continuationSeparator" w:id="0">
    <w:p w14:paraId="4B6F2855" w14:textId="77777777" w:rsidR="00B35AA6" w:rsidRDefault="00B35AA6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E26540" w14:textId="77777777" w:rsidR="00B35AA6" w:rsidRDefault="00B35AA6" w:rsidP="002443C3">
      <w:pPr>
        <w:spacing w:after="0" w:line="240" w:lineRule="auto"/>
      </w:pPr>
      <w:r>
        <w:separator/>
      </w:r>
    </w:p>
  </w:footnote>
  <w:footnote w:type="continuationSeparator" w:id="0">
    <w:p w14:paraId="6E1826EF" w14:textId="77777777" w:rsidR="00B35AA6" w:rsidRDefault="00B35AA6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E92"/>
      </v:shape>
    </w:pict>
  </w:numPicBullet>
  <w:numPicBullet w:numPicBulletId="1">
    <w:pict>
      <v:shape id="_x0000_i1029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4C7E34"/>
    <w:multiLevelType w:val="hybridMultilevel"/>
    <w:tmpl w:val="631E0DDA"/>
    <w:lvl w:ilvl="0" w:tplc="C562B9A4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3EFE57D9"/>
    <w:multiLevelType w:val="hybridMultilevel"/>
    <w:tmpl w:val="3A4E2C7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36335D"/>
    <w:multiLevelType w:val="hybridMultilevel"/>
    <w:tmpl w:val="DB20DA8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C32F09"/>
    <w:multiLevelType w:val="hybridMultilevel"/>
    <w:tmpl w:val="91E8EB2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3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4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1"/>
  </w:num>
  <w:num w:numId="3">
    <w:abstractNumId w:val="13"/>
  </w:num>
  <w:num w:numId="4">
    <w:abstractNumId w:val="38"/>
  </w:num>
  <w:num w:numId="5">
    <w:abstractNumId w:val="10"/>
  </w:num>
  <w:num w:numId="6">
    <w:abstractNumId w:val="0"/>
  </w:num>
  <w:num w:numId="7">
    <w:abstractNumId w:val="3"/>
  </w:num>
  <w:num w:numId="8">
    <w:abstractNumId w:val="4"/>
  </w:num>
  <w:num w:numId="9">
    <w:abstractNumId w:val="19"/>
  </w:num>
  <w:num w:numId="10">
    <w:abstractNumId w:val="29"/>
  </w:num>
  <w:num w:numId="11">
    <w:abstractNumId w:val="6"/>
  </w:num>
  <w:num w:numId="12">
    <w:abstractNumId w:val="43"/>
  </w:num>
  <w:num w:numId="13">
    <w:abstractNumId w:val="25"/>
  </w:num>
  <w:num w:numId="14">
    <w:abstractNumId w:val="32"/>
  </w:num>
  <w:num w:numId="15">
    <w:abstractNumId w:val="21"/>
  </w:num>
  <w:num w:numId="16">
    <w:abstractNumId w:val="12"/>
  </w:num>
  <w:num w:numId="17">
    <w:abstractNumId w:val="31"/>
  </w:num>
  <w:num w:numId="18">
    <w:abstractNumId w:val="40"/>
  </w:num>
  <w:num w:numId="19">
    <w:abstractNumId w:val="28"/>
  </w:num>
  <w:num w:numId="20">
    <w:abstractNumId w:val="33"/>
  </w:num>
  <w:num w:numId="21">
    <w:abstractNumId w:val="44"/>
  </w:num>
  <w:num w:numId="22">
    <w:abstractNumId w:val="2"/>
  </w:num>
  <w:num w:numId="23">
    <w:abstractNumId w:val="1"/>
  </w:num>
  <w:num w:numId="24">
    <w:abstractNumId w:val="9"/>
  </w:num>
  <w:num w:numId="25">
    <w:abstractNumId w:val="11"/>
  </w:num>
  <w:num w:numId="26">
    <w:abstractNumId w:val="24"/>
  </w:num>
  <w:num w:numId="27">
    <w:abstractNumId w:val="27"/>
  </w:num>
  <w:num w:numId="28">
    <w:abstractNumId w:val="36"/>
  </w:num>
  <w:num w:numId="29">
    <w:abstractNumId w:val="16"/>
  </w:num>
  <w:num w:numId="30">
    <w:abstractNumId w:val="26"/>
  </w:num>
  <w:num w:numId="31">
    <w:abstractNumId w:val="5"/>
  </w:num>
  <w:num w:numId="32">
    <w:abstractNumId w:val="15"/>
  </w:num>
  <w:num w:numId="33">
    <w:abstractNumId w:val="35"/>
  </w:num>
  <w:num w:numId="34">
    <w:abstractNumId w:val="18"/>
  </w:num>
  <w:num w:numId="35">
    <w:abstractNumId w:val="39"/>
  </w:num>
  <w:num w:numId="36">
    <w:abstractNumId w:val="22"/>
  </w:num>
  <w:num w:numId="37">
    <w:abstractNumId w:val="14"/>
  </w:num>
  <w:num w:numId="38">
    <w:abstractNumId w:val="8"/>
  </w:num>
  <w:num w:numId="39">
    <w:abstractNumId w:val="34"/>
  </w:num>
  <w:num w:numId="40">
    <w:abstractNumId w:val="37"/>
  </w:num>
  <w:num w:numId="41">
    <w:abstractNumId w:val="42"/>
  </w:num>
  <w:num w:numId="42">
    <w:abstractNumId w:val="30"/>
  </w:num>
  <w:num w:numId="43">
    <w:abstractNumId w:val="23"/>
  </w:num>
  <w:num w:numId="44">
    <w:abstractNumId w:val="17"/>
  </w:num>
  <w:num w:numId="45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0B4"/>
    <w:rsid w:val="0000520D"/>
    <w:rsid w:val="00005370"/>
    <w:rsid w:val="00010F3E"/>
    <w:rsid w:val="0001128B"/>
    <w:rsid w:val="000126EF"/>
    <w:rsid w:val="00012843"/>
    <w:rsid w:val="00015AA1"/>
    <w:rsid w:val="000175A1"/>
    <w:rsid w:val="00017D5E"/>
    <w:rsid w:val="00017E15"/>
    <w:rsid w:val="00024C50"/>
    <w:rsid w:val="0002703D"/>
    <w:rsid w:val="000276DA"/>
    <w:rsid w:val="00030C10"/>
    <w:rsid w:val="00032315"/>
    <w:rsid w:val="00033076"/>
    <w:rsid w:val="0003325C"/>
    <w:rsid w:val="00034ADF"/>
    <w:rsid w:val="00036DCC"/>
    <w:rsid w:val="00040462"/>
    <w:rsid w:val="00042CB9"/>
    <w:rsid w:val="00045543"/>
    <w:rsid w:val="00046E3B"/>
    <w:rsid w:val="000514C6"/>
    <w:rsid w:val="000544C1"/>
    <w:rsid w:val="00055004"/>
    <w:rsid w:val="00055AE8"/>
    <w:rsid w:val="00057025"/>
    <w:rsid w:val="000575AC"/>
    <w:rsid w:val="000613FB"/>
    <w:rsid w:val="00061708"/>
    <w:rsid w:val="00062591"/>
    <w:rsid w:val="00062CC5"/>
    <w:rsid w:val="00063E90"/>
    <w:rsid w:val="000668A2"/>
    <w:rsid w:val="000678BA"/>
    <w:rsid w:val="00070904"/>
    <w:rsid w:val="0007104E"/>
    <w:rsid w:val="000727E6"/>
    <w:rsid w:val="00073D44"/>
    <w:rsid w:val="000748FA"/>
    <w:rsid w:val="00076B3C"/>
    <w:rsid w:val="000774E7"/>
    <w:rsid w:val="00077B33"/>
    <w:rsid w:val="0008110A"/>
    <w:rsid w:val="00084774"/>
    <w:rsid w:val="00085529"/>
    <w:rsid w:val="00086823"/>
    <w:rsid w:val="000874C5"/>
    <w:rsid w:val="000944E4"/>
    <w:rsid w:val="00094E48"/>
    <w:rsid w:val="000954A9"/>
    <w:rsid w:val="00095809"/>
    <w:rsid w:val="00097261"/>
    <w:rsid w:val="000A1D4F"/>
    <w:rsid w:val="000A1D9F"/>
    <w:rsid w:val="000A42B3"/>
    <w:rsid w:val="000A7160"/>
    <w:rsid w:val="000A7EF0"/>
    <w:rsid w:val="000B163D"/>
    <w:rsid w:val="000B3D9E"/>
    <w:rsid w:val="000B4EF7"/>
    <w:rsid w:val="000B6DA3"/>
    <w:rsid w:val="000C0E6E"/>
    <w:rsid w:val="000C21B7"/>
    <w:rsid w:val="000C3E15"/>
    <w:rsid w:val="000C52C5"/>
    <w:rsid w:val="000C5A8A"/>
    <w:rsid w:val="000C5FEE"/>
    <w:rsid w:val="000C69A4"/>
    <w:rsid w:val="000D3593"/>
    <w:rsid w:val="000D4790"/>
    <w:rsid w:val="000D51BE"/>
    <w:rsid w:val="000D563C"/>
    <w:rsid w:val="000D5E0F"/>
    <w:rsid w:val="000D61BC"/>
    <w:rsid w:val="000E1146"/>
    <w:rsid w:val="000E38F4"/>
    <w:rsid w:val="000F2583"/>
    <w:rsid w:val="000F3D9D"/>
    <w:rsid w:val="000F5F09"/>
    <w:rsid w:val="000F78AB"/>
    <w:rsid w:val="000F793C"/>
    <w:rsid w:val="0010139D"/>
    <w:rsid w:val="001031F8"/>
    <w:rsid w:val="0010481D"/>
    <w:rsid w:val="00104B26"/>
    <w:rsid w:val="00104D64"/>
    <w:rsid w:val="00112F4B"/>
    <w:rsid w:val="001205AF"/>
    <w:rsid w:val="00124A76"/>
    <w:rsid w:val="00124BFA"/>
    <w:rsid w:val="00125E55"/>
    <w:rsid w:val="00127394"/>
    <w:rsid w:val="001305F1"/>
    <w:rsid w:val="00130FD6"/>
    <w:rsid w:val="00132256"/>
    <w:rsid w:val="0013230A"/>
    <w:rsid w:val="0013321E"/>
    <w:rsid w:val="001357A7"/>
    <w:rsid w:val="00136687"/>
    <w:rsid w:val="001369E8"/>
    <w:rsid w:val="00136A29"/>
    <w:rsid w:val="001379C2"/>
    <w:rsid w:val="00140EC6"/>
    <w:rsid w:val="001452C7"/>
    <w:rsid w:val="0015105F"/>
    <w:rsid w:val="00155301"/>
    <w:rsid w:val="0015633C"/>
    <w:rsid w:val="0015721C"/>
    <w:rsid w:val="0016042F"/>
    <w:rsid w:val="00161E2C"/>
    <w:rsid w:val="001620FE"/>
    <w:rsid w:val="00162109"/>
    <w:rsid w:val="001661EB"/>
    <w:rsid w:val="00166859"/>
    <w:rsid w:val="00166C16"/>
    <w:rsid w:val="001707B6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931"/>
    <w:rsid w:val="00192BFD"/>
    <w:rsid w:val="0019584C"/>
    <w:rsid w:val="00195CC7"/>
    <w:rsid w:val="0019711D"/>
    <w:rsid w:val="001974F8"/>
    <w:rsid w:val="00197C00"/>
    <w:rsid w:val="001A01BA"/>
    <w:rsid w:val="001A1792"/>
    <w:rsid w:val="001A19F7"/>
    <w:rsid w:val="001A33E1"/>
    <w:rsid w:val="001A3F03"/>
    <w:rsid w:val="001A61F6"/>
    <w:rsid w:val="001A7930"/>
    <w:rsid w:val="001A7C40"/>
    <w:rsid w:val="001A7DFA"/>
    <w:rsid w:val="001B1258"/>
    <w:rsid w:val="001B1417"/>
    <w:rsid w:val="001B290B"/>
    <w:rsid w:val="001B2AD1"/>
    <w:rsid w:val="001B4F9D"/>
    <w:rsid w:val="001B5CFF"/>
    <w:rsid w:val="001B6D6E"/>
    <w:rsid w:val="001C02FE"/>
    <w:rsid w:val="001C206C"/>
    <w:rsid w:val="001C380A"/>
    <w:rsid w:val="001C7B5C"/>
    <w:rsid w:val="001D0EF3"/>
    <w:rsid w:val="001D1CB6"/>
    <w:rsid w:val="001D38BF"/>
    <w:rsid w:val="001D4ADE"/>
    <w:rsid w:val="001D5230"/>
    <w:rsid w:val="001D53E7"/>
    <w:rsid w:val="001D69C6"/>
    <w:rsid w:val="001D7363"/>
    <w:rsid w:val="001D76C9"/>
    <w:rsid w:val="001E1207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5241"/>
    <w:rsid w:val="001F548C"/>
    <w:rsid w:val="001F5824"/>
    <w:rsid w:val="001F585C"/>
    <w:rsid w:val="001F6829"/>
    <w:rsid w:val="001F78FD"/>
    <w:rsid w:val="001F7966"/>
    <w:rsid w:val="001F7B9A"/>
    <w:rsid w:val="001F7FBA"/>
    <w:rsid w:val="00200E31"/>
    <w:rsid w:val="002016C2"/>
    <w:rsid w:val="0020254B"/>
    <w:rsid w:val="002055EC"/>
    <w:rsid w:val="002079DF"/>
    <w:rsid w:val="0021139B"/>
    <w:rsid w:val="00213AA4"/>
    <w:rsid w:val="00214ABD"/>
    <w:rsid w:val="00215A9B"/>
    <w:rsid w:val="002160C6"/>
    <w:rsid w:val="0021713A"/>
    <w:rsid w:val="00217166"/>
    <w:rsid w:val="002239FC"/>
    <w:rsid w:val="0022442E"/>
    <w:rsid w:val="00224CBA"/>
    <w:rsid w:val="00224FF8"/>
    <w:rsid w:val="0022538D"/>
    <w:rsid w:val="002263AC"/>
    <w:rsid w:val="00226F30"/>
    <w:rsid w:val="00230831"/>
    <w:rsid w:val="00231568"/>
    <w:rsid w:val="00231625"/>
    <w:rsid w:val="00233171"/>
    <w:rsid w:val="00233592"/>
    <w:rsid w:val="00233C89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47B3"/>
    <w:rsid w:val="00254C73"/>
    <w:rsid w:val="00255724"/>
    <w:rsid w:val="00256DB8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739E"/>
    <w:rsid w:val="00267E34"/>
    <w:rsid w:val="00274C24"/>
    <w:rsid w:val="00276014"/>
    <w:rsid w:val="002767AA"/>
    <w:rsid w:val="002776DE"/>
    <w:rsid w:val="00277CBC"/>
    <w:rsid w:val="00280545"/>
    <w:rsid w:val="0028165C"/>
    <w:rsid w:val="00285653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070"/>
    <w:rsid w:val="002D2079"/>
    <w:rsid w:val="002D247F"/>
    <w:rsid w:val="002D45D2"/>
    <w:rsid w:val="002E1BD2"/>
    <w:rsid w:val="002E1CBC"/>
    <w:rsid w:val="002E3156"/>
    <w:rsid w:val="002E325E"/>
    <w:rsid w:val="002F01BB"/>
    <w:rsid w:val="002F0554"/>
    <w:rsid w:val="002F0FC8"/>
    <w:rsid w:val="002F1BB2"/>
    <w:rsid w:val="002F20BB"/>
    <w:rsid w:val="002F223F"/>
    <w:rsid w:val="002F3919"/>
    <w:rsid w:val="002F4AFC"/>
    <w:rsid w:val="002F5BB8"/>
    <w:rsid w:val="002F6622"/>
    <w:rsid w:val="002F69DA"/>
    <w:rsid w:val="00300D21"/>
    <w:rsid w:val="003014EA"/>
    <w:rsid w:val="003018F0"/>
    <w:rsid w:val="003034A4"/>
    <w:rsid w:val="00303C77"/>
    <w:rsid w:val="0030441D"/>
    <w:rsid w:val="00304CC6"/>
    <w:rsid w:val="00304CC7"/>
    <w:rsid w:val="00304CCF"/>
    <w:rsid w:val="00305A78"/>
    <w:rsid w:val="003077E5"/>
    <w:rsid w:val="003123C5"/>
    <w:rsid w:val="00316247"/>
    <w:rsid w:val="00316BD5"/>
    <w:rsid w:val="00317598"/>
    <w:rsid w:val="00317DF9"/>
    <w:rsid w:val="00321EE9"/>
    <w:rsid w:val="00325189"/>
    <w:rsid w:val="0032637F"/>
    <w:rsid w:val="003271EF"/>
    <w:rsid w:val="003277F3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6B6A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5018"/>
    <w:rsid w:val="00355E31"/>
    <w:rsid w:val="00356A2D"/>
    <w:rsid w:val="0035729D"/>
    <w:rsid w:val="00357E27"/>
    <w:rsid w:val="00360487"/>
    <w:rsid w:val="00360717"/>
    <w:rsid w:val="003621BE"/>
    <w:rsid w:val="00363A83"/>
    <w:rsid w:val="00363FC0"/>
    <w:rsid w:val="003647AE"/>
    <w:rsid w:val="003658D4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63AB"/>
    <w:rsid w:val="00387D5C"/>
    <w:rsid w:val="00390129"/>
    <w:rsid w:val="00391147"/>
    <w:rsid w:val="003916D8"/>
    <w:rsid w:val="00391AFF"/>
    <w:rsid w:val="00393DDA"/>
    <w:rsid w:val="00393EB2"/>
    <w:rsid w:val="00394561"/>
    <w:rsid w:val="00394D2D"/>
    <w:rsid w:val="00395EEA"/>
    <w:rsid w:val="003962CD"/>
    <w:rsid w:val="0039797B"/>
    <w:rsid w:val="003A128E"/>
    <w:rsid w:val="003A41C7"/>
    <w:rsid w:val="003A5EE2"/>
    <w:rsid w:val="003A66ED"/>
    <w:rsid w:val="003A71E9"/>
    <w:rsid w:val="003A7216"/>
    <w:rsid w:val="003A7531"/>
    <w:rsid w:val="003B6157"/>
    <w:rsid w:val="003B6E0A"/>
    <w:rsid w:val="003C0221"/>
    <w:rsid w:val="003C1E35"/>
    <w:rsid w:val="003C25E7"/>
    <w:rsid w:val="003C4E5A"/>
    <w:rsid w:val="003C5E24"/>
    <w:rsid w:val="003D075C"/>
    <w:rsid w:val="003D07A5"/>
    <w:rsid w:val="003D08A1"/>
    <w:rsid w:val="003D4294"/>
    <w:rsid w:val="003D467B"/>
    <w:rsid w:val="003D4CF5"/>
    <w:rsid w:val="003D6B17"/>
    <w:rsid w:val="003E0A8F"/>
    <w:rsid w:val="003E2154"/>
    <w:rsid w:val="003E33F3"/>
    <w:rsid w:val="003E3CE3"/>
    <w:rsid w:val="003E46E1"/>
    <w:rsid w:val="003E4E18"/>
    <w:rsid w:val="003E5CC0"/>
    <w:rsid w:val="003F1144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016A"/>
    <w:rsid w:val="0040124D"/>
    <w:rsid w:val="00403C33"/>
    <w:rsid w:val="00405540"/>
    <w:rsid w:val="00405A70"/>
    <w:rsid w:val="004063F9"/>
    <w:rsid w:val="00407450"/>
    <w:rsid w:val="0041029F"/>
    <w:rsid w:val="0041575B"/>
    <w:rsid w:val="00417F84"/>
    <w:rsid w:val="004224EC"/>
    <w:rsid w:val="0042390B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5065"/>
    <w:rsid w:val="00435EE8"/>
    <w:rsid w:val="00437867"/>
    <w:rsid w:val="0044309A"/>
    <w:rsid w:val="0044421F"/>
    <w:rsid w:val="00451B66"/>
    <w:rsid w:val="00451CCB"/>
    <w:rsid w:val="0045221A"/>
    <w:rsid w:val="0045334D"/>
    <w:rsid w:val="00453A66"/>
    <w:rsid w:val="00454F3D"/>
    <w:rsid w:val="00456192"/>
    <w:rsid w:val="004566E8"/>
    <w:rsid w:val="00461CB5"/>
    <w:rsid w:val="004623E0"/>
    <w:rsid w:val="00462CB7"/>
    <w:rsid w:val="00466F62"/>
    <w:rsid w:val="00471E35"/>
    <w:rsid w:val="004728F0"/>
    <w:rsid w:val="0047377D"/>
    <w:rsid w:val="00474238"/>
    <w:rsid w:val="004758B5"/>
    <w:rsid w:val="0048188F"/>
    <w:rsid w:val="00481AC1"/>
    <w:rsid w:val="00482ADC"/>
    <w:rsid w:val="00482C50"/>
    <w:rsid w:val="0048728D"/>
    <w:rsid w:val="004917AF"/>
    <w:rsid w:val="00494752"/>
    <w:rsid w:val="00496E1E"/>
    <w:rsid w:val="004A4B53"/>
    <w:rsid w:val="004A4DCB"/>
    <w:rsid w:val="004A5672"/>
    <w:rsid w:val="004A585E"/>
    <w:rsid w:val="004A5D63"/>
    <w:rsid w:val="004A7017"/>
    <w:rsid w:val="004B07A0"/>
    <w:rsid w:val="004B5342"/>
    <w:rsid w:val="004C0023"/>
    <w:rsid w:val="004C160D"/>
    <w:rsid w:val="004C27B8"/>
    <w:rsid w:val="004C35C3"/>
    <w:rsid w:val="004C4C61"/>
    <w:rsid w:val="004C51C6"/>
    <w:rsid w:val="004D0223"/>
    <w:rsid w:val="004D209C"/>
    <w:rsid w:val="004D2931"/>
    <w:rsid w:val="004D56B3"/>
    <w:rsid w:val="004D5B0C"/>
    <w:rsid w:val="004D6506"/>
    <w:rsid w:val="004D6BE9"/>
    <w:rsid w:val="004D77E5"/>
    <w:rsid w:val="004D7D8B"/>
    <w:rsid w:val="004E0E72"/>
    <w:rsid w:val="004E1395"/>
    <w:rsid w:val="004E1A1C"/>
    <w:rsid w:val="004E32C6"/>
    <w:rsid w:val="004E3566"/>
    <w:rsid w:val="004E4714"/>
    <w:rsid w:val="004E4801"/>
    <w:rsid w:val="004E51DC"/>
    <w:rsid w:val="004E5973"/>
    <w:rsid w:val="004F0A61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50073D"/>
    <w:rsid w:val="00502387"/>
    <w:rsid w:val="005023EB"/>
    <w:rsid w:val="00502595"/>
    <w:rsid w:val="00502AE4"/>
    <w:rsid w:val="005037BF"/>
    <w:rsid w:val="00503EC1"/>
    <w:rsid w:val="00504BA2"/>
    <w:rsid w:val="00504E45"/>
    <w:rsid w:val="0050644F"/>
    <w:rsid w:val="0051004F"/>
    <w:rsid w:val="00511686"/>
    <w:rsid w:val="0051262C"/>
    <w:rsid w:val="0051280B"/>
    <w:rsid w:val="00512E11"/>
    <w:rsid w:val="00513B90"/>
    <w:rsid w:val="0051519C"/>
    <w:rsid w:val="00516601"/>
    <w:rsid w:val="00520235"/>
    <w:rsid w:val="0052254C"/>
    <w:rsid w:val="0052280F"/>
    <w:rsid w:val="00524388"/>
    <w:rsid w:val="005261DF"/>
    <w:rsid w:val="0052637D"/>
    <w:rsid w:val="00526A1B"/>
    <w:rsid w:val="0053188A"/>
    <w:rsid w:val="00532AE2"/>
    <w:rsid w:val="00532FF1"/>
    <w:rsid w:val="00533342"/>
    <w:rsid w:val="00533680"/>
    <w:rsid w:val="00533E8A"/>
    <w:rsid w:val="005354F4"/>
    <w:rsid w:val="0054014D"/>
    <w:rsid w:val="00540C54"/>
    <w:rsid w:val="00543680"/>
    <w:rsid w:val="00543C15"/>
    <w:rsid w:val="00545FAE"/>
    <w:rsid w:val="00546A7F"/>
    <w:rsid w:val="00546BAE"/>
    <w:rsid w:val="00546EBA"/>
    <w:rsid w:val="00550109"/>
    <w:rsid w:val="00553B58"/>
    <w:rsid w:val="00555344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13B9"/>
    <w:rsid w:val="00574CB5"/>
    <w:rsid w:val="00575DD8"/>
    <w:rsid w:val="00576C3D"/>
    <w:rsid w:val="00576E7E"/>
    <w:rsid w:val="0057776F"/>
    <w:rsid w:val="00582E66"/>
    <w:rsid w:val="00583981"/>
    <w:rsid w:val="00584176"/>
    <w:rsid w:val="00585414"/>
    <w:rsid w:val="00587988"/>
    <w:rsid w:val="00590146"/>
    <w:rsid w:val="005911D2"/>
    <w:rsid w:val="005914E4"/>
    <w:rsid w:val="0059152F"/>
    <w:rsid w:val="00592F25"/>
    <w:rsid w:val="0059389F"/>
    <w:rsid w:val="0059457E"/>
    <w:rsid w:val="005947AB"/>
    <w:rsid w:val="00594B6E"/>
    <w:rsid w:val="00596BC0"/>
    <w:rsid w:val="005A0CA5"/>
    <w:rsid w:val="005A0F42"/>
    <w:rsid w:val="005A2154"/>
    <w:rsid w:val="005A2748"/>
    <w:rsid w:val="005A3F3A"/>
    <w:rsid w:val="005B07CE"/>
    <w:rsid w:val="005B2F89"/>
    <w:rsid w:val="005B4518"/>
    <w:rsid w:val="005B6C5C"/>
    <w:rsid w:val="005C08FE"/>
    <w:rsid w:val="005C5764"/>
    <w:rsid w:val="005C67F4"/>
    <w:rsid w:val="005C7801"/>
    <w:rsid w:val="005C7B09"/>
    <w:rsid w:val="005D00F3"/>
    <w:rsid w:val="005D027E"/>
    <w:rsid w:val="005D09E2"/>
    <w:rsid w:val="005D0E9A"/>
    <w:rsid w:val="005D249C"/>
    <w:rsid w:val="005D3B71"/>
    <w:rsid w:val="005D51AC"/>
    <w:rsid w:val="005D6F84"/>
    <w:rsid w:val="005D78DD"/>
    <w:rsid w:val="005E0107"/>
    <w:rsid w:val="005E06DF"/>
    <w:rsid w:val="005E0978"/>
    <w:rsid w:val="005E1267"/>
    <w:rsid w:val="005E253D"/>
    <w:rsid w:val="005E3BFE"/>
    <w:rsid w:val="005E588F"/>
    <w:rsid w:val="005F0EDA"/>
    <w:rsid w:val="005F35B6"/>
    <w:rsid w:val="005F441E"/>
    <w:rsid w:val="005F53D6"/>
    <w:rsid w:val="005F580A"/>
    <w:rsid w:val="005F6005"/>
    <w:rsid w:val="005F62DD"/>
    <w:rsid w:val="005F6C3D"/>
    <w:rsid w:val="005F7B99"/>
    <w:rsid w:val="00600127"/>
    <w:rsid w:val="00600859"/>
    <w:rsid w:val="00601A13"/>
    <w:rsid w:val="0060202B"/>
    <w:rsid w:val="00603999"/>
    <w:rsid w:val="00607D30"/>
    <w:rsid w:val="00612160"/>
    <w:rsid w:val="00615D85"/>
    <w:rsid w:val="00617F72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3F2"/>
    <w:rsid w:val="00640A0A"/>
    <w:rsid w:val="00640F7D"/>
    <w:rsid w:val="00641C3E"/>
    <w:rsid w:val="00642406"/>
    <w:rsid w:val="00650301"/>
    <w:rsid w:val="006547F5"/>
    <w:rsid w:val="006559A6"/>
    <w:rsid w:val="006569E2"/>
    <w:rsid w:val="006577FA"/>
    <w:rsid w:val="0066027F"/>
    <w:rsid w:val="006608CE"/>
    <w:rsid w:val="006619AF"/>
    <w:rsid w:val="0066243A"/>
    <w:rsid w:val="00662918"/>
    <w:rsid w:val="00663C45"/>
    <w:rsid w:val="00663EC0"/>
    <w:rsid w:val="0066504C"/>
    <w:rsid w:val="00665372"/>
    <w:rsid w:val="006658F0"/>
    <w:rsid w:val="0066601B"/>
    <w:rsid w:val="006662A0"/>
    <w:rsid w:val="006677D8"/>
    <w:rsid w:val="00667A71"/>
    <w:rsid w:val="00667BDA"/>
    <w:rsid w:val="00667F7D"/>
    <w:rsid w:val="00671F60"/>
    <w:rsid w:val="0067233F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62BD"/>
    <w:rsid w:val="006903E4"/>
    <w:rsid w:val="00690997"/>
    <w:rsid w:val="00693828"/>
    <w:rsid w:val="00693B91"/>
    <w:rsid w:val="00694A23"/>
    <w:rsid w:val="006962DE"/>
    <w:rsid w:val="0069682D"/>
    <w:rsid w:val="006A176B"/>
    <w:rsid w:val="006A4158"/>
    <w:rsid w:val="006A59A4"/>
    <w:rsid w:val="006A60DB"/>
    <w:rsid w:val="006B0909"/>
    <w:rsid w:val="006B0F33"/>
    <w:rsid w:val="006B1083"/>
    <w:rsid w:val="006B1415"/>
    <w:rsid w:val="006B1BE6"/>
    <w:rsid w:val="006B1FA0"/>
    <w:rsid w:val="006B5130"/>
    <w:rsid w:val="006B55DE"/>
    <w:rsid w:val="006B6C0F"/>
    <w:rsid w:val="006C251B"/>
    <w:rsid w:val="006C551D"/>
    <w:rsid w:val="006C5A60"/>
    <w:rsid w:val="006C600D"/>
    <w:rsid w:val="006C6013"/>
    <w:rsid w:val="006C7178"/>
    <w:rsid w:val="006D0F4F"/>
    <w:rsid w:val="006D3024"/>
    <w:rsid w:val="006D32D6"/>
    <w:rsid w:val="006D42A2"/>
    <w:rsid w:val="006D705B"/>
    <w:rsid w:val="006E056E"/>
    <w:rsid w:val="006E0AC7"/>
    <w:rsid w:val="006E5AA1"/>
    <w:rsid w:val="006E706F"/>
    <w:rsid w:val="006E7A9E"/>
    <w:rsid w:val="006F259F"/>
    <w:rsid w:val="006F2E2F"/>
    <w:rsid w:val="006F5DA0"/>
    <w:rsid w:val="006F65F3"/>
    <w:rsid w:val="007000AF"/>
    <w:rsid w:val="00701A56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A59"/>
    <w:rsid w:val="00707C1C"/>
    <w:rsid w:val="0071097E"/>
    <w:rsid w:val="00711389"/>
    <w:rsid w:val="00711C23"/>
    <w:rsid w:val="00711DDE"/>
    <w:rsid w:val="00711E92"/>
    <w:rsid w:val="007121D6"/>
    <w:rsid w:val="00713071"/>
    <w:rsid w:val="00724550"/>
    <w:rsid w:val="00724914"/>
    <w:rsid w:val="007256E1"/>
    <w:rsid w:val="007270D9"/>
    <w:rsid w:val="007277DA"/>
    <w:rsid w:val="00727E79"/>
    <w:rsid w:val="007336E1"/>
    <w:rsid w:val="00734887"/>
    <w:rsid w:val="00740C61"/>
    <w:rsid w:val="007419B7"/>
    <w:rsid w:val="007428F7"/>
    <w:rsid w:val="00743275"/>
    <w:rsid w:val="007451F9"/>
    <w:rsid w:val="00745243"/>
    <w:rsid w:val="00745750"/>
    <w:rsid w:val="0074647E"/>
    <w:rsid w:val="00746955"/>
    <w:rsid w:val="007473FC"/>
    <w:rsid w:val="00747809"/>
    <w:rsid w:val="00750761"/>
    <w:rsid w:val="00751BC1"/>
    <w:rsid w:val="00752155"/>
    <w:rsid w:val="0075353B"/>
    <w:rsid w:val="00753938"/>
    <w:rsid w:val="007547B8"/>
    <w:rsid w:val="00755D6C"/>
    <w:rsid w:val="00756B09"/>
    <w:rsid w:val="00756B53"/>
    <w:rsid w:val="007573A1"/>
    <w:rsid w:val="00757C08"/>
    <w:rsid w:val="00761719"/>
    <w:rsid w:val="00763B3D"/>
    <w:rsid w:val="00766B39"/>
    <w:rsid w:val="00771DFF"/>
    <w:rsid w:val="007728D2"/>
    <w:rsid w:val="0077539D"/>
    <w:rsid w:val="00776247"/>
    <w:rsid w:val="00776810"/>
    <w:rsid w:val="007775BB"/>
    <w:rsid w:val="00781670"/>
    <w:rsid w:val="007831CE"/>
    <w:rsid w:val="007861B0"/>
    <w:rsid w:val="0078636E"/>
    <w:rsid w:val="0079059E"/>
    <w:rsid w:val="007914B3"/>
    <w:rsid w:val="00793F44"/>
    <w:rsid w:val="007941A4"/>
    <w:rsid w:val="00795030"/>
    <w:rsid w:val="00796E1F"/>
    <w:rsid w:val="00797BC1"/>
    <w:rsid w:val="00797F87"/>
    <w:rsid w:val="007A0227"/>
    <w:rsid w:val="007A6AEC"/>
    <w:rsid w:val="007A7AE2"/>
    <w:rsid w:val="007A7E8D"/>
    <w:rsid w:val="007A7FA0"/>
    <w:rsid w:val="007B2F7D"/>
    <w:rsid w:val="007B34A1"/>
    <w:rsid w:val="007B3B20"/>
    <w:rsid w:val="007B7915"/>
    <w:rsid w:val="007C3967"/>
    <w:rsid w:val="007C485D"/>
    <w:rsid w:val="007C6486"/>
    <w:rsid w:val="007C7A49"/>
    <w:rsid w:val="007D1168"/>
    <w:rsid w:val="007D20E6"/>
    <w:rsid w:val="007D2B83"/>
    <w:rsid w:val="007D4185"/>
    <w:rsid w:val="007D4712"/>
    <w:rsid w:val="007D6A16"/>
    <w:rsid w:val="007E0866"/>
    <w:rsid w:val="007E0DD8"/>
    <w:rsid w:val="007E1131"/>
    <w:rsid w:val="007E1B2A"/>
    <w:rsid w:val="007E238E"/>
    <w:rsid w:val="007E4C89"/>
    <w:rsid w:val="007F2F4D"/>
    <w:rsid w:val="007F3F3C"/>
    <w:rsid w:val="007F605A"/>
    <w:rsid w:val="007F62E2"/>
    <w:rsid w:val="007F6DBF"/>
    <w:rsid w:val="007F7B5D"/>
    <w:rsid w:val="00800FF7"/>
    <w:rsid w:val="00806BCD"/>
    <w:rsid w:val="008076B7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1275"/>
    <w:rsid w:val="00822F50"/>
    <w:rsid w:val="008247F4"/>
    <w:rsid w:val="0082491E"/>
    <w:rsid w:val="008254EF"/>
    <w:rsid w:val="00825F3F"/>
    <w:rsid w:val="00827AA9"/>
    <w:rsid w:val="0083001D"/>
    <w:rsid w:val="00830FCD"/>
    <w:rsid w:val="00833605"/>
    <w:rsid w:val="00834245"/>
    <w:rsid w:val="0083453A"/>
    <w:rsid w:val="008353E2"/>
    <w:rsid w:val="00836FC4"/>
    <w:rsid w:val="0084044F"/>
    <w:rsid w:val="00841D54"/>
    <w:rsid w:val="008422B1"/>
    <w:rsid w:val="00842386"/>
    <w:rsid w:val="008441A9"/>
    <w:rsid w:val="00844977"/>
    <w:rsid w:val="0084513E"/>
    <w:rsid w:val="008457EB"/>
    <w:rsid w:val="0084687F"/>
    <w:rsid w:val="00846BC8"/>
    <w:rsid w:val="00850F23"/>
    <w:rsid w:val="008518A5"/>
    <w:rsid w:val="00853645"/>
    <w:rsid w:val="008552FA"/>
    <w:rsid w:val="00856561"/>
    <w:rsid w:val="00860099"/>
    <w:rsid w:val="00860504"/>
    <w:rsid w:val="00862B1F"/>
    <w:rsid w:val="00863070"/>
    <w:rsid w:val="00863512"/>
    <w:rsid w:val="00864FAA"/>
    <w:rsid w:val="00865823"/>
    <w:rsid w:val="00867486"/>
    <w:rsid w:val="0087023F"/>
    <w:rsid w:val="00870AE2"/>
    <w:rsid w:val="00870D5A"/>
    <w:rsid w:val="00871104"/>
    <w:rsid w:val="00871C7B"/>
    <w:rsid w:val="00873EEE"/>
    <w:rsid w:val="008751E4"/>
    <w:rsid w:val="008810F4"/>
    <w:rsid w:val="008842A8"/>
    <w:rsid w:val="00884A91"/>
    <w:rsid w:val="0088652D"/>
    <w:rsid w:val="00890B14"/>
    <w:rsid w:val="00891346"/>
    <w:rsid w:val="00891D52"/>
    <w:rsid w:val="00892552"/>
    <w:rsid w:val="008927AD"/>
    <w:rsid w:val="00897DFD"/>
    <w:rsid w:val="008A04C0"/>
    <w:rsid w:val="008A0F5B"/>
    <w:rsid w:val="008A1344"/>
    <w:rsid w:val="008A1AC7"/>
    <w:rsid w:val="008A300D"/>
    <w:rsid w:val="008A41B3"/>
    <w:rsid w:val="008B1A4B"/>
    <w:rsid w:val="008B3464"/>
    <w:rsid w:val="008B3503"/>
    <w:rsid w:val="008B633E"/>
    <w:rsid w:val="008B6EC5"/>
    <w:rsid w:val="008B76D2"/>
    <w:rsid w:val="008C0AED"/>
    <w:rsid w:val="008C149E"/>
    <w:rsid w:val="008C2134"/>
    <w:rsid w:val="008C2782"/>
    <w:rsid w:val="008C2D73"/>
    <w:rsid w:val="008C3249"/>
    <w:rsid w:val="008C4318"/>
    <w:rsid w:val="008C47BF"/>
    <w:rsid w:val="008C58A9"/>
    <w:rsid w:val="008C63FC"/>
    <w:rsid w:val="008C661F"/>
    <w:rsid w:val="008C6C58"/>
    <w:rsid w:val="008C783E"/>
    <w:rsid w:val="008D1275"/>
    <w:rsid w:val="008D1A4C"/>
    <w:rsid w:val="008D3057"/>
    <w:rsid w:val="008D6D7D"/>
    <w:rsid w:val="008D79F6"/>
    <w:rsid w:val="008E0E71"/>
    <w:rsid w:val="008E11DF"/>
    <w:rsid w:val="008E4090"/>
    <w:rsid w:val="008E4CEA"/>
    <w:rsid w:val="008E53E6"/>
    <w:rsid w:val="008E54E2"/>
    <w:rsid w:val="008E5FD7"/>
    <w:rsid w:val="008E7359"/>
    <w:rsid w:val="008E7610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037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37845"/>
    <w:rsid w:val="009400F8"/>
    <w:rsid w:val="00940841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31F"/>
    <w:rsid w:val="00956974"/>
    <w:rsid w:val="009573FC"/>
    <w:rsid w:val="00962B38"/>
    <w:rsid w:val="009631CE"/>
    <w:rsid w:val="00966037"/>
    <w:rsid w:val="00970946"/>
    <w:rsid w:val="00972D21"/>
    <w:rsid w:val="00973E8C"/>
    <w:rsid w:val="00974F82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F15"/>
    <w:rsid w:val="0098516B"/>
    <w:rsid w:val="00985C3B"/>
    <w:rsid w:val="00987792"/>
    <w:rsid w:val="009908E2"/>
    <w:rsid w:val="00992942"/>
    <w:rsid w:val="00992A1F"/>
    <w:rsid w:val="009953E6"/>
    <w:rsid w:val="00995E18"/>
    <w:rsid w:val="009971A0"/>
    <w:rsid w:val="00997539"/>
    <w:rsid w:val="009A210B"/>
    <w:rsid w:val="009A6972"/>
    <w:rsid w:val="009B1AC4"/>
    <w:rsid w:val="009B22F3"/>
    <w:rsid w:val="009B31C2"/>
    <w:rsid w:val="009B3CFE"/>
    <w:rsid w:val="009B65B4"/>
    <w:rsid w:val="009C02F3"/>
    <w:rsid w:val="009C0CE9"/>
    <w:rsid w:val="009C114C"/>
    <w:rsid w:val="009C2063"/>
    <w:rsid w:val="009C4094"/>
    <w:rsid w:val="009C4A16"/>
    <w:rsid w:val="009C7488"/>
    <w:rsid w:val="009D333D"/>
    <w:rsid w:val="009D3692"/>
    <w:rsid w:val="009D6B15"/>
    <w:rsid w:val="009E432D"/>
    <w:rsid w:val="009E5784"/>
    <w:rsid w:val="009E636D"/>
    <w:rsid w:val="009E641F"/>
    <w:rsid w:val="009E6B85"/>
    <w:rsid w:val="009F0906"/>
    <w:rsid w:val="009F1C22"/>
    <w:rsid w:val="009F348D"/>
    <w:rsid w:val="009F35B4"/>
    <w:rsid w:val="009F3D5C"/>
    <w:rsid w:val="009F481F"/>
    <w:rsid w:val="009F50AB"/>
    <w:rsid w:val="009F7348"/>
    <w:rsid w:val="00A01226"/>
    <w:rsid w:val="00A014A9"/>
    <w:rsid w:val="00A03FA6"/>
    <w:rsid w:val="00A04972"/>
    <w:rsid w:val="00A04EB1"/>
    <w:rsid w:val="00A0662C"/>
    <w:rsid w:val="00A07D8F"/>
    <w:rsid w:val="00A10879"/>
    <w:rsid w:val="00A13025"/>
    <w:rsid w:val="00A161F9"/>
    <w:rsid w:val="00A17075"/>
    <w:rsid w:val="00A2461D"/>
    <w:rsid w:val="00A24CF9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40DD6"/>
    <w:rsid w:val="00A417DE"/>
    <w:rsid w:val="00A42389"/>
    <w:rsid w:val="00A43C61"/>
    <w:rsid w:val="00A45B22"/>
    <w:rsid w:val="00A45B84"/>
    <w:rsid w:val="00A46FFD"/>
    <w:rsid w:val="00A5067D"/>
    <w:rsid w:val="00A519DE"/>
    <w:rsid w:val="00A52727"/>
    <w:rsid w:val="00A52C2B"/>
    <w:rsid w:val="00A53C75"/>
    <w:rsid w:val="00A54AC7"/>
    <w:rsid w:val="00A565CB"/>
    <w:rsid w:val="00A56AFD"/>
    <w:rsid w:val="00A61CD3"/>
    <w:rsid w:val="00A6274F"/>
    <w:rsid w:val="00A631DE"/>
    <w:rsid w:val="00A63F01"/>
    <w:rsid w:val="00A63FFF"/>
    <w:rsid w:val="00A6601F"/>
    <w:rsid w:val="00A66361"/>
    <w:rsid w:val="00A67172"/>
    <w:rsid w:val="00A711B4"/>
    <w:rsid w:val="00A722E0"/>
    <w:rsid w:val="00A7306D"/>
    <w:rsid w:val="00A73142"/>
    <w:rsid w:val="00A73AA4"/>
    <w:rsid w:val="00A75B79"/>
    <w:rsid w:val="00A75BA1"/>
    <w:rsid w:val="00A7791A"/>
    <w:rsid w:val="00A82E1D"/>
    <w:rsid w:val="00A8322A"/>
    <w:rsid w:val="00A84156"/>
    <w:rsid w:val="00A84FD5"/>
    <w:rsid w:val="00A854AD"/>
    <w:rsid w:val="00A85816"/>
    <w:rsid w:val="00A8674A"/>
    <w:rsid w:val="00A86919"/>
    <w:rsid w:val="00A87159"/>
    <w:rsid w:val="00A87F0A"/>
    <w:rsid w:val="00A94D10"/>
    <w:rsid w:val="00A96ED6"/>
    <w:rsid w:val="00A9704C"/>
    <w:rsid w:val="00AA0644"/>
    <w:rsid w:val="00AA11A9"/>
    <w:rsid w:val="00AA16E8"/>
    <w:rsid w:val="00AA1F4E"/>
    <w:rsid w:val="00AA5B55"/>
    <w:rsid w:val="00AB00B5"/>
    <w:rsid w:val="00AB08CF"/>
    <w:rsid w:val="00AB2A0C"/>
    <w:rsid w:val="00AC054B"/>
    <w:rsid w:val="00AC0F8B"/>
    <w:rsid w:val="00AC2729"/>
    <w:rsid w:val="00AC2C42"/>
    <w:rsid w:val="00AC2C8F"/>
    <w:rsid w:val="00AC3051"/>
    <w:rsid w:val="00AC315B"/>
    <w:rsid w:val="00AC4A0E"/>
    <w:rsid w:val="00AC6DAC"/>
    <w:rsid w:val="00AC6EE7"/>
    <w:rsid w:val="00AC73A5"/>
    <w:rsid w:val="00AC749E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063"/>
    <w:rsid w:val="00AD5333"/>
    <w:rsid w:val="00AD6627"/>
    <w:rsid w:val="00AD6C48"/>
    <w:rsid w:val="00AE0491"/>
    <w:rsid w:val="00AE086D"/>
    <w:rsid w:val="00AE1334"/>
    <w:rsid w:val="00AE1401"/>
    <w:rsid w:val="00AE2036"/>
    <w:rsid w:val="00AE357D"/>
    <w:rsid w:val="00AE3655"/>
    <w:rsid w:val="00AE4C47"/>
    <w:rsid w:val="00AE5891"/>
    <w:rsid w:val="00AE5C15"/>
    <w:rsid w:val="00AE6DAB"/>
    <w:rsid w:val="00AE7331"/>
    <w:rsid w:val="00AF0FE9"/>
    <w:rsid w:val="00AF1985"/>
    <w:rsid w:val="00AF1DDB"/>
    <w:rsid w:val="00AF3827"/>
    <w:rsid w:val="00AF4ED8"/>
    <w:rsid w:val="00AF5C5F"/>
    <w:rsid w:val="00B004B9"/>
    <w:rsid w:val="00B02569"/>
    <w:rsid w:val="00B041E1"/>
    <w:rsid w:val="00B05562"/>
    <w:rsid w:val="00B072BA"/>
    <w:rsid w:val="00B07F55"/>
    <w:rsid w:val="00B1161E"/>
    <w:rsid w:val="00B129E1"/>
    <w:rsid w:val="00B1527E"/>
    <w:rsid w:val="00B16372"/>
    <w:rsid w:val="00B16E92"/>
    <w:rsid w:val="00B172EC"/>
    <w:rsid w:val="00B17399"/>
    <w:rsid w:val="00B21498"/>
    <w:rsid w:val="00B2232D"/>
    <w:rsid w:val="00B22F71"/>
    <w:rsid w:val="00B230D5"/>
    <w:rsid w:val="00B236B0"/>
    <w:rsid w:val="00B23B92"/>
    <w:rsid w:val="00B25FD0"/>
    <w:rsid w:val="00B26857"/>
    <w:rsid w:val="00B30571"/>
    <w:rsid w:val="00B30638"/>
    <w:rsid w:val="00B30B55"/>
    <w:rsid w:val="00B310DA"/>
    <w:rsid w:val="00B31AE3"/>
    <w:rsid w:val="00B328AA"/>
    <w:rsid w:val="00B33049"/>
    <w:rsid w:val="00B34097"/>
    <w:rsid w:val="00B35AA6"/>
    <w:rsid w:val="00B36D75"/>
    <w:rsid w:val="00B376DF"/>
    <w:rsid w:val="00B377B0"/>
    <w:rsid w:val="00B40498"/>
    <w:rsid w:val="00B51975"/>
    <w:rsid w:val="00B51C53"/>
    <w:rsid w:val="00B52DD3"/>
    <w:rsid w:val="00B546D3"/>
    <w:rsid w:val="00B575C0"/>
    <w:rsid w:val="00B61633"/>
    <w:rsid w:val="00B6318E"/>
    <w:rsid w:val="00B6341B"/>
    <w:rsid w:val="00B647E7"/>
    <w:rsid w:val="00B64816"/>
    <w:rsid w:val="00B64E85"/>
    <w:rsid w:val="00B659B3"/>
    <w:rsid w:val="00B674B2"/>
    <w:rsid w:val="00B67B0D"/>
    <w:rsid w:val="00B67EB3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4513"/>
    <w:rsid w:val="00B96881"/>
    <w:rsid w:val="00B96FC7"/>
    <w:rsid w:val="00B97C8D"/>
    <w:rsid w:val="00BA11EB"/>
    <w:rsid w:val="00BA2980"/>
    <w:rsid w:val="00BA402F"/>
    <w:rsid w:val="00BA408A"/>
    <w:rsid w:val="00BA572F"/>
    <w:rsid w:val="00BA68A6"/>
    <w:rsid w:val="00BB0074"/>
    <w:rsid w:val="00BB068F"/>
    <w:rsid w:val="00BB252E"/>
    <w:rsid w:val="00BB277F"/>
    <w:rsid w:val="00BB2B84"/>
    <w:rsid w:val="00BB52FD"/>
    <w:rsid w:val="00BB65EA"/>
    <w:rsid w:val="00BC22A0"/>
    <w:rsid w:val="00BC26DC"/>
    <w:rsid w:val="00BC368D"/>
    <w:rsid w:val="00BC5F83"/>
    <w:rsid w:val="00BC7E0F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00B"/>
    <w:rsid w:val="00BF54D4"/>
    <w:rsid w:val="00BF5926"/>
    <w:rsid w:val="00C00469"/>
    <w:rsid w:val="00C005DD"/>
    <w:rsid w:val="00C02F18"/>
    <w:rsid w:val="00C03B75"/>
    <w:rsid w:val="00C04995"/>
    <w:rsid w:val="00C04A7A"/>
    <w:rsid w:val="00C04C13"/>
    <w:rsid w:val="00C056EE"/>
    <w:rsid w:val="00C05737"/>
    <w:rsid w:val="00C0641D"/>
    <w:rsid w:val="00C11FA3"/>
    <w:rsid w:val="00C174B6"/>
    <w:rsid w:val="00C2165E"/>
    <w:rsid w:val="00C21880"/>
    <w:rsid w:val="00C22452"/>
    <w:rsid w:val="00C22B3B"/>
    <w:rsid w:val="00C23798"/>
    <w:rsid w:val="00C23D10"/>
    <w:rsid w:val="00C3018A"/>
    <w:rsid w:val="00C316ED"/>
    <w:rsid w:val="00C32018"/>
    <w:rsid w:val="00C32D45"/>
    <w:rsid w:val="00C36212"/>
    <w:rsid w:val="00C36A00"/>
    <w:rsid w:val="00C36B07"/>
    <w:rsid w:val="00C4006F"/>
    <w:rsid w:val="00C40A30"/>
    <w:rsid w:val="00C4152C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55CE4"/>
    <w:rsid w:val="00C561BC"/>
    <w:rsid w:val="00C62862"/>
    <w:rsid w:val="00C62F1B"/>
    <w:rsid w:val="00C63028"/>
    <w:rsid w:val="00C64191"/>
    <w:rsid w:val="00C646EC"/>
    <w:rsid w:val="00C64CF9"/>
    <w:rsid w:val="00C66626"/>
    <w:rsid w:val="00C670F1"/>
    <w:rsid w:val="00C67149"/>
    <w:rsid w:val="00C70DCA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333E"/>
    <w:rsid w:val="00C841BC"/>
    <w:rsid w:val="00C84D60"/>
    <w:rsid w:val="00C8721C"/>
    <w:rsid w:val="00C90C6E"/>
    <w:rsid w:val="00C91F7B"/>
    <w:rsid w:val="00C9265C"/>
    <w:rsid w:val="00C94AB2"/>
    <w:rsid w:val="00C9594D"/>
    <w:rsid w:val="00C95BE2"/>
    <w:rsid w:val="00C96DD0"/>
    <w:rsid w:val="00CA2652"/>
    <w:rsid w:val="00CA394A"/>
    <w:rsid w:val="00CA4063"/>
    <w:rsid w:val="00CA40A8"/>
    <w:rsid w:val="00CA4A4D"/>
    <w:rsid w:val="00CA63BB"/>
    <w:rsid w:val="00CA6880"/>
    <w:rsid w:val="00CA7EB7"/>
    <w:rsid w:val="00CB0097"/>
    <w:rsid w:val="00CB1301"/>
    <w:rsid w:val="00CB241A"/>
    <w:rsid w:val="00CB2FD3"/>
    <w:rsid w:val="00CB3C5B"/>
    <w:rsid w:val="00CB47C0"/>
    <w:rsid w:val="00CB7953"/>
    <w:rsid w:val="00CC0F01"/>
    <w:rsid w:val="00CC116F"/>
    <w:rsid w:val="00CC2330"/>
    <w:rsid w:val="00CC28A7"/>
    <w:rsid w:val="00CC3514"/>
    <w:rsid w:val="00CC43E0"/>
    <w:rsid w:val="00CC5548"/>
    <w:rsid w:val="00CC6007"/>
    <w:rsid w:val="00CC633C"/>
    <w:rsid w:val="00CC6C5E"/>
    <w:rsid w:val="00CD0855"/>
    <w:rsid w:val="00CD5A77"/>
    <w:rsid w:val="00CD7137"/>
    <w:rsid w:val="00CE0E0D"/>
    <w:rsid w:val="00CE173A"/>
    <w:rsid w:val="00CE341A"/>
    <w:rsid w:val="00CE448F"/>
    <w:rsid w:val="00CE6004"/>
    <w:rsid w:val="00CF091C"/>
    <w:rsid w:val="00CF0B6E"/>
    <w:rsid w:val="00CF13DD"/>
    <w:rsid w:val="00CF1890"/>
    <w:rsid w:val="00CF1B3D"/>
    <w:rsid w:val="00CF47D9"/>
    <w:rsid w:val="00CF7BF5"/>
    <w:rsid w:val="00D00894"/>
    <w:rsid w:val="00D00D14"/>
    <w:rsid w:val="00D026BD"/>
    <w:rsid w:val="00D04A75"/>
    <w:rsid w:val="00D04F01"/>
    <w:rsid w:val="00D05852"/>
    <w:rsid w:val="00D059E4"/>
    <w:rsid w:val="00D17198"/>
    <w:rsid w:val="00D1775F"/>
    <w:rsid w:val="00D17932"/>
    <w:rsid w:val="00D20878"/>
    <w:rsid w:val="00D215AF"/>
    <w:rsid w:val="00D21B63"/>
    <w:rsid w:val="00D22A5A"/>
    <w:rsid w:val="00D2478B"/>
    <w:rsid w:val="00D25DC6"/>
    <w:rsid w:val="00D26696"/>
    <w:rsid w:val="00D303DA"/>
    <w:rsid w:val="00D3223A"/>
    <w:rsid w:val="00D33733"/>
    <w:rsid w:val="00D35B22"/>
    <w:rsid w:val="00D36CA7"/>
    <w:rsid w:val="00D40966"/>
    <w:rsid w:val="00D4203E"/>
    <w:rsid w:val="00D42B89"/>
    <w:rsid w:val="00D4342A"/>
    <w:rsid w:val="00D43E67"/>
    <w:rsid w:val="00D43FF5"/>
    <w:rsid w:val="00D442C6"/>
    <w:rsid w:val="00D461DE"/>
    <w:rsid w:val="00D46243"/>
    <w:rsid w:val="00D462A5"/>
    <w:rsid w:val="00D52EC5"/>
    <w:rsid w:val="00D55781"/>
    <w:rsid w:val="00D557F9"/>
    <w:rsid w:val="00D57D4E"/>
    <w:rsid w:val="00D60D49"/>
    <w:rsid w:val="00D616CE"/>
    <w:rsid w:val="00D6240D"/>
    <w:rsid w:val="00D64E84"/>
    <w:rsid w:val="00D656A5"/>
    <w:rsid w:val="00D65799"/>
    <w:rsid w:val="00D65877"/>
    <w:rsid w:val="00D66B0A"/>
    <w:rsid w:val="00D67FAC"/>
    <w:rsid w:val="00D70997"/>
    <w:rsid w:val="00D71640"/>
    <w:rsid w:val="00D71756"/>
    <w:rsid w:val="00D71952"/>
    <w:rsid w:val="00D733E8"/>
    <w:rsid w:val="00D7641C"/>
    <w:rsid w:val="00D76965"/>
    <w:rsid w:val="00D806D8"/>
    <w:rsid w:val="00D80EAD"/>
    <w:rsid w:val="00D839C8"/>
    <w:rsid w:val="00D84038"/>
    <w:rsid w:val="00D87412"/>
    <w:rsid w:val="00D94F01"/>
    <w:rsid w:val="00DA18BE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7C8"/>
    <w:rsid w:val="00DC1B17"/>
    <w:rsid w:val="00DC43F1"/>
    <w:rsid w:val="00DC4FCE"/>
    <w:rsid w:val="00DC5038"/>
    <w:rsid w:val="00DC5B76"/>
    <w:rsid w:val="00DC626E"/>
    <w:rsid w:val="00DC6C97"/>
    <w:rsid w:val="00DC6E8A"/>
    <w:rsid w:val="00DC731F"/>
    <w:rsid w:val="00DC734C"/>
    <w:rsid w:val="00DC73F8"/>
    <w:rsid w:val="00DD046F"/>
    <w:rsid w:val="00DD23C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3761"/>
    <w:rsid w:val="00DF3872"/>
    <w:rsid w:val="00DF437E"/>
    <w:rsid w:val="00DF5AB9"/>
    <w:rsid w:val="00E0028F"/>
    <w:rsid w:val="00E004BC"/>
    <w:rsid w:val="00E017F5"/>
    <w:rsid w:val="00E01EDE"/>
    <w:rsid w:val="00E024A4"/>
    <w:rsid w:val="00E027E3"/>
    <w:rsid w:val="00E040FC"/>
    <w:rsid w:val="00E04508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061E"/>
    <w:rsid w:val="00E26B1E"/>
    <w:rsid w:val="00E30900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53B7"/>
    <w:rsid w:val="00E470A4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600DF"/>
    <w:rsid w:val="00E60243"/>
    <w:rsid w:val="00E615B0"/>
    <w:rsid w:val="00E6296F"/>
    <w:rsid w:val="00E641E4"/>
    <w:rsid w:val="00E649FE"/>
    <w:rsid w:val="00E658F5"/>
    <w:rsid w:val="00E67468"/>
    <w:rsid w:val="00E67FF0"/>
    <w:rsid w:val="00E71CF8"/>
    <w:rsid w:val="00E72098"/>
    <w:rsid w:val="00E7476A"/>
    <w:rsid w:val="00E748E0"/>
    <w:rsid w:val="00E755E0"/>
    <w:rsid w:val="00E76427"/>
    <w:rsid w:val="00E77A8E"/>
    <w:rsid w:val="00E813D1"/>
    <w:rsid w:val="00E8177D"/>
    <w:rsid w:val="00E82781"/>
    <w:rsid w:val="00E852B7"/>
    <w:rsid w:val="00E90E9A"/>
    <w:rsid w:val="00E91679"/>
    <w:rsid w:val="00E91ED0"/>
    <w:rsid w:val="00E923B1"/>
    <w:rsid w:val="00E9292B"/>
    <w:rsid w:val="00E92C28"/>
    <w:rsid w:val="00E94222"/>
    <w:rsid w:val="00E961E6"/>
    <w:rsid w:val="00E96619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60CE"/>
    <w:rsid w:val="00EF1D4E"/>
    <w:rsid w:val="00EF2EE4"/>
    <w:rsid w:val="00EF411A"/>
    <w:rsid w:val="00EF6DF8"/>
    <w:rsid w:val="00EF7B2A"/>
    <w:rsid w:val="00F00471"/>
    <w:rsid w:val="00F0088F"/>
    <w:rsid w:val="00F0250B"/>
    <w:rsid w:val="00F05063"/>
    <w:rsid w:val="00F05227"/>
    <w:rsid w:val="00F06F75"/>
    <w:rsid w:val="00F07125"/>
    <w:rsid w:val="00F12FF3"/>
    <w:rsid w:val="00F14E0C"/>
    <w:rsid w:val="00F1794E"/>
    <w:rsid w:val="00F17AB5"/>
    <w:rsid w:val="00F2003F"/>
    <w:rsid w:val="00F204B7"/>
    <w:rsid w:val="00F20B31"/>
    <w:rsid w:val="00F24661"/>
    <w:rsid w:val="00F265E0"/>
    <w:rsid w:val="00F30858"/>
    <w:rsid w:val="00F3403B"/>
    <w:rsid w:val="00F36AD9"/>
    <w:rsid w:val="00F40496"/>
    <w:rsid w:val="00F407FA"/>
    <w:rsid w:val="00F40CCF"/>
    <w:rsid w:val="00F4103B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0A1B"/>
    <w:rsid w:val="00F72226"/>
    <w:rsid w:val="00F73FA8"/>
    <w:rsid w:val="00F747B6"/>
    <w:rsid w:val="00F75B48"/>
    <w:rsid w:val="00F80461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977F4"/>
    <w:rsid w:val="00FA13BC"/>
    <w:rsid w:val="00FA175F"/>
    <w:rsid w:val="00FA2F99"/>
    <w:rsid w:val="00FA3BEB"/>
    <w:rsid w:val="00FA43E7"/>
    <w:rsid w:val="00FA5D8B"/>
    <w:rsid w:val="00FA5F29"/>
    <w:rsid w:val="00FA6140"/>
    <w:rsid w:val="00FA6167"/>
    <w:rsid w:val="00FA6EB0"/>
    <w:rsid w:val="00FB0205"/>
    <w:rsid w:val="00FB396E"/>
    <w:rsid w:val="00FB55E8"/>
    <w:rsid w:val="00FB5A39"/>
    <w:rsid w:val="00FB758A"/>
    <w:rsid w:val="00FC2A94"/>
    <w:rsid w:val="00FC33DA"/>
    <w:rsid w:val="00FC3EDD"/>
    <w:rsid w:val="00FC4322"/>
    <w:rsid w:val="00FC43B4"/>
    <w:rsid w:val="00FC57EC"/>
    <w:rsid w:val="00FC5B53"/>
    <w:rsid w:val="00FC5C5B"/>
    <w:rsid w:val="00FC6100"/>
    <w:rsid w:val="00FC6562"/>
    <w:rsid w:val="00FC774E"/>
    <w:rsid w:val="00FD2153"/>
    <w:rsid w:val="00FD2235"/>
    <w:rsid w:val="00FE1B55"/>
    <w:rsid w:val="00FE1E56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FBD"/>
    <w:rsid w:val="00FF32E8"/>
    <w:rsid w:val="00FF4D3B"/>
    <w:rsid w:val="00FF6378"/>
    <w:rsid w:val="00FF6AE8"/>
    <w:rsid w:val="00FF72EF"/>
    <w:rsid w:val="0E9101E2"/>
    <w:rsid w:val="2128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109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110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y3k4FiKKzJ4" TargetMode="External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libros.conaliteg.gob.mx/20/P4GEA.ht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A0E58-6E81-4247-BDAD-4261AFF5C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1218</Words>
  <Characters>6946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2021-04-26T00:06:00Z</dcterms:created>
  <dcterms:modified xsi:type="dcterms:W3CDTF">2021-04-26T00:06:00Z</dcterms:modified>
</cp:coreProperties>
</file>