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24507579" w:rsidR="00E47B60" w:rsidRPr="001F1196" w:rsidRDefault="00F8797C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2E778B33" w:rsidR="00E47B60" w:rsidRPr="001F1196" w:rsidRDefault="00F568C4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24</w:t>
      </w:r>
    </w:p>
    <w:p w14:paraId="129844C7" w14:textId="1ABEA4D3" w:rsidR="00E47B60" w:rsidRPr="001F1196" w:rsidRDefault="00E47B60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747AF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4E1545D7" w14:textId="77777777" w:rsidR="00533680" w:rsidRPr="001F1196" w:rsidRDefault="00533680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08DF19AC" w:rsidR="00E47B60" w:rsidRPr="001F1196" w:rsidRDefault="00F10026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13A00A72" w:rsidR="00E47B60" w:rsidRPr="001F1196" w:rsidRDefault="00F568C4" w:rsidP="0050658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568C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De letra en letra se resalta la información</w:t>
      </w:r>
    </w:p>
    <w:p w14:paraId="4B1FF96F" w14:textId="4BCF750A" w:rsidR="00192931" w:rsidRPr="001F1196" w:rsidRDefault="00192931" w:rsidP="0050658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50658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038DAC52" w:rsidR="008E11DF" w:rsidRPr="001F1196" w:rsidRDefault="00860099" w:rsidP="0050658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F568C4" w:rsidRPr="00F568C4">
        <w:rPr>
          <w:rFonts w:ascii="Montserrat" w:hAnsi="Montserrat"/>
          <w:i/>
          <w:iCs/>
          <w:lang w:val="es-MX"/>
        </w:rPr>
        <w:t>Elabora resúmenes que integren información de varias fuentes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6DB1E2C2" w14:textId="69E4017E" w:rsidR="00860099" w:rsidRPr="001F1196" w:rsidRDefault="002B4493" w:rsidP="0050658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F568C4" w:rsidRPr="00F568C4">
        <w:rPr>
          <w:rFonts w:ascii="Montserrat" w:hAnsi="Montserrat"/>
          <w:i/>
          <w:iCs/>
          <w:lang w:val="es-MX"/>
        </w:rPr>
        <w:t>Emplear recursos tipográficos para resaltar información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506586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506586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50658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14BAAFD5" w:rsidR="00830FCD" w:rsidRPr="001F1196" w:rsidRDefault="00504C4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</w:t>
      </w:r>
      <w:r w:rsidRPr="00504C45">
        <w:rPr>
          <w:rFonts w:ascii="Montserrat" w:hAnsi="Montserrat"/>
          <w:lang w:val="es-MX"/>
        </w:rPr>
        <w:t>, aprender</w:t>
      </w:r>
      <w:r>
        <w:rPr>
          <w:rFonts w:ascii="Montserrat" w:hAnsi="Montserrat"/>
          <w:lang w:val="es-MX"/>
        </w:rPr>
        <w:t>ás</w:t>
      </w:r>
      <w:r w:rsidRPr="00504C45">
        <w:rPr>
          <w:rFonts w:ascii="Montserrat" w:hAnsi="Montserrat"/>
          <w:lang w:val="es-MX"/>
        </w:rPr>
        <w:t xml:space="preserve"> a utilizar </w:t>
      </w:r>
      <w:r w:rsidR="00E323F8">
        <w:rPr>
          <w:rFonts w:ascii="Montserrat" w:hAnsi="Montserrat"/>
          <w:lang w:val="es-MX"/>
        </w:rPr>
        <w:t>recursos tipográficos</w:t>
      </w:r>
      <w:r w:rsidRPr="00504C45">
        <w:rPr>
          <w:rFonts w:ascii="Montserrat" w:hAnsi="Montserrat"/>
          <w:lang w:val="es-MX"/>
        </w:rPr>
        <w:t xml:space="preserve"> para establecer jerarquías dentro de los textos.</w:t>
      </w:r>
      <w:r>
        <w:rPr>
          <w:rFonts w:ascii="Montserrat" w:hAnsi="Montserrat"/>
          <w:lang w:val="es-MX"/>
        </w:rPr>
        <w:t xml:space="preserve"> Esto te</w:t>
      </w:r>
      <w:r w:rsidRPr="00504C45">
        <w:rPr>
          <w:rFonts w:ascii="Montserrat" w:hAnsi="Montserrat"/>
          <w:lang w:val="es-MX"/>
        </w:rPr>
        <w:t xml:space="preserve"> ayudar</w:t>
      </w:r>
      <w:r>
        <w:rPr>
          <w:rFonts w:ascii="Montserrat" w:hAnsi="Montserrat"/>
          <w:lang w:val="es-MX"/>
        </w:rPr>
        <w:t>a</w:t>
      </w:r>
      <w:r w:rsidRPr="00504C45">
        <w:rPr>
          <w:rFonts w:ascii="Montserrat" w:hAnsi="Montserrat"/>
          <w:lang w:val="es-MX"/>
        </w:rPr>
        <w:t xml:space="preserve"> a que </w:t>
      </w:r>
      <w:r>
        <w:rPr>
          <w:rFonts w:ascii="Montserrat" w:hAnsi="Montserrat"/>
          <w:lang w:val="es-MX"/>
        </w:rPr>
        <w:t>tus</w:t>
      </w:r>
      <w:r w:rsidRPr="00504C45">
        <w:rPr>
          <w:rFonts w:ascii="Montserrat" w:hAnsi="Montserrat"/>
          <w:lang w:val="es-MX"/>
        </w:rPr>
        <w:t xml:space="preserve"> textos sean más claros y resulte más sencillo explorarlos y estudiarlos.</w:t>
      </w:r>
    </w:p>
    <w:p w14:paraId="2A70C37C" w14:textId="77777777" w:rsidR="00830FCD" w:rsidRPr="001F1196" w:rsidRDefault="00830FCD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50658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4E1EBC23" w:rsidR="00D80EAD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 con el tema, observa el siguiente video</w:t>
      </w:r>
      <w:r w:rsidR="00D80EAD" w:rsidRPr="00BC26DC">
        <w:rPr>
          <w:rFonts w:ascii="Montserrat" w:hAnsi="Montserrat"/>
          <w:lang w:val="es-MX"/>
        </w:rPr>
        <w:t>.</w:t>
      </w:r>
    </w:p>
    <w:p w14:paraId="632C7A91" w14:textId="3C66E65E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067E2" w14:textId="47C64CCD" w:rsidR="00E323F8" w:rsidRPr="00E323F8" w:rsidRDefault="00E323F8" w:rsidP="00506586">
      <w:pPr>
        <w:pStyle w:val="Prrafodelista"/>
        <w:numPr>
          <w:ilvl w:val="0"/>
          <w:numId w:val="9"/>
        </w:numPr>
        <w:tabs>
          <w:tab w:val="left" w:pos="8080"/>
        </w:tabs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323F8">
        <w:rPr>
          <w:rFonts w:ascii="Montserrat" w:hAnsi="Montserrat"/>
          <w:b/>
          <w:bCs/>
          <w:lang w:val="es-MX"/>
        </w:rPr>
        <w:t>Video. Estudiantes.</w:t>
      </w:r>
    </w:p>
    <w:p w14:paraId="7AD98722" w14:textId="0BF8F664" w:rsidR="00E323F8" w:rsidRDefault="00AF691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Pr="00213561">
          <w:rPr>
            <w:rStyle w:val="Hipervnculo"/>
            <w:rFonts w:ascii="Montserrat" w:hAnsi="Montserrat"/>
            <w:lang w:val="es-MX"/>
          </w:rPr>
          <w:t>https://youtu.be/CPyMEymFYzs</w:t>
        </w:r>
      </w:hyperlink>
      <w:r>
        <w:rPr>
          <w:rFonts w:ascii="Montserrat" w:hAnsi="Montserrat"/>
          <w:lang w:val="es-MX"/>
        </w:rPr>
        <w:t xml:space="preserve"> </w:t>
      </w:r>
    </w:p>
    <w:p w14:paraId="691103B0" w14:textId="77777777" w:rsidR="00AF6911" w:rsidRDefault="00AF691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FD18DE" w14:textId="17483BDB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E323F8">
        <w:rPr>
          <w:rFonts w:ascii="Montserrat" w:hAnsi="Montserrat"/>
          <w:lang w:val="es-MX"/>
        </w:rPr>
        <w:t xml:space="preserve">os textos expositivos y los resúmenes, igual que los demás, requieren de elementos tipográficos para jerarquizar la información y facilitar la lectura. Como dice el estudioso y poeta Robert S. </w:t>
      </w:r>
      <w:proofErr w:type="spellStart"/>
      <w:r w:rsidRPr="00E323F8">
        <w:rPr>
          <w:rFonts w:ascii="Montserrat" w:hAnsi="Montserrat"/>
          <w:lang w:val="es-MX"/>
        </w:rPr>
        <w:t>Bringhurst</w:t>
      </w:r>
      <w:proofErr w:type="spellEnd"/>
      <w:r w:rsidRPr="00E323F8">
        <w:rPr>
          <w:rFonts w:ascii="Montserrat" w:hAnsi="Montserrat"/>
          <w:lang w:val="es-MX"/>
        </w:rPr>
        <w:t xml:space="preserve"> en su ensayo </w:t>
      </w:r>
      <w:r>
        <w:rPr>
          <w:rFonts w:ascii="Montserrat" w:hAnsi="Montserrat"/>
          <w:lang w:val="es-MX"/>
        </w:rPr>
        <w:t>“</w:t>
      </w:r>
      <w:r w:rsidRPr="00E323F8">
        <w:rPr>
          <w:rFonts w:ascii="Montserrat" w:hAnsi="Montserrat"/>
          <w:lang w:val="es-MX"/>
        </w:rPr>
        <w:t>Los elementos del estilo tipográfico</w:t>
      </w:r>
      <w:r>
        <w:rPr>
          <w:rFonts w:ascii="Montserrat" w:hAnsi="Montserrat"/>
          <w:lang w:val="es-MX"/>
        </w:rPr>
        <w:t>”</w:t>
      </w:r>
      <w:r w:rsidRPr="00E323F8">
        <w:rPr>
          <w:rFonts w:ascii="Montserrat" w:hAnsi="Montserrat"/>
          <w:lang w:val="es-MX"/>
        </w:rPr>
        <w:t>, la tipografía sirve para dilucidar, y tal vez hasta ennoblecer el texto.</w:t>
      </w:r>
    </w:p>
    <w:p w14:paraId="2B4299E2" w14:textId="3516417A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DABF03" w14:textId="064F6179" w:rsidR="00E323F8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Dilucidar significa a</w:t>
      </w:r>
      <w:r w:rsidRPr="00FF42B5">
        <w:rPr>
          <w:rFonts w:ascii="Montserrat" w:hAnsi="Montserrat"/>
          <w:lang w:val="es-MX"/>
        </w:rPr>
        <w:t>clarar, literalmente, separar lo luminoso de lo os</w:t>
      </w:r>
      <w:r>
        <w:rPr>
          <w:rFonts w:ascii="Montserrat" w:hAnsi="Montserrat"/>
          <w:lang w:val="es-MX"/>
        </w:rPr>
        <w:t>c</w:t>
      </w:r>
      <w:r w:rsidRPr="00FF42B5">
        <w:rPr>
          <w:rFonts w:ascii="Montserrat" w:hAnsi="Montserrat"/>
          <w:lang w:val="es-MX"/>
        </w:rPr>
        <w:t xml:space="preserve">uro. En este sentido, </w:t>
      </w:r>
      <w:r>
        <w:rPr>
          <w:rFonts w:ascii="Montserrat" w:hAnsi="Montserrat"/>
          <w:lang w:val="es-MX"/>
        </w:rPr>
        <w:t xml:space="preserve">al resumen de Ulises sobre el helio en el video anterior, </w:t>
      </w:r>
      <w:r w:rsidRPr="00FF42B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FF42B5">
        <w:rPr>
          <w:rFonts w:ascii="Montserrat" w:hAnsi="Montserrat"/>
          <w:lang w:val="es-MX"/>
        </w:rPr>
        <w:t xml:space="preserve">ué crees que </w:t>
      </w:r>
      <w:r>
        <w:rPr>
          <w:rFonts w:ascii="Montserrat" w:hAnsi="Montserrat"/>
          <w:lang w:val="es-MX"/>
        </w:rPr>
        <w:t xml:space="preserve">le </w:t>
      </w:r>
      <w:r w:rsidRPr="00FF42B5">
        <w:rPr>
          <w:rFonts w:ascii="Montserrat" w:hAnsi="Montserrat"/>
          <w:lang w:val="es-MX"/>
        </w:rPr>
        <w:t>haga falta?</w:t>
      </w:r>
    </w:p>
    <w:p w14:paraId="1B322F6F" w14:textId="6F528425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482F1" w14:textId="4DE4DD38" w:rsidR="00E323F8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Probablemente</w:t>
      </w:r>
      <w:r w:rsidRPr="00FF42B5">
        <w:rPr>
          <w:rFonts w:ascii="Montserrat" w:hAnsi="Montserrat"/>
          <w:lang w:val="es-MX"/>
        </w:rPr>
        <w:t xml:space="preserve"> algo que ayude a distinguir las distintas partes del texto, y a dilucidar</w:t>
      </w:r>
      <w:r>
        <w:rPr>
          <w:rFonts w:ascii="Montserrat" w:hAnsi="Montserrat"/>
          <w:lang w:val="es-MX"/>
        </w:rPr>
        <w:t xml:space="preserve"> </w:t>
      </w:r>
      <w:r w:rsidRPr="00FF42B5">
        <w:rPr>
          <w:rFonts w:ascii="Montserrat" w:hAnsi="Montserrat"/>
          <w:lang w:val="es-MX"/>
        </w:rPr>
        <w:t xml:space="preserve">lo más importante. </w:t>
      </w:r>
      <w:r>
        <w:rPr>
          <w:rFonts w:ascii="Montserrat" w:hAnsi="Montserrat"/>
          <w:lang w:val="es-MX"/>
        </w:rPr>
        <w:t>E</w:t>
      </w:r>
      <w:r w:rsidRPr="00FF42B5">
        <w:rPr>
          <w:rFonts w:ascii="Montserrat" w:hAnsi="Montserrat"/>
          <w:lang w:val="es-MX"/>
        </w:rPr>
        <w:t xml:space="preserve">n un texto se deben utilizar formas diferentes para hacerlo más atractivo y claro a simple vista. </w:t>
      </w:r>
      <w:r>
        <w:rPr>
          <w:rFonts w:ascii="Montserrat" w:hAnsi="Montserrat"/>
          <w:lang w:val="es-MX"/>
        </w:rPr>
        <w:t>Si se</w:t>
      </w:r>
      <w:r w:rsidRPr="00FF42B5">
        <w:rPr>
          <w:rFonts w:ascii="Montserrat" w:hAnsi="Montserrat"/>
          <w:lang w:val="es-MX"/>
        </w:rPr>
        <w:t xml:space="preserve"> utiliza</w:t>
      </w:r>
      <w:r>
        <w:rPr>
          <w:rFonts w:ascii="Montserrat" w:hAnsi="Montserrat"/>
          <w:lang w:val="es-MX"/>
        </w:rPr>
        <w:t xml:space="preserve">n </w:t>
      </w:r>
      <w:r w:rsidRPr="00FF42B5">
        <w:rPr>
          <w:rFonts w:ascii="Montserrat" w:hAnsi="Montserrat"/>
          <w:lang w:val="es-MX"/>
        </w:rPr>
        <w:t xml:space="preserve">distintos recursos tipográficos, la expresión de cada palabra adquirirá un significado diferente. </w:t>
      </w:r>
      <w:r>
        <w:rPr>
          <w:rFonts w:ascii="Montserrat" w:hAnsi="Montserrat"/>
          <w:lang w:val="es-MX"/>
        </w:rPr>
        <w:t>Observa el siguiente</w:t>
      </w:r>
      <w:r w:rsidRPr="00FF42B5">
        <w:rPr>
          <w:rFonts w:ascii="Montserrat" w:hAnsi="Montserrat"/>
          <w:lang w:val="es-MX"/>
        </w:rPr>
        <w:t xml:space="preserve"> ejemplo.</w:t>
      </w:r>
    </w:p>
    <w:p w14:paraId="1571A97D" w14:textId="447FD4A3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80E77F" w14:textId="02D0A6D7" w:rsidR="00E323F8" w:rsidRPr="00FF42B5" w:rsidRDefault="00FF42B5" w:rsidP="00506586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F42B5">
        <w:rPr>
          <w:rFonts w:ascii="Montserrat" w:hAnsi="Montserrat"/>
          <w:b/>
          <w:bCs/>
          <w:lang w:val="es-MX"/>
        </w:rPr>
        <w:t>¿Para qué se usa el helio? (negrita)</w:t>
      </w:r>
    </w:p>
    <w:p w14:paraId="109F28E1" w14:textId="14ACDD48" w:rsidR="00FF42B5" w:rsidRPr="00FF42B5" w:rsidRDefault="00FF42B5" w:rsidP="00506586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FF42B5">
        <w:rPr>
          <w:rFonts w:ascii="Montserrat" w:hAnsi="Montserrat"/>
          <w:i/>
          <w:iCs/>
          <w:lang w:val="es-MX"/>
        </w:rPr>
        <w:t>¿Para qué se usa el helio? (cursiva)</w:t>
      </w:r>
    </w:p>
    <w:p w14:paraId="44EFE6B3" w14:textId="0072F62B" w:rsidR="00FF42B5" w:rsidRPr="00FF42B5" w:rsidRDefault="00FF42B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F42B5">
        <w:rPr>
          <w:rFonts w:ascii="Montserrat" w:hAnsi="Montserrat"/>
          <w:lang w:val="es-MX"/>
        </w:rPr>
        <w:t>¿Para qué se usa el helio? (redonda)</w:t>
      </w:r>
    </w:p>
    <w:p w14:paraId="36EE3E0B" w14:textId="18D1CC63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2DD7E" w14:textId="01C21DC6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FF42B5">
        <w:rPr>
          <w:rFonts w:ascii="Montserrat" w:hAnsi="Montserrat"/>
          <w:lang w:val="es-MX"/>
        </w:rPr>
        <w:t>omo podrá</w:t>
      </w:r>
      <w:r>
        <w:rPr>
          <w:rFonts w:ascii="Montserrat" w:hAnsi="Montserrat"/>
          <w:lang w:val="es-MX"/>
        </w:rPr>
        <w:t>s</w:t>
      </w:r>
      <w:r w:rsidRPr="00FF42B5">
        <w:rPr>
          <w:rFonts w:ascii="Montserrat" w:hAnsi="Montserrat"/>
          <w:lang w:val="es-MX"/>
        </w:rPr>
        <w:t xml:space="preserve"> notar, cada una de estas frases tiene un tratamiento tipográfico distinto y remitirán, </w:t>
      </w:r>
      <w:r>
        <w:rPr>
          <w:rFonts w:ascii="Montserrat" w:hAnsi="Montserrat"/>
          <w:lang w:val="es-MX"/>
        </w:rPr>
        <w:t>a simple vista</w:t>
      </w:r>
      <w:r w:rsidRPr="00FF42B5">
        <w:rPr>
          <w:rFonts w:ascii="Montserrat" w:hAnsi="Montserrat"/>
          <w:lang w:val="es-MX"/>
        </w:rPr>
        <w:t>, a distintos usos y jerarquías del texto</w:t>
      </w:r>
      <w:r>
        <w:rPr>
          <w:rFonts w:ascii="Montserrat" w:hAnsi="Montserrat"/>
          <w:lang w:val="es-MX"/>
        </w:rPr>
        <w:t>.</w:t>
      </w:r>
    </w:p>
    <w:p w14:paraId="4687F0C2" w14:textId="77777777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892405" w14:textId="5A591451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F42B5">
        <w:rPr>
          <w:rFonts w:ascii="Montserrat" w:hAnsi="Montserrat"/>
          <w:lang w:val="es-MX"/>
        </w:rPr>
        <w:t xml:space="preserve">El primer ejemplo parece un título o subtítulo, el segundo el título de un libro y el tercero un extracto de texto normal. </w:t>
      </w:r>
      <w:r>
        <w:rPr>
          <w:rFonts w:ascii="Montserrat" w:hAnsi="Montserrat"/>
          <w:lang w:val="es-MX"/>
        </w:rPr>
        <w:t>A</w:t>
      </w:r>
      <w:r w:rsidRPr="00FF42B5">
        <w:rPr>
          <w:rFonts w:ascii="Montserrat" w:hAnsi="Montserrat"/>
          <w:lang w:val="es-MX"/>
        </w:rPr>
        <w:t xml:space="preserve"> lo largo de la sesión</w:t>
      </w:r>
      <w:r>
        <w:rPr>
          <w:rFonts w:ascii="Montserrat" w:hAnsi="Montserrat"/>
          <w:lang w:val="es-MX"/>
        </w:rPr>
        <w:t xml:space="preserve">, </w:t>
      </w:r>
      <w:r w:rsidRPr="00FF42B5">
        <w:rPr>
          <w:rFonts w:ascii="Montserrat" w:hAnsi="Montserrat"/>
          <w:lang w:val="es-MX"/>
        </w:rPr>
        <w:t>profundiza</w:t>
      </w:r>
      <w:r>
        <w:rPr>
          <w:rFonts w:ascii="Montserrat" w:hAnsi="Montserrat"/>
          <w:lang w:val="es-MX"/>
        </w:rPr>
        <w:t>rás</w:t>
      </w:r>
      <w:r w:rsidRPr="00FF42B5">
        <w:rPr>
          <w:rFonts w:ascii="Montserrat" w:hAnsi="Montserrat"/>
          <w:lang w:val="es-MX"/>
        </w:rPr>
        <w:t xml:space="preserve"> en estos elementos y sus usos. </w:t>
      </w:r>
    </w:p>
    <w:p w14:paraId="1A378C8A" w14:textId="77777777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6F8FC7" w14:textId="1636F8F2" w:rsidR="00E323F8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En general, los textos organizan la información más o menos de la misma manera. Por ejemplo, </w:t>
      </w:r>
      <w:r>
        <w:rPr>
          <w:rFonts w:ascii="Montserrat" w:hAnsi="Montserrat"/>
          <w:lang w:val="es-MX"/>
        </w:rPr>
        <w:t xml:space="preserve">los </w:t>
      </w:r>
      <w:r w:rsidRPr="0087470C">
        <w:rPr>
          <w:rFonts w:ascii="Montserrat" w:hAnsi="Montserrat"/>
          <w:lang w:val="es-MX"/>
        </w:rPr>
        <w:t xml:space="preserve">títulos y subtítulos condensan información crucial, ya que señalan los diferentes temas que se tratan en el texto, pero existen otras jerarquías. </w:t>
      </w:r>
      <w:r>
        <w:rPr>
          <w:rFonts w:ascii="Montserrat" w:hAnsi="Montserrat"/>
          <w:lang w:val="es-MX"/>
        </w:rPr>
        <w:t>Observa</w:t>
      </w:r>
      <w:r w:rsidRPr="0087470C">
        <w:rPr>
          <w:rFonts w:ascii="Montserrat" w:hAnsi="Montserrat"/>
          <w:lang w:val="es-MX"/>
        </w:rPr>
        <w:t xml:space="preserve"> cuáles</w:t>
      </w:r>
      <w:r>
        <w:rPr>
          <w:rFonts w:ascii="Montserrat" w:hAnsi="Montserrat"/>
          <w:lang w:val="es-MX"/>
        </w:rPr>
        <w:t>.</w:t>
      </w:r>
    </w:p>
    <w:p w14:paraId="034AFC9E" w14:textId="6EC9EE98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D33C13" w14:textId="5C639024" w:rsidR="0087470C" w:rsidRDefault="0087470C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7470C">
        <w:rPr>
          <w:noProof/>
        </w:rPr>
        <w:drawing>
          <wp:inline distT="0" distB="0" distL="0" distR="0" wp14:anchorId="729D932F" wp14:editId="4BFE4757">
            <wp:extent cx="5367655" cy="2493818"/>
            <wp:effectExtent l="0" t="0" r="444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5791" cy="251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88EF" w14:textId="7503C2F9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750937" w14:textId="4DE37A9C" w:rsidR="0087470C" w:rsidRP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Jerarquizar es ordenar en función de distintos parámetros diversos elementos. En un texto, la jerarquía se establece de mayor a menor importancia de los elementos que </w:t>
      </w:r>
      <w:r>
        <w:rPr>
          <w:rFonts w:ascii="Montserrat" w:hAnsi="Montserrat"/>
          <w:lang w:val="es-MX"/>
        </w:rPr>
        <w:t>se incluyen</w:t>
      </w:r>
      <w:r w:rsidRPr="0087470C">
        <w:rPr>
          <w:rFonts w:ascii="Montserrat" w:hAnsi="Montserrat"/>
          <w:lang w:val="es-MX"/>
        </w:rPr>
        <w:t xml:space="preserve">, y el tema es el de mayor jerarquía. La información más importante deberá ser resaltada y la complementaria deberá integrarse según el orden lógico del texto. </w:t>
      </w:r>
    </w:p>
    <w:p w14:paraId="3EEF6D87" w14:textId="77777777" w:rsidR="0087470C" w:rsidRP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5BB9A7" w14:textId="5B8E5261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lastRenderedPageBreak/>
        <w:t xml:space="preserve">Como </w:t>
      </w:r>
      <w:r>
        <w:rPr>
          <w:rFonts w:ascii="Montserrat" w:hAnsi="Montserrat"/>
          <w:lang w:val="es-MX"/>
        </w:rPr>
        <w:t>puedes observar en la imagen anterior</w:t>
      </w:r>
      <w:r w:rsidRPr="0087470C">
        <w:rPr>
          <w:rFonts w:ascii="Montserrat" w:hAnsi="Montserrat"/>
          <w:lang w:val="es-MX"/>
        </w:rPr>
        <w:t>, el título por lo general habla de la idea principal y el subtítulo de la o las ideas secundarias, mientras que los verbos o acciones indican los hechos relevantes y el orden lógico del texto con el que se enlaza la información complementaria.</w:t>
      </w:r>
    </w:p>
    <w:p w14:paraId="0E34F17B" w14:textId="2020B3F5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A4814B" w14:textId="036F4C55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Al utilizar tipografías distintas o de distinto tamaño en un texto, </w:t>
      </w:r>
      <w:r>
        <w:rPr>
          <w:rFonts w:ascii="Montserrat" w:hAnsi="Montserrat"/>
          <w:lang w:val="es-MX"/>
        </w:rPr>
        <w:t>permite</w:t>
      </w:r>
      <w:r w:rsidRPr="0087470C">
        <w:rPr>
          <w:rFonts w:ascii="Montserrat" w:hAnsi="Montserrat"/>
          <w:lang w:val="es-MX"/>
        </w:rPr>
        <w:t xml:space="preserve"> que el lector identifique no sólo el significado de las palabras, sino el lugar que ocupan dentro de la jerarquía del texto. Es decir, no es lo mismo</w:t>
      </w:r>
      <w:r>
        <w:rPr>
          <w:rFonts w:ascii="Montserrat" w:hAnsi="Montserrat"/>
          <w:lang w:val="es-MX"/>
        </w:rPr>
        <w:t xml:space="preserve"> </w:t>
      </w:r>
      <w:r w:rsidRPr="0087470C">
        <w:rPr>
          <w:rFonts w:ascii="Montserrat" w:hAnsi="Montserrat"/>
          <w:lang w:val="es-MX"/>
        </w:rPr>
        <w:t xml:space="preserve">que una frase esté resaltada con negritas a que no lo esté: su significado dentro del texto será distinto. </w:t>
      </w:r>
      <w:r>
        <w:rPr>
          <w:rFonts w:ascii="Montserrat" w:hAnsi="Montserrat"/>
          <w:lang w:val="es-MX"/>
        </w:rPr>
        <w:t xml:space="preserve">Observa el siguiente </w:t>
      </w:r>
      <w:r w:rsidRPr="0087470C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.</w:t>
      </w:r>
    </w:p>
    <w:p w14:paraId="4BA5ECAF" w14:textId="3775C752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5B3E3B" w14:textId="27EB852A" w:rsidR="0087470C" w:rsidRPr="0087470C" w:rsidRDefault="0087470C" w:rsidP="0050658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¿Para qué se usa el helio?</w:t>
      </w:r>
    </w:p>
    <w:p w14:paraId="4A79DC1C" w14:textId="77777777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0B475F" w14:textId="6CE15939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Industria espacial:</w:t>
      </w:r>
      <w:r w:rsidRPr="0087470C">
        <w:rPr>
          <w:rFonts w:ascii="Montserrat" w:hAnsi="Montserrat"/>
          <w:lang w:val="es-MX"/>
        </w:rPr>
        <w:t xml:space="preserve"> Manutención de partes de satélites, limpieza de motores de cohetes y enfriamiento del oxígeno líquido e hidrógeno que alimentaba las naves espaciales Apolo.</w:t>
      </w:r>
    </w:p>
    <w:p w14:paraId="1C28D99E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DBDD4C3" w14:textId="242EBC03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Ciencia:</w:t>
      </w:r>
      <w:r w:rsidRPr="0087470C">
        <w:rPr>
          <w:rFonts w:ascii="Montserrat" w:hAnsi="Montserrat"/>
          <w:lang w:val="es-MX"/>
        </w:rPr>
        <w:t xml:space="preserve"> Es el medio de refrigeración para el Gran Colisionador de Hadrones (LHC), en microscopios y en los imanes superconductores de las resonancias magnéticas.</w:t>
      </w:r>
    </w:p>
    <w:p w14:paraId="2FEF8021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6982118" w14:textId="12133EF1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Globos:</w:t>
      </w:r>
      <w:r w:rsidRPr="0087470C">
        <w:rPr>
          <w:rFonts w:ascii="Montserrat" w:hAnsi="Montserrat"/>
          <w:lang w:val="es-MX"/>
        </w:rPr>
        <w:t xml:space="preserve"> Es el relleno de globos y dirigibles debido a su baja densidad.</w:t>
      </w:r>
    </w:p>
    <w:p w14:paraId="07626BEF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C6C7526" w14:textId="65D37522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Buceo:</w:t>
      </w:r>
      <w:r w:rsidRPr="0087470C">
        <w:rPr>
          <w:rFonts w:ascii="Montserrat" w:hAnsi="Montserrat"/>
          <w:lang w:val="es-MX"/>
        </w:rPr>
        <w:t xml:space="preserve"> Una mezcla de 80% de helio y 20% de oxígeno es utilizada por buzos de aguas profundas y otras personas que trabajan en condiciones presurizadas.</w:t>
      </w:r>
    </w:p>
    <w:p w14:paraId="7C4173DD" w14:textId="7606CF4E" w:rsidR="002F4071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3EC7C89" w14:textId="77777777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proofErr w:type="spellStart"/>
      <w:r w:rsidRPr="002F4071">
        <w:rPr>
          <w:rFonts w:ascii="Montserrat" w:hAnsi="Montserrat"/>
          <w:i/>
          <w:iCs/>
          <w:lang w:val="es-MX"/>
        </w:rPr>
        <w:t>Brigs</w:t>
      </w:r>
      <w:proofErr w:type="spellEnd"/>
      <w:r w:rsidRPr="002F4071">
        <w:rPr>
          <w:rFonts w:ascii="Montserrat" w:hAnsi="Montserrat"/>
          <w:i/>
          <w:iCs/>
          <w:lang w:val="es-MX"/>
        </w:rPr>
        <w:t xml:space="preserve">, H. (2016). </w:t>
      </w:r>
    </w:p>
    <w:p w14:paraId="13A5D5C1" w14:textId="77777777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2F4071">
        <w:rPr>
          <w:rFonts w:ascii="Montserrat" w:hAnsi="Montserrat"/>
          <w:i/>
          <w:iCs/>
          <w:lang w:val="es-MX"/>
        </w:rPr>
        <w:t xml:space="preserve">Para qué se usa el helio y por qué es tan importante </w:t>
      </w:r>
    </w:p>
    <w:p w14:paraId="7E4BE46F" w14:textId="22723D49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2F4071">
        <w:rPr>
          <w:rFonts w:ascii="Montserrat" w:hAnsi="Montserrat"/>
          <w:i/>
          <w:iCs/>
          <w:lang w:val="es-MX"/>
        </w:rPr>
        <w:t>el descubrimiento del mayor yacimiento del mundo.</w:t>
      </w:r>
    </w:p>
    <w:p w14:paraId="1D87BC61" w14:textId="5C061934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0716CA" w14:textId="79C5EFD6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 esta forma </w:t>
      </w:r>
      <w:r w:rsidRPr="002F4071">
        <w:rPr>
          <w:rFonts w:ascii="Montserrat" w:hAnsi="Montserrat"/>
          <w:lang w:val="es-MX"/>
        </w:rPr>
        <w:t xml:space="preserve">queda </w:t>
      </w:r>
      <w:r>
        <w:rPr>
          <w:rFonts w:ascii="Montserrat" w:hAnsi="Montserrat"/>
          <w:lang w:val="es-MX"/>
        </w:rPr>
        <w:t>más</w:t>
      </w:r>
      <w:r w:rsidRPr="002F4071">
        <w:rPr>
          <w:rFonts w:ascii="Montserrat" w:hAnsi="Montserrat"/>
          <w:lang w:val="es-MX"/>
        </w:rPr>
        <w:t xml:space="preserve"> claro </w:t>
      </w:r>
      <w:r>
        <w:rPr>
          <w:rFonts w:ascii="Montserrat" w:hAnsi="Montserrat"/>
          <w:lang w:val="es-MX"/>
        </w:rPr>
        <w:t>cuál</w:t>
      </w:r>
      <w:r w:rsidRPr="002F4071">
        <w:rPr>
          <w:rFonts w:ascii="Montserrat" w:hAnsi="Montserrat"/>
          <w:lang w:val="es-MX"/>
        </w:rPr>
        <w:t xml:space="preserve"> es </w:t>
      </w:r>
      <w:r>
        <w:rPr>
          <w:rFonts w:ascii="Montserrat" w:hAnsi="Montserrat"/>
          <w:lang w:val="es-MX"/>
        </w:rPr>
        <w:t>el</w:t>
      </w:r>
      <w:r w:rsidRPr="002F4071">
        <w:rPr>
          <w:rFonts w:ascii="Montserrat" w:hAnsi="Montserrat"/>
          <w:lang w:val="es-MX"/>
        </w:rPr>
        <w:t xml:space="preserve"> título. Además, el resto de las palabras resaltadas permite dividir la información.</w:t>
      </w:r>
      <w:r>
        <w:rPr>
          <w:rFonts w:ascii="Montserrat" w:hAnsi="Montserrat"/>
          <w:lang w:val="es-MX"/>
        </w:rPr>
        <w:t xml:space="preserve"> P</w:t>
      </w:r>
      <w:r w:rsidRPr="002F4071">
        <w:rPr>
          <w:rFonts w:ascii="Montserrat" w:hAnsi="Montserrat"/>
          <w:lang w:val="es-MX"/>
        </w:rPr>
        <w:t>ara dividir el texto y jerarquizar sus elementos es fundamental conocerlo muy bien y entender cómo está organizado.</w:t>
      </w:r>
    </w:p>
    <w:p w14:paraId="18021FC6" w14:textId="77777777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1A3E9" w14:textId="4141895B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 </w:t>
      </w:r>
      <w:r w:rsidR="00B33BCD">
        <w:rPr>
          <w:rFonts w:ascii="Montserrat" w:hAnsi="Montserrat"/>
          <w:lang w:val="es-MX"/>
        </w:rPr>
        <w:t>conocerás cómo elegir correctamente</w:t>
      </w:r>
      <w:r>
        <w:rPr>
          <w:rFonts w:ascii="Montserrat" w:hAnsi="Montserrat"/>
          <w:lang w:val="es-MX"/>
        </w:rPr>
        <w:t xml:space="preserve"> </w:t>
      </w:r>
      <w:r w:rsidR="00B33BCD">
        <w:rPr>
          <w:rFonts w:ascii="Montserrat" w:hAnsi="Montserrat"/>
          <w:lang w:val="es-MX"/>
        </w:rPr>
        <w:t>la</w:t>
      </w:r>
      <w:r w:rsidRPr="002F4071">
        <w:rPr>
          <w:rFonts w:ascii="Montserrat" w:hAnsi="Montserrat"/>
          <w:lang w:val="es-MX"/>
        </w:rPr>
        <w:t xml:space="preserve"> tipográfica para resaltar </w:t>
      </w:r>
      <w:r w:rsidR="00B33BCD">
        <w:rPr>
          <w:rFonts w:ascii="Montserrat" w:hAnsi="Montserrat"/>
          <w:lang w:val="es-MX"/>
        </w:rPr>
        <w:t xml:space="preserve">la </w:t>
      </w:r>
      <w:r w:rsidRPr="002F4071">
        <w:rPr>
          <w:rFonts w:ascii="Montserrat" w:hAnsi="Montserrat"/>
          <w:lang w:val="es-MX"/>
        </w:rPr>
        <w:t xml:space="preserve">información en </w:t>
      </w:r>
      <w:r>
        <w:rPr>
          <w:rFonts w:ascii="Montserrat" w:hAnsi="Montserrat"/>
          <w:lang w:val="es-MX"/>
        </w:rPr>
        <w:t>un</w:t>
      </w:r>
      <w:r w:rsidRPr="002F4071">
        <w:rPr>
          <w:rFonts w:ascii="Montserrat" w:hAnsi="Montserrat"/>
          <w:lang w:val="es-MX"/>
        </w:rPr>
        <w:t xml:space="preserve"> resumen o en cualquier otro texto. </w:t>
      </w:r>
      <w:r>
        <w:rPr>
          <w:rFonts w:ascii="Montserrat" w:hAnsi="Montserrat"/>
          <w:lang w:val="es-MX"/>
        </w:rPr>
        <w:t>Las</w:t>
      </w:r>
      <w:r w:rsidRPr="002F4071">
        <w:rPr>
          <w:rFonts w:ascii="Montserrat" w:hAnsi="Montserrat"/>
          <w:lang w:val="es-MX"/>
        </w:rPr>
        <w:t xml:space="preserve"> decisiones dependen de cuál es el propósito comunicativo, es decir, si el texto está hecho para informar, narrar un hecho, persuadir</w:t>
      </w:r>
      <w:r w:rsidR="00B33BCD">
        <w:rPr>
          <w:rFonts w:ascii="Montserrat" w:hAnsi="Montserrat"/>
          <w:lang w:val="es-MX"/>
        </w:rPr>
        <w:t xml:space="preserve">, </w:t>
      </w:r>
      <w:r w:rsidRPr="002F4071">
        <w:rPr>
          <w:rFonts w:ascii="Montserrat" w:hAnsi="Montserrat"/>
          <w:lang w:val="es-MX"/>
        </w:rPr>
        <w:t>convencer, describir algo o a alguien</w:t>
      </w:r>
      <w:r w:rsidR="00B33BCD">
        <w:rPr>
          <w:rFonts w:ascii="Montserrat" w:hAnsi="Montserrat"/>
          <w:lang w:val="es-MX"/>
        </w:rPr>
        <w:t>,</w:t>
      </w:r>
      <w:r w:rsidRPr="002F4071">
        <w:rPr>
          <w:rFonts w:ascii="Montserrat" w:hAnsi="Montserrat"/>
          <w:lang w:val="es-MX"/>
        </w:rPr>
        <w:t xml:space="preserve"> entre otros.</w:t>
      </w:r>
    </w:p>
    <w:p w14:paraId="2729FC9C" w14:textId="77777777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6D7B6" w14:textId="67C47E26" w:rsidR="0087470C" w:rsidRDefault="00B33BCD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el propósito comunicativo de informar</w:t>
      </w:r>
      <w:r w:rsidR="002F4071" w:rsidRPr="002F407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en</w:t>
      </w:r>
      <w:r w:rsidR="002F4071" w:rsidRPr="002F4071">
        <w:rPr>
          <w:rFonts w:ascii="Montserrat" w:hAnsi="Montserrat"/>
          <w:lang w:val="es-MX"/>
        </w:rPr>
        <w:t xml:space="preserve"> un resumen</w:t>
      </w:r>
      <w:r>
        <w:rPr>
          <w:rFonts w:ascii="Montserrat" w:hAnsi="Montserrat"/>
          <w:lang w:val="es-MX"/>
        </w:rPr>
        <w:t>. P</w:t>
      </w:r>
      <w:r w:rsidRPr="00B33BCD">
        <w:rPr>
          <w:rFonts w:ascii="Montserrat" w:hAnsi="Montserrat"/>
          <w:lang w:val="es-MX"/>
        </w:rPr>
        <w:t xml:space="preserve">ara seleccionar cómo resaltar la información </w:t>
      </w:r>
      <w:r>
        <w:rPr>
          <w:rFonts w:ascii="Montserrat" w:hAnsi="Montserrat"/>
          <w:lang w:val="es-MX"/>
        </w:rPr>
        <w:t>se debe</w:t>
      </w:r>
      <w:r w:rsidRPr="00B33BCD">
        <w:rPr>
          <w:rFonts w:ascii="Montserrat" w:hAnsi="Montserrat"/>
          <w:lang w:val="es-MX"/>
        </w:rPr>
        <w:t xml:space="preserve"> contemplar que no son las mismas necesidades las de un texto largo</w:t>
      </w:r>
      <w:r>
        <w:rPr>
          <w:rFonts w:ascii="Montserrat" w:hAnsi="Montserrat"/>
          <w:lang w:val="es-MX"/>
        </w:rPr>
        <w:t>,</w:t>
      </w:r>
      <w:r w:rsidRPr="00B33BCD">
        <w:rPr>
          <w:rFonts w:ascii="Montserrat" w:hAnsi="Montserrat"/>
          <w:lang w:val="es-MX"/>
        </w:rPr>
        <w:t xml:space="preserve"> que otras de menor tamaño, cuya función es</w:t>
      </w:r>
      <w:r>
        <w:rPr>
          <w:rFonts w:ascii="Montserrat" w:hAnsi="Montserrat"/>
          <w:lang w:val="es-MX"/>
        </w:rPr>
        <w:t xml:space="preserve"> </w:t>
      </w:r>
      <w:r w:rsidRPr="00B33BCD">
        <w:rPr>
          <w:rFonts w:ascii="Montserrat" w:hAnsi="Montserrat"/>
          <w:lang w:val="es-MX"/>
        </w:rPr>
        <w:t xml:space="preserve">más sutil, ya que, además de aportar información, también han de resultar visualmente relevantes. </w:t>
      </w:r>
      <w:r w:rsidR="00706325">
        <w:rPr>
          <w:rFonts w:ascii="Montserrat" w:hAnsi="Montserrat"/>
          <w:lang w:val="es-MX"/>
        </w:rPr>
        <w:t>Observa</w:t>
      </w:r>
      <w:r w:rsidRPr="00B33BCD">
        <w:rPr>
          <w:rFonts w:ascii="Montserrat" w:hAnsi="Montserrat"/>
          <w:lang w:val="es-MX"/>
        </w:rPr>
        <w:t xml:space="preserve"> un ejemplo para que quede más claro</w:t>
      </w:r>
      <w:r w:rsidR="00706325">
        <w:rPr>
          <w:rFonts w:ascii="Montserrat" w:hAnsi="Montserrat"/>
          <w:lang w:val="es-MX"/>
        </w:rPr>
        <w:t>.</w:t>
      </w:r>
    </w:p>
    <w:p w14:paraId="78285636" w14:textId="3E8050BA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5B3D4" w14:textId="66B38458" w:rsidR="00706325" w:rsidRDefault="0070632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6325">
        <w:rPr>
          <w:noProof/>
        </w:rPr>
        <w:lastRenderedPageBreak/>
        <w:drawing>
          <wp:inline distT="0" distB="0" distL="0" distR="0" wp14:anchorId="0FE916C3" wp14:editId="2E161EAB">
            <wp:extent cx="5582802" cy="33963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9399" cy="34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5301" w14:textId="21A357DF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E6EFF7" w14:textId="64667FFD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quiere</w:t>
      </w:r>
      <w:r w:rsidRPr="00706325">
        <w:rPr>
          <w:rFonts w:ascii="Montserrat" w:hAnsi="Montserrat"/>
          <w:lang w:val="es-MX"/>
        </w:rPr>
        <w:t xml:space="preserve"> dar énfasis a algunas palabras utilizando un procesador de textos</w:t>
      </w:r>
      <w:r>
        <w:rPr>
          <w:rFonts w:ascii="Montserrat" w:hAnsi="Montserrat"/>
          <w:lang w:val="es-MX"/>
        </w:rPr>
        <w:t>, se puede</w:t>
      </w:r>
      <w:r w:rsidRPr="00706325">
        <w:rPr>
          <w:rFonts w:ascii="Montserrat" w:hAnsi="Montserrat"/>
          <w:lang w:val="es-MX"/>
        </w:rPr>
        <w:t xml:space="preserve"> utilizar la negrita y la cursiva, pero nunca el subrayado. </w:t>
      </w:r>
    </w:p>
    <w:p w14:paraId="2B90C82C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351E9D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La negrita y la cursiva son interpretadas por los lectores y se pronuncian con énfasis diferente al resto del texto, que es lo</w:t>
      </w:r>
      <w:r>
        <w:rPr>
          <w:rFonts w:ascii="Montserrat" w:hAnsi="Montserrat"/>
          <w:lang w:val="es-MX"/>
        </w:rPr>
        <w:t xml:space="preserve"> que</w:t>
      </w:r>
      <w:r w:rsidRPr="007063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quiere</w:t>
      </w:r>
      <w:r w:rsidRPr="00706325">
        <w:rPr>
          <w:rFonts w:ascii="Montserrat" w:hAnsi="Montserrat"/>
          <w:lang w:val="es-MX"/>
        </w:rPr>
        <w:t xml:space="preserve"> hacer. Sin embargo, el subrayado es simplemente un aspecto visual, por lo que su uso es restringido por motivos de accesibilidad. </w:t>
      </w:r>
    </w:p>
    <w:p w14:paraId="643002B5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6EC002" w14:textId="78CE33B6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706325">
        <w:rPr>
          <w:rFonts w:ascii="Montserrat" w:hAnsi="Montserrat"/>
          <w:lang w:val="es-MX"/>
        </w:rPr>
        <w:t xml:space="preserve">e recomienda usar la cursiva para indicar títulos de obras, o palabras en otro idioma. Aunque en ciertos textos, para resaltar algo importante alguien puede ponerlo en cursivas. Pero </w:t>
      </w:r>
      <w:r>
        <w:rPr>
          <w:rFonts w:ascii="Montserrat" w:hAnsi="Montserrat"/>
          <w:lang w:val="es-MX"/>
        </w:rPr>
        <w:t>se debe</w:t>
      </w:r>
      <w:r w:rsidRPr="00706325">
        <w:rPr>
          <w:rFonts w:ascii="Montserrat" w:hAnsi="Montserrat"/>
          <w:lang w:val="es-MX"/>
        </w:rPr>
        <w:t xml:space="preserve"> ser cuidadoso al momento de utilizarla.</w:t>
      </w:r>
    </w:p>
    <w:p w14:paraId="0CE8CFE6" w14:textId="3768B0B6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79647A" w14:textId="2B8B9E74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Los elementos gráficos que se utilizan para dividir u ordenar la información son los siguientes:</w:t>
      </w:r>
      <w:r>
        <w:rPr>
          <w:rFonts w:ascii="Montserrat" w:hAnsi="Montserrat"/>
          <w:lang w:val="es-MX"/>
        </w:rPr>
        <w:t xml:space="preserve"> e</w:t>
      </w:r>
      <w:r w:rsidRPr="00706325">
        <w:rPr>
          <w:rFonts w:ascii="Montserrat" w:hAnsi="Montserrat"/>
          <w:lang w:val="es-MX"/>
        </w:rPr>
        <w:t>l uso de estilos de formato, grosor de letra, tamaño de letra, color, títulos, subtítulos y el cuerpo del texto.</w:t>
      </w:r>
      <w:r>
        <w:rPr>
          <w:rFonts w:ascii="Montserrat" w:hAnsi="Montserrat"/>
          <w:lang w:val="es-MX"/>
        </w:rPr>
        <w:t xml:space="preserve"> </w:t>
      </w:r>
      <w:r w:rsidRPr="00706325">
        <w:rPr>
          <w:rFonts w:ascii="Montserrat" w:hAnsi="Montserrat"/>
          <w:lang w:val="es-MX"/>
        </w:rPr>
        <w:t>También pueden usarse recuadros de fondo con colores distintos que contrasten con el color de la letra.</w:t>
      </w:r>
    </w:p>
    <w:p w14:paraId="1A1058B7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0A442C" w14:textId="7ED8D9A4" w:rsidR="0087470C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706325">
        <w:rPr>
          <w:rFonts w:ascii="Montserrat" w:hAnsi="Montserrat"/>
          <w:lang w:val="es-MX"/>
        </w:rPr>
        <w:t xml:space="preserve">i al momento de hacer </w:t>
      </w:r>
      <w:r>
        <w:rPr>
          <w:rFonts w:ascii="Montserrat" w:hAnsi="Montserrat"/>
          <w:lang w:val="es-MX"/>
        </w:rPr>
        <w:t>un</w:t>
      </w:r>
      <w:r w:rsidRPr="00706325">
        <w:rPr>
          <w:rFonts w:ascii="Montserrat" w:hAnsi="Montserrat"/>
          <w:lang w:val="es-MX"/>
        </w:rPr>
        <w:t xml:space="preserve"> resumen no </w:t>
      </w:r>
      <w:r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cuent</w:t>
      </w:r>
      <w:r>
        <w:rPr>
          <w:rFonts w:ascii="Montserrat" w:hAnsi="Montserrat"/>
          <w:lang w:val="es-MX"/>
        </w:rPr>
        <w:t>a</w:t>
      </w:r>
      <w:r w:rsidRPr="00706325">
        <w:rPr>
          <w:rFonts w:ascii="Montserrat" w:hAnsi="Montserrat"/>
          <w:lang w:val="es-MX"/>
        </w:rPr>
        <w:t xml:space="preserve"> con un procesador de textos, o si </w:t>
      </w:r>
      <w:r>
        <w:rPr>
          <w:rFonts w:ascii="Montserrat" w:hAnsi="Montserrat"/>
          <w:lang w:val="es-MX"/>
        </w:rPr>
        <w:t xml:space="preserve">únicamente </w:t>
      </w:r>
      <w:r w:rsidRPr="00706325">
        <w:rPr>
          <w:rFonts w:ascii="Montserrat" w:hAnsi="Montserrat"/>
          <w:lang w:val="es-MX"/>
        </w:rPr>
        <w:t xml:space="preserve">se trata de un trabajo personal en </w:t>
      </w:r>
      <w:r>
        <w:rPr>
          <w:rFonts w:ascii="Montserrat" w:hAnsi="Montserrat"/>
          <w:lang w:val="es-MX"/>
        </w:rPr>
        <w:t>el</w:t>
      </w:r>
      <w:r w:rsidRPr="00706325">
        <w:rPr>
          <w:rFonts w:ascii="Montserrat" w:hAnsi="Montserrat"/>
          <w:lang w:val="es-MX"/>
        </w:rPr>
        <w:t xml:space="preserve"> cuaderno, cada persona es libre de decidir el tratamiento que les da a sus textos. </w:t>
      </w:r>
      <w:r>
        <w:rPr>
          <w:rFonts w:ascii="Montserrat" w:hAnsi="Montserrat"/>
          <w:lang w:val="es-MX"/>
        </w:rPr>
        <w:t xml:space="preserve">Observa el siguiente </w:t>
      </w:r>
      <w:r w:rsidRPr="00706325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 xml:space="preserve"> de</w:t>
      </w:r>
      <w:r w:rsidRPr="00706325">
        <w:rPr>
          <w:rFonts w:ascii="Montserrat" w:hAnsi="Montserrat"/>
          <w:lang w:val="es-MX"/>
        </w:rPr>
        <w:t xml:space="preserve"> lo que hizo la alumna Alexandra</w:t>
      </w:r>
      <w:r>
        <w:rPr>
          <w:rFonts w:ascii="Montserrat" w:hAnsi="Montserrat"/>
          <w:lang w:val="es-MX"/>
        </w:rPr>
        <w:t>.</w:t>
      </w:r>
    </w:p>
    <w:p w14:paraId="60226089" w14:textId="21DE60A2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2DD9CD" w14:textId="1CD8CD50" w:rsidR="00706325" w:rsidRDefault="0070632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6325">
        <w:rPr>
          <w:noProof/>
        </w:rPr>
        <w:lastRenderedPageBreak/>
        <w:drawing>
          <wp:inline distT="0" distB="0" distL="0" distR="0" wp14:anchorId="44493693" wp14:editId="64BFC756">
            <wp:extent cx="5715948" cy="29213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276"/>
                    <a:stretch/>
                  </pic:blipFill>
                  <pic:spPr bwMode="auto">
                    <a:xfrm>
                      <a:off x="0" y="0"/>
                      <a:ext cx="5722564" cy="292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909B4" w14:textId="59F60CEA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DAE0C" w14:textId="72F0374F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706325">
        <w:rPr>
          <w:rFonts w:ascii="Montserrat" w:hAnsi="Montserrat"/>
          <w:lang w:val="es-MX"/>
        </w:rPr>
        <w:t xml:space="preserve"> observar, un texto con letras a mano también comunica de dos maneras, con forma y significado, además de la representación visual, el componente lingüístico</w:t>
      </w:r>
      <w:r w:rsidR="00594DFC">
        <w:rPr>
          <w:rFonts w:ascii="Montserrat" w:hAnsi="Montserrat"/>
          <w:lang w:val="es-MX"/>
        </w:rPr>
        <w:t xml:space="preserve"> y</w:t>
      </w:r>
      <w:r w:rsidRPr="00706325">
        <w:rPr>
          <w:rFonts w:ascii="Montserrat" w:hAnsi="Montserrat"/>
          <w:lang w:val="es-MX"/>
        </w:rPr>
        <w:t xml:space="preserve"> su significado verbal. </w:t>
      </w:r>
    </w:p>
    <w:p w14:paraId="6BDAC09F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1C91CB" w14:textId="4EB4D71A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 xml:space="preserve">La diferencia </w:t>
      </w:r>
      <w:r w:rsidR="00594DFC">
        <w:rPr>
          <w:rFonts w:ascii="Montserrat" w:hAnsi="Montserrat"/>
          <w:lang w:val="es-MX"/>
        </w:rPr>
        <w:t xml:space="preserve">de resaltar la información </w:t>
      </w:r>
      <w:r w:rsidRPr="00706325">
        <w:rPr>
          <w:rFonts w:ascii="Montserrat" w:hAnsi="Montserrat"/>
          <w:lang w:val="es-MX"/>
        </w:rPr>
        <w:t xml:space="preserve">a mano es </w:t>
      </w:r>
      <w:r w:rsidR="00594DFC">
        <w:rPr>
          <w:rFonts w:ascii="Montserrat" w:hAnsi="Montserrat"/>
          <w:lang w:val="es-MX"/>
        </w:rPr>
        <w:t>que puedes usar</w:t>
      </w:r>
      <w:r w:rsidRPr="00706325">
        <w:rPr>
          <w:rFonts w:ascii="Montserrat" w:hAnsi="Montserrat"/>
          <w:lang w:val="es-MX"/>
        </w:rPr>
        <w:t xml:space="preserve"> </w:t>
      </w:r>
      <w:r w:rsidR="00594DFC">
        <w:rPr>
          <w:rFonts w:ascii="Montserrat" w:hAnsi="Montserrat"/>
          <w:lang w:val="es-MX"/>
        </w:rPr>
        <w:t>tu</w:t>
      </w:r>
      <w:r w:rsidRPr="00706325">
        <w:rPr>
          <w:rFonts w:ascii="Montserrat" w:hAnsi="Montserrat"/>
          <w:lang w:val="es-MX"/>
        </w:rPr>
        <w:t xml:space="preserve"> creatividad para poder brindar </w:t>
      </w:r>
      <w:r w:rsidR="00594DFC">
        <w:rPr>
          <w:rFonts w:ascii="Montserrat" w:hAnsi="Montserrat"/>
          <w:lang w:val="es-MX"/>
        </w:rPr>
        <w:t>los</w:t>
      </w:r>
      <w:r w:rsidRPr="00706325">
        <w:rPr>
          <w:rFonts w:ascii="Montserrat" w:hAnsi="Montserrat"/>
          <w:lang w:val="es-MX"/>
        </w:rPr>
        <w:t xml:space="preserve"> efectos a los textos que </w:t>
      </w:r>
      <w:r w:rsidR="00594DFC"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produc</w:t>
      </w:r>
      <w:r w:rsidR="00594DFC">
        <w:rPr>
          <w:rFonts w:ascii="Montserrat" w:hAnsi="Montserrat"/>
          <w:lang w:val="es-MX"/>
        </w:rPr>
        <w:t>en</w:t>
      </w:r>
      <w:r w:rsidRPr="00706325">
        <w:rPr>
          <w:rFonts w:ascii="Montserrat" w:hAnsi="Montserrat"/>
          <w:lang w:val="es-MX"/>
        </w:rPr>
        <w:t xml:space="preserve">; y, al igual que uno elaborado en un procesador, puede impactar al lector por su apariencia y su uso del color y de los diferentes tipos de letras. </w:t>
      </w:r>
      <w:r w:rsidR="00594DFC">
        <w:rPr>
          <w:rFonts w:ascii="Montserrat" w:hAnsi="Montserrat"/>
          <w:lang w:val="es-MX"/>
        </w:rPr>
        <w:t>L</w:t>
      </w:r>
      <w:r w:rsidRPr="00706325">
        <w:rPr>
          <w:rFonts w:ascii="Montserrat" w:hAnsi="Montserrat"/>
          <w:lang w:val="es-MX"/>
        </w:rPr>
        <w:t>o principal es que se resalte la información más relevante y se respete el orden jerárquico de la información.</w:t>
      </w:r>
    </w:p>
    <w:p w14:paraId="5D11E04D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D1D552" w14:textId="72DDDE80" w:rsidR="00706325" w:rsidRPr="00706325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706325" w:rsidRPr="00706325">
        <w:rPr>
          <w:rFonts w:ascii="Montserrat" w:hAnsi="Montserrat"/>
          <w:lang w:val="es-MX"/>
        </w:rPr>
        <w:t>l resumen es una técnica de estudio que permite sintetizar información, al igual que el mapa conceptual, la infografía, el diagrama o las gráficas, y todos permiten el empleo de recursos tipográficos para resaltar información.</w:t>
      </w:r>
    </w:p>
    <w:p w14:paraId="01F1B70F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37A03" w14:textId="77777777" w:rsidR="00594DFC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Observ</w:t>
      </w:r>
      <w:r w:rsidR="00594DFC">
        <w:rPr>
          <w:rFonts w:ascii="Montserrat" w:hAnsi="Montserrat"/>
          <w:lang w:val="es-MX"/>
        </w:rPr>
        <w:t>a</w:t>
      </w:r>
      <w:r w:rsidRPr="00706325">
        <w:rPr>
          <w:rFonts w:ascii="Montserrat" w:hAnsi="Montserrat"/>
          <w:lang w:val="es-MX"/>
        </w:rPr>
        <w:t xml:space="preserve"> que, en este caso, el propósito comunicativo de los textos es el estudio; es decir, Alexandra produjo estos textos con información resaltada para recurrir a ellos en el momento que los necesite; y al verlos así</w:t>
      </w:r>
      <w:r w:rsidR="00594DFC">
        <w:rPr>
          <w:rFonts w:ascii="Montserrat" w:hAnsi="Montserrat"/>
          <w:lang w:val="es-MX"/>
        </w:rPr>
        <w:t>,</w:t>
      </w:r>
      <w:r w:rsidRPr="00706325">
        <w:rPr>
          <w:rFonts w:ascii="Montserrat" w:hAnsi="Montserrat"/>
          <w:lang w:val="es-MX"/>
        </w:rPr>
        <w:t xml:space="preserve"> es más fácil recordar lo que </w:t>
      </w:r>
      <w:r w:rsidR="00594DFC"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está estudiando.</w:t>
      </w:r>
      <w:r w:rsidR="00594DFC">
        <w:rPr>
          <w:rFonts w:ascii="Montserrat" w:hAnsi="Montserrat"/>
          <w:lang w:val="es-MX"/>
        </w:rPr>
        <w:t xml:space="preserve"> </w:t>
      </w:r>
    </w:p>
    <w:p w14:paraId="3E0D42C9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3A6860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94DFC">
        <w:rPr>
          <w:rFonts w:ascii="Montserrat" w:hAnsi="Montserrat"/>
          <w:lang w:val="es-MX"/>
        </w:rPr>
        <w:t xml:space="preserve">Es decir, </w:t>
      </w:r>
      <w:r>
        <w:rPr>
          <w:rFonts w:ascii="Montserrat" w:hAnsi="Montserrat"/>
          <w:lang w:val="es-MX"/>
        </w:rPr>
        <w:t>al</w:t>
      </w:r>
      <w:r w:rsidRPr="00594DFC">
        <w:rPr>
          <w:rFonts w:ascii="Montserrat" w:hAnsi="Montserrat"/>
          <w:lang w:val="es-MX"/>
        </w:rPr>
        <w:t xml:space="preserve"> hacer uso de es</w:t>
      </w:r>
      <w:r>
        <w:rPr>
          <w:rFonts w:ascii="Montserrat" w:hAnsi="Montserrat"/>
          <w:lang w:val="es-MX"/>
        </w:rPr>
        <w:t>t</w:t>
      </w:r>
      <w:r w:rsidRPr="00594DFC">
        <w:rPr>
          <w:rFonts w:ascii="Montserrat" w:hAnsi="Montserrat"/>
          <w:lang w:val="es-MX"/>
        </w:rPr>
        <w:t xml:space="preserve">as herramientas en </w:t>
      </w:r>
      <w:r>
        <w:rPr>
          <w:rFonts w:ascii="Montserrat" w:hAnsi="Montserrat"/>
          <w:lang w:val="es-MX"/>
        </w:rPr>
        <w:t>tus</w:t>
      </w:r>
      <w:r w:rsidRPr="00594DFC">
        <w:rPr>
          <w:rFonts w:ascii="Montserrat" w:hAnsi="Montserrat"/>
          <w:lang w:val="es-MX"/>
        </w:rPr>
        <w:t xml:space="preserve"> escritos</w:t>
      </w:r>
      <w:r>
        <w:rPr>
          <w:rFonts w:ascii="Montserrat" w:hAnsi="Montserrat"/>
          <w:lang w:val="es-MX"/>
        </w:rPr>
        <w:t>,</w:t>
      </w:r>
      <w:r w:rsidRPr="00594DF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</w:t>
      </w:r>
      <w:r w:rsidRPr="00594DFC">
        <w:rPr>
          <w:rFonts w:ascii="Montserrat" w:hAnsi="Montserrat"/>
          <w:lang w:val="es-MX"/>
        </w:rPr>
        <w:t xml:space="preserve"> ayudará a recordar mejor la información al momento de estudiarlos</w:t>
      </w:r>
      <w:r>
        <w:rPr>
          <w:rFonts w:ascii="Montserrat" w:hAnsi="Montserrat"/>
          <w:lang w:val="es-MX"/>
        </w:rPr>
        <w:t>, s</w:t>
      </w:r>
      <w:r w:rsidRPr="00594DFC">
        <w:rPr>
          <w:rFonts w:ascii="Montserrat" w:hAnsi="Montserrat"/>
          <w:lang w:val="es-MX"/>
        </w:rPr>
        <w:t>iempre y cuando tengas claro el objetivo de tu texto, y respetes su lógica y su jerarquía</w:t>
      </w:r>
      <w:r>
        <w:rPr>
          <w:rFonts w:ascii="Montserrat" w:hAnsi="Montserrat"/>
          <w:lang w:val="es-MX"/>
        </w:rPr>
        <w:t>.</w:t>
      </w:r>
      <w:r w:rsidRPr="00594DF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on muchas las decisiones creativas que puedes tomar. </w:t>
      </w:r>
    </w:p>
    <w:p w14:paraId="25F736DE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D4474" w14:textId="58E85123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realiza el siguiente ejercicio para conocer </w:t>
      </w:r>
      <w:r w:rsidRPr="00594DFC">
        <w:rPr>
          <w:rFonts w:ascii="Montserrat" w:hAnsi="Montserrat"/>
          <w:lang w:val="es-MX"/>
        </w:rPr>
        <w:t xml:space="preserve">cómo </w:t>
      </w:r>
      <w:r>
        <w:rPr>
          <w:rFonts w:ascii="Montserrat" w:hAnsi="Montserrat"/>
          <w:lang w:val="es-MX"/>
        </w:rPr>
        <w:t>puedes</w:t>
      </w:r>
      <w:r w:rsidRPr="00594DFC">
        <w:rPr>
          <w:rFonts w:ascii="Montserrat" w:hAnsi="Montserrat"/>
          <w:lang w:val="es-MX"/>
        </w:rPr>
        <w:t xml:space="preserve"> hacer un resumen a partir de un texto periodístico usando la técnica del parafraseo y luego las marcas gráficas que </w:t>
      </w:r>
      <w:r>
        <w:rPr>
          <w:rFonts w:ascii="Montserrat" w:hAnsi="Montserrat"/>
          <w:lang w:val="es-MX"/>
        </w:rPr>
        <w:t>has</w:t>
      </w:r>
      <w:r w:rsidRPr="00594DFC">
        <w:rPr>
          <w:rFonts w:ascii="Montserrat" w:hAnsi="Montserrat"/>
          <w:lang w:val="es-MX"/>
        </w:rPr>
        <w:t xml:space="preserve"> aprendido.</w:t>
      </w:r>
      <w:r>
        <w:rPr>
          <w:rFonts w:ascii="Montserrat" w:hAnsi="Montserrat"/>
          <w:lang w:val="es-MX"/>
        </w:rPr>
        <w:t xml:space="preserve"> Presta atención.</w:t>
      </w:r>
    </w:p>
    <w:p w14:paraId="0427D742" w14:textId="77777777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B5FDB" w14:textId="56FFDD7B" w:rsidR="00706325" w:rsidRDefault="00594DFC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94DFC">
        <w:rPr>
          <w:noProof/>
        </w:rPr>
        <w:lastRenderedPageBreak/>
        <w:drawing>
          <wp:inline distT="0" distB="0" distL="0" distR="0" wp14:anchorId="30E0AC59" wp14:editId="0F63ED76">
            <wp:extent cx="5696143" cy="2814451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72"/>
                    <a:stretch/>
                  </pic:blipFill>
                  <pic:spPr bwMode="auto">
                    <a:xfrm>
                      <a:off x="0" y="0"/>
                      <a:ext cx="5711809" cy="282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E95B2" w14:textId="4C51BC1C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FA71F7" w14:textId="5120539E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94DFC">
        <w:rPr>
          <w:rFonts w:ascii="Montserrat" w:hAnsi="Montserrat"/>
          <w:lang w:val="es-MX"/>
        </w:rPr>
        <w:t>Esta imagen</w:t>
      </w:r>
      <w:r w:rsidR="0004322F">
        <w:rPr>
          <w:rFonts w:ascii="Montserrat" w:hAnsi="Montserrat"/>
          <w:lang w:val="es-MX"/>
        </w:rPr>
        <w:t xml:space="preserve"> es sobre una</w:t>
      </w:r>
      <w:r w:rsidRPr="00594DFC">
        <w:rPr>
          <w:rFonts w:ascii="Montserrat" w:hAnsi="Montserrat"/>
          <w:lang w:val="es-MX"/>
        </w:rPr>
        <w:t xml:space="preserve"> nota periodística que se intitula “Helio: historia, propiedades, usos”</w:t>
      </w:r>
      <w:r w:rsidR="0004322F">
        <w:rPr>
          <w:rFonts w:ascii="Montserrat" w:hAnsi="Montserrat"/>
          <w:lang w:val="es-MX"/>
        </w:rPr>
        <w:t>,</w:t>
      </w:r>
      <w:r w:rsidRPr="00594DFC">
        <w:rPr>
          <w:rFonts w:ascii="Montserrat" w:hAnsi="Montserrat"/>
          <w:lang w:val="es-MX"/>
        </w:rPr>
        <w:t xml:space="preserve"> y </w:t>
      </w:r>
      <w:r w:rsidR="0004322F">
        <w:rPr>
          <w:rFonts w:ascii="Montserrat" w:hAnsi="Montserrat"/>
          <w:lang w:val="es-MX"/>
        </w:rPr>
        <w:t>se puede observar</w:t>
      </w:r>
      <w:r w:rsidRPr="00594DFC">
        <w:rPr>
          <w:rFonts w:ascii="Montserrat" w:hAnsi="Montserrat"/>
          <w:lang w:val="es-MX"/>
        </w:rPr>
        <w:t xml:space="preserve"> que utiliza distintas fuentes tipográficas y tamaños para resaltar </w:t>
      </w:r>
      <w:r w:rsidR="0004322F">
        <w:rPr>
          <w:rFonts w:ascii="Montserrat" w:hAnsi="Montserrat"/>
          <w:lang w:val="es-MX"/>
        </w:rPr>
        <w:t>la información.</w:t>
      </w:r>
      <w:r w:rsidRPr="00594DFC">
        <w:rPr>
          <w:rFonts w:ascii="Montserrat" w:hAnsi="Montserrat"/>
          <w:lang w:val="es-MX"/>
        </w:rPr>
        <w:t xml:space="preserve"> </w:t>
      </w:r>
      <w:r w:rsidR="0004322F">
        <w:rPr>
          <w:rFonts w:ascii="Montserrat" w:hAnsi="Montserrat"/>
          <w:lang w:val="es-MX"/>
        </w:rPr>
        <w:t>A</w:t>
      </w:r>
      <w:r w:rsidRPr="00594DFC">
        <w:rPr>
          <w:rFonts w:ascii="Montserrat" w:hAnsi="Montserrat"/>
          <w:lang w:val="es-MX"/>
        </w:rPr>
        <w:t xml:space="preserve">hora </w:t>
      </w:r>
      <w:r w:rsidR="0004322F">
        <w:rPr>
          <w:rFonts w:ascii="Montserrat" w:hAnsi="Montserrat"/>
          <w:lang w:val="es-MX"/>
        </w:rPr>
        <w:t>realizarás</w:t>
      </w:r>
      <w:r w:rsidRPr="00594DFC">
        <w:rPr>
          <w:rFonts w:ascii="Montserrat" w:hAnsi="Montserrat"/>
          <w:lang w:val="es-MX"/>
        </w:rPr>
        <w:t xml:space="preserve"> un parafraseo de</w:t>
      </w:r>
      <w:r w:rsidR="0004322F">
        <w:rPr>
          <w:rFonts w:ascii="Montserrat" w:hAnsi="Montserrat"/>
          <w:lang w:val="es-MX"/>
        </w:rPr>
        <w:t xml:space="preserve"> los</w:t>
      </w:r>
      <w:r w:rsidRPr="00594DFC">
        <w:rPr>
          <w:rFonts w:ascii="Montserrat" w:hAnsi="Montserrat"/>
          <w:lang w:val="es-MX"/>
        </w:rPr>
        <w:t xml:space="preserve"> recuadro</w:t>
      </w:r>
      <w:r w:rsidR="0004322F"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 encerrado</w:t>
      </w:r>
      <w:r w:rsidR="0004322F"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. </w:t>
      </w:r>
    </w:p>
    <w:p w14:paraId="24F310DC" w14:textId="77777777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7B33B" w14:textId="77777777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594DFC" w:rsidRPr="00594DFC">
        <w:rPr>
          <w:rFonts w:ascii="Montserrat" w:hAnsi="Montserrat"/>
          <w:lang w:val="es-MX"/>
        </w:rPr>
        <w:t xml:space="preserve">l parafraseo o la paráfrasis como también se conoce es, según el Diccionario de la Lengua Española, una frase que, imitando en su estructura otra conocida, se formula con palabras diferentes, esto es: decir con </w:t>
      </w:r>
      <w:r>
        <w:rPr>
          <w:rFonts w:ascii="Montserrat" w:hAnsi="Montserrat"/>
          <w:lang w:val="es-MX"/>
        </w:rPr>
        <w:t>tus</w:t>
      </w:r>
      <w:r w:rsidR="00594DFC" w:rsidRPr="00594DFC">
        <w:rPr>
          <w:rFonts w:ascii="Montserrat" w:hAnsi="Montserrat"/>
          <w:lang w:val="es-MX"/>
        </w:rPr>
        <w:t xml:space="preserve"> propias palabras lo que alguien más escribió o dijo, pero sin cambiar la esencia del original.</w:t>
      </w:r>
      <w:r>
        <w:rPr>
          <w:rFonts w:ascii="Montserrat" w:hAnsi="Montserrat"/>
          <w:lang w:val="es-MX"/>
        </w:rPr>
        <w:t xml:space="preserve"> </w:t>
      </w:r>
    </w:p>
    <w:p w14:paraId="50CB8437" w14:textId="77777777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AA4E1E" w14:textId="045F0422" w:rsidR="00706325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="00594DFC" w:rsidRPr="00594DFC">
        <w:rPr>
          <w:rFonts w:ascii="Montserrat" w:hAnsi="Montserrat"/>
          <w:lang w:val="es-MX"/>
        </w:rPr>
        <w:t>o olvide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que antes de resumir un texto tiene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que asegurar</w:t>
      </w:r>
      <w:r>
        <w:rPr>
          <w:rFonts w:ascii="Montserrat" w:hAnsi="Montserrat"/>
          <w:lang w:val="es-MX"/>
        </w:rPr>
        <w:t>t</w:t>
      </w:r>
      <w:r w:rsidR="00594DFC" w:rsidRPr="00594DFC">
        <w:rPr>
          <w:rFonts w:ascii="Montserrat" w:hAnsi="Montserrat"/>
          <w:lang w:val="es-MX"/>
        </w:rPr>
        <w:t>e que contenga la información que está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buscando. </w:t>
      </w:r>
      <w:r>
        <w:rPr>
          <w:rFonts w:ascii="Montserrat" w:hAnsi="Montserrat"/>
          <w:lang w:val="es-MX"/>
        </w:rPr>
        <w:t>Observa el siguiente ejemplo.</w:t>
      </w:r>
    </w:p>
    <w:p w14:paraId="4C2E2CB8" w14:textId="22767AAB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4CB435" w14:textId="3640F82A" w:rsidR="0004322F" w:rsidRDefault="0004322F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322F">
        <w:rPr>
          <w:noProof/>
        </w:rPr>
        <w:lastRenderedPageBreak/>
        <w:drawing>
          <wp:inline distT="0" distB="0" distL="0" distR="0" wp14:anchorId="757D40B1" wp14:editId="64766014">
            <wp:extent cx="5696142" cy="3099460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8" t="2579" r="1352"/>
                    <a:stretch/>
                  </pic:blipFill>
                  <pic:spPr bwMode="auto">
                    <a:xfrm>
                      <a:off x="0" y="0"/>
                      <a:ext cx="5696989" cy="3099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E2FAF" w14:textId="2C50D1C2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AAD8D1" w14:textId="1E2B1B43" w:rsidR="0004322F" w:rsidRP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322F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 xml:space="preserve">puedes </w:t>
      </w:r>
      <w:r w:rsidRPr="0004322F">
        <w:rPr>
          <w:rFonts w:ascii="Montserrat" w:hAnsi="Montserrat"/>
          <w:lang w:val="es-MX"/>
        </w:rPr>
        <w:t>observa</w:t>
      </w:r>
      <w:r>
        <w:rPr>
          <w:rFonts w:ascii="Montserrat" w:hAnsi="Montserrat"/>
          <w:lang w:val="es-MX"/>
        </w:rPr>
        <w:t>r</w:t>
      </w:r>
      <w:r w:rsidRPr="0004322F">
        <w:rPr>
          <w:rFonts w:ascii="Montserrat" w:hAnsi="Montserrat"/>
          <w:lang w:val="es-MX"/>
        </w:rPr>
        <w:t xml:space="preserve">, del lado izquierdo </w:t>
      </w:r>
      <w:r>
        <w:rPr>
          <w:rFonts w:ascii="Montserrat" w:hAnsi="Montserrat"/>
          <w:lang w:val="es-MX"/>
        </w:rPr>
        <w:t>se tienen</w:t>
      </w:r>
      <w:r w:rsidRPr="0004322F">
        <w:rPr>
          <w:rFonts w:ascii="Montserrat" w:hAnsi="Montserrat"/>
          <w:lang w:val="es-MX"/>
        </w:rPr>
        <w:t xml:space="preserve"> los dos primeros párrafos de la nota periodística</w:t>
      </w:r>
      <w:r>
        <w:rPr>
          <w:rFonts w:ascii="Montserrat" w:hAnsi="Montserrat"/>
          <w:lang w:val="es-MX"/>
        </w:rPr>
        <w:t xml:space="preserve"> y se</w:t>
      </w:r>
      <w:r w:rsidRPr="0004322F">
        <w:rPr>
          <w:rFonts w:ascii="Montserrat" w:hAnsi="Montserrat"/>
          <w:lang w:val="es-MX"/>
        </w:rPr>
        <w:t xml:space="preserve"> subray</w:t>
      </w:r>
      <w:r>
        <w:rPr>
          <w:rFonts w:ascii="Montserrat" w:hAnsi="Montserrat"/>
          <w:lang w:val="es-MX"/>
        </w:rPr>
        <w:t>ó</w:t>
      </w:r>
      <w:r w:rsidRPr="0004322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(en </w:t>
      </w:r>
      <w:r w:rsidRPr="0004322F">
        <w:rPr>
          <w:rFonts w:ascii="Montserrat" w:hAnsi="Montserrat"/>
          <w:lang w:val="es-MX"/>
        </w:rPr>
        <w:t>verde</w:t>
      </w:r>
      <w:r>
        <w:rPr>
          <w:rFonts w:ascii="Montserrat" w:hAnsi="Montserrat"/>
          <w:lang w:val="es-MX"/>
        </w:rPr>
        <w:t>)</w:t>
      </w:r>
      <w:r w:rsidRPr="0004322F">
        <w:rPr>
          <w:rFonts w:ascii="Montserrat" w:hAnsi="Montserrat"/>
          <w:lang w:val="es-MX"/>
        </w:rPr>
        <w:t xml:space="preserve"> la idea principal o central, que tiene que ver con los usos gracias a sus propiedades físicas y químicas</w:t>
      </w:r>
      <w:r>
        <w:rPr>
          <w:rFonts w:ascii="Montserrat" w:hAnsi="Montserrat"/>
          <w:lang w:val="es-MX"/>
        </w:rPr>
        <w:t xml:space="preserve">. También se </w:t>
      </w:r>
      <w:r w:rsidRPr="0004322F">
        <w:rPr>
          <w:rFonts w:ascii="Montserrat" w:hAnsi="Montserrat"/>
          <w:lang w:val="es-MX"/>
        </w:rPr>
        <w:t>subray</w:t>
      </w:r>
      <w:r>
        <w:rPr>
          <w:rFonts w:ascii="Montserrat" w:hAnsi="Montserrat"/>
          <w:lang w:val="es-MX"/>
        </w:rPr>
        <w:t>ó</w:t>
      </w:r>
      <w:r w:rsidRPr="0004322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(</w:t>
      </w:r>
      <w:r w:rsidRPr="0004322F">
        <w:rPr>
          <w:rFonts w:ascii="Montserrat" w:hAnsi="Montserrat"/>
          <w:lang w:val="es-MX"/>
        </w:rPr>
        <w:t>en lila</w:t>
      </w:r>
      <w:r>
        <w:rPr>
          <w:rFonts w:ascii="Montserrat" w:hAnsi="Montserrat"/>
          <w:lang w:val="es-MX"/>
        </w:rPr>
        <w:t>)</w:t>
      </w:r>
      <w:r w:rsidRPr="0004322F">
        <w:rPr>
          <w:rFonts w:ascii="Montserrat" w:hAnsi="Montserrat"/>
          <w:lang w:val="es-MX"/>
        </w:rPr>
        <w:t xml:space="preserve"> la idea secundaria o complementaria que se refiere a su forma líquida y su característica de superconductor.</w:t>
      </w:r>
      <w:r w:rsidR="00A633C2">
        <w:rPr>
          <w:rFonts w:ascii="Montserrat" w:hAnsi="Montserrat"/>
          <w:lang w:val="es-MX"/>
        </w:rPr>
        <w:t xml:space="preserve"> </w:t>
      </w:r>
      <w:r w:rsidRPr="0004322F">
        <w:rPr>
          <w:rFonts w:ascii="Montserrat" w:hAnsi="Montserrat"/>
          <w:lang w:val="es-MX"/>
        </w:rPr>
        <w:t xml:space="preserve">Finalmente, del lado derecho </w:t>
      </w:r>
      <w:r w:rsidR="00A633C2">
        <w:rPr>
          <w:rFonts w:ascii="Montserrat" w:hAnsi="Montserrat"/>
          <w:lang w:val="es-MX"/>
        </w:rPr>
        <w:t>se tiene</w:t>
      </w:r>
      <w:r w:rsidRPr="0004322F">
        <w:rPr>
          <w:rFonts w:ascii="Montserrat" w:hAnsi="Montserrat"/>
          <w:lang w:val="es-MX"/>
        </w:rPr>
        <w:t xml:space="preserve"> el resumen de los dos párrafos.</w:t>
      </w:r>
    </w:p>
    <w:p w14:paraId="1E4CC3E9" w14:textId="77777777" w:rsidR="0004322F" w:rsidRP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CA20B" w14:textId="18F0E48A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322F">
        <w:rPr>
          <w:rFonts w:ascii="Montserrat" w:hAnsi="Montserrat"/>
          <w:lang w:val="es-MX"/>
        </w:rPr>
        <w:t>Con estos ejemplos</w:t>
      </w:r>
      <w:r w:rsidR="00A633C2">
        <w:rPr>
          <w:rFonts w:ascii="Montserrat" w:hAnsi="Montserrat"/>
          <w:lang w:val="es-MX"/>
        </w:rPr>
        <w:t>,</w:t>
      </w:r>
      <w:r w:rsidRPr="0004322F">
        <w:rPr>
          <w:rFonts w:ascii="Montserrat" w:hAnsi="Montserrat"/>
          <w:lang w:val="es-MX"/>
        </w:rPr>
        <w:t xml:space="preserve"> </w:t>
      </w:r>
      <w:r w:rsidR="00A633C2">
        <w:rPr>
          <w:rFonts w:ascii="Montserrat" w:hAnsi="Montserrat"/>
          <w:lang w:val="es-MX"/>
        </w:rPr>
        <w:t>t</w:t>
      </w:r>
      <w:r w:rsidRPr="0004322F">
        <w:rPr>
          <w:rFonts w:ascii="Montserrat" w:hAnsi="Montserrat"/>
          <w:lang w:val="es-MX"/>
        </w:rPr>
        <w:t>e puede</w:t>
      </w:r>
      <w:r w:rsidR="00A633C2">
        <w:rPr>
          <w:rFonts w:ascii="Montserrat" w:hAnsi="Montserrat"/>
          <w:lang w:val="es-MX"/>
        </w:rPr>
        <w:t>s</w:t>
      </w:r>
      <w:r w:rsidRPr="0004322F">
        <w:rPr>
          <w:rFonts w:ascii="Montserrat" w:hAnsi="Montserrat"/>
          <w:lang w:val="es-MX"/>
        </w:rPr>
        <w:t xml:space="preserve"> dar cuenta que es importante tener claro lo que </w:t>
      </w:r>
      <w:r w:rsidR="00A633C2">
        <w:rPr>
          <w:rFonts w:ascii="Montserrat" w:hAnsi="Montserrat"/>
          <w:lang w:val="es-MX"/>
        </w:rPr>
        <w:t>se desea</w:t>
      </w:r>
      <w:r w:rsidRPr="0004322F">
        <w:rPr>
          <w:rFonts w:ascii="Montserrat" w:hAnsi="Montserrat"/>
          <w:lang w:val="es-MX"/>
        </w:rPr>
        <w:t xml:space="preserve"> resumir. </w:t>
      </w:r>
      <w:r w:rsidR="00A633C2">
        <w:rPr>
          <w:rFonts w:ascii="Montserrat" w:hAnsi="Montserrat"/>
          <w:lang w:val="es-MX"/>
        </w:rPr>
        <w:t>Observa</w:t>
      </w:r>
      <w:r w:rsidRPr="0004322F">
        <w:rPr>
          <w:rFonts w:ascii="Montserrat" w:hAnsi="Montserrat"/>
          <w:lang w:val="es-MX"/>
        </w:rPr>
        <w:t xml:space="preserve"> cómo quedó </w:t>
      </w:r>
      <w:r w:rsidR="00A633C2">
        <w:rPr>
          <w:rFonts w:ascii="Montserrat" w:hAnsi="Montserrat"/>
          <w:lang w:val="es-MX"/>
        </w:rPr>
        <w:t>el</w:t>
      </w:r>
      <w:r w:rsidRPr="0004322F">
        <w:rPr>
          <w:rFonts w:ascii="Montserrat" w:hAnsi="Montserrat"/>
          <w:lang w:val="es-MX"/>
        </w:rPr>
        <w:t xml:space="preserve"> resumen de la nota</w:t>
      </w:r>
      <w:r w:rsidR="00A633C2">
        <w:rPr>
          <w:rFonts w:ascii="Montserrat" w:hAnsi="Montserrat"/>
          <w:lang w:val="es-MX"/>
        </w:rPr>
        <w:t xml:space="preserve"> </w:t>
      </w:r>
      <w:r w:rsidRPr="0004322F">
        <w:rPr>
          <w:rFonts w:ascii="Montserrat" w:hAnsi="Montserrat"/>
          <w:lang w:val="es-MX"/>
        </w:rPr>
        <w:t xml:space="preserve">y las marcas tipográficas que </w:t>
      </w:r>
      <w:r w:rsidR="00A633C2">
        <w:rPr>
          <w:rFonts w:ascii="Montserrat" w:hAnsi="Montserrat"/>
          <w:lang w:val="es-MX"/>
        </w:rPr>
        <w:t xml:space="preserve">se </w:t>
      </w:r>
      <w:r w:rsidRPr="0004322F">
        <w:rPr>
          <w:rFonts w:ascii="Montserrat" w:hAnsi="Montserrat"/>
          <w:lang w:val="es-MX"/>
        </w:rPr>
        <w:t>agrega</w:t>
      </w:r>
      <w:r w:rsidR="00A633C2">
        <w:rPr>
          <w:rFonts w:ascii="Montserrat" w:hAnsi="Montserrat"/>
          <w:lang w:val="es-MX"/>
        </w:rPr>
        <w:t>ron</w:t>
      </w:r>
      <w:r w:rsidRPr="0004322F">
        <w:rPr>
          <w:rFonts w:ascii="Montserrat" w:hAnsi="Montserrat"/>
          <w:lang w:val="es-MX"/>
        </w:rPr>
        <w:t>.</w:t>
      </w:r>
    </w:p>
    <w:p w14:paraId="6E8A6C71" w14:textId="6C7C541A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B35EB4" w14:textId="40177AC2" w:rsidR="00A633C2" w:rsidRDefault="00A633C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633C2">
        <w:rPr>
          <w:noProof/>
        </w:rPr>
        <w:lastRenderedPageBreak/>
        <w:drawing>
          <wp:inline distT="0" distB="0" distL="0" distR="0" wp14:anchorId="5FCD2F07" wp14:editId="77BE664C">
            <wp:extent cx="5745754" cy="2788022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1119"/>
                    <a:stretch/>
                  </pic:blipFill>
                  <pic:spPr bwMode="auto">
                    <a:xfrm>
                      <a:off x="0" y="0"/>
                      <a:ext cx="5756497" cy="279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3CE0B" w14:textId="5E677ABB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F7B331" w14:textId="0489943C" w:rsidR="00A633C2" w:rsidRP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es</w:t>
      </w:r>
      <w:r w:rsidRPr="00A633C2">
        <w:rPr>
          <w:rFonts w:ascii="Montserrat" w:hAnsi="Montserrat"/>
          <w:lang w:val="es-MX"/>
        </w:rPr>
        <w:t xml:space="preserve"> la información resumida de la nota, aunque el título es el mismo, </w:t>
      </w:r>
      <w:r>
        <w:rPr>
          <w:rFonts w:ascii="Montserrat" w:hAnsi="Montserrat"/>
          <w:lang w:val="es-MX"/>
        </w:rPr>
        <w:t xml:space="preserve">se </w:t>
      </w:r>
      <w:r w:rsidRPr="00A633C2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ó</w:t>
      </w:r>
      <w:r w:rsidRPr="00A633C2">
        <w:rPr>
          <w:rFonts w:ascii="Montserrat" w:hAnsi="Montserrat"/>
          <w:lang w:val="es-MX"/>
        </w:rPr>
        <w:t xml:space="preserve"> letra Arial y </w:t>
      </w:r>
      <w:r>
        <w:rPr>
          <w:rFonts w:ascii="Montserrat" w:hAnsi="Montserrat"/>
          <w:lang w:val="es-MX"/>
        </w:rPr>
        <w:t xml:space="preserve">en </w:t>
      </w:r>
      <w:r w:rsidRPr="00A633C2">
        <w:rPr>
          <w:rFonts w:ascii="Montserrat" w:hAnsi="Montserrat"/>
          <w:lang w:val="es-MX"/>
        </w:rPr>
        <w:t>negritas para resaltar</w:t>
      </w:r>
      <w:r>
        <w:rPr>
          <w:rFonts w:ascii="Montserrat" w:hAnsi="Montserrat"/>
          <w:lang w:val="es-MX"/>
        </w:rPr>
        <w:t>, y se realizó</w:t>
      </w:r>
      <w:r w:rsidRPr="00A633C2">
        <w:rPr>
          <w:rFonts w:ascii="Montserrat" w:hAnsi="Montserrat"/>
          <w:lang w:val="es-MX"/>
        </w:rPr>
        <w:t xml:space="preserve"> un entresacado en letra Century</w:t>
      </w:r>
      <w:r>
        <w:rPr>
          <w:rFonts w:ascii="Montserrat" w:hAnsi="Montserrat"/>
          <w:lang w:val="es-MX"/>
        </w:rPr>
        <w:t>. Además, se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agregaron</w:t>
      </w:r>
      <w:r w:rsidRPr="00A633C2">
        <w:rPr>
          <w:rFonts w:ascii="Montserrat" w:hAnsi="Montserrat"/>
          <w:lang w:val="es-MX"/>
        </w:rPr>
        <w:t xml:space="preserve"> cursivas. Por otro lado, </w:t>
      </w:r>
      <w:r>
        <w:rPr>
          <w:rFonts w:ascii="Montserrat" w:hAnsi="Montserrat"/>
          <w:lang w:val="es-MX"/>
        </w:rPr>
        <w:t xml:space="preserve">se </w:t>
      </w:r>
      <w:r w:rsidRPr="00A633C2">
        <w:rPr>
          <w:rFonts w:ascii="Montserrat" w:hAnsi="Montserrat"/>
          <w:lang w:val="es-MX"/>
        </w:rPr>
        <w:t>agrega</w:t>
      </w:r>
      <w:r>
        <w:rPr>
          <w:rFonts w:ascii="Montserrat" w:hAnsi="Montserrat"/>
          <w:lang w:val="es-MX"/>
        </w:rPr>
        <w:t>ron</w:t>
      </w:r>
      <w:r w:rsidRPr="00A633C2">
        <w:rPr>
          <w:rFonts w:ascii="Montserrat" w:hAnsi="Montserrat"/>
          <w:lang w:val="es-MX"/>
        </w:rPr>
        <w:t xml:space="preserve"> subtítulos en letra </w:t>
      </w:r>
      <w:proofErr w:type="spellStart"/>
      <w:r w:rsidRPr="00A633C2">
        <w:rPr>
          <w:rFonts w:ascii="Montserrat" w:hAnsi="Montserrat"/>
          <w:lang w:val="es-MX"/>
        </w:rPr>
        <w:t>Impact</w:t>
      </w:r>
      <w:proofErr w:type="spellEnd"/>
      <w:r w:rsidRPr="00A633C2">
        <w:rPr>
          <w:rFonts w:ascii="Montserrat" w:hAnsi="Montserrat"/>
          <w:lang w:val="es-MX"/>
        </w:rPr>
        <w:t xml:space="preserve"> y la letra de todo el resumen es Montserrat</w:t>
      </w:r>
      <w:r>
        <w:rPr>
          <w:rFonts w:ascii="Montserrat" w:hAnsi="Montserrat"/>
          <w:lang w:val="es-MX"/>
        </w:rPr>
        <w:t>,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resaltando</w:t>
      </w:r>
      <w:r w:rsidRPr="00A633C2">
        <w:rPr>
          <w:rFonts w:ascii="Montserrat" w:hAnsi="Montserrat"/>
          <w:lang w:val="es-MX"/>
        </w:rPr>
        <w:t xml:space="preserve"> las oraciones más importantes en negritas.</w:t>
      </w:r>
    </w:p>
    <w:p w14:paraId="1BA23618" w14:textId="77777777" w:rsidR="00A633C2" w:rsidRP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DC31EC" w14:textId="29622633" w:rsid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Reflexiona: </w:t>
      </w:r>
      <w:r w:rsidRPr="00A633C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A633C2">
        <w:rPr>
          <w:rFonts w:ascii="Montserrat" w:hAnsi="Montserrat"/>
          <w:lang w:val="es-MX"/>
        </w:rPr>
        <w:t>ué tipografía usaría</w:t>
      </w:r>
      <w:r>
        <w:rPr>
          <w:rFonts w:ascii="Montserrat" w:hAnsi="Montserrat"/>
          <w:lang w:val="es-MX"/>
        </w:rPr>
        <w:t>s?,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¿</w:t>
      </w:r>
      <w:r w:rsidRPr="00A633C2">
        <w:rPr>
          <w:rFonts w:ascii="Montserrat" w:hAnsi="Montserrat"/>
          <w:lang w:val="es-MX"/>
        </w:rPr>
        <w:t>cómo resumiría</w:t>
      </w:r>
      <w:r>
        <w:rPr>
          <w:rFonts w:ascii="Montserrat" w:hAnsi="Montserrat"/>
          <w:lang w:val="es-MX"/>
        </w:rPr>
        <w:t>s</w:t>
      </w:r>
      <w:r w:rsidRPr="00A633C2">
        <w:rPr>
          <w:rFonts w:ascii="Montserrat" w:hAnsi="Montserrat"/>
          <w:lang w:val="es-MX"/>
        </w:rPr>
        <w:t xml:space="preserve"> más el texto y qué tipo de parafraseo utilizaría</w:t>
      </w:r>
      <w:r>
        <w:rPr>
          <w:rFonts w:ascii="Montserrat" w:hAnsi="Montserrat"/>
          <w:lang w:val="es-MX"/>
        </w:rPr>
        <w:t>s</w:t>
      </w:r>
      <w:r w:rsidRPr="00A633C2">
        <w:rPr>
          <w:rFonts w:ascii="Montserrat" w:hAnsi="Montserrat"/>
          <w:lang w:val="es-MX"/>
        </w:rPr>
        <w:t>?</w:t>
      </w:r>
    </w:p>
    <w:p w14:paraId="5628A068" w14:textId="6F9EAC04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3A076C" w14:textId="592462EE" w:rsidR="0004322F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cómo le quedó el texto a Ulises a través del siguiente video.</w:t>
      </w:r>
    </w:p>
    <w:p w14:paraId="1A84DE6D" w14:textId="7655CB3E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30CF2" w14:textId="22D73712" w:rsidR="0004322F" w:rsidRPr="00A633C2" w:rsidRDefault="00A633C2" w:rsidP="005065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633C2">
        <w:rPr>
          <w:rFonts w:ascii="Montserrat" w:hAnsi="Montserrat"/>
          <w:b/>
          <w:bCs/>
          <w:lang w:val="es-MX"/>
        </w:rPr>
        <w:t xml:space="preserve">Video. Tutorial, Ulises. </w:t>
      </w:r>
    </w:p>
    <w:p w14:paraId="05FBA291" w14:textId="3493B1A4" w:rsidR="0004322F" w:rsidRDefault="00AF691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5" w:history="1">
        <w:r w:rsidRPr="00213561">
          <w:rPr>
            <w:rStyle w:val="Hipervnculo"/>
            <w:rFonts w:ascii="Montserrat" w:hAnsi="Montserrat"/>
            <w:lang w:val="es-MX"/>
          </w:rPr>
          <w:t>https://youtu.be/cWphVBNw-XI</w:t>
        </w:r>
      </w:hyperlink>
      <w:r>
        <w:rPr>
          <w:rFonts w:ascii="Montserrat" w:hAnsi="Montserrat"/>
          <w:lang w:val="es-MX"/>
        </w:rPr>
        <w:t xml:space="preserve"> </w:t>
      </w:r>
    </w:p>
    <w:p w14:paraId="2112B9AC" w14:textId="77777777" w:rsidR="00AF6911" w:rsidRDefault="00AF691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99F43" w14:textId="4892B63C" w:rsidR="0004322F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Ulises</w:t>
      </w:r>
      <w:r w:rsidRPr="00A633C2">
        <w:rPr>
          <w:rFonts w:ascii="Montserrat" w:hAnsi="Montserrat"/>
          <w:lang w:val="es-MX"/>
        </w:rPr>
        <w:t xml:space="preserve"> respetó el propósito comunicativo de su texto que era informar sobre el helio.</w:t>
      </w:r>
      <w:r>
        <w:rPr>
          <w:rFonts w:ascii="Montserrat" w:hAnsi="Montserrat"/>
          <w:lang w:val="es-MX"/>
        </w:rPr>
        <w:t xml:space="preserve"> É</w:t>
      </w:r>
      <w:r w:rsidRPr="00A633C2">
        <w:rPr>
          <w:rFonts w:ascii="Montserrat" w:hAnsi="Montserrat"/>
          <w:lang w:val="es-MX"/>
        </w:rPr>
        <w:t xml:space="preserve">sta es una manera de hacerlo, </w:t>
      </w:r>
      <w:r>
        <w:rPr>
          <w:rFonts w:ascii="Montserrat" w:hAnsi="Montserrat"/>
          <w:lang w:val="es-MX"/>
        </w:rPr>
        <w:t>sin embargo</w:t>
      </w:r>
      <w:r w:rsidRPr="00A633C2">
        <w:rPr>
          <w:rFonts w:ascii="Montserrat" w:hAnsi="Montserrat"/>
          <w:lang w:val="es-MX"/>
        </w:rPr>
        <w:t>, se puede hacer de manera más sencilla, con un solo tipo de letra y sólo utilizando negritas y cursivas, o como cada uno sienta que cumple mejor con su objetivo.</w:t>
      </w:r>
    </w:p>
    <w:p w14:paraId="217C44D0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0BE162" w14:textId="24058AA2" w:rsidR="0087470C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sesión, donde revisaste</w:t>
      </w:r>
      <w:r w:rsidRPr="00C020B2">
        <w:rPr>
          <w:rFonts w:ascii="Montserrat" w:hAnsi="Montserrat"/>
          <w:lang w:val="es-MX"/>
        </w:rPr>
        <w:t xml:space="preserve"> los diferentes elementos para dividir la información o hacerla más llamativa, no sólo para los lectores, sino para </w:t>
      </w:r>
      <w:r>
        <w:rPr>
          <w:rFonts w:ascii="Montserrat" w:hAnsi="Montserrat"/>
          <w:lang w:val="es-MX"/>
        </w:rPr>
        <w:t>ti</w:t>
      </w:r>
      <w:r w:rsidRPr="00C020B2">
        <w:rPr>
          <w:rFonts w:ascii="Montserrat" w:hAnsi="Montserrat"/>
          <w:lang w:val="es-MX"/>
        </w:rPr>
        <w:t>.</w:t>
      </w:r>
    </w:p>
    <w:p w14:paraId="0DC612AE" w14:textId="77777777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3B897" w14:textId="06E77AF9" w:rsidR="00E323F8" w:rsidRPr="00BC26DC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020B2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más </w:t>
      </w:r>
      <w:r w:rsidRPr="00C020B2">
        <w:rPr>
          <w:rFonts w:ascii="Montserrat" w:hAnsi="Montserrat"/>
          <w:lang w:val="es-MX"/>
        </w:rPr>
        <w:t>información para complementar lo aprendido.</w:t>
      </w:r>
      <w:r>
        <w:rPr>
          <w:rFonts w:ascii="Montserrat" w:hAnsi="Montserrat"/>
          <w:lang w:val="es-MX"/>
        </w:rPr>
        <w:t xml:space="preserve"> Y</w:t>
      </w:r>
      <w:r w:rsidRPr="00C020B2">
        <w:rPr>
          <w:rFonts w:ascii="Montserrat" w:hAnsi="Montserrat"/>
          <w:lang w:val="es-MX"/>
        </w:rPr>
        <w:t>, si desea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ampliar </w:t>
      </w:r>
      <w:r w:rsidR="00973650">
        <w:rPr>
          <w:rFonts w:ascii="Montserrat" w:hAnsi="Montserrat"/>
          <w:lang w:val="es-MX"/>
        </w:rPr>
        <w:t>tus conocimientos</w:t>
      </w:r>
      <w:r w:rsidRPr="00C020B2">
        <w:rPr>
          <w:rFonts w:ascii="Montserrat" w:hAnsi="Montserrat"/>
          <w:lang w:val="es-MX"/>
        </w:rPr>
        <w:t xml:space="preserve"> puede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buscar en libros y </w:t>
      </w:r>
      <w:r w:rsidR="00973650">
        <w:rPr>
          <w:rFonts w:ascii="Montserrat" w:hAnsi="Montserrat"/>
          <w:lang w:val="es-MX"/>
        </w:rPr>
        <w:t xml:space="preserve">en </w:t>
      </w:r>
      <w:r w:rsidRPr="00C020B2">
        <w:rPr>
          <w:rFonts w:ascii="Montserrat" w:hAnsi="Montserrat"/>
          <w:lang w:val="es-MX"/>
        </w:rPr>
        <w:t>bibliotecas digitale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>.</w:t>
      </w:r>
    </w:p>
    <w:p w14:paraId="68BCC81E" w14:textId="77777777" w:rsidR="00D80EAD" w:rsidRDefault="00D80EAD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50658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11F3694C" w:rsidR="00D80EAD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texto que no cuenta con recursos tipográficos que distingan a una jerarquía de otra</w:t>
      </w:r>
      <w:r w:rsidR="00C020B2">
        <w:rPr>
          <w:rFonts w:ascii="Montserrat" w:hAnsi="Montserrat"/>
          <w:lang w:val="es-MX"/>
        </w:rPr>
        <w:t>, y señala que le cambiarás para una lectura más efectiva. Piensa en tu propia propuesta.</w:t>
      </w:r>
    </w:p>
    <w:p w14:paraId="5CBE6188" w14:textId="0EB0892F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8B7D55" w14:textId="01FDF964" w:rsidR="00C020B2" w:rsidRDefault="00C020B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20B2">
        <w:rPr>
          <w:noProof/>
        </w:rPr>
        <w:drawing>
          <wp:inline distT="0" distB="0" distL="0" distR="0" wp14:anchorId="07552E40" wp14:editId="6D2E94F3">
            <wp:extent cx="4543038" cy="1770066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6823" cy="17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9AA7" w14:textId="0825F4AE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6F344C" w14:textId="77777777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Después, c</w:t>
      </w:r>
      <w:r w:rsidRPr="00C020B2">
        <w:rPr>
          <w:rFonts w:ascii="Montserrat" w:hAnsi="Montserrat"/>
          <w:lang w:val="es-MX"/>
        </w:rPr>
        <w:t>re</w:t>
      </w:r>
      <w:r>
        <w:rPr>
          <w:rFonts w:ascii="Montserrat" w:hAnsi="Montserrat"/>
          <w:lang w:val="es-MX"/>
        </w:rPr>
        <w:t>a</w:t>
      </w:r>
      <w:r w:rsidRPr="00C020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una</w:t>
      </w:r>
      <w:r w:rsidRPr="00C020B2">
        <w:rPr>
          <w:rFonts w:ascii="Montserrat" w:hAnsi="Montserrat"/>
          <w:lang w:val="es-MX"/>
        </w:rPr>
        <w:t xml:space="preserve"> paráfrasis en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>u cuaderno o en un procesador de textos; no olvide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jerarquizar la información y usar las herramientas necesarias para emplear los recursos tipográficos </w:t>
      </w:r>
      <w:r>
        <w:rPr>
          <w:rFonts w:ascii="Montserrat" w:hAnsi="Montserrat"/>
          <w:lang w:val="es-MX"/>
        </w:rPr>
        <w:t>y</w:t>
      </w:r>
      <w:r w:rsidRPr="00C020B2">
        <w:rPr>
          <w:rFonts w:ascii="Montserrat" w:hAnsi="Montserrat"/>
          <w:lang w:val="es-MX"/>
        </w:rPr>
        <w:t xml:space="preserve"> resaltar </w:t>
      </w:r>
      <w:r>
        <w:rPr>
          <w:rFonts w:ascii="Montserrat" w:hAnsi="Montserrat"/>
          <w:lang w:val="es-MX"/>
        </w:rPr>
        <w:t xml:space="preserve">la </w:t>
      </w:r>
      <w:r w:rsidRPr="00C020B2">
        <w:rPr>
          <w:rFonts w:ascii="Montserrat" w:hAnsi="Montserrat"/>
          <w:lang w:val="es-MX"/>
        </w:rPr>
        <w:t>información</w:t>
      </w:r>
      <w:r>
        <w:rPr>
          <w:rFonts w:ascii="Montserrat" w:hAnsi="Montserrat"/>
          <w:lang w:val="es-MX"/>
        </w:rPr>
        <w:t xml:space="preserve">. </w:t>
      </w:r>
    </w:p>
    <w:p w14:paraId="3B5D0BB1" w14:textId="77777777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329F482B" w14:textId="5F48E884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C020B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C020B2">
        <w:rPr>
          <w:rFonts w:ascii="Montserrat" w:hAnsi="Montserrat"/>
          <w:lang w:val="es-MX"/>
        </w:rPr>
        <w:t xml:space="preserve"> que</w:t>
      </w:r>
      <w:r w:rsidR="00973650">
        <w:rPr>
          <w:rFonts w:ascii="Montserrat" w:hAnsi="Montserrat"/>
          <w:lang w:val="es-MX"/>
        </w:rPr>
        <w:t xml:space="preserve">, </w:t>
      </w:r>
      <w:r w:rsidRPr="00C020B2">
        <w:rPr>
          <w:rFonts w:ascii="Montserrat" w:hAnsi="Montserrat"/>
          <w:lang w:val="es-MX"/>
        </w:rPr>
        <w:t xml:space="preserve">la paráfrasis se trata de escribir con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 xml:space="preserve">us propias palabras la información, pero sin cambiar el sentido original de lo que </w:t>
      </w:r>
      <w:r>
        <w:rPr>
          <w:rFonts w:ascii="Montserrat" w:hAnsi="Montserrat"/>
          <w:lang w:val="es-MX"/>
        </w:rPr>
        <w:t xml:space="preserve">se </w:t>
      </w:r>
      <w:r w:rsidRPr="00C020B2">
        <w:rPr>
          <w:rFonts w:ascii="Montserrat" w:hAnsi="Montserrat"/>
          <w:lang w:val="es-MX"/>
        </w:rPr>
        <w:t xml:space="preserve">está parafraseando, para hacerlo </w:t>
      </w:r>
      <w:r>
        <w:rPr>
          <w:rFonts w:ascii="Montserrat" w:hAnsi="Montserrat"/>
          <w:lang w:val="es-MX"/>
        </w:rPr>
        <w:t>utiliza el</w:t>
      </w:r>
      <w:r w:rsidRPr="00C020B2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 xml:space="preserve"> formato</w:t>
      </w:r>
      <w:r w:rsidRPr="00C020B2">
        <w:rPr>
          <w:rFonts w:ascii="Montserrat" w:hAnsi="Montserrat"/>
          <w:lang w:val="es-MX"/>
        </w:rPr>
        <w:t>:</w:t>
      </w:r>
    </w:p>
    <w:p w14:paraId="72BB2E7D" w14:textId="23A06A05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0EF2E3" w14:textId="67EDD4BA" w:rsidR="00C020B2" w:rsidRDefault="00C020B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20B2">
        <w:rPr>
          <w:noProof/>
        </w:rPr>
        <w:drawing>
          <wp:inline distT="0" distB="0" distL="0" distR="0" wp14:anchorId="2A06C4C1" wp14:editId="52A3EA27">
            <wp:extent cx="4077696" cy="184886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94" b="6726"/>
                    <a:stretch/>
                  </pic:blipFill>
                  <pic:spPr bwMode="auto">
                    <a:xfrm>
                      <a:off x="0" y="0"/>
                      <a:ext cx="4109599" cy="186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F9B97" w14:textId="77777777" w:rsidR="00DC626E" w:rsidRPr="001F1196" w:rsidRDefault="00DC626E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22EB0657" w:rsidR="000A7EF0" w:rsidRDefault="000A7EF0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D5EFF03" w14:textId="77777777" w:rsidR="00066B84" w:rsidRPr="001F1196" w:rsidRDefault="00066B84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50658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50658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C0187D4" w14:textId="1F19269D" w:rsidR="00F8797C" w:rsidRPr="00F8797C" w:rsidRDefault="00594971" w:rsidP="00066B84">
      <w:pPr>
        <w:spacing w:after="0" w:line="240" w:lineRule="auto"/>
        <w:rPr>
          <w:rFonts w:ascii="Montserrat" w:hAnsi="Montserrat"/>
          <w:bCs/>
          <w:color w:val="000000" w:themeColor="text1"/>
          <w:lang w:val="es-MX"/>
        </w:rPr>
      </w:pPr>
      <w:hyperlink r:id="rId18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  <w:r w:rsidR="00066B84" w:rsidRPr="001F1196">
        <w:rPr>
          <w:rStyle w:val="Hipervnculo"/>
          <w:rFonts w:ascii="Montserrat" w:hAnsi="Montserrat"/>
          <w:lang w:val="es-MX"/>
        </w:rPr>
        <w:t xml:space="preserve"> </w:t>
      </w:r>
    </w:p>
    <w:sectPr w:rsidR="00F8797C" w:rsidRPr="00F8797C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9384D" w14:textId="77777777" w:rsidR="00594971" w:rsidRDefault="00594971" w:rsidP="002443C3">
      <w:pPr>
        <w:spacing w:after="0" w:line="240" w:lineRule="auto"/>
      </w:pPr>
      <w:r>
        <w:separator/>
      </w:r>
    </w:p>
  </w:endnote>
  <w:endnote w:type="continuationSeparator" w:id="0">
    <w:p w14:paraId="26FE18D6" w14:textId="77777777" w:rsidR="00594971" w:rsidRDefault="0059497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21C19" w14:textId="77777777" w:rsidR="00594971" w:rsidRDefault="00594971" w:rsidP="002443C3">
      <w:pPr>
        <w:spacing w:after="0" w:line="240" w:lineRule="auto"/>
      </w:pPr>
      <w:r>
        <w:separator/>
      </w:r>
    </w:p>
  </w:footnote>
  <w:footnote w:type="continuationSeparator" w:id="0">
    <w:p w14:paraId="499B0C63" w14:textId="77777777" w:rsidR="00594971" w:rsidRDefault="0059497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03260"/>
    <w:multiLevelType w:val="hybridMultilevel"/>
    <w:tmpl w:val="A22845A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B36FB"/>
    <w:multiLevelType w:val="hybridMultilevel"/>
    <w:tmpl w:val="F634F29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F73E7"/>
    <w:multiLevelType w:val="hybridMultilevel"/>
    <w:tmpl w:val="80640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B32AC"/>
    <w:multiLevelType w:val="hybridMultilevel"/>
    <w:tmpl w:val="7708D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65653"/>
    <w:multiLevelType w:val="hybridMultilevel"/>
    <w:tmpl w:val="D6AAC2D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13F23"/>
    <w:multiLevelType w:val="hybridMultilevel"/>
    <w:tmpl w:val="D174DB6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153A5"/>
    <w:multiLevelType w:val="hybridMultilevel"/>
    <w:tmpl w:val="6ED44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11A9B"/>
    <w:multiLevelType w:val="hybridMultilevel"/>
    <w:tmpl w:val="CC1273C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4713A"/>
    <w:multiLevelType w:val="hybridMultilevel"/>
    <w:tmpl w:val="15887EA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13114"/>
    <w:multiLevelType w:val="hybridMultilevel"/>
    <w:tmpl w:val="AEF2EA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32EC2"/>
    <w:multiLevelType w:val="hybridMultilevel"/>
    <w:tmpl w:val="563A7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2769B"/>
    <w:multiLevelType w:val="hybridMultilevel"/>
    <w:tmpl w:val="CCE06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9A22EA"/>
    <w:multiLevelType w:val="hybridMultilevel"/>
    <w:tmpl w:val="6BB0D41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A6ACB"/>
    <w:multiLevelType w:val="hybridMultilevel"/>
    <w:tmpl w:val="95684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B278A9"/>
    <w:multiLevelType w:val="hybridMultilevel"/>
    <w:tmpl w:val="8C5E950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70709A"/>
    <w:multiLevelType w:val="hybridMultilevel"/>
    <w:tmpl w:val="3FD67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95A8A"/>
    <w:multiLevelType w:val="hybridMultilevel"/>
    <w:tmpl w:val="748E04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37C6A"/>
    <w:multiLevelType w:val="hybridMultilevel"/>
    <w:tmpl w:val="83BA1B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F13BDC"/>
    <w:multiLevelType w:val="hybridMultilevel"/>
    <w:tmpl w:val="08620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9B62F2"/>
    <w:multiLevelType w:val="hybridMultilevel"/>
    <w:tmpl w:val="71A8C3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D55A5"/>
    <w:multiLevelType w:val="hybridMultilevel"/>
    <w:tmpl w:val="E7706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8470E"/>
    <w:multiLevelType w:val="hybridMultilevel"/>
    <w:tmpl w:val="AC8600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0035F0"/>
    <w:multiLevelType w:val="hybridMultilevel"/>
    <w:tmpl w:val="C7EAEF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90E91"/>
    <w:multiLevelType w:val="hybridMultilevel"/>
    <w:tmpl w:val="1564E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E244E"/>
    <w:multiLevelType w:val="hybridMultilevel"/>
    <w:tmpl w:val="F9BE8D3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C2E63"/>
    <w:multiLevelType w:val="hybridMultilevel"/>
    <w:tmpl w:val="6E96F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F6EF2"/>
    <w:multiLevelType w:val="hybridMultilevel"/>
    <w:tmpl w:val="2EDE618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1E2412F"/>
    <w:multiLevelType w:val="hybridMultilevel"/>
    <w:tmpl w:val="B2CCEE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BA53DC"/>
    <w:multiLevelType w:val="hybridMultilevel"/>
    <w:tmpl w:val="AD1233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84C44"/>
    <w:multiLevelType w:val="hybridMultilevel"/>
    <w:tmpl w:val="16ECD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5"/>
  </w:num>
  <w:num w:numId="3">
    <w:abstractNumId w:val="16"/>
  </w:num>
  <w:num w:numId="4">
    <w:abstractNumId w:val="33"/>
  </w:num>
  <w:num w:numId="5">
    <w:abstractNumId w:val="14"/>
  </w:num>
  <w:num w:numId="6">
    <w:abstractNumId w:val="1"/>
  </w:num>
  <w:num w:numId="7">
    <w:abstractNumId w:val="3"/>
  </w:num>
  <w:num w:numId="8">
    <w:abstractNumId w:val="8"/>
  </w:num>
  <w:num w:numId="9">
    <w:abstractNumId w:val="27"/>
  </w:num>
  <w:num w:numId="10">
    <w:abstractNumId w:val="29"/>
  </w:num>
  <w:num w:numId="11">
    <w:abstractNumId w:val="36"/>
  </w:num>
  <w:num w:numId="12">
    <w:abstractNumId w:val="31"/>
  </w:num>
  <w:num w:numId="13">
    <w:abstractNumId w:val="15"/>
  </w:num>
  <w:num w:numId="14">
    <w:abstractNumId w:val="22"/>
  </w:num>
  <w:num w:numId="15">
    <w:abstractNumId w:val="18"/>
  </w:num>
  <w:num w:numId="16">
    <w:abstractNumId w:val="26"/>
  </w:num>
  <w:num w:numId="17">
    <w:abstractNumId w:val="13"/>
  </w:num>
  <w:num w:numId="18">
    <w:abstractNumId w:val="37"/>
  </w:num>
  <w:num w:numId="19">
    <w:abstractNumId w:val="4"/>
  </w:num>
  <w:num w:numId="20">
    <w:abstractNumId w:val="9"/>
  </w:num>
  <w:num w:numId="21">
    <w:abstractNumId w:val="5"/>
  </w:num>
  <w:num w:numId="22">
    <w:abstractNumId w:val="10"/>
  </w:num>
  <w:num w:numId="23">
    <w:abstractNumId w:val="11"/>
  </w:num>
  <w:num w:numId="24">
    <w:abstractNumId w:val="20"/>
  </w:num>
  <w:num w:numId="25">
    <w:abstractNumId w:val="28"/>
  </w:num>
  <w:num w:numId="26">
    <w:abstractNumId w:val="2"/>
  </w:num>
  <w:num w:numId="27">
    <w:abstractNumId w:val="7"/>
  </w:num>
  <w:num w:numId="28">
    <w:abstractNumId w:val="32"/>
  </w:num>
  <w:num w:numId="29">
    <w:abstractNumId w:val="25"/>
  </w:num>
  <w:num w:numId="30">
    <w:abstractNumId w:val="21"/>
  </w:num>
  <w:num w:numId="31">
    <w:abstractNumId w:val="24"/>
  </w:num>
  <w:num w:numId="32">
    <w:abstractNumId w:val="30"/>
  </w:num>
  <w:num w:numId="33">
    <w:abstractNumId w:val="0"/>
  </w:num>
  <w:num w:numId="34">
    <w:abstractNumId w:val="19"/>
  </w:num>
  <w:num w:numId="35">
    <w:abstractNumId w:val="17"/>
  </w:num>
  <w:num w:numId="36">
    <w:abstractNumId w:val="12"/>
  </w:num>
  <w:num w:numId="37">
    <w:abstractNumId w:val="6"/>
  </w:num>
  <w:num w:numId="38">
    <w:abstractNumId w:val="3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322F"/>
    <w:rsid w:val="00046E3B"/>
    <w:rsid w:val="000668A2"/>
    <w:rsid w:val="00066B84"/>
    <w:rsid w:val="00084774"/>
    <w:rsid w:val="000914C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525C1"/>
    <w:rsid w:val="001552CB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48B9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45C"/>
    <w:rsid w:val="002016C2"/>
    <w:rsid w:val="002079DF"/>
    <w:rsid w:val="00214648"/>
    <w:rsid w:val="00214ABD"/>
    <w:rsid w:val="0022538D"/>
    <w:rsid w:val="00233592"/>
    <w:rsid w:val="00233FDA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2F4071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0EB2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11B93"/>
    <w:rsid w:val="00425C3A"/>
    <w:rsid w:val="004318FA"/>
    <w:rsid w:val="004321FD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72B6"/>
    <w:rsid w:val="004E1395"/>
    <w:rsid w:val="004E1A1C"/>
    <w:rsid w:val="004F5F01"/>
    <w:rsid w:val="005023EB"/>
    <w:rsid w:val="005037BF"/>
    <w:rsid w:val="00504BA2"/>
    <w:rsid w:val="00504C45"/>
    <w:rsid w:val="00504E45"/>
    <w:rsid w:val="00506586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971"/>
    <w:rsid w:val="00594B6E"/>
    <w:rsid w:val="00594DFC"/>
    <w:rsid w:val="005A2154"/>
    <w:rsid w:val="005B6C5C"/>
    <w:rsid w:val="005D35E6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3C6D"/>
    <w:rsid w:val="006779BE"/>
    <w:rsid w:val="00680D1E"/>
    <w:rsid w:val="00683081"/>
    <w:rsid w:val="00694A23"/>
    <w:rsid w:val="006A176B"/>
    <w:rsid w:val="006B0909"/>
    <w:rsid w:val="006B0F33"/>
    <w:rsid w:val="006B55DE"/>
    <w:rsid w:val="006B571D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6325"/>
    <w:rsid w:val="00707A59"/>
    <w:rsid w:val="007200B8"/>
    <w:rsid w:val="00724550"/>
    <w:rsid w:val="00726434"/>
    <w:rsid w:val="007277DA"/>
    <w:rsid w:val="00727E79"/>
    <w:rsid w:val="007451F9"/>
    <w:rsid w:val="00746955"/>
    <w:rsid w:val="00747AFF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470C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1F9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5605"/>
    <w:rsid w:val="009270F9"/>
    <w:rsid w:val="00927ACA"/>
    <w:rsid w:val="00940841"/>
    <w:rsid w:val="0095225F"/>
    <w:rsid w:val="00952A8A"/>
    <w:rsid w:val="00954A7B"/>
    <w:rsid w:val="00973650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3573"/>
    <w:rsid w:val="00A161F9"/>
    <w:rsid w:val="00A2461D"/>
    <w:rsid w:val="00A3769E"/>
    <w:rsid w:val="00A417DE"/>
    <w:rsid w:val="00A43C61"/>
    <w:rsid w:val="00A52C2B"/>
    <w:rsid w:val="00A631DE"/>
    <w:rsid w:val="00A633C2"/>
    <w:rsid w:val="00A63F01"/>
    <w:rsid w:val="00A704BF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AF6911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33BCD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176D"/>
    <w:rsid w:val="00B94513"/>
    <w:rsid w:val="00B96FC7"/>
    <w:rsid w:val="00BA2980"/>
    <w:rsid w:val="00BA408A"/>
    <w:rsid w:val="00BA572F"/>
    <w:rsid w:val="00BA68A6"/>
    <w:rsid w:val="00BB2063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020B2"/>
    <w:rsid w:val="00C22452"/>
    <w:rsid w:val="00C224DE"/>
    <w:rsid w:val="00C31561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F12"/>
    <w:rsid w:val="00CC6C5E"/>
    <w:rsid w:val="00CE448F"/>
    <w:rsid w:val="00CE6004"/>
    <w:rsid w:val="00CF03B7"/>
    <w:rsid w:val="00CF1890"/>
    <w:rsid w:val="00CF7BF5"/>
    <w:rsid w:val="00D00551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B7A1B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64E1"/>
    <w:rsid w:val="00E25F77"/>
    <w:rsid w:val="00E26B1E"/>
    <w:rsid w:val="00E323F8"/>
    <w:rsid w:val="00E47B60"/>
    <w:rsid w:val="00E50A8D"/>
    <w:rsid w:val="00E522CB"/>
    <w:rsid w:val="00E54345"/>
    <w:rsid w:val="00E600DF"/>
    <w:rsid w:val="00E649FE"/>
    <w:rsid w:val="00E65ADE"/>
    <w:rsid w:val="00E84578"/>
    <w:rsid w:val="00E852B7"/>
    <w:rsid w:val="00EA6C58"/>
    <w:rsid w:val="00EC2AE1"/>
    <w:rsid w:val="00EC460D"/>
    <w:rsid w:val="00EC51B6"/>
    <w:rsid w:val="00ED1753"/>
    <w:rsid w:val="00ED48C1"/>
    <w:rsid w:val="00EF1D4E"/>
    <w:rsid w:val="00EF38CF"/>
    <w:rsid w:val="00EF52DB"/>
    <w:rsid w:val="00EF6DF8"/>
    <w:rsid w:val="00F0088F"/>
    <w:rsid w:val="00F10026"/>
    <w:rsid w:val="00F175BA"/>
    <w:rsid w:val="00F204B7"/>
    <w:rsid w:val="00F211E1"/>
    <w:rsid w:val="00F265E0"/>
    <w:rsid w:val="00F4501F"/>
    <w:rsid w:val="00F545D0"/>
    <w:rsid w:val="00F54AEE"/>
    <w:rsid w:val="00F568C4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2B5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F6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PyMEymFYz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cWphVBNw-XI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F21F1-FEA8-4E2A-A85E-09A83C7A8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1727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2021-03-14T06:26:00Z</dcterms:created>
  <dcterms:modified xsi:type="dcterms:W3CDTF">2021-03-16T01:01:00Z</dcterms:modified>
</cp:coreProperties>
</file>