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4DFB" w14:textId="77777777" w:rsidR="00EB1B3C" w:rsidRPr="00FE4458" w:rsidRDefault="00EB1B3C" w:rsidP="00EB1B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FE4458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4A254709" w14:textId="77777777" w:rsidR="00EB1B3C" w:rsidRPr="00FE4458" w:rsidRDefault="00EB1B3C" w:rsidP="00EB1B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FE4458">
        <w:rPr>
          <w:rFonts w:ascii="Montserrat" w:hAnsi="Montserrat" w:cstheme="minorBidi"/>
          <w:b/>
          <w:kern w:val="24"/>
          <w:sz w:val="56"/>
          <w:szCs w:val="52"/>
        </w:rPr>
        <w:t>16</w:t>
      </w:r>
    </w:p>
    <w:p w14:paraId="13230E99" w14:textId="77777777" w:rsidR="00EB1B3C" w:rsidRPr="00FE4458" w:rsidRDefault="00EB1B3C" w:rsidP="00EB1B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FE4458">
        <w:rPr>
          <w:rFonts w:ascii="Montserrat" w:hAnsi="Montserrat" w:cstheme="minorBidi"/>
          <w:b/>
          <w:kern w:val="24"/>
          <w:sz w:val="48"/>
          <w:szCs w:val="52"/>
        </w:rPr>
        <w:t>de Marzo</w:t>
      </w:r>
    </w:p>
    <w:p w14:paraId="42F3AD64" w14:textId="77777777" w:rsidR="00EB1B3C" w:rsidRPr="00FE4458" w:rsidRDefault="00EB1B3C" w:rsidP="00EB1B3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94FBCCF" w14:textId="77777777" w:rsidR="00EB1B3C" w:rsidRPr="00FE4458" w:rsidRDefault="00EB1B3C" w:rsidP="00EB1B3C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FE4458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230AFEC2" w14:textId="77777777" w:rsidR="00EB1B3C" w:rsidRPr="00FE4458" w:rsidRDefault="00EB1B3C" w:rsidP="00EB1B3C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FE4458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Juego</w:t>
      </w:r>
    </w:p>
    <w:p w14:paraId="77DC1CBC" w14:textId="77777777" w:rsidR="00EB1B3C" w:rsidRPr="00FE4458" w:rsidRDefault="00EB1B3C" w:rsidP="00EB1B3C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4"/>
          <w:szCs w:val="40"/>
          <w:lang w:eastAsia="es-MX"/>
        </w:rPr>
      </w:pPr>
    </w:p>
    <w:p w14:paraId="52474458" w14:textId="77777777" w:rsidR="00EB1B3C" w:rsidRPr="00FE4458" w:rsidRDefault="00EB1B3C" w:rsidP="00EB1B3C">
      <w:pPr>
        <w:spacing w:after="0" w:line="240" w:lineRule="auto"/>
        <w:jc w:val="center"/>
        <w:rPr>
          <w:rFonts w:ascii="Montserrat" w:eastAsiaTheme="minorEastAsia" w:hAnsi="Montserrat"/>
          <w:bCs/>
          <w:kern w:val="24"/>
          <w:sz w:val="48"/>
          <w:szCs w:val="48"/>
          <w:lang w:eastAsia="es-MX"/>
        </w:rPr>
      </w:pPr>
      <w:r w:rsidRPr="00FE4458">
        <w:rPr>
          <w:rFonts w:ascii="Montserrat" w:eastAsiaTheme="minorEastAsia" w:hAnsi="Montserrat"/>
          <w:i/>
          <w:kern w:val="24"/>
          <w:sz w:val="48"/>
          <w:szCs w:val="48"/>
          <w:lang w:eastAsia="es-MX"/>
        </w:rPr>
        <w:t>Cuerpo y tecnología</w:t>
      </w:r>
    </w:p>
    <w:p w14:paraId="1315BB1D" w14:textId="77777777" w:rsidR="00EB1B3C" w:rsidRPr="00FE4458" w:rsidRDefault="00EB1B3C" w:rsidP="00EB1B3C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szCs w:val="48"/>
          <w:lang w:eastAsia="es-MX"/>
        </w:rPr>
      </w:pPr>
    </w:p>
    <w:p w14:paraId="43B80487" w14:textId="77777777" w:rsidR="00630A03" w:rsidRDefault="00EB1B3C" w:rsidP="00EB1B3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E4458">
        <w:rPr>
          <w:rFonts w:ascii="Montserrat" w:hAnsi="Montserrat"/>
          <w:b/>
          <w:bCs/>
          <w:i/>
        </w:rPr>
        <w:t xml:space="preserve">Aprendizaje esperado: </w:t>
      </w:r>
      <w:r w:rsidR="00630A03" w:rsidRPr="00630A03">
        <w:rPr>
          <w:rFonts w:ascii="Montserrat" w:hAnsi="Montserrat"/>
          <w:bCs/>
          <w:i/>
        </w:rPr>
        <w:t>Desarrollar la curiosidad, la exploración, la imaginación y la creatividad.</w:t>
      </w:r>
    </w:p>
    <w:p w14:paraId="05928357" w14:textId="77777777" w:rsidR="00EB1B3C" w:rsidRPr="00FE4458" w:rsidRDefault="00EB1B3C" w:rsidP="00EB1B3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FE4458">
        <w:rPr>
          <w:rFonts w:ascii="Montserrat" w:hAnsi="Montserrat"/>
          <w:b/>
          <w:bCs/>
          <w:i/>
        </w:rPr>
        <w:t>Énfasis:</w:t>
      </w:r>
      <w:r w:rsidRPr="00FE4458">
        <w:rPr>
          <w:rFonts w:ascii="Montserrat" w:hAnsi="Montserrat"/>
          <w:bCs/>
          <w:i/>
        </w:rPr>
        <w:t xml:space="preserve"> </w:t>
      </w:r>
      <w:r w:rsidR="00630A03" w:rsidRPr="00630A03">
        <w:rPr>
          <w:rFonts w:ascii="Montserrat" w:hAnsi="Montserrat"/>
          <w:bCs/>
          <w:i/>
        </w:rPr>
        <w:t>¿Cómo podemos plantear la relación entre el cuerpo y la tecnología?</w:t>
      </w:r>
    </w:p>
    <w:p w14:paraId="60C56158" w14:textId="77777777" w:rsidR="00EB1B3C" w:rsidRPr="00FE4458" w:rsidRDefault="00EB1B3C" w:rsidP="00EB1B3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F34446A" w14:textId="77777777" w:rsidR="00EB1B3C" w:rsidRPr="00FE4458" w:rsidRDefault="00EB1B3C" w:rsidP="00EB1B3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FE4458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63314902" w14:textId="77777777" w:rsidR="00EB1B3C" w:rsidRDefault="00EB1B3C" w:rsidP="00EB1B3C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4CABBE6" w14:textId="77777777" w:rsidR="003040AD" w:rsidRPr="00FE4458" w:rsidRDefault="003040AD" w:rsidP="00EB1B3C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0974F28" w14:textId="77777777" w:rsidR="00EB1B3C" w:rsidRPr="00FE4458" w:rsidRDefault="00EB1B3C" w:rsidP="00EB1B3C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FE4458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67C47AE2" w14:textId="77777777" w:rsidR="00EB1B3C" w:rsidRPr="00FE4458" w:rsidRDefault="00EB1B3C" w:rsidP="00EB1B3C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77AB29A2" w14:textId="77777777" w:rsidR="00EB1B3C" w:rsidRPr="00FE4458" w:rsidRDefault="00EB1B3C" w:rsidP="00EB1B3C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FE4458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7C691D84" w14:textId="77777777" w:rsidR="00EB1B3C" w:rsidRPr="00FE4458" w:rsidRDefault="00EB1B3C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79E3FEB" w14:textId="77777777" w:rsidR="00EB1B3C" w:rsidRPr="00FE4458" w:rsidRDefault="00EB1B3C" w:rsidP="00EB1B3C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</w:t>
      </w:r>
      <w:r w:rsidR="00AF4662"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ta sesión retoma algunas ideas d</w:t>
      </w:r>
      <w:r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el </w:t>
      </w:r>
      <w:r w:rsidRPr="00FE445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Plan y Programas de Estudios</w:t>
      </w:r>
      <w:r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de la Secretaría de Educación Pública en el apartado de Educación Inicial, donde encontrarán las guías elaboradas especialmente para acompañar en la crianza de las niñas y niños de 0 a 3 años. Sino la tienen, no se preocupen, la puede</w:t>
      </w:r>
      <w:r w:rsidR="00AF4662"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n</w:t>
      </w:r>
      <w:r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encontrar en la página de la Secretaría de Educación Pública</w:t>
      </w:r>
      <w:r w:rsidR="00AF4662" w:rsidRPr="00FE445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:</w:t>
      </w:r>
    </w:p>
    <w:p w14:paraId="3D071B06" w14:textId="77777777" w:rsidR="00EB1B3C" w:rsidRPr="00FE4458" w:rsidRDefault="00EB1B3C" w:rsidP="00EB1B3C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4A48A4C" w14:textId="77777777" w:rsidR="00EB1B3C" w:rsidRPr="00FE4458" w:rsidRDefault="00EB1B3C" w:rsidP="00EB1B3C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 w:rsidRPr="00FE4458">
        <w:rPr>
          <w:rStyle w:val="Hipervnculo"/>
          <w:rFonts w:ascii="Montserrat" w:eastAsia="Times New Roman" w:hAnsi="Montserrat" w:cs="Arial"/>
          <w:iCs/>
        </w:rPr>
        <w:t>https://www.planyprogramasdestudio.sep.gob.mx/inicial-ae-materiales.html</w:t>
      </w:r>
    </w:p>
    <w:p w14:paraId="475A6CA3" w14:textId="77777777" w:rsidR="00EB1B3C" w:rsidRPr="00FE4458" w:rsidRDefault="00EB1B3C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30679AF" w14:textId="77777777" w:rsidR="00A14CED" w:rsidRPr="00FE4458" w:rsidRDefault="00AF4662" w:rsidP="00A14C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Para esta sesión </w:t>
      </w:r>
      <w:r w:rsidR="009269A4" w:rsidRPr="00FE4458">
        <w:rPr>
          <w:rFonts w:ascii="Montserrat" w:eastAsia="Times New Roman" w:hAnsi="Montserrat" w:cs="Arial"/>
          <w:iCs/>
        </w:rPr>
        <w:t xml:space="preserve">se abordará el tema de </w:t>
      </w:r>
      <w:r w:rsidR="00A14CED" w:rsidRPr="00FE4458">
        <w:rPr>
          <w:rFonts w:ascii="Montserrat" w:eastAsia="Times New Roman" w:hAnsi="Montserrat" w:cs="Arial"/>
          <w:i/>
          <w:iCs/>
        </w:rPr>
        <w:t>“</w:t>
      </w:r>
      <w:r w:rsidR="009269A4" w:rsidRPr="00FE4458">
        <w:rPr>
          <w:rFonts w:ascii="Montserrat" w:eastAsia="Times New Roman" w:hAnsi="Montserrat" w:cs="Arial"/>
          <w:i/>
          <w:iCs/>
        </w:rPr>
        <w:t>C</w:t>
      </w:r>
      <w:r w:rsidR="00EB1B3C" w:rsidRPr="00FE4458">
        <w:rPr>
          <w:rFonts w:ascii="Montserrat" w:eastAsia="Times New Roman" w:hAnsi="Montserrat" w:cs="Arial"/>
          <w:i/>
          <w:iCs/>
        </w:rPr>
        <w:t>uerpo y tecnología</w:t>
      </w:r>
      <w:r w:rsidR="00A14CED" w:rsidRPr="00FE4458">
        <w:rPr>
          <w:rFonts w:ascii="Montserrat" w:eastAsia="Times New Roman" w:hAnsi="Montserrat" w:cs="Arial"/>
          <w:i/>
          <w:iCs/>
        </w:rPr>
        <w:t>”</w:t>
      </w:r>
      <w:r w:rsidR="00F0649A" w:rsidRPr="00FE4458">
        <w:rPr>
          <w:rFonts w:ascii="Montserrat" w:eastAsia="Times New Roman" w:hAnsi="Montserrat" w:cs="Arial"/>
          <w:iCs/>
        </w:rPr>
        <w:t>,</w:t>
      </w:r>
      <w:r w:rsidR="00A14CED" w:rsidRPr="00FE4458">
        <w:rPr>
          <w:rFonts w:ascii="Montserrat" w:hAnsi="Montserrat"/>
        </w:rPr>
        <w:t xml:space="preserve"> recuerdan </w:t>
      </w:r>
      <w:r w:rsidR="00A14CED" w:rsidRPr="00FE4458">
        <w:rPr>
          <w:rFonts w:ascii="Montserrat" w:eastAsia="Times New Roman" w:hAnsi="Montserrat" w:cs="Arial"/>
          <w:iCs/>
        </w:rPr>
        <w:t xml:space="preserve">este tema ya se había explicado en una sesión anterior, específicamente en el </w:t>
      </w:r>
      <w:r w:rsidR="00A14CED" w:rsidRPr="00FE4458">
        <w:rPr>
          <w:rFonts w:ascii="Montserrat" w:eastAsia="Times New Roman" w:hAnsi="Montserrat" w:cs="Arial"/>
          <w:i/>
          <w:iCs/>
        </w:rPr>
        <w:t xml:space="preserve">“Uso de la </w:t>
      </w:r>
      <w:r w:rsidR="00A14CED" w:rsidRPr="00FE4458">
        <w:rPr>
          <w:rFonts w:ascii="Montserrat" w:eastAsia="Times New Roman" w:hAnsi="Montserrat" w:cs="Arial"/>
          <w:i/>
          <w:iCs/>
        </w:rPr>
        <w:lastRenderedPageBreak/>
        <w:t>tecnología en niñas y niños de 0 a 3 años”</w:t>
      </w:r>
      <w:r w:rsidR="00A14CED" w:rsidRPr="00FE4458">
        <w:rPr>
          <w:rFonts w:ascii="Montserrat" w:eastAsia="Times New Roman" w:hAnsi="Montserrat" w:cs="Arial"/>
          <w:iCs/>
        </w:rPr>
        <w:t xml:space="preserve"> pero en esta ocasión se van adentrar en el cuerpo y la relación con la tecnología.</w:t>
      </w:r>
    </w:p>
    <w:p w14:paraId="5A7731EC" w14:textId="77777777" w:rsidR="00A14CED" w:rsidRPr="00FE4458" w:rsidRDefault="00A14CED" w:rsidP="00A14C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9C3149C" w14:textId="77777777" w:rsidR="00A45453" w:rsidRPr="00FE4458" w:rsidRDefault="00A14CED" w:rsidP="004B429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Es un tema tan interesante, ¿Cómo se puede relacionar? </w:t>
      </w:r>
      <w:r w:rsidR="004B429B" w:rsidRPr="00FE4458">
        <w:rPr>
          <w:rFonts w:ascii="Montserrat" w:eastAsia="Times New Roman" w:hAnsi="Montserrat" w:cs="Arial"/>
          <w:iCs/>
        </w:rPr>
        <w:t>Sabían que en</w:t>
      </w:r>
      <w:r w:rsidR="00A45453" w:rsidRPr="00FE4458">
        <w:rPr>
          <w:rFonts w:ascii="Montserrat" w:eastAsia="Times New Roman" w:hAnsi="Montserrat" w:cs="Arial"/>
          <w:iCs/>
        </w:rPr>
        <w:t xml:space="preserve"> la convivencia </w:t>
      </w:r>
      <w:r w:rsidR="004B429B" w:rsidRPr="00FE4458">
        <w:rPr>
          <w:rFonts w:ascii="Montserrat" w:eastAsia="Times New Roman" w:hAnsi="Montserrat" w:cs="Arial"/>
          <w:iCs/>
        </w:rPr>
        <w:t>diaria se crea</w:t>
      </w:r>
      <w:r w:rsidR="00A45453" w:rsidRPr="00FE4458">
        <w:rPr>
          <w:rFonts w:ascii="Montserrat" w:eastAsia="Times New Roman" w:hAnsi="Montserrat" w:cs="Arial"/>
          <w:iCs/>
        </w:rPr>
        <w:t xml:space="preserve"> un vínculo que la tecnología no puede sustituir</w:t>
      </w:r>
      <w:r w:rsidR="004B429B" w:rsidRPr="00FE4458">
        <w:rPr>
          <w:rFonts w:ascii="Montserrat" w:eastAsia="Times New Roman" w:hAnsi="Montserrat" w:cs="Arial"/>
          <w:iCs/>
        </w:rPr>
        <w:t>, n</w:t>
      </w:r>
      <w:r w:rsidR="00A45453" w:rsidRPr="00FE4458">
        <w:rPr>
          <w:rFonts w:ascii="Montserrat" w:eastAsia="Times New Roman" w:hAnsi="Montserrat" w:cs="Arial"/>
          <w:iCs/>
        </w:rPr>
        <w:t xml:space="preserve">o crean vínculos afectivos con la tecnología, sin </w:t>
      </w:r>
      <w:r w:rsidR="00FB480C" w:rsidRPr="00FE4458">
        <w:rPr>
          <w:rFonts w:ascii="Montserrat" w:eastAsia="Times New Roman" w:hAnsi="Montserrat" w:cs="Arial"/>
          <w:iCs/>
        </w:rPr>
        <w:t>embargo,</w:t>
      </w:r>
      <w:r w:rsidR="00A45453" w:rsidRPr="00FE4458">
        <w:rPr>
          <w:rFonts w:ascii="Montserrat" w:eastAsia="Times New Roman" w:hAnsi="Montserrat" w:cs="Arial"/>
          <w:iCs/>
        </w:rPr>
        <w:t xml:space="preserve"> es necesaria para comunicarse</w:t>
      </w:r>
      <w:r w:rsidR="004B429B" w:rsidRPr="00FE4458">
        <w:rPr>
          <w:rFonts w:ascii="Montserrat" w:eastAsia="Times New Roman" w:hAnsi="Montserrat" w:cs="Arial"/>
          <w:iCs/>
        </w:rPr>
        <w:t xml:space="preserve"> y de</w:t>
      </w:r>
      <w:r w:rsidR="00A45453" w:rsidRPr="00FE4458">
        <w:rPr>
          <w:rFonts w:ascii="Montserrat" w:eastAsia="Times New Roman" w:hAnsi="Montserrat" w:cs="Arial"/>
          <w:iCs/>
        </w:rPr>
        <w:t>rivado del confinamiento las personas se han visto en la necesidad de usar los dispositivos móviles con mayor frecuencia.</w:t>
      </w:r>
    </w:p>
    <w:p w14:paraId="3BFA7166" w14:textId="77777777" w:rsidR="00EC4922" w:rsidRPr="00FE4458" w:rsidRDefault="00EC4922" w:rsidP="00A45453">
      <w:pPr>
        <w:tabs>
          <w:tab w:val="left" w:pos="393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1DD2FE6" w14:textId="77777777" w:rsidR="00EC4922" w:rsidRPr="00FE4458" w:rsidRDefault="00156D19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Las niñas y los niños también se adaptaron a comunicarse y aprender en casa por medio de la T.V., teléfono celular y computadora.</w:t>
      </w:r>
      <w:r w:rsidR="004B429B" w:rsidRPr="00FE4458">
        <w:rPr>
          <w:rFonts w:ascii="Montserrat" w:eastAsia="Times New Roman" w:hAnsi="Montserrat" w:cs="Arial"/>
          <w:iCs/>
        </w:rPr>
        <w:t xml:space="preserve"> </w:t>
      </w:r>
      <w:r w:rsidRPr="00FE4458">
        <w:rPr>
          <w:rFonts w:ascii="Montserrat" w:eastAsia="Times New Roman" w:hAnsi="Montserrat" w:cs="Arial"/>
          <w:iCs/>
        </w:rPr>
        <w:t>Por eso es importante saber ¿cómo puede</w:t>
      </w:r>
      <w:r w:rsidR="004B429B" w:rsidRPr="00FE4458">
        <w:rPr>
          <w:rFonts w:ascii="Montserrat" w:eastAsia="Times New Roman" w:hAnsi="Montserrat" w:cs="Arial"/>
          <w:iCs/>
        </w:rPr>
        <w:t>n</w:t>
      </w:r>
      <w:r w:rsidRPr="00FE4458">
        <w:rPr>
          <w:rFonts w:ascii="Montserrat" w:eastAsia="Times New Roman" w:hAnsi="Montserrat" w:cs="Arial"/>
          <w:iCs/>
        </w:rPr>
        <w:t xml:space="preserve"> dar un buen uso a la tecnología?</w:t>
      </w:r>
      <w:r w:rsidR="009D235C" w:rsidRPr="00FE4458">
        <w:rPr>
          <w:rFonts w:ascii="Montserrat" w:eastAsia="Times New Roman" w:hAnsi="Montserrat" w:cs="Arial"/>
          <w:iCs/>
        </w:rPr>
        <w:t xml:space="preserve"> Para ello o</w:t>
      </w:r>
      <w:r w:rsidRPr="00FE4458">
        <w:rPr>
          <w:rFonts w:ascii="Montserrat" w:eastAsia="Times New Roman" w:hAnsi="Montserrat" w:cs="Arial"/>
          <w:iCs/>
        </w:rPr>
        <w:t>bserven el siguiente video,</w:t>
      </w:r>
      <w:r w:rsidR="009D235C" w:rsidRPr="00FE4458">
        <w:rPr>
          <w:rFonts w:ascii="Montserrat" w:eastAsia="Times New Roman" w:hAnsi="Montserrat" w:cs="Arial"/>
          <w:iCs/>
        </w:rPr>
        <w:t xml:space="preserve"> en el que n</w:t>
      </w:r>
      <w:r w:rsidRPr="00FE4458">
        <w:rPr>
          <w:rFonts w:ascii="Montserrat" w:eastAsia="Times New Roman" w:hAnsi="Montserrat" w:cs="Arial"/>
          <w:iCs/>
        </w:rPr>
        <w:t xml:space="preserve">iñas y niños </w:t>
      </w:r>
      <w:r w:rsidR="009D235C" w:rsidRPr="00FE4458">
        <w:rPr>
          <w:rFonts w:ascii="Montserrat" w:eastAsia="Times New Roman" w:hAnsi="Montserrat" w:cs="Arial"/>
          <w:iCs/>
        </w:rPr>
        <w:t>hacen</w:t>
      </w:r>
      <w:r w:rsidRPr="00FE4458">
        <w:rPr>
          <w:rFonts w:ascii="Montserrat" w:eastAsia="Times New Roman" w:hAnsi="Montserrat" w:cs="Arial"/>
          <w:iCs/>
        </w:rPr>
        <w:t xml:space="preserve"> uso de tecnología.</w:t>
      </w:r>
    </w:p>
    <w:p w14:paraId="6D8335DC" w14:textId="77777777" w:rsidR="00EC4922" w:rsidRPr="00FE4458" w:rsidRDefault="00EC4922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DB638AC" w14:textId="77777777" w:rsidR="00EC4922" w:rsidRPr="00FE4458" w:rsidRDefault="00156D19" w:rsidP="00156D1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E4458">
        <w:rPr>
          <w:rFonts w:ascii="Montserrat" w:eastAsia="Times New Roman" w:hAnsi="Montserrat" w:cs="Arial"/>
          <w:b/>
          <w:iCs/>
          <w:lang w:val="es-MX"/>
        </w:rPr>
        <w:t>Nativos digitales</w:t>
      </w:r>
    </w:p>
    <w:p w14:paraId="1B506B87" w14:textId="41BA9594" w:rsidR="00156D19" w:rsidRDefault="003B38DD" w:rsidP="00156D19">
      <w:pPr>
        <w:spacing w:after="0" w:line="240" w:lineRule="auto"/>
        <w:jc w:val="both"/>
        <w:rPr>
          <w:rFonts w:ascii="Arial" w:eastAsia="Arial" w:hAnsi="Arial" w:cs="Arial"/>
          <w:lang w:val="es" w:eastAsia="es-MX"/>
        </w:rPr>
      </w:pPr>
      <w:hyperlink r:id="rId7" w:history="1">
        <w:r w:rsidRPr="008F6FE3">
          <w:rPr>
            <w:rStyle w:val="Hipervnculo"/>
            <w:rFonts w:ascii="Arial" w:eastAsia="Arial" w:hAnsi="Arial" w:cs="Arial"/>
            <w:lang w:val="es" w:eastAsia="es-MX"/>
          </w:rPr>
          <w:t>https://youtu.be/l5lQNHmtpVU</w:t>
        </w:r>
      </w:hyperlink>
    </w:p>
    <w:p w14:paraId="543CD8BF" w14:textId="77777777" w:rsidR="003B38DD" w:rsidRPr="00FE4458" w:rsidRDefault="003B38DD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739E1E5" w14:textId="77777777" w:rsidR="00156D19" w:rsidRPr="00FE4458" w:rsidRDefault="009D235C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¡</w:t>
      </w:r>
      <w:r w:rsidR="00156D19" w:rsidRPr="00FE4458">
        <w:rPr>
          <w:rFonts w:ascii="Montserrat" w:eastAsia="Times New Roman" w:hAnsi="Montserrat" w:cs="Arial"/>
          <w:iCs/>
        </w:rPr>
        <w:t>Qué habilidad tienen las niñas y los niños para manejar los dispositivos electrónicos</w:t>
      </w:r>
      <w:r w:rsidRPr="00FE4458">
        <w:rPr>
          <w:rFonts w:ascii="Montserrat" w:eastAsia="Times New Roman" w:hAnsi="Montserrat" w:cs="Arial"/>
          <w:iCs/>
        </w:rPr>
        <w:t>!</w:t>
      </w:r>
      <w:r w:rsidR="00156D19" w:rsidRPr="00FE4458">
        <w:rPr>
          <w:rFonts w:ascii="Montserrat" w:eastAsia="Times New Roman" w:hAnsi="Montserrat" w:cs="Arial"/>
          <w:iCs/>
        </w:rPr>
        <w:t xml:space="preserve"> pareciera que su uso les resulta sencillo.</w:t>
      </w:r>
      <w:r w:rsidRPr="00FE4458">
        <w:rPr>
          <w:rFonts w:ascii="Montserrat" w:eastAsia="Times New Roman" w:hAnsi="Montserrat" w:cs="Arial"/>
          <w:iCs/>
        </w:rPr>
        <w:t xml:space="preserve"> </w:t>
      </w:r>
      <w:r w:rsidR="00156D19" w:rsidRPr="00FE4458">
        <w:rPr>
          <w:rFonts w:ascii="Montserrat" w:eastAsia="Times New Roman" w:hAnsi="Montserrat" w:cs="Arial"/>
          <w:iCs/>
        </w:rPr>
        <w:t>Esto es porque son aprendices competentes y activos, lo que significa que exploran y aprenden, los dispositivos electrónicos están a su alcance en el</w:t>
      </w:r>
      <w:r w:rsidRPr="00FE4458">
        <w:rPr>
          <w:rFonts w:ascii="Montserrat" w:eastAsia="Times New Roman" w:hAnsi="Montserrat" w:cs="Arial"/>
          <w:iCs/>
        </w:rPr>
        <w:t xml:space="preserve"> entorno que les rodea, además s</w:t>
      </w:r>
      <w:r w:rsidR="00156D19" w:rsidRPr="00FE4458">
        <w:rPr>
          <w:rFonts w:ascii="Montserrat" w:eastAsia="Times New Roman" w:hAnsi="Montserrat" w:cs="Arial"/>
          <w:iCs/>
        </w:rPr>
        <w:t>u uso se ha vuelto tan necesario que es común y cotidiano verlos jugando con el celular, en clases o buscando videos de diversos contenidos.</w:t>
      </w:r>
    </w:p>
    <w:p w14:paraId="029C15D1" w14:textId="77777777" w:rsidR="00156D19" w:rsidRPr="00FE4458" w:rsidRDefault="00156D19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8FD9DB6" w14:textId="77777777" w:rsidR="00156D19" w:rsidRPr="00FE4458" w:rsidRDefault="00156D19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En este periodo de aprender en casa, es el uso de la tecnología lo que ha permitido continuar con la educación y mantener en contacto a las y los docentes con las niñas, los niños y sus familias.</w:t>
      </w:r>
    </w:p>
    <w:p w14:paraId="74981E17" w14:textId="77777777" w:rsidR="00156D19" w:rsidRPr="00FE4458" w:rsidRDefault="00156D19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AC75A6F" w14:textId="77777777" w:rsidR="00156D19" w:rsidRPr="00FE4458" w:rsidRDefault="00156D19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Cómo </w:t>
      </w:r>
      <w:r w:rsidR="00244B8E" w:rsidRPr="00FE4458">
        <w:rPr>
          <w:rFonts w:ascii="Montserrat" w:eastAsia="Times New Roman" w:hAnsi="Montserrat" w:cs="Arial"/>
          <w:iCs/>
        </w:rPr>
        <w:t xml:space="preserve">pueden </w:t>
      </w:r>
      <w:r w:rsidR="009D235C" w:rsidRPr="00FE4458">
        <w:rPr>
          <w:rFonts w:ascii="Montserrat" w:eastAsia="Times New Roman" w:hAnsi="Montserrat" w:cs="Arial"/>
          <w:iCs/>
        </w:rPr>
        <w:t>observa</w:t>
      </w:r>
      <w:r w:rsidR="00244B8E" w:rsidRPr="00FE4458">
        <w:rPr>
          <w:rFonts w:ascii="Montserrat" w:eastAsia="Times New Roman" w:hAnsi="Montserrat" w:cs="Arial"/>
          <w:iCs/>
        </w:rPr>
        <w:t>r</w:t>
      </w:r>
      <w:r w:rsidRPr="00FE4458">
        <w:rPr>
          <w:rFonts w:ascii="Montserrat" w:eastAsia="Times New Roman" w:hAnsi="Montserrat" w:cs="Arial"/>
          <w:iCs/>
        </w:rPr>
        <w:t xml:space="preserve"> este uso requiere el desarrollo de habilidades y el acompañamiento de los cuidadores. Quienes </w:t>
      </w:r>
      <w:r w:rsidR="009D235C" w:rsidRPr="00FE4458">
        <w:rPr>
          <w:rFonts w:ascii="Montserrat" w:eastAsia="Times New Roman" w:hAnsi="Montserrat" w:cs="Arial"/>
          <w:iCs/>
        </w:rPr>
        <w:t>deben</w:t>
      </w:r>
      <w:r w:rsidRPr="00FE4458">
        <w:rPr>
          <w:rFonts w:ascii="Montserrat" w:eastAsia="Times New Roman" w:hAnsi="Montserrat" w:cs="Arial"/>
          <w:iCs/>
        </w:rPr>
        <w:t xml:space="preserve"> estar atentos a que los contenidos vayan acorde a una intención, es decir: por qué y para qué se está aplicando.</w:t>
      </w:r>
    </w:p>
    <w:p w14:paraId="1CE51464" w14:textId="77777777" w:rsidR="00156D19" w:rsidRPr="00FE4458" w:rsidRDefault="00156D19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B4BFF6C" w14:textId="77777777" w:rsidR="00156D19" w:rsidRPr="00FE4458" w:rsidRDefault="00244B8E" w:rsidP="00156D1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Como en estos momentos que l</w:t>
      </w:r>
      <w:r w:rsidR="00156D19" w:rsidRPr="00FE4458">
        <w:rPr>
          <w:rFonts w:ascii="Montserrat" w:eastAsia="Times New Roman" w:hAnsi="Montserrat" w:cs="Arial"/>
          <w:iCs/>
        </w:rPr>
        <w:t>as maestras y maestros realizan sus clases y reuniones con madres, padres de familia y con otros docentes, a través de diferentes dispositivos y plataformas, de esta manera continúan trabajando y al pendiente de sus estudiantes.</w:t>
      </w:r>
    </w:p>
    <w:p w14:paraId="4D928376" w14:textId="77777777" w:rsidR="00EC4922" w:rsidRPr="00FE4458" w:rsidRDefault="00EC4922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8CA2CAC" w14:textId="77777777" w:rsidR="00EC4922" w:rsidRPr="00FE4458" w:rsidRDefault="00CD7108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De esta forma las niñas y los niños mantienen el vínculo con sus compañeros, con sus maestros y su escuela. Así lo </w:t>
      </w:r>
      <w:r w:rsidR="00244B8E" w:rsidRPr="00FE4458">
        <w:rPr>
          <w:rFonts w:ascii="Montserrat" w:eastAsia="Times New Roman" w:hAnsi="Montserrat" w:cs="Arial"/>
          <w:iCs/>
        </w:rPr>
        <w:t xml:space="preserve">pueden observar </w:t>
      </w:r>
      <w:r w:rsidRPr="00FE4458">
        <w:rPr>
          <w:rFonts w:ascii="Montserrat" w:eastAsia="Times New Roman" w:hAnsi="Montserrat" w:cs="Arial"/>
          <w:iCs/>
        </w:rPr>
        <w:t>en el siguiente video donde comparten la experiencia de la comunicación a distancia, gracias a la tecnología.</w:t>
      </w:r>
    </w:p>
    <w:p w14:paraId="4F207E0D" w14:textId="77777777" w:rsidR="00EC4922" w:rsidRPr="00FE4458" w:rsidRDefault="00EC4922" w:rsidP="00523901">
      <w:pPr>
        <w:tabs>
          <w:tab w:val="left" w:pos="766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C90A213" w14:textId="77777777" w:rsidR="00EC4922" w:rsidRPr="00FE4458" w:rsidRDefault="00523901" w:rsidP="0052390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E4458">
        <w:rPr>
          <w:rFonts w:ascii="Montserrat" w:eastAsia="Times New Roman" w:hAnsi="Montserrat" w:cs="Arial"/>
          <w:b/>
          <w:iCs/>
          <w:lang w:val="es-MX"/>
        </w:rPr>
        <w:t>Agente educativo</w:t>
      </w:r>
    </w:p>
    <w:p w14:paraId="63EB8F4D" w14:textId="1C5BBF41" w:rsidR="00EC4922" w:rsidRDefault="003B38DD" w:rsidP="00EB1B3C">
      <w:pPr>
        <w:spacing w:after="0" w:line="240" w:lineRule="auto"/>
        <w:jc w:val="both"/>
        <w:rPr>
          <w:rFonts w:ascii="Arial" w:eastAsia="Arial" w:hAnsi="Arial" w:cs="Arial"/>
          <w:lang w:val="es" w:eastAsia="es-MX"/>
        </w:rPr>
      </w:pPr>
      <w:hyperlink r:id="rId8" w:history="1">
        <w:r w:rsidRPr="008F6FE3">
          <w:rPr>
            <w:rStyle w:val="Hipervnculo"/>
            <w:rFonts w:ascii="Arial" w:eastAsia="Arial" w:hAnsi="Arial" w:cs="Arial"/>
            <w:lang w:val="es" w:eastAsia="es-MX"/>
          </w:rPr>
          <w:t>https://youtu.be/udE7dLC-U0Y</w:t>
        </w:r>
      </w:hyperlink>
    </w:p>
    <w:p w14:paraId="328C692A" w14:textId="77777777" w:rsidR="003B38DD" w:rsidRPr="00FE4458" w:rsidRDefault="003B38DD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EE57262" w14:textId="77777777" w:rsidR="00244B8E" w:rsidRPr="00FE4458" w:rsidRDefault="00244B8E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lastRenderedPageBreak/>
        <w:t>Se Reconoce el trabajo que realizan los docentes de este país adaptándose al uso de las tecnologías, aportando nuevas ideas y estrategias para las familias ¡es un gran orgullo!</w:t>
      </w:r>
    </w:p>
    <w:p w14:paraId="23620BA5" w14:textId="77777777" w:rsidR="00244B8E" w:rsidRPr="00FE4458" w:rsidRDefault="00244B8E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3657DF4" w14:textId="77777777" w:rsidR="00523901" w:rsidRPr="00FE4458" w:rsidRDefault="00523901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Las estrategias compartidas a través de videollamadas, videos y videoconferencias son propuestas orientadas a favorecer el desarrollo de las niñas y los niños, promoviendo acciones como el movimiento, ya que en esta etapa es muy importante mantener mente y cuerpo activos.</w:t>
      </w:r>
    </w:p>
    <w:p w14:paraId="679DB847" w14:textId="77777777" w:rsidR="00523901" w:rsidRPr="00FE4458" w:rsidRDefault="00523901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B3764D" w14:textId="77777777" w:rsidR="00523901" w:rsidRPr="00FE4458" w:rsidRDefault="00523901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Esta es una forma de plantear la relación entre el movimiento y la tecnología. </w:t>
      </w:r>
    </w:p>
    <w:p w14:paraId="07CE4124" w14:textId="77777777" w:rsidR="00523901" w:rsidRPr="00FE4458" w:rsidRDefault="00523901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EA5BB67" w14:textId="77777777" w:rsidR="00EC4922" w:rsidRPr="00FE4458" w:rsidRDefault="00523901" w:rsidP="0052390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En el siguiente video </w:t>
      </w:r>
      <w:r w:rsidR="00244B8E" w:rsidRPr="00FE4458">
        <w:rPr>
          <w:rFonts w:ascii="Montserrat" w:eastAsia="Times New Roman" w:hAnsi="Montserrat" w:cs="Arial"/>
          <w:iCs/>
        </w:rPr>
        <w:t>observen como</w:t>
      </w:r>
      <w:r w:rsidRPr="00FE4458">
        <w:rPr>
          <w:rFonts w:ascii="Montserrat" w:eastAsia="Times New Roman" w:hAnsi="Montserrat" w:cs="Arial"/>
          <w:iCs/>
        </w:rPr>
        <w:t xml:space="preserve"> un docente </w:t>
      </w:r>
      <w:r w:rsidR="00244B8E" w:rsidRPr="00FE4458">
        <w:rPr>
          <w:rFonts w:ascii="Montserrat" w:eastAsia="Times New Roman" w:hAnsi="Montserrat" w:cs="Arial"/>
          <w:iCs/>
        </w:rPr>
        <w:t>hace</w:t>
      </w:r>
      <w:r w:rsidRPr="00FE4458">
        <w:rPr>
          <w:rFonts w:ascii="Montserrat" w:eastAsia="Times New Roman" w:hAnsi="Montserrat" w:cs="Arial"/>
          <w:iCs/>
        </w:rPr>
        <w:t xml:space="preserve"> esta conexión, proponiendo una activación física a algunas niñas, </w:t>
      </w:r>
      <w:r w:rsidR="00FE4458">
        <w:rPr>
          <w:rFonts w:ascii="Montserrat" w:eastAsia="Times New Roman" w:hAnsi="Montserrat" w:cs="Arial"/>
          <w:iCs/>
        </w:rPr>
        <w:t xml:space="preserve">niños y sus familias, a partir del minuto 6:12 hasta el minuto </w:t>
      </w:r>
      <w:r w:rsidR="00FE4458" w:rsidRPr="00FE4458">
        <w:rPr>
          <w:rFonts w:ascii="Montserrat" w:eastAsia="Times New Roman" w:hAnsi="Montserrat" w:cs="Arial"/>
          <w:iCs/>
        </w:rPr>
        <w:t>7:00</w:t>
      </w:r>
    </w:p>
    <w:p w14:paraId="0713102D" w14:textId="77777777" w:rsidR="00EC4922" w:rsidRPr="00FE4458" w:rsidRDefault="00EC4922" w:rsidP="00523901">
      <w:pPr>
        <w:tabs>
          <w:tab w:val="left" w:pos="387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16032D8" w14:textId="77777777" w:rsidR="00EC4922" w:rsidRPr="00FE4458" w:rsidRDefault="00523901" w:rsidP="0052390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E4458">
        <w:rPr>
          <w:rFonts w:ascii="Montserrat" w:eastAsia="Times New Roman" w:hAnsi="Montserrat" w:cs="Arial"/>
          <w:b/>
          <w:iCs/>
          <w:lang w:val="es-MX"/>
        </w:rPr>
        <w:t>Activación física</w:t>
      </w:r>
    </w:p>
    <w:p w14:paraId="0F6B486A" w14:textId="493F5C32" w:rsidR="00523901" w:rsidRDefault="003B38DD" w:rsidP="00EB1B3C">
      <w:pPr>
        <w:spacing w:after="0" w:line="240" w:lineRule="auto"/>
        <w:jc w:val="both"/>
        <w:rPr>
          <w:rFonts w:ascii="Arial" w:eastAsia="Arial" w:hAnsi="Arial" w:cs="Arial"/>
          <w:lang w:val="es" w:eastAsia="es-MX"/>
        </w:rPr>
      </w:pPr>
      <w:hyperlink r:id="rId9" w:history="1">
        <w:r w:rsidRPr="008F6FE3">
          <w:rPr>
            <w:rStyle w:val="Hipervnculo"/>
            <w:rFonts w:ascii="Arial" w:eastAsia="Arial" w:hAnsi="Arial" w:cs="Arial"/>
            <w:lang w:val="es" w:eastAsia="es-MX"/>
          </w:rPr>
          <w:t>https://youtu.be/A9eYNB1YopQ</w:t>
        </w:r>
      </w:hyperlink>
    </w:p>
    <w:p w14:paraId="0F6F5A80" w14:textId="77777777" w:rsidR="003B38DD" w:rsidRPr="00FE4458" w:rsidRDefault="003B38DD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C5BFA2" w14:textId="77777777" w:rsidR="00523901" w:rsidRPr="00FE4458" w:rsidRDefault="00FE4458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Con esto se conoce el trabajo de los docentes, pero también es</w:t>
      </w:r>
      <w:r w:rsidR="002525A8" w:rsidRPr="00FE4458">
        <w:rPr>
          <w:rFonts w:ascii="Montserrat" w:eastAsia="Times New Roman" w:hAnsi="Montserrat" w:cs="Arial"/>
          <w:iCs/>
        </w:rPr>
        <w:t xml:space="preserve"> importante destacar el compromiso de las madres y padres de familia en la educación de sus hijas e hijos, al brindar acompañamiento y atender a las estrategias o sugerencias que se les proponen o se construyen en conjunto.</w:t>
      </w:r>
    </w:p>
    <w:p w14:paraId="3A557B60" w14:textId="77777777" w:rsidR="00523901" w:rsidRPr="00FE4458" w:rsidRDefault="00523901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C6ADD53" w14:textId="77777777" w:rsidR="00523901" w:rsidRPr="00FE4458" w:rsidRDefault="00FE4458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Ha sido increíble la respuesta de l</w:t>
      </w:r>
      <w:r w:rsidR="002525A8" w:rsidRPr="00FE4458">
        <w:rPr>
          <w:rFonts w:ascii="Montserrat" w:eastAsia="Times New Roman" w:hAnsi="Montserrat" w:cs="Arial"/>
          <w:iCs/>
        </w:rPr>
        <w:t>as familias mexicanas</w:t>
      </w:r>
      <w:r w:rsidRPr="00FE4458">
        <w:rPr>
          <w:rFonts w:ascii="Montserrat" w:eastAsia="Times New Roman" w:hAnsi="Montserrat" w:cs="Arial"/>
          <w:iCs/>
        </w:rPr>
        <w:t>:</w:t>
      </w:r>
      <w:r w:rsidR="002525A8" w:rsidRPr="00FE4458">
        <w:rPr>
          <w:rFonts w:ascii="Montserrat" w:eastAsia="Times New Roman" w:hAnsi="Montserrat" w:cs="Arial"/>
          <w:iCs/>
        </w:rPr>
        <w:t xml:space="preserve"> han logrado organizar sus espacios y rutinas para hacer posible el aprender en casa, por ello </w:t>
      </w:r>
      <w:r w:rsidRPr="00FE4458">
        <w:rPr>
          <w:rFonts w:ascii="Montserrat" w:eastAsia="Times New Roman" w:hAnsi="Montserrat" w:cs="Arial"/>
          <w:iCs/>
        </w:rPr>
        <w:t>que se les comparten</w:t>
      </w:r>
      <w:r w:rsidR="002525A8" w:rsidRPr="00FE4458">
        <w:rPr>
          <w:rFonts w:ascii="Montserrat" w:eastAsia="Times New Roman" w:hAnsi="Montserrat" w:cs="Arial"/>
          <w:iCs/>
        </w:rPr>
        <w:t xml:space="preserve"> ideas que aplican algunas de ellas para acompañar a sus hijas e hijos en las clases virtuales y los efectos positivos resultantes.</w:t>
      </w:r>
    </w:p>
    <w:p w14:paraId="2AB9B5FC" w14:textId="77777777" w:rsidR="00523901" w:rsidRPr="00FE4458" w:rsidRDefault="00523901" w:rsidP="002525A8">
      <w:pPr>
        <w:tabs>
          <w:tab w:val="left" w:pos="160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1874FB3" w14:textId="77777777" w:rsidR="00523901" w:rsidRPr="00FE4458" w:rsidRDefault="002525A8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Madres y padres compartiendo sus estrategias para acompañar a sus hijos en clases virtuales.</w:t>
      </w:r>
    </w:p>
    <w:p w14:paraId="2F0966FC" w14:textId="77777777" w:rsidR="00523901" w:rsidRPr="00FE4458" w:rsidRDefault="00523901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6C0AD0A" w14:textId="77777777" w:rsidR="00523901" w:rsidRPr="00FE4458" w:rsidRDefault="002525A8" w:rsidP="002525A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E4458">
        <w:rPr>
          <w:rFonts w:ascii="Montserrat" w:eastAsia="Times New Roman" w:hAnsi="Montserrat" w:cs="Arial"/>
          <w:b/>
          <w:iCs/>
          <w:lang w:val="es-MX"/>
        </w:rPr>
        <w:t xml:space="preserve">Padres y madres compartiendo sus estrategias </w:t>
      </w:r>
    </w:p>
    <w:p w14:paraId="398D4E33" w14:textId="45403EC5" w:rsidR="00523901" w:rsidRDefault="003B38DD" w:rsidP="00EB1B3C">
      <w:pPr>
        <w:spacing w:after="0" w:line="240" w:lineRule="auto"/>
        <w:jc w:val="both"/>
        <w:rPr>
          <w:lang w:val="en-US"/>
        </w:rPr>
      </w:pPr>
      <w:hyperlink r:id="rId10" w:history="1">
        <w:r w:rsidRPr="008F6FE3">
          <w:rPr>
            <w:rStyle w:val="Hipervnculo"/>
            <w:lang w:val="en-US"/>
          </w:rPr>
          <w:t>https://youtu.be/IKM_aKPWoXU</w:t>
        </w:r>
      </w:hyperlink>
    </w:p>
    <w:p w14:paraId="7C44AFE9" w14:textId="77777777" w:rsidR="003B38DD" w:rsidRPr="00FE4458" w:rsidRDefault="003B38DD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CFDD111" w14:textId="77777777" w:rsidR="002525A8" w:rsidRPr="00FE4458" w:rsidRDefault="002525A8" w:rsidP="002525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En </w:t>
      </w:r>
      <w:r w:rsidR="00FE4458">
        <w:rPr>
          <w:rFonts w:ascii="Montserrat" w:eastAsia="Times New Roman" w:hAnsi="Montserrat" w:cs="Arial"/>
          <w:iCs/>
        </w:rPr>
        <w:t>la sesión anterior</w:t>
      </w:r>
      <w:r w:rsidRPr="00FE4458">
        <w:rPr>
          <w:rFonts w:ascii="Montserrat" w:eastAsia="Times New Roman" w:hAnsi="Montserrat" w:cs="Arial"/>
          <w:iCs/>
        </w:rPr>
        <w:t xml:space="preserve"> sobre tecnología, se mencionó que las madres y los padres deben estar presentes porque ellos hacen la conexión entre lo virtual y la realidad de lo que sus hijas e hijos están viendo.</w:t>
      </w:r>
    </w:p>
    <w:p w14:paraId="304A7183" w14:textId="77777777" w:rsidR="002525A8" w:rsidRPr="00FE4458" w:rsidRDefault="002525A8" w:rsidP="002525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2F17DA4" w14:textId="77777777" w:rsidR="002525A8" w:rsidRPr="00FE4458" w:rsidRDefault="00FE4458" w:rsidP="002525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También se conoció que lo</w:t>
      </w:r>
      <w:r w:rsidR="002525A8" w:rsidRPr="00FE4458">
        <w:rPr>
          <w:rFonts w:ascii="Montserrat" w:eastAsia="Times New Roman" w:hAnsi="Montserrat" w:cs="Arial"/>
          <w:iCs/>
        </w:rPr>
        <w:t xml:space="preserve">s aprendizajes más significativos se dan mediante la interacción con otros, intercambiando palabras, gestos, miradas, movimientos y juegos. </w:t>
      </w:r>
    </w:p>
    <w:p w14:paraId="756DC841" w14:textId="77777777" w:rsidR="002525A8" w:rsidRPr="00FE4458" w:rsidRDefault="002525A8" w:rsidP="002525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FA850FD" w14:textId="77777777" w:rsidR="002525A8" w:rsidRPr="00FE4458" w:rsidRDefault="002525A8" w:rsidP="002525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Los adultos supervisan el uso de dispositivos electrónicos, la intención y calidad de los contenidos, por ejemplo: pueden buscar programación divertida que promueva la actividad física, el juego y la recreación.</w:t>
      </w:r>
    </w:p>
    <w:p w14:paraId="4737B8A0" w14:textId="77777777" w:rsidR="002525A8" w:rsidRPr="00FE4458" w:rsidRDefault="002525A8" w:rsidP="002525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B2AD3D" w14:textId="77777777" w:rsidR="00AC561A" w:rsidRPr="00FE4458" w:rsidRDefault="00FE4458" w:rsidP="00AC561A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¿C</w:t>
      </w:r>
      <w:r w:rsidRPr="00FE4458">
        <w:rPr>
          <w:rFonts w:ascii="Montserrat" w:eastAsia="Times New Roman" w:hAnsi="Montserrat" w:cs="Arial"/>
          <w:iCs/>
        </w:rPr>
        <w:t>ómo se logra esto con los bebés</w:t>
      </w:r>
      <w:r>
        <w:rPr>
          <w:rFonts w:ascii="Montserrat" w:eastAsia="Times New Roman" w:hAnsi="Montserrat" w:cs="Arial"/>
          <w:iCs/>
        </w:rPr>
        <w:t xml:space="preserve"> más pequeños? pero con lo que s</w:t>
      </w:r>
      <w:r w:rsidRPr="00FE4458">
        <w:rPr>
          <w:rFonts w:ascii="Montserrat" w:eastAsia="Times New Roman" w:hAnsi="Montserrat" w:cs="Arial"/>
          <w:iCs/>
        </w:rPr>
        <w:t>e explica, es mediante la orientación a madres y pa</w:t>
      </w:r>
      <w:r>
        <w:rPr>
          <w:rFonts w:ascii="Montserrat" w:eastAsia="Times New Roman" w:hAnsi="Montserrat" w:cs="Arial"/>
          <w:iCs/>
        </w:rPr>
        <w:t xml:space="preserve">dres de familia, debido a que en estos momentos se </w:t>
      </w:r>
      <w:r w:rsidR="00AC561A" w:rsidRPr="00FE4458">
        <w:rPr>
          <w:rFonts w:ascii="Montserrat" w:eastAsia="Times New Roman" w:hAnsi="Montserrat" w:cs="Arial"/>
          <w:iCs/>
        </w:rPr>
        <w:t>est</w:t>
      </w:r>
      <w:r>
        <w:rPr>
          <w:rFonts w:ascii="Montserrat" w:eastAsia="Times New Roman" w:hAnsi="Montserrat" w:cs="Arial"/>
          <w:iCs/>
        </w:rPr>
        <w:t>á</w:t>
      </w:r>
      <w:r w:rsidR="00AC561A" w:rsidRPr="00FE4458">
        <w:rPr>
          <w:rFonts w:ascii="Montserrat" w:eastAsia="Times New Roman" w:hAnsi="Montserrat" w:cs="Arial"/>
          <w:iCs/>
        </w:rPr>
        <w:t xml:space="preserve"> promoviendo la educación de manera virtual para las niñas y los niños, en específico para los más pequeños, busca ser muy claros de lo que </w:t>
      </w:r>
      <w:r>
        <w:rPr>
          <w:rFonts w:ascii="Montserrat" w:eastAsia="Times New Roman" w:hAnsi="Montserrat" w:cs="Arial"/>
          <w:iCs/>
        </w:rPr>
        <w:t>se quiere</w:t>
      </w:r>
      <w:r w:rsidR="00AC561A" w:rsidRPr="00FE4458">
        <w:rPr>
          <w:rFonts w:ascii="Montserrat" w:eastAsia="Times New Roman" w:hAnsi="Montserrat" w:cs="Arial"/>
          <w:iCs/>
        </w:rPr>
        <w:t xml:space="preserve"> atender sobre aspectos importantes como el movimiento, manteniendo comunicación constante con los cuidadores.</w:t>
      </w:r>
    </w:p>
    <w:p w14:paraId="44ACD234" w14:textId="77777777" w:rsidR="00AC561A" w:rsidRPr="00FE4458" w:rsidRDefault="00AC561A" w:rsidP="00AC561A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508F4F3" w14:textId="77777777" w:rsidR="00523901" w:rsidRPr="00FE4458" w:rsidRDefault="00AC561A" w:rsidP="00AC561A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Además, que al explorar la plataforma digital de la SEP </w:t>
      </w:r>
      <w:r w:rsidR="00FE4458">
        <w:rPr>
          <w:rFonts w:ascii="Montserrat" w:eastAsia="Times New Roman" w:hAnsi="Montserrat" w:cs="Arial"/>
          <w:iCs/>
        </w:rPr>
        <w:t>pueden</w:t>
      </w:r>
      <w:r w:rsidRPr="00FE4458">
        <w:rPr>
          <w:rFonts w:ascii="Montserrat" w:eastAsia="Times New Roman" w:hAnsi="Montserrat" w:cs="Arial"/>
          <w:iCs/>
        </w:rPr>
        <w:t xml:space="preserve"> encontrar las fichas de los programas y propuestas de actividades.</w:t>
      </w:r>
    </w:p>
    <w:p w14:paraId="33A9E2DF" w14:textId="77777777" w:rsidR="00AC561A" w:rsidRPr="00FE4458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77161A0" w14:textId="77777777" w:rsidR="00AC561A" w:rsidRPr="00FE4458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Observen el siguiente video, donde una niña escucha y sigue las propuesta</w:t>
      </w:r>
      <w:r w:rsidR="00FE4458">
        <w:rPr>
          <w:rFonts w:ascii="Montserrat" w:eastAsia="Times New Roman" w:hAnsi="Montserrat" w:cs="Arial"/>
          <w:iCs/>
        </w:rPr>
        <w:t>s de su maestra en tiempo real.</w:t>
      </w:r>
    </w:p>
    <w:p w14:paraId="73BAFE14" w14:textId="77777777" w:rsidR="00AC561A" w:rsidRPr="00FE4458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7B245FE" w14:textId="77777777" w:rsidR="00AC561A" w:rsidRPr="003040AD" w:rsidRDefault="00AC561A" w:rsidP="00AC561A">
      <w:pPr>
        <w:pStyle w:val="Prrafodelista"/>
        <w:numPr>
          <w:ilvl w:val="0"/>
          <w:numId w:val="6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3040AD">
        <w:rPr>
          <w:rFonts w:ascii="Montserrat" w:eastAsia="Times New Roman" w:hAnsi="Montserrat" w:cs="Arial"/>
          <w:b/>
          <w:iCs/>
          <w:lang w:val="es-MX"/>
        </w:rPr>
        <w:t>Niña o niño siguiendo las propuestas de movimiento planteadas por su maestra de manera virtual.</w:t>
      </w:r>
    </w:p>
    <w:p w14:paraId="0E915512" w14:textId="4EA8D0F6" w:rsidR="00AC561A" w:rsidRDefault="00911E63" w:rsidP="00AC561A">
      <w:pPr>
        <w:tabs>
          <w:tab w:val="left" w:pos="5610"/>
        </w:tabs>
        <w:spacing w:after="0" w:line="240" w:lineRule="auto"/>
        <w:jc w:val="both"/>
        <w:rPr>
          <w:lang w:val="en-US"/>
        </w:rPr>
      </w:pPr>
      <w:hyperlink r:id="rId11" w:history="1">
        <w:r w:rsidRPr="008F6FE3">
          <w:rPr>
            <w:rStyle w:val="Hipervnculo"/>
            <w:lang w:val="en-US"/>
          </w:rPr>
          <w:t>https://youtu.be/CPWxSwOMjb4</w:t>
        </w:r>
      </w:hyperlink>
    </w:p>
    <w:p w14:paraId="5BECDAC6" w14:textId="77777777" w:rsidR="00911E63" w:rsidRPr="00911E63" w:rsidRDefault="00911E63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8795C24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Pueden </w:t>
      </w:r>
      <w:r w:rsidR="009E6C0F">
        <w:rPr>
          <w:rFonts w:ascii="Montserrat" w:eastAsia="Times New Roman" w:hAnsi="Montserrat" w:cs="Arial"/>
          <w:iCs/>
        </w:rPr>
        <w:t>conocer e identificar</w:t>
      </w:r>
      <w:r w:rsidRPr="00FE4458">
        <w:rPr>
          <w:rFonts w:ascii="Montserrat" w:eastAsia="Times New Roman" w:hAnsi="Montserrat" w:cs="Arial"/>
          <w:iCs/>
        </w:rPr>
        <w:t xml:space="preserve"> que utilizar los dispositivos móviles les ayuda de diferentes maneras: como estar informados, realizar actividades f</w:t>
      </w:r>
      <w:r w:rsidR="009E6C0F">
        <w:rPr>
          <w:rFonts w:ascii="Montserrat" w:eastAsia="Times New Roman" w:hAnsi="Montserrat" w:cs="Arial"/>
          <w:iCs/>
        </w:rPr>
        <w:t>ísicas y aprovechar las clases.</w:t>
      </w:r>
    </w:p>
    <w:p w14:paraId="62D0D1A7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007E830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De la misma forma, es posible compartir la cultura a través de la lectura, gracias a las habilidades de docentes que digitalizan cuentos para hacerlos llegar a las familias, y que las niñas y los niños puedan disfrutarlos.</w:t>
      </w:r>
    </w:p>
    <w:p w14:paraId="4A6317DC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972305" w14:textId="77777777" w:rsidR="001643D9" w:rsidRPr="00FE4458" w:rsidRDefault="009E6C0F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 el sigui</w:t>
      </w:r>
      <w:r w:rsidR="001643D9" w:rsidRPr="00FE4458">
        <w:rPr>
          <w:rFonts w:ascii="Montserrat" w:eastAsia="Times New Roman" w:hAnsi="Montserrat" w:cs="Arial"/>
          <w:iCs/>
        </w:rPr>
        <w:t xml:space="preserve">ente </w:t>
      </w:r>
      <w:r>
        <w:rPr>
          <w:rFonts w:ascii="Montserrat" w:eastAsia="Times New Roman" w:hAnsi="Montserrat" w:cs="Arial"/>
          <w:iCs/>
        </w:rPr>
        <w:t>ejemplo</w:t>
      </w:r>
      <w:r w:rsidR="001643D9" w:rsidRPr="00FE4458">
        <w:rPr>
          <w:rFonts w:ascii="Montserrat" w:eastAsia="Times New Roman" w:hAnsi="Montserrat" w:cs="Arial"/>
          <w:iCs/>
        </w:rPr>
        <w:t xml:space="preserve"> pueden observar como lo hicieron.</w:t>
      </w:r>
    </w:p>
    <w:p w14:paraId="7F2764F5" w14:textId="77777777" w:rsidR="00AC561A" w:rsidRPr="00FE4458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5590BA8" w14:textId="77777777" w:rsidR="001643D9" w:rsidRPr="00FE4458" w:rsidRDefault="001643D9" w:rsidP="00AC561A">
      <w:pPr>
        <w:pStyle w:val="Prrafodelista"/>
        <w:numPr>
          <w:ilvl w:val="0"/>
          <w:numId w:val="6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E4458">
        <w:rPr>
          <w:rFonts w:ascii="Montserrat" w:eastAsia="Times New Roman" w:hAnsi="Montserrat" w:cs="Arial"/>
          <w:b/>
          <w:iCs/>
          <w:lang w:val="es-MX"/>
        </w:rPr>
        <w:t>Cuento Puntadas de alegría.</w:t>
      </w:r>
    </w:p>
    <w:p w14:paraId="6138D5B3" w14:textId="6EF5573F" w:rsidR="00AC561A" w:rsidRDefault="00911E63" w:rsidP="00AC561A">
      <w:pPr>
        <w:tabs>
          <w:tab w:val="left" w:pos="5610"/>
        </w:tabs>
        <w:spacing w:after="0" w:line="240" w:lineRule="auto"/>
        <w:jc w:val="both"/>
        <w:rPr>
          <w:lang w:val="en-US"/>
        </w:rPr>
      </w:pPr>
      <w:hyperlink r:id="rId12" w:history="1">
        <w:r w:rsidRPr="008F6FE3">
          <w:rPr>
            <w:rStyle w:val="Hipervnculo"/>
            <w:lang w:val="en-US"/>
          </w:rPr>
          <w:t>https://youtu.be/vG8Hnngybcc</w:t>
        </w:r>
      </w:hyperlink>
    </w:p>
    <w:p w14:paraId="150CF7E9" w14:textId="77777777" w:rsidR="00911E63" w:rsidRPr="00FE4458" w:rsidRDefault="00911E63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C6B26BE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Es fascinante cómo hasta la literatura está a su alcance gracias a los medios digitales.</w:t>
      </w:r>
      <w:r w:rsidR="00D6267F">
        <w:rPr>
          <w:rFonts w:ascii="Montserrat" w:eastAsia="Times New Roman" w:hAnsi="Montserrat" w:cs="Arial"/>
          <w:iCs/>
        </w:rPr>
        <w:t xml:space="preserve"> </w:t>
      </w:r>
      <w:r w:rsidRPr="00FE4458">
        <w:rPr>
          <w:rFonts w:ascii="Montserrat" w:eastAsia="Times New Roman" w:hAnsi="Montserrat" w:cs="Arial"/>
          <w:iCs/>
        </w:rPr>
        <w:t>De hecho, si navegan por la red, puede</w:t>
      </w:r>
      <w:r w:rsidR="00D6267F">
        <w:rPr>
          <w:rFonts w:ascii="Montserrat" w:eastAsia="Times New Roman" w:hAnsi="Montserrat" w:cs="Arial"/>
          <w:iCs/>
        </w:rPr>
        <w:t>n</w:t>
      </w:r>
      <w:r w:rsidRPr="00FE4458">
        <w:rPr>
          <w:rFonts w:ascii="Montserrat" w:eastAsia="Times New Roman" w:hAnsi="Montserrat" w:cs="Arial"/>
          <w:iCs/>
        </w:rPr>
        <w:t xml:space="preserve"> encontrar múltiples páginas con recursos literarios, musicales y miles de opciones para jugar y aprender.</w:t>
      </w:r>
    </w:p>
    <w:p w14:paraId="15BA2463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12A9E2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Al explorar los sitios en la red, deben tener precaución con la información que puede estar al alcance de las niñas y los niños.</w:t>
      </w:r>
    </w:p>
    <w:p w14:paraId="640BF441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A64173" w14:textId="77777777" w:rsidR="001643D9" w:rsidRPr="00FE4458" w:rsidRDefault="00D6267F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Por eso se insiste,</w:t>
      </w:r>
      <w:r w:rsidR="001643D9" w:rsidRPr="00FE4458">
        <w:rPr>
          <w:rFonts w:ascii="Montserrat" w:eastAsia="Times New Roman" w:hAnsi="Montserrat" w:cs="Arial"/>
          <w:iCs/>
        </w:rPr>
        <w:t xml:space="preserve"> en que las madres, padres o cuidadores siempre acompañen a sus hijas e hijos al utilizar dispositivos conectados a internet o si se trata de la televisión.</w:t>
      </w:r>
    </w:p>
    <w:p w14:paraId="3A299878" w14:textId="77777777" w:rsidR="001643D9" w:rsidRPr="00FE4458" w:rsidRDefault="001643D9" w:rsidP="001643D9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CAF634" w14:textId="77777777" w:rsidR="00D6267F" w:rsidRDefault="001643D9" w:rsidP="004E2A06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En casa pueden realizar </w:t>
      </w:r>
      <w:r w:rsidR="00D6267F">
        <w:rPr>
          <w:rFonts w:ascii="Montserrat" w:eastAsia="Times New Roman" w:hAnsi="Montserrat" w:cs="Arial"/>
          <w:iCs/>
        </w:rPr>
        <w:t>una actividad con sus hijas o hijos, van a crear su propio celular o una Tablet para jugar a investigar o quizás tomar fotografías, los materiales que necesitan son los siguientes:</w:t>
      </w:r>
    </w:p>
    <w:p w14:paraId="4D541516" w14:textId="77777777" w:rsidR="00D6267F" w:rsidRDefault="00D6267F" w:rsidP="004E2A06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DB9D1EC" w14:textId="77777777" w:rsidR="00D6267F" w:rsidRPr="00D6267F" w:rsidRDefault="00D6267F" w:rsidP="00D6267F">
      <w:pPr>
        <w:pStyle w:val="Prrafodelista"/>
        <w:numPr>
          <w:ilvl w:val="0"/>
          <w:numId w:val="11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6267F">
        <w:rPr>
          <w:rFonts w:ascii="Montserrat" w:eastAsia="Times New Roman" w:hAnsi="Montserrat" w:cs="Arial"/>
          <w:iCs/>
          <w:lang w:val="es-MX"/>
        </w:rPr>
        <w:t>C</w:t>
      </w:r>
      <w:r w:rsidR="004E2A06" w:rsidRPr="00D6267F">
        <w:rPr>
          <w:rFonts w:ascii="Montserrat" w:eastAsia="Times New Roman" w:hAnsi="Montserrat" w:cs="Arial"/>
          <w:iCs/>
          <w:lang w:val="es-MX"/>
        </w:rPr>
        <w:t>aja de cart</w:t>
      </w:r>
      <w:r w:rsidRPr="00D6267F">
        <w:rPr>
          <w:rFonts w:ascii="Montserrat" w:eastAsia="Times New Roman" w:hAnsi="Montserrat" w:cs="Arial"/>
          <w:iCs/>
          <w:lang w:val="es-MX"/>
        </w:rPr>
        <w:t>ón</w:t>
      </w:r>
    </w:p>
    <w:p w14:paraId="4CB717E9" w14:textId="77777777" w:rsidR="004E2A06" w:rsidRPr="00D6267F" w:rsidRDefault="004E2A06" w:rsidP="00D6267F">
      <w:pPr>
        <w:pStyle w:val="Prrafodelista"/>
        <w:numPr>
          <w:ilvl w:val="0"/>
          <w:numId w:val="11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6267F">
        <w:rPr>
          <w:rFonts w:ascii="Montserrat" w:eastAsia="Times New Roman" w:hAnsi="Montserrat" w:cs="Arial"/>
          <w:iCs/>
        </w:rPr>
        <w:t>Tijeras</w:t>
      </w:r>
    </w:p>
    <w:p w14:paraId="271D22EF" w14:textId="77777777" w:rsidR="004E2A06" w:rsidRPr="00D6267F" w:rsidRDefault="004E2A06" w:rsidP="00D6267F">
      <w:pPr>
        <w:pStyle w:val="Prrafodelista"/>
        <w:numPr>
          <w:ilvl w:val="0"/>
          <w:numId w:val="11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6267F">
        <w:rPr>
          <w:rFonts w:ascii="Montserrat" w:eastAsia="Times New Roman" w:hAnsi="Montserrat" w:cs="Arial"/>
          <w:iCs/>
        </w:rPr>
        <w:lastRenderedPageBreak/>
        <w:t>Pegamento</w:t>
      </w:r>
    </w:p>
    <w:p w14:paraId="23D1E3C6" w14:textId="77777777" w:rsidR="004E2A06" w:rsidRPr="003040AD" w:rsidRDefault="004E2A06" w:rsidP="00D6267F">
      <w:pPr>
        <w:pStyle w:val="Prrafodelista"/>
        <w:numPr>
          <w:ilvl w:val="0"/>
          <w:numId w:val="11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3040AD">
        <w:rPr>
          <w:rFonts w:ascii="Montserrat" w:eastAsia="Times New Roman" w:hAnsi="Montserrat" w:cs="Arial"/>
          <w:iCs/>
          <w:lang w:val="es-MX"/>
        </w:rPr>
        <w:t>Lápices de colores o pintura.</w:t>
      </w:r>
    </w:p>
    <w:p w14:paraId="461BD834" w14:textId="77777777" w:rsidR="00AC561A" w:rsidRPr="00D6267F" w:rsidRDefault="004E2A06" w:rsidP="00D6267F">
      <w:pPr>
        <w:pStyle w:val="Prrafodelista"/>
        <w:numPr>
          <w:ilvl w:val="0"/>
          <w:numId w:val="11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D6267F">
        <w:rPr>
          <w:rFonts w:ascii="Montserrat" w:eastAsia="Times New Roman" w:hAnsi="Montserrat" w:cs="Arial"/>
          <w:iCs/>
        </w:rPr>
        <w:t xml:space="preserve">¡Y </w:t>
      </w:r>
      <w:proofErr w:type="spellStart"/>
      <w:r w:rsidRPr="00D6267F">
        <w:rPr>
          <w:rFonts w:ascii="Montserrat" w:eastAsia="Times New Roman" w:hAnsi="Montserrat" w:cs="Arial"/>
          <w:iCs/>
        </w:rPr>
        <w:t>toda</w:t>
      </w:r>
      <w:proofErr w:type="spellEnd"/>
      <w:r w:rsidRPr="00D6267F">
        <w:rPr>
          <w:rFonts w:ascii="Montserrat" w:eastAsia="Times New Roman" w:hAnsi="Montserrat" w:cs="Arial"/>
          <w:iCs/>
        </w:rPr>
        <w:t xml:space="preserve"> </w:t>
      </w:r>
      <w:proofErr w:type="spellStart"/>
      <w:r w:rsidRPr="00D6267F">
        <w:rPr>
          <w:rFonts w:ascii="Montserrat" w:eastAsia="Times New Roman" w:hAnsi="Montserrat" w:cs="Arial"/>
          <w:iCs/>
        </w:rPr>
        <w:t>tu</w:t>
      </w:r>
      <w:proofErr w:type="spellEnd"/>
      <w:r w:rsidRPr="00D6267F">
        <w:rPr>
          <w:rFonts w:ascii="Montserrat" w:eastAsia="Times New Roman" w:hAnsi="Montserrat" w:cs="Arial"/>
          <w:iCs/>
        </w:rPr>
        <w:t xml:space="preserve"> </w:t>
      </w:r>
      <w:proofErr w:type="spellStart"/>
      <w:r w:rsidRPr="00D6267F">
        <w:rPr>
          <w:rFonts w:ascii="Montserrat" w:eastAsia="Times New Roman" w:hAnsi="Montserrat" w:cs="Arial"/>
          <w:iCs/>
        </w:rPr>
        <w:t>imaginación</w:t>
      </w:r>
      <w:proofErr w:type="spellEnd"/>
      <w:r w:rsidRPr="00D6267F">
        <w:rPr>
          <w:rFonts w:ascii="Montserrat" w:eastAsia="Times New Roman" w:hAnsi="Montserrat" w:cs="Arial"/>
          <w:iCs/>
        </w:rPr>
        <w:t>!</w:t>
      </w:r>
    </w:p>
    <w:p w14:paraId="3542225A" w14:textId="77777777" w:rsidR="00AC561A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2C99E8" w14:textId="77777777" w:rsidR="00D6267F" w:rsidRDefault="00D6267F" w:rsidP="00D6267F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</w:t>
      </w:r>
      <w:r w:rsidRPr="00FE4458">
        <w:rPr>
          <w:rFonts w:ascii="Montserrat" w:eastAsia="Times New Roman" w:hAnsi="Montserrat" w:cs="Arial"/>
          <w:iCs/>
        </w:rPr>
        <w:t xml:space="preserve">ara hacer </w:t>
      </w:r>
      <w:r>
        <w:rPr>
          <w:rFonts w:ascii="Montserrat" w:eastAsia="Times New Roman" w:hAnsi="Montserrat" w:cs="Arial"/>
          <w:iCs/>
        </w:rPr>
        <w:t>un</w:t>
      </w:r>
      <w:r w:rsidRPr="00FE4458">
        <w:rPr>
          <w:rFonts w:ascii="Montserrat" w:eastAsia="Times New Roman" w:hAnsi="Montserrat" w:cs="Arial"/>
          <w:iCs/>
        </w:rPr>
        <w:t xml:space="preserve"> celular. </w:t>
      </w:r>
      <w:r>
        <w:rPr>
          <w:rFonts w:ascii="Montserrat" w:eastAsia="Times New Roman" w:hAnsi="Montserrat" w:cs="Arial"/>
          <w:iCs/>
        </w:rPr>
        <w:t>la</w:t>
      </w:r>
      <w:r w:rsidRPr="00FE4458">
        <w:rPr>
          <w:rFonts w:ascii="Montserrat" w:eastAsia="Times New Roman" w:hAnsi="Montserrat" w:cs="Arial"/>
          <w:iCs/>
        </w:rPr>
        <w:t xml:space="preserve"> caja </w:t>
      </w:r>
      <w:r>
        <w:rPr>
          <w:rFonts w:ascii="Montserrat" w:eastAsia="Times New Roman" w:hAnsi="Montserrat" w:cs="Arial"/>
          <w:iCs/>
        </w:rPr>
        <w:t xml:space="preserve">puede ser </w:t>
      </w:r>
      <w:r w:rsidRPr="00FE4458">
        <w:rPr>
          <w:rFonts w:ascii="Montserrat" w:eastAsia="Times New Roman" w:hAnsi="Montserrat" w:cs="Arial"/>
          <w:iCs/>
        </w:rPr>
        <w:t xml:space="preserve">de jugo pequeño, y si desean hacer </w:t>
      </w:r>
      <w:r>
        <w:rPr>
          <w:rFonts w:ascii="Montserrat" w:eastAsia="Times New Roman" w:hAnsi="Montserrat" w:cs="Arial"/>
          <w:iCs/>
        </w:rPr>
        <w:t xml:space="preserve">una Tablet, utilicen </w:t>
      </w:r>
      <w:r w:rsidRPr="00FE4458">
        <w:rPr>
          <w:rFonts w:ascii="Montserrat" w:eastAsia="Times New Roman" w:hAnsi="Montserrat" w:cs="Arial"/>
          <w:iCs/>
        </w:rPr>
        <w:t>una caja un poco más grande.</w:t>
      </w:r>
    </w:p>
    <w:p w14:paraId="5B19307F" w14:textId="77777777" w:rsidR="00D6267F" w:rsidRDefault="00D6267F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0666275" w14:textId="77777777" w:rsidR="004E2A06" w:rsidRPr="00FE4458" w:rsidRDefault="004E2A06" w:rsidP="004E2A06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>Es muy divertido crear sus propios juguetes y simular que son objetos reales, así también movilizan su creatividad y también recicla</w:t>
      </w:r>
      <w:r w:rsidR="00F6085D">
        <w:rPr>
          <w:rFonts w:ascii="Montserrat" w:eastAsia="Times New Roman" w:hAnsi="Montserrat" w:cs="Arial"/>
          <w:iCs/>
        </w:rPr>
        <w:t>n</w:t>
      </w:r>
      <w:r w:rsidRPr="00FE4458">
        <w:rPr>
          <w:rFonts w:ascii="Montserrat" w:eastAsia="Times New Roman" w:hAnsi="Montserrat" w:cs="Arial"/>
          <w:iCs/>
        </w:rPr>
        <w:t>.</w:t>
      </w:r>
    </w:p>
    <w:p w14:paraId="22DC190B" w14:textId="77777777" w:rsidR="00AC561A" w:rsidRPr="00FE4458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0B97C42" w14:textId="77777777" w:rsidR="00AC561A" w:rsidRPr="00FE4458" w:rsidRDefault="004E2A06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Antes de </w:t>
      </w:r>
      <w:r w:rsidR="00F6085D">
        <w:rPr>
          <w:rFonts w:ascii="Montserrat" w:eastAsia="Times New Roman" w:hAnsi="Montserrat" w:cs="Arial"/>
          <w:iCs/>
        </w:rPr>
        <w:t xml:space="preserve">concluir con esta sesión, observen el siguiente video en el que </w:t>
      </w:r>
      <w:r w:rsidRPr="00FE4458">
        <w:rPr>
          <w:rFonts w:ascii="Montserrat" w:eastAsia="Times New Roman" w:hAnsi="Montserrat" w:cs="Arial"/>
          <w:iCs/>
        </w:rPr>
        <w:t xml:space="preserve">Carola, </w:t>
      </w:r>
      <w:r w:rsidR="00F6085D">
        <w:rPr>
          <w:rFonts w:ascii="Montserrat" w:eastAsia="Times New Roman" w:hAnsi="Montserrat" w:cs="Arial"/>
          <w:iCs/>
        </w:rPr>
        <w:t>comparte</w:t>
      </w:r>
      <w:r w:rsidRPr="00FE4458">
        <w:rPr>
          <w:rFonts w:ascii="Montserrat" w:eastAsia="Times New Roman" w:hAnsi="Montserrat" w:cs="Arial"/>
          <w:iCs/>
        </w:rPr>
        <w:t xml:space="preserve"> algunas recomendaciones para el uso de la tecnología en casa.</w:t>
      </w:r>
    </w:p>
    <w:p w14:paraId="16E0D1D6" w14:textId="77777777" w:rsidR="00AC561A" w:rsidRPr="00FE4458" w:rsidRDefault="00AC561A" w:rsidP="00AC561A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DEBAE9" w14:textId="77777777" w:rsidR="004E2A06" w:rsidRPr="00FE4458" w:rsidRDefault="004E2A06" w:rsidP="004E2A06">
      <w:pPr>
        <w:pStyle w:val="Prrafodelista"/>
        <w:numPr>
          <w:ilvl w:val="0"/>
          <w:numId w:val="6"/>
        </w:num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E4458">
        <w:rPr>
          <w:rFonts w:ascii="Montserrat" w:eastAsia="Times New Roman" w:hAnsi="Montserrat" w:cs="Arial"/>
          <w:b/>
          <w:iCs/>
          <w:lang w:val="es-MX"/>
        </w:rPr>
        <w:t>Recomendaciones Carola</w:t>
      </w:r>
    </w:p>
    <w:bookmarkStart w:id="0" w:name="_heading=h.65rbmh3h7zrt" w:colFirst="0" w:colLast="0"/>
    <w:bookmarkEnd w:id="0"/>
    <w:p w14:paraId="46F1CE29" w14:textId="1C3DEE76" w:rsidR="00AC561A" w:rsidRDefault="00911E63" w:rsidP="004E2A06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fldChar w:fldCharType="begin"/>
      </w:r>
      <w:r>
        <w:rPr>
          <w:rFonts w:ascii="Montserrat" w:eastAsia="Times New Roman" w:hAnsi="Montserrat" w:cs="Arial"/>
          <w:iCs/>
        </w:rPr>
        <w:instrText xml:space="preserve"> HYPERLINK "</w:instrText>
      </w:r>
      <w:r w:rsidRPr="00911E63">
        <w:rPr>
          <w:rFonts w:ascii="Montserrat" w:eastAsia="Times New Roman" w:hAnsi="Montserrat" w:cs="Arial"/>
          <w:iCs/>
        </w:rPr>
        <w:instrText>https://youtu.be/I6uRYNArmrM</w:instrText>
      </w:r>
      <w:r>
        <w:rPr>
          <w:rFonts w:ascii="Montserrat" w:eastAsia="Times New Roman" w:hAnsi="Montserrat" w:cs="Arial"/>
          <w:iCs/>
        </w:rPr>
        <w:instrText xml:space="preserve">" </w:instrText>
      </w:r>
      <w:r>
        <w:rPr>
          <w:rFonts w:ascii="Montserrat" w:eastAsia="Times New Roman" w:hAnsi="Montserrat" w:cs="Arial"/>
          <w:iCs/>
        </w:rPr>
        <w:fldChar w:fldCharType="separate"/>
      </w:r>
      <w:r w:rsidRPr="008F6FE3">
        <w:rPr>
          <w:rStyle w:val="Hipervnculo"/>
          <w:rFonts w:ascii="Montserrat" w:eastAsia="Times New Roman" w:hAnsi="Montserrat" w:cs="Arial"/>
          <w:iCs/>
        </w:rPr>
        <w:t>https://youtu.be/I6uRYNArmrM</w:t>
      </w:r>
      <w:r>
        <w:rPr>
          <w:rFonts w:ascii="Montserrat" w:eastAsia="Times New Roman" w:hAnsi="Montserrat" w:cs="Arial"/>
          <w:iCs/>
        </w:rPr>
        <w:fldChar w:fldCharType="end"/>
      </w:r>
    </w:p>
    <w:p w14:paraId="049C6FE7" w14:textId="77777777" w:rsidR="00911E63" w:rsidRPr="00FE4458" w:rsidRDefault="00911E63" w:rsidP="004E2A06">
      <w:pPr>
        <w:tabs>
          <w:tab w:val="left" w:pos="56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7ECE37" w14:textId="77777777" w:rsidR="00EB1B3C" w:rsidRPr="00FE4458" w:rsidRDefault="00EB1B3C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FE4458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3" w:history="1">
        <w:r w:rsidR="00AD0978" w:rsidRPr="001C4BA9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2CB9F8B0" w14:textId="77777777" w:rsidR="00EB1B3C" w:rsidRPr="00FE4458" w:rsidRDefault="00EB1B3C" w:rsidP="00EB1B3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5863035" w14:textId="77777777" w:rsidR="00EB1B3C" w:rsidRPr="00FE4458" w:rsidRDefault="00EB1B3C" w:rsidP="00EB1B3C">
      <w:pPr>
        <w:spacing w:after="0" w:line="240" w:lineRule="auto"/>
        <w:jc w:val="both"/>
        <w:rPr>
          <w:rFonts w:ascii="Montserrat" w:hAnsi="Montserrat"/>
        </w:rPr>
      </w:pPr>
      <w:r w:rsidRPr="00FE4458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FE4458">
        <w:rPr>
          <w:rStyle w:val="Hipervnculo"/>
          <w:rFonts w:ascii="Montserrat" w:hAnsi="Montserrat"/>
        </w:rPr>
        <w:t>youtube.com/</w:t>
      </w:r>
      <w:proofErr w:type="spellStart"/>
      <w:r w:rsidRPr="00FE4458">
        <w:rPr>
          <w:rStyle w:val="Hipervnculo"/>
          <w:rFonts w:ascii="Montserrat" w:hAnsi="Montserrat"/>
        </w:rPr>
        <w:t>aprendeencasa</w:t>
      </w:r>
      <w:proofErr w:type="spellEnd"/>
    </w:p>
    <w:p w14:paraId="37F44AE7" w14:textId="77777777" w:rsidR="00F9434D" w:rsidRPr="00FE4458" w:rsidRDefault="00F9434D">
      <w:pPr>
        <w:rPr>
          <w:rFonts w:ascii="Montserrat" w:hAnsi="Montserrat"/>
        </w:rPr>
      </w:pPr>
    </w:p>
    <w:sectPr w:rsidR="00F9434D" w:rsidRPr="00FE4458" w:rsidSect="003D279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42F0" w14:textId="77777777" w:rsidR="00CB1475" w:rsidRDefault="00CB1475">
      <w:pPr>
        <w:spacing w:after="0" w:line="240" w:lineRule="auto"/>
      </w:pPr>
      <w:r>
        <w:separator/>
      </w:r>
    </w:p>
  </w:endnote>
  <w:endnote w:type="continuationSeparator" w:id="0">
    <w:p w14:paraId="21DA920B" w14:textId="77777777" w:rsidR="00CB1475" w:rsidRDefault="00C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D33B98" w14:textId="77777777" w:rsidR="003D279B" w:rsidRDefault="00CD7108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97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97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7A33" w14:textId="77777777" w:rsidR="00CB1475" w:rsidRDefault="00CB1475">
      <w:pPr>
        <w:spacing w:after="0" w:line="240" w:lineRule="auto"/>
      </w:pPr>
      <w:r>
        <w:separator/>
      </w:r>
    </w:p>
  </w:footnote>
  <w:footnote w:type="continuationSeparator" w:id="0">
    <w:p w14:paraId="15E691E0" w14:textId="77777777" w:rsidR="00CB1475" w:rsidRDefault="00CB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C3A"/>
    <w:multiLevelType w:val="hybridMultilevel"/>
    <w:tmpl w:val="902C8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9C2"/>
    <w:multiLevelType w:val="hybridMultilevel"/>
    <w:tmpl w:val="A3A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7FD"/>
    <w:multiLevelType w:val="hybridMultilevel"/>
    <w:tmpl w:val="852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22D3"/>
    <w:multiLevelType w:val="hybridMultilevel"/>
    <w:tmpl w:val="443C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5A63"/>
    <w:multiLevelType w:val="hybridMultilevel"/>
    <w:tmpl w:val="BB1A7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4C1"/>
    <w:multiLevelType w:val="hybridMultilevel"/>
    <w:tmpl w:val="7D1E85A6"/>
    <w:lvl w:ilvl="0" w:tplc="FAA42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75030"/>
    <w:multiLevelType w:val="hybridMultilevel"/>
    <w:tmpl w:val="2AD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8470D"/>
    <w:multiLevelType w:val="hybridMultilevel"/>
    <w:tmpl w:val="25D6D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6851"/>
    <w:multiLevelType w:val="hybridMultilevel"/>
    <w:tmpl w:val="4CE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36A3"/>
    <w:multiLevelType w:val="hybridMultilevel"/>
    <w:tmpl w:val="9E62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6428"/>
    <w:multiLevelType w:val="hybridMultilevel"/>
    <w:tmpl w:val="42A2B9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3C"/>
    <w:rsid w:val="000978ED"/>
    <w:rsid w:val="00156D19"/>
    <w:rsid w:val="001643D9"/>
    <w:rsid w:val="00244B8E"/>
    <w:rsid w:val="002525A8"/>
    <w:rsid w:val="003040AD"/>
    <w:rsid w:val="003B38DD"/>
    <w:rsid w:val="004A6E91"/>
    <w:rsid w:val="004B429B"/>
    <w:rsid w:val="004E2A06"/>
    <w:rsid w:val="00523901"/>
    <w:rsid w:val="00630A03"/>
    <w:rsid w:val="008D2A41"/>
    <w:rsid w:val="00911E63"/>
    <w:rsid w:val="009269A4"/>
    <w:rsid w:val="009D235C"/>
    <w:rsid w:val="009E6C0F"/>
    <w:rsid w:val="00A14CED"/>
    <w:rsid w:val="00A45453"/>
    <w:rsid w:val="00AC561A"/>
    <w:rsid w:val="00AD0978"/>
    <w:rsid w:val="00AF4662"/>
    <w:rsid w:val="00BC64CE"/>
    <w:rsid w:val="00C2591C"/>
    <w:rsid w:val="00CB1475"/>
    <w:rsid w:val="00CD7108"/>
    <w:rsid w:val="00D6267F"/>
    <w:rsid w:val="00EB1B3C"/>
    <w:rsid w:val="00EC4922"/>
    <w:rsid w:val="00F0649A"/>
    <w:rsid w:val="00F30751"/>
    <w:rsid w:val="00F6085D"/>
    <w:rsid w:val="00F9434D"/>
    <w:rsid w:val="00FB480C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D334"/>
  <w15:chartTrackingRefBased/>
  <w15:docId w15:val="{D1A713A8-0A1F-48C3-89CB-8FE41DBA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B1B3C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B1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B1B3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B1B3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1B3C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B1B3C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customStyle="1" w:styleId="Normal0">
    <w:name w:val="Normal0"/>
    <w:rsid w:val="00156D19"/>
    <w:pPr>
      <w:spacing w:after="0" w:line="276" w:lineRule="auto"/>
    </w:pPr>
    <w:rPr>
      <w:rFonts w:ascii="Arial" w:eastAsia="Arial" w:hAnsi="Arial" w:cs="Arial"/>
      <w:lang w:val="es" w:eastAsia="es-MX"/>
    </w:rPr>
  </w:style>
  <w:style w:type="paragraph" w:styleId="Encabezado">
    <w:name w:val="header"/>
    <w:basedOn w:val="Normal"/>
    <w:link w:val="EncabezadoCar"/>
    <w:uiPriority w:val="99"/>
    <w:unhideWhenUsed/>
    <w:rsid w:val="0052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901"/>
  </w:style>
  <w:style w:type="character" w:styleId="Hipervnculovisitado">
    <w:name w:val="FollowedHyperlink"/>
    <w:basedOn w:val="Fuentedeprrafopredeter"/>
    <w:uiPriority w:val="99"/>
    <w:semiHidden/>
    <w:unhideWhenUsed/>
    <w:rsid w:val="00911E6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E7dLC-U0Y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5lQNHmtpVU" TargetMode="External"/><Relationship Id="rId12" Type="http://schemas.openxmlformats.org/officeDocument/2006/relationships/hyperlink" Target="https://youtu.be/vG8Hnngyb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PWxSwOMjb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IKM_aKPWo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9eYNB1Yop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2021-03-13T19:41:00Z</dcterms:created>
  <dcterms:modified xsi:type="dcterms:W3CDTF">2021-03-14T16:55:00Z</dcterms:modified>
</cp:coreProperties>
</file>