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36A2438C" w:rsidR="00ED03A2" w:rsidRPr="00F47BA6" w:rsidRDefault="00D1251D" w:rsidP="00ED03A2">
      <w:pPr>
        <w:spacing w:after="0" w:line="240" w:lineRule="auto"/>
        <w:jc w:val="center"/>
        <w:rPr>
          <w:rFonts w:ascii="Montserrat" w:hAnsi="Montserrat"/>
          <w:b/>
          <w:sz w:val="56"/>
          <w:szCs w:val="56"/>
        </w:rPr>
      </w:pPr>
      <w:r>
        <w:rPr>
          <w:rFonts w:ascii="Montserrat" w:hAnsi="Montserrat"/>
          <w:b/>
          <w:sz w:val="56"/>
          <w:szCs w:val="56"/>
        </w:rPr>
        <w:t>11</w:t>
      </w:r>
    </w:p>
    <w:p w14:paraId="7A9C9481" w14:textId="494FFF88"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FC7B63">
        <w:rPr>
          <w:rFonts w:ascii="Montserrat" w:hAnsi="Montserrat"/>
          <w:b/>
          <w:sz w:val="48"/>
          <w:szCs w:val="48"/>
        </w:rPr>
        <w:t>Marzo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17FB2ABC" w14:textId="77777777" w:rsidR="00E70F93" w:rsidRDefault="00E70F93" w:rsidP="00C04C29">
      <w:pPr>
        <w:spacing w:after="0" w:line="240" w:lineRule="auto"/>
        <w:jc w:val="center"/>
        <w:rPr>
          <w:rFonts w:ascii="Montserrat" w:hAnsi="Montserrat"/>
          <w:i/>
          <w:sz w:val="48"/>
          <w:szCs w:val="48"/>
        </w:rPr>
      </w:pPr>
    </w:p>
    <w:p w14:paraId="0AFAC900" w14:textId="041796A7" w:rsidR="00C04C29" w:rsidRDefault="00C04C29" w:rsidP="00C04C29">
      <w:pPr>
        <w:spacing w:after="0" w:line="240" w:lineRule="auto"/>
        <w:jc w:val="center"/>
        <w:rPr>
          <w:rFonts w:ascii="Montserrat" w:hAnsi="Montserrat"/>
          <w:i/>
          <w:sz w:val="48"/>
          <w:szCs w:val="48"/>
        </w:rPr>
      </w:pPr>
      <w:r w:rsidRPr="00A06A37">
        <w:rPr>
          <w:rFonts w:ascii="Montserrat" w:hAnsi="Montserrat"/>
          <w:i/>
          <w:sz w:val="48"/>
          <w:szCs w:val="48"/>
        </w:rPr>
        <w:t>Los marcadores textuales en la monografía</w:t>
      </w:r>
    </w:p>
    <w:p w14:paraId="54C4912A" w14:textId="77777777" w:rsidR="00FC7B63" w:rsidRPr="00F47BA6" w:rsidRDefault="00FC7B63"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1ECF4CE" w14:textId="1EF08A60" w:rsidR="0058336D" w:rsidRPr="003173EE" w:rsidRDefault="00ED03A2" w:rsidP="0058336D">
      <w:pPr>
        <w:pStyle w:val="Default"/>
        <w:jc w:val="both"/>
        <w:rPr>
          <w:i/>
          <w:sz w:val="22"/>
          <w:szCs w:val="22"/>
        </w:rPr>
      </w:pPr>
      <w:r w:rsidRPr="003173EE">
        <w:rPr>
          <w:b/>
          <w:i/>
          <w:sz w:val="22"/>
          <w:szCs w:val="22"/>
        </w:rPr>
        <w:t>Aprendizaje esperado</w:t>
      </w:r>
      <w:r w:rsidRPr="003173EE">
        <w:rPr>
          <w:i/>
          <w:sz w:val="22"/>
          <w:szCs w:val="22"/>
        </w:rPr>
        <w:t xml:space="preserve">: </w:t>
      </w:r>
      <w:r w:rsidR="00FC7B63">
        <w:rPr>
          <w:i/>
          <w:sz w:val="22"/>
          <w:szCs w:val="22"/>
        </w:rPr>
        <w:t>Escribe una monografía.</w:t>
      </w:r>
    </w:p>
    <w:p w14:paraId="70CC2940" w14:textId="77777777" w:rsidR="00EE28C3" w:rsidRPr="003173EE" w:rsidRDefault="00EE28C3" w:rsidP="00DA0A78">
      <w:pPr>
        <w:spacing w:after="0" w:line="240" w:lineRule="auto"/>
        <w:jc w:val="both"/>
        <w:rPr>
          <w:rFonts w:ascii="Montserrat" w:hAnsi="Montserrat"/>
          <w:i/>
        </w:rPr>
      </w:pPr>
    </w:p>
    <w:p w14:paraId="1EEAF4D4" w14:textId="77777777" w:rsidR="00C04C29" w:rsidRPr="00357613" w:rsidRDefault="00ED03A2" w:rsidP="00C04C29">
      <w:pPr>
        <w:pStyle w:val="Default"/>
        <w:jc w:val="both"/>
        <w:rPr>
          <w:iCs/>
          <w:sz w:val="22"/>
          <w:szCs w:val="22"/>
        </w:rPr>
      </w:pPr>
      <w:r w:rsidRPr="003173EE">
        <w:rPr>
          <w:b/>
          <w:i/>
          <w:sz w:val="22"/>
          <w:szCs w:val="22"/>
        </w:rPr>
        <w:t>Énfasis:</w:t>
      </w:r>
      <w:r w:rsidR="003173EE" w:rsidRPr="003173EE">
        <w:rPr>
          <w:i/>
          <w:sz w:val="22"/>
          <w:szCs w:val="22"/>
        </w:rPr>
        <w:t xml:space="preserve"> </w:t>
      </w:r>
      <w:r w:rsidR="00C04C29" w:rsidRPr="00A06A37">
        <w:rPr>
          <w:rStyle w:val="Ninguno"/>
          <w:rFonts w:cs="Arial"/>
          <w:i/>
          <w:iCs/>
          <w:sz w:val="22"/>
          <w:szCs w:val="22"/>
        </w:rPr>
        <w:t>Usar marcadores textuales para organizar monografías.</w:t>
      </w:r>
    </w:p>
    <w:p w14:paraId="0C99A318" w14:textId="36BF29D4"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FA4B42" w:rsidRDefault="00654DAA" w:rsidP="00611BA1">
      <w:pPr>
        <w:spacing w:after="0" w:line="240" w:lineRule="auto"/>
        <w:jc w:val="both"/>
        <w:rPr>
          <w:rFonts w:ascii="Montserrat" w:eastAsia="Arial" w:hAnsi="Montserrat" w:cs="Arial"/>
          <w:iCs/>
          <w:color w:val="000000" w:themeColor="text1"/>
        </w:rPr>
      </w:pPr>
    </w:p>
    <w:p w14:paraId="784575A6" w14:textId="256D9378" w:rsidR="00ED5421" w:rsidRDefault="00775EBF" w:rsidP="00611BA1">
      <w:pPr>
        <w:spacing w:after="0" w:line="240" w:lineRule="auto"/>
        <w:jc w:val="both"/>
        <w:rPr>
          <w:rFonts w:ascii="Montserrat" w:eastAsia="Arial" w:hAnsi="Montserrat" w:cs="Arial"/>
          <w:iCs/>
        </w:rPr>
      </w:pPr>
      <w:r w:rsidRPr="00775EBF">
        <w:rPr>
          <w:rFonts w:ascii="Montserrat" w:eastAsia="Arial" w:hAnsi="Montserrat" w:cs="Arial"/>
          <w:iCs/>
          <w:color w:val="000000" w:themeColor="text1"/>
        </w:rPr>
        <w:t xml:space="preserve">En esta sesión </w:t>
      </w:r>
      <w:r>
        <w:rPr>
          <w:rFonts w:ascii="Montserrat" w:eastAsia="Arial" w:hAnsi="Montserrat" w:cs="Arial"/>
          <w:iCs/>
        </w:rPr>
        <w:t>te concentrarás en usar marcadores textuales para organizar monografías.</w:t>
      </w:r>
    </w:p>
    <w:p w14:paraId="3A835A91" w14:textId="77777777" w:rsidR="00775EBF" w:rsidRPr="00775EBF" w:rsidRDefault="00775EBF" w:rsidP="00611BA1">
      <w:pPr>
        <w:spacing w:after="0" w:line="240" w:lineRule="auto"/>
        <w:jc w:val="both"/>
        <w:rPr>
          <w:rFonts w:ascii="Montserrat" w:eastAsia="Arial" w:hAnsi="Montserrat" w:cs="Arial"/>
          <w:iCs/>
        </w:rPr>
      </w:pPr>
    </w:p>
    <w:p w14:paraId="42E5135E" w14:textId="77777777" w:rsidR="003509B8" w:rsidRPr="00A35A95" w:rsidRDefault="003509B8" w:rsidP="00611BA1">
      <w:pPr>
        <w:spacing w:after="0" w:line="240" w:lineRule="auto"/>
        <w:jc w:val="both"/>
        <w:rPr>
          <w:rFonts w:ascii="Montserrat" w:eastAsia="Arial" w:hAnsi="Montserrat" w:cs="Arial"/>
          <w:iCs/>
          <w:color w:val="000000" w:themeColor="text1"/>
        </w:rPr>
      </w:pPr>
    </w:p>
    <w:p w14:paraId="7123FFC7" w14:textId="0770FCA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0E696A50" w14:textId="17590DE0" w:rsidR="00ED5421" w:rsidRDefault="00ED5421" w:rsidP="00ED03A2">
      <w:pPr>
        <w:spacing w:after="0" w:line="240" w:lineRule="auto"/>
        <w:jc w:val="both"/>
        <w:rPr>
          <w:rFonts w:ascii="Montserrat" w:hAnsi="Montserrat"/>
          <w:bCs/>
        </w:rPr>
      </w:pPr>
    </w:p>
    <w:p w14:paraId="33CE2066" w14:textId="171716FF" w:rsidR="00611BA1" w:rsidRPr="00611BA1" w:rsidRDefault="00611BA1" w:rsidP="00611BA1">
      <w:pPr>
        <w:spacing w:after="0" w:line="240" w:lineRule="auto"/>
        <w:jc w:val="both"/>
        <w:rPr>
          <w:rFonts w:ascii="Montserrat" w:eastAsia="Arial" w:hAnsi="Montserrat" w:cs="Arial"/>
          <w:iCs/>
          <w:color w:val="000000" w:themeColor="text1"/>
        </w:rPr>
      </w:pPr>
      <w:r w:rsidRPr="00611BA1">
        <w:rPr>
          <w:rFonts w:ascii="Montserrat" w:eastAsia="Arial" w:hAnsi="Montserrat" w:cs="Arial"/>
          <w:iCs/>
          <w:color w:val="000000" w:themeColor="text1"/>
        </w:rPr>
        <w:t xml:space="preserve">Para comenzar con el trabajo, </w:t>
      </w:r>
      <w:r>
        <w:rPr>
          <w:rFonts w:ascii="Montserrat" w:eastAsia="Arial" w:hAnsi="Montserrat" w:cs="Arial"/>
          <w:iCs/>
          <w:color w:val="000000" w:themeColor="text1"/>
        </w:rPr>
        <w:t>se mostrará</w:t>
      </w:r>
      <w:r w:rsidRPr="00611BA1">
        <w:rPr>
          <w:rFonts w:ascii="Montserrat" w:eastAsia="Arial" w:hAnsi="Montserrat" w:cs="Arial"/>
          <w:iCs/>
          <w:color w:val="000000" w:themeColor="text1"/>
        </w:rPr>
        <w:t xml:space="preserve"> un fragmento de monografía que envió una alumna de primero, porque siente que no se entiende bien. ¿</w:t>
      </w:r>
      <w:r>
        <w:rPr>
          <w:rFonts w:ascii="Montserrat" w:eastAsia="Arial" w:hAnsi="Montserrat" w:cs="Arial"/>
          <w:iCs/>
          <w:color w:val="000000" w:themeColor="text1"/>
        </w:rPr>
        <w:t>Puedes</w:t>
      </w:r>
      <w:r w:rsidRPr="00611BA1">
        <w:rPr>
          <w:rFonts w:ascii="Montserrat" w:eastAsia="Arial" w:hAnsi="Montserrat" w:cs="Arial"/>
          <w:iCs/>
          <w:color w:val="000000" w:themeColor="text1"/>
        </w:rPr>
        <w:t xml:space="preserve"> leerlo para saber qué es lo que está fallando?</w:t>
      </w:r>
    </w:p>
    <w:p w14:paraId="4E761B12" w14:textId="710A3E34" w:rsidR="00611BA1" w:rsidRDefault="00611BA1" w:rsidP="00ED03A2">
      <w:pPr>
        <w:spacing w:after="0" w:line="240" w:lineRule="auto"/>
        <w:jc w:val="both"/>
        <w:rPr>
          <w:rFonts w:ascii="Montserrat" w:eastAsia="Arial" w:hAnsi="Montserrat" w:cs="Arial"/>
          <w:iCs/>
          <w:color w:val="404040" w:themeColor="text1" w:themeTint="BF"/>
        </w:rPr>
      </w:pPr>
    </w:p>
    <w:p w14:paraId="31014FD2" w14:textId="546BB0F1" w:rsidR="003A0E6F" w:rsidRPr="00BB46BA" w:rsidRDefault="003A0E6F" w:rsidP="00ED03A2">
      <w:pPr>
        <w:spacing w:after="0" w:line="240" w:lineRule="auto"/>
        <w:jc w:val="both"/>
        <w:rPr>
          <w:rFonts w:ascii="Montserrat" w:eastAsia="Arial" w:hAnsi="Montserrat" w:cs="Arial"/>
          <w:iCs/>
          <w:color w:val="000000" w:themeColor="text1"/>
        </w:rPr>
      </w:pPr>
      <w:r w:rsidRPr="00BB46BA">
        <w:rPr>
          <w:rFonts w:ascii="Montserrat" w:eastAsia="Arial" w:hAnsi="Montserrat" w:cs="Arial"/>
          <w:iCs/>
          <w:color w:val="000000" w:themeColor="text1"/>
        </w:rPr>
        <w:t>Dice:</w:t>
      </w:r>
    </w:p>
    <w:p w14:paraId="426FFCAB" w14:textId="5D3D1445" w:rsidR="00203EB1" w:rsidRDefault="00203EB1" w:rsidP="00ED03A2">
      <w:pPr>
        <w:spacing w:after="0" w:line="240" w:lineRule="auto"/>
        <w:jc w:val="both"/>
        <w:rPr>
          <w:rFonts w:ascii="Montserrat" w:eastAsia="Arial" w:hAnsi="Montserrat" w:cs="Arial"/>
          <w:iCs/>
          <w:color w:val="404040" w:themeColor="text1" w:themeTint="BF"/>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tblLook w:val="04A0" w:firstRow="1" w:lastRow="0" w:firstColumn="1" w:lastColumn="0" w:noHBand="0" w:noVBand="1"/>
      </w:tblPr>
      <w:tblGrid>
        <w:gridCol w:w="9328"/>
      </w:tblGrid>
      <w:tr w:rsidR="00203EB1" w14:paraId="05A0F401" w14:textId="77777777" w:rsidTr="00203EB1">
        <w:tc>
          <w:tcPr>
            <w:tcW w:w="9394" w:type="dxa"/>
            <w:shd w:val="clear" w:color="auto" w:fill="FFE599" w:themeFill="accent4" w:themeFillTint="66"/>
          </w:tcPr>
          <w:p w14:paraId="0F6AE72F" w14:textId="77777777" w:rsidR="00203EB1" w:rsidRDefault="00203EB1" w:rsidP="00203EB1">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 xml:space="preserve">Sin embargo, las rocas que forman nuestro planeta están distribuidas de mayor a menor densidad desde el centro hasta la superficie, entonces, los materiales más </w:t>
            </w:r>
            <w:r w:rsidRPr="003A0E6F">
              <w:rPr>
                <w:rFonts w:ascii="Montserrat" w:eastAsia="Arial" w:hAnsi="Montserrat" w:cs="Arial"/>
                <w:iCs/>
                <w:color w:val="404040" w:themeColor="text1" w:themeTint="BF"/>
              </w:rPr>
              <w:lastRenderedPageBreak/>
              <w:t>pesados están en el núcleo, en conclusión</w:t>
            </w:r>
            <w:r>
              <w:rPr>
                <w:rFonts w:ascii="Montserrat" w:eastAsia="Arial" w:hAnsi="Montserrat" w:cs="Arial"/>
                <w:iCs/>
                <w:color w:val="404040" w:themeColor="text1" w:themeTint="BF"/>
              </w:rPr>
              <w:t>,</w:t>
            </w:r>
            <w:r w:rsidRPr="003A0E6F">
              <w:rPr>
                <w:rFonts w:ascii="Montserrat" w:eastAsia="Arial" w:hAnsi="Montserrat" w:cs="Arial"/>
                <w:iCs/>
                <w:color w:val="404040" w:themeColor="text1" w:themeTint="BF"/>
              </w:rPr>
              <w:t xml:space="preserve"> los ligeros, cerca de la superficie. Por ejemplo, su distribución ha definido tres grandes capas: núcleo, manto y corteza.</w:t>
            </w:r>
          </w:p>
          <w:p w14:paraId="1333BFCF" w14:textId="77777777" w:rsidR="00203EB1" w:rsidRPr="003A0E6F" w:rsidRDefault="00203EB1" w:rsidP="00203EB1">
            <w:pPr>
              <w:jc w:val="both"/>
              <w:rPr>
                <w:rFonts w:ascii="Montserrat" w:eastAsia="Arial" w:hAnsi="Montserrat" w:cs="Arial"/>
                <w:iCs/>
                <w:color w:val="404040" w:themeColor="text1" w:themeTint="BF"/>
              </w:rPr>
            </w:pPr>
          </w:p>
          <w:p w14:paraId="4352117C" w14:textId="77777777" w:rsidR="00203EB1" w:rsidRPr="003A0E6F" w:rsidRDefault="00203EB1" w:rsidP="00203EB1">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En primer lugar, el núcleo. Tiene un espesor de 3,471 kilómetros, lo que representa 54% de la estructura interna del planeta.</w:t>
            </w:r>
          </w:p>
          <w:p w14:paraId="3E759F1C" w14:textId="77777777" w:rsidR="00203EB1" w:rsidRPr="003A0E6F" w:rsidRDefault="00203EB1" w:rsidP="00203EB1">
            <w:pPr>
              <w:jc w:val="both"/>
              <w:rPr>
                <w:rFonts w:ascii="Montserrat" w:eastAsia="Arial" w:hAnsi="Montserrat" w:cs="Arial"/>
                <w:iCs/>
                <w:color w:val="404040" w:themeColor="text1" w:themeTint="BF"/>
              </w:rPr>
            </w:pPr>
          </w:p>
          <w:p w14:paraId="4165BF93" w14:textId="77777777" w:rsidR="00203EB1" w:rsidRPr="003A0E6F" w:rsidRDefault="00203EB1" w:rsidP="00203EB1">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Finalmente, el manto. Su espesor es de 2,830 kilómetros aproximadamente, lo que representa 45% de la estructura interna de la Tierra.</w:t>
            </w:r>
          </w:p>
          <w:p w14:paraId="77735266" w14:textId="77777777" w:rsidR="00203EB1" w:rsidRPr="003A0E6F" w:rsidRDefault="00203EB1" w:rsidP="00203EB1">
            <w:pPr>
              <w:jc w:val="both"/>
              <w:rPr>
                <w:rFonts w:ascii="Montserrat" w:eastAsia="Arial" w:hAnsi="Montserrat" w:cs="Arial"/>
                <w:iCs/>
                <w:color w:val="404040" w:themeColor="text1" w:themeTint="BF"/>
              </w:rPr>
            </w:pPr>
          </w:p>
          <w:p w14:paraId="4541BA9D" w14:textId="0F944CD9" w:rsidR="00203EB1" w:rsidRDefault="00203EB1" w:rsidP="00ED03A2">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En segundo lugar, la corteza terrestre es la capa externa de la Tierra; por lo tanto, se divide en continental y oceánica.</w:t>
            </w:r>
          </w:p>
        </w:tc>
      </w:tr>
    </w:tbl>
    <w:p w14:paraId="23AFB368" w14:textId="77777777" w:rsidR="003A0E6F" w:rsidRPr="003A0E6F" w:rsidRDefault="003A0E6F" w:rsidP="003A0E6F">
      <w:pPr>
        <w:spacing w:after="0" w:line="240" w:lineRule="auto"/>
        <w:jc w:val="both"/>
        <w:rPr>
          <w:rFonts w:ascii="Montserrat" w:eastAsia="Arial" w:hAnsi="Montserrat" w:cs="Arial"/>
          <w:iCs/>
          <w:color w:val="404040" w:themeColor="text1" w:themeTint="BF"/>
        </w:rPr>
      </w:pPr>
    </w:p>
    <w:p w14:paraId="7E8B09A8" w14:textId="08682610" w:rsidR="009B4AF7" w:rsidRDefault="003A0E6F" w:rsidP="009B4AF7">
      <w:pPr>
        <w:spacing w:after="0" w:line="240" w:lineRule="auto"/>
        <w:jc w:val="both"/>
        <w:rPr>
          <w:rFonts w:ascii="Montserrat" w:eastAsia="Arial" w:hAnsi="Montserrat" w:cs="Arial"/>
          <w:iCs/>
        </w:rPr>
      </w:pPr>
      <w:r>
        <w:rPr>
          <w:rFonts w:ascii="Montserrat" w:eastAsia="Arial" w:hAnsi="Montserrat" w:cs="Arial"/>
          <w:iCs/>
        </w:rPr>
        <w:t xml:space="preserve">Después de </w:t>
      </w:r>
      <w:r w:rsidR="00C03132">
        <w:rPr>
          <w:rFonts w:ascii="Montserrat" w:eastAsia="Arial" w:hAnsi="Montserrat" w:cs="Arial"/>
          <w:iCs/>
        </w:rPr>
        <w:t>haber</w:t>
      </w:r>
      <w:r>
        <w:rPr>
          <w:rFonts w:ascii="Montserrat" w:eastAsia="Arial" w:hAnsi="Montserrat" w:cs="Arial"/>
          <w:iCs/>
        </w:rPr>
        <w:t xml:space="preserve"> leído, ¿qué opinas?</w:t>
      </w:r>
    </w:p>
    <w:p w14:paraId="2ED3E927" w14:textId="12A447E0" w:rsidR="003A0E6F" w:rsidRDefault="003A0E6F" w:rsidP="009B4AF7">
      <w:pPr>
        <w:spacing w:after="0" w:line="240" w:lineRule="auto"/>
        <w:jc w:val="both"/>
        <w:rPr>
          <w:rFonts w:ascii="Montserrat" w:eastAsia="Arial" w:hAnsi="Montserrat" w:cs="Arial"/>
          <w:iCs/>
        </w:rPr>
      </w:pPr>
    </w:p>
    <w:p w14:paraId="1FB32772" w14:textId="694EEDDB" w:rsidR="00636F4D" w:rsidRPr="00636F4D" w:rsidRDefault="00636F4D" w:rsidP="00894D4B">
      <w:pPr>
        <w:spacing w:after="0" w:line="240" w:lineRule="auto"/>
        <w:jc w:val="both"/>
        <w:rPr>
          <w:rFonts w:ascii="Montserrat" w:eastAsia="Arial" w:hAnsi="Montserrat" w:cs="Arial"/>
          <w:iCs/>
        </w:rPr>
      </w:pPr>
      <w:r>
        <w:rPr>
          <w:rFonts w:ascii="Montserrat" w:eastAsia="Arial" w:hAnsi="Montserrat" w:cs="Arial"/>
          <w:iCs/>
        </w:rPr>
        <w:t xml:space="preserve">Como pudiste </w:t>
      </w:r>
      <w:r w:rsidR="00223D96">
        <w:rPr>
          <w:rFonts w:ascii="Montserrat" w:eastAsia="Arial" w:hAnsi="Montserrat" w:cs="Arial"/>
          <w:iCs/>
        </w:rPr>
        <w:t>ver al revisar el texto</w:t>
      </w:r>
      <w:r>
        <w:rPr>
          <w:rFonts w:ascii="Montserrat" w:eastAsia="Arial" w:hAnsi="Montserrat" w:cs="Arial"/>
          <w:iCs/>
        </w:rPr>
        <w:t>, quizás no</w:t>
      </w:r>
      <w:r w:rsidRPr="00636F4D">
        <w:rPr>
          <w:rFonts w:ascii="Montserrat" w:eastAsia="Arial" w:hAnsi="Montserrat" w:cs="Arial"/>
          <w:iCs/>
        </w:rPr>
        <w:t xml:space="preserve"> le entiend</w:t>
      </w:r>
      <w:r>
        <w:rPr>
          <w:rFonts w:ascii="Montserrat" w:eastAsia="Arial" w:hAnsi="Montserrat" w:cs="Arial"/>
          <w:iCs/>
        </w:rPr>
        <w:t>as</w:t>
      </w:r>
      <w:r w:rsidRPr="00636F4D">
        <w:rPr>
          <w:rFonts w:ascii="Montserrat" w:eastAsia="Arial" w:hAnsi="Montserrat" w:cs="Arial"/>
          <w:iCs/>
        </w:rPr>
        <w:t>. Por ejemplo, inicia el párrafo con un “sin embargo”, y eso parecería indicar que habría una idea previa, pero no la hay.</w:t>
      </w:r>
      <w:r>
        <w:rPr>
          <w:rFonts w:ascii="Montserrat" w:eastAsia="Arial" w:hAnsi="Montserrat" w:cs="Arial"/>
          <w:iCs/>
        </w:rPr>
        <w:t xml:space="preserve"> </w:t>
      </w:r>
      <w:r w:rsidRPr="00636F4D">
        <w:rPr>
          <w:rFonts w:ascii="Montserrat" w:eastAsia="Arial" w:hAnsi="Montserrat" w:cs="Arial"/>
          <w:iCs/>
        </w:rPr>
        <w:t>Además, en el primer párrafo dice “en conclusión”, y se supone que esas palabras se usan para finalizar un texto.</w:t>
      </w:r>
    </w:p>
    <w:p w14:paraId="36FCFF34" w14:textId="77777777" w:rsidR="00636F4D" w:rsidRPr="00636F4D" w:rsidRDefault="00636F4D" w:rsidP="00894D4B">
      <w:pPr>
        <w:spacing w:after="0" w:line="240" w:lineRule="auto"/>
        <w:jc w:val="both"/>
        <w:rPr>
          <w:rFonts w:ascii="Montserrat" w:eastAsia="Arial" w:hAnsi="Montserrat" w:cs="Arial"/>
          <w:iCs/>
        </w:rPr>
      </w:pPr>
    </w:p>
    <w:p w14:paraId="22D74FF9" w14:textId="0B8BAFCE" w:rsidR="00636F4D" w:rsidRPr="00636F4D" w:rsidRDefault="00636F4D" w:rsidP="00894D4B">
      <w:pPr>
        <w:spacing w:after="0" w:line="240" w:lineRule="auto"/>
        <w:jc w:val="both"/>
        <w:rPr>
          <w:rFonts w:ascii="Montserrat" w:eastAsia="Arial" w:hAnsi="Montserrat" w:cs="Arial"/>
          <w:iCs/>
        </w:rPr>
      </w:pPr>
      <w:r w:rsidRPr="00636F4D">
        <w:rPr>
          <w:rFonts w:ascii="Montserrat" w:eastAsia="Arial" w:hAnsi="Montserrat" w:cs="Arial"/>
          <w:iCs/>
        </w:rPr>
        <w:t>Aquí hay otra más. En ese mismo párrafo, se lee “por ejemplo”, pero lo que sigue es una numeración de las capas.</w:t>
      </w:r>
    </w:p>
    <w:p w14:paraId="3923D461" w14:textId="77777777" w:rsidR="00636F4D" w:rsidRPr="00636F4D" w:rsidRDefault="00636F4D" w:rsidP="00894D4B">
      <w:pPr>
        <w:spacing w:after="0" w:line="240" w:lineRule="auto"/>
        <w:jc w:val="both"/>
        <w:rPr>
          <w:rFonts w:ascii="Montserrat" w:eastAsia="Arial" w:hAnsi="Montserrat" w:cs="Arial"/>
          <w:iCs/>
        </w:rPr>
      </w:pPr>
    </w:p>
    <w:p w14:paraId="2832A181" w14:textId="473509EC" w:rsidR="00636F4D" w:rsidRPr="00636F4D" w:rsidRDefault="00636F4D" w:rsidP="00894D4B">
      <w:pPr>
        <w:spacing w:after="0" w:line="240" w:lineRule="auto"/>
        <w:jc w:val="both"/>
        <w:rPr>
          <w:rFonts w:ascii="Montserrat" w:eastAsia="Arial" w:hAnsi="Montserrat" w:cs="Arial"/>
          <w:iCs/>
        </w:rPr>
      </w:pPr>
      <w:r>
        <w:rPr>
          <w:rFonts w:ascii="Montserrat" w:eastAsia="Arial" w:hAnsi="Montserrat" w:cs="Arial"/>
          <w:iCs/>
        </w:rPr>
        <w:t>Se</w:t>
      </w:r>
      <w:r w:rsidRPr="00636F4D">
        <w:rPr>
          <w:rFonts w:ascii="Montserrat" w:eastAsia="Arial" w:hAnsi="Montserrat" w:cs="Arial"/>
          <w:iCs/>
        </w:rPr>
        <w:t xml:space="preserve"> añad</w:t>
      </w:r>
      <w:r>
        <w:rPr>
          <w:rFonts w:ascii="Montserrat" w:eastAsia="Arial" w:hAnsi="Montserrat" w:cs="Arial"/>
          <w:iCs/>
        </w:rPr>
        <w:t>en</w:t>
      </w:r>
      <w:r w:rsidRPr="00636F4D">
        <w:rPr>
          <w:rFonts w:ascii="Montserrat" w:eastAsia="Arial" w:hAnsi="Montserrat" w:cs="Arial"/>
          <w:iCs/>
        </w:rPr>
        <w:t xml:space="preserve"> </w:t>
      </w:r>
      <w:r>
        <w:rPr>
          <w:rFonts w:ascii="Montserrat" w:eastAsia="Arial" w:hAnsi="Montserrat" w:cs="Arial"/>
          <w:iCs/>
        </w:rPr>
        <w:t>otras observaciones como</w:t>
      </w:r>
      <w:r w:rsidRPr="00636F4D">
        <w:rPr>
          <w:rFonts w:ascii="Montserrat" w:eastAsia="Arial" w:hAnsi="Montserrat" w:cs="Arial"/>
          <w:iCs/>
        </w:rPr>
        <w:t>: comienza con un “en primer lugar” y luego se salta a “finalmente”, para continuar con “en segundo lugar”.</w:t>
      </w:r>
    </w:p>
    <w:p w14:paraId="43661386" w14:textId="3E07C988" w:rsidR="003A0E6F" w:rsidRDefault="003A0E6F" w:rsidP="00894D4B">
      <w:pPr>
        <w:spacing w:after="0" w:line="240" w:lineRule="auto"/>
        <w:jc w:val="both"/>
        <w:rPr>
          <w:rFonts w:ascii="Montserrat" w:eastAsia="Arial" w:hAnsi="Montserrat" w:cs="Arial"/>
          <w:iCs/>
        </w:rPr>
      </w:pPr>
    </w:p>
    <w:p w14:paraId="6A05F17D" w14:textId="0D561E4C" w:rsidR="00636F4D" w:rsidRDefault="00636F4D" w:rsidP="00894D4B">
      <w:pPr>
        <w:spacing w:after="0" w:line="240" w:lineRule="auto"/>
        <w:jc w:val="both"/>
        <w:rPr>
          <w:rFonts w:ascii="Montserrat" w:eastAsia="Arial" w:hAnsi="Montserrat" w:cs="Arial"/>
          <w:iCs/>
        </w:rPr>
      </w:pPr>
      <w:r w:rsidRPr="00636F4D">
        <w:rPr>
          <w:rFonts w:ascii="Montserrat" w:eastAsia="Arial" w:hAnsi="Montserrat" w:cs="Arial"/>
          <w:iCs/>
        </w:rPr>
        <w:t>Pero</w:t>
      </w:r>
      <w:r>
        <w:rPr>
          <w:rFonts w:ascii="Montserrat" w:eastAsia="Arial" w:hAnsi="Montserrat" w:cs="Arial"/>
          <w:iCs/>
        </w:rPr>
        <w:t>, hay que</w:t>
      </w:r>
      <w:r w:rsidRPr="00636F4D">
        <w:rPr>
          <w:rFonts w:ascii="Montserrat" w:eastAsia="Arial" w:hAnsi="Montserrat" w:cs="Arial"/>
          <w:iCs/>
        </w:rPr>
        <w:t xml:space="preserve"> hacer una distinción: ¿crees que la información sea incorrecta?</w:t>
      </w:r>
    </w:p>
    <w:p w14:paraId="3BD50674" w14:textId="24748687" w:rsidR="00636F4D" w:rsidRDefault="00636F4D" w:rsidP="00636F4D">
      <w:pPr>
        <w:spacing w:after="0" w:line="240" w:lineRule="auto"/>
        <w:jc w:val="both"/>
        <w:rPr>
          <w:rFonts w:ascii="Montserrat" w:eastAsia="Arial" w:hAnsi="Montserrat" w:cs="Arial"/>
          <w:iCs/>
        </w:rPr>
      </w:pPr>
    </w:p>
    <w:p w14:paraId="781E04F2" w14:textId="17A0AC87" w:rsidR="00636F4D" w:rsidRDefault="00636F4D" w:rsidP="00636F4D">
      <w:pPr>
        <w:spacing w:after="0" w:line="240" w:lineRule="auto"/>
        <w:jc w:val="both"/>
        <w:rPr>
          <w:rFonts w:ascii="Montserrat" w:eastAsia="Arial" w:hAnsi="Montserrat" w:cs="Arial"/>
          <w:iCs/>
        </w:rPr>
      </w:pPr>
      <w:r>
        <w:rPr>
          <w:rFonts w:ascii="Montserrat" w:eastAsia="Arial" w:hAnsi="Montserrat" w:cs="Arial"/>
          <w:iCs/>
        </w:rPr>
        <w:t>La respuesta es que no es la información</w:t>
      </w:r>
      <w:r w:rsidRPr="00636F4D">
        <w:rPr>
          <w:rFonts w:ascii="Montserrat" w:eastAsia="Arial" w:hAnsi="Montserrat" w:cs="Arial"/>
          <w:iCs/>
        </w:rPr>
        <w:t>, más bien es el orden de las ideas.</w:t>
      </w:r>
    </w:p>
    <w:p w14:paraId="1320CFE3" w14:textId="35BD2329" w:rsidR="00636F4D" w:rsidRDefault="00636F4D" w:rsidP="00636F4D">
      <w:pPr>
        <w:spacing w:after="0" w:line="240" w:lineRule="auto"/>
        <w:jc w:val="both"/>
        <w:rPr>
          <w:rFonts w:ascii="Montserrat" w:eastAsia="Arial" w:hAnsi="Montserrat" w:cs="Arial"/>
          <w:iCs/>
        </w:rPr>
      </w:pPr>
      <w:r w:rsidRPr="00636F4D">
        <w:rPr>
          <w:rFonts w:ascii="Montserrat" w:eastAsia="Arial" w:hAnsi="Montserrat" w:cs="Arial"/>
          <w:iCs/>
        </w:rPr>
        <w:t xml:space="preserve">Se ve revuelto; </w:t>
      </w:r>
      <w:r>
        <w:rPr>
          <w:rFonts w:ascii="Montserrat" w:eastAsia="Arial" w:hAnsi="Montserrat" w:cs="Arial"/>
          <w:iCs/>
        </w:rPr>
        <w:t>aunque</w:t>
      </w:r>
      <w:r w:rsidRPr="00636F4D">
        <w:rPr>
          <w:rFonts w:ascii="Montserrat" w:eastAsia="Arial" w:hAnsi="Montserrat" w:cs="Arial"/>
          <w:iCs/>
        </w:rPr>
        <w:t xml:space="preserve"> el texto trabaja un mismo tema, pero parec</w:t>
      </w:r>
      <w:r>
        <w:rPr>
          <w:rFonts w:ascii="Montserrat" w:eastAsia="Arial" w:hAnsi="Montserrat" w:cs="Arial"/>
          <w:iCs/>
        </w:rPr>
        <w:t>iera</w:t>
      </w:r>
      <w:r w:rsidRPr="00636F4D">
        <w:rPr>
          <w:rFonts w:ascii="Montserrat" w:eastAsia="Arial" w:hAnsi="Montserrat" w:cs="Arial"/>
          <w:iCs/>
        </w:rPr>
        <w:t xml:space="preserve"> que las palabras que </w:t>
      </w:r>
      <w:r>
        <w:rPr>
          <w:rFonts w:ascii="Montserrat" w:eastAsia="Arial" w:hAnsi="Montserrat" w:cs="Arial"/>
          <w:iCs/>
        </w:rPr>
        <w:t>se mencionan</w:t>
      </w:r>
      <w:r w:rsidRPr="00636F4D">
        <w:rPr>
          <w:rFonts w:ascii="Montserrat" w:eastAsia="Arial" w:hAnsi="Montserrat" w:cs="Arial"/>
          <w:iCs/>
        </w:rPr>
        <w:t xml:space="preserve"> no permiten que se entienda porque no </w:t>
      </w:r>
      <w:r>
        <w:rPr>
          <w:rFonts w:ascii="Montserrat" w:eastAsia="Arial" w:hAnsi="Montserrat" w:cs="Arial"/>
          <w:iCs/>
        </w:rPr>
        <w:t>se ordenó</w:t>
      </w:r>
      <w:r w:rsidRPr="00636F4D">
        <w:rPr>
          <w:rFonts w:ascii="Montserrat" w:eastAsia="Arial" w:hAnsi="Montserrat" w:cs="Arial"/>
          <w:iCs/>
        </w:rPr>
        <w:t xml:space="preserve"> bien.</w:t>
      </w:r>
    </w:p>
    <w:p w14:paraId="28B4357B" w14:textId="77777777" w:rsidR="00636F4D" w:rsidRPr="00636F4D" w:rsidRDefault="00636F4D" w:rsidP="00636F4D">
      <w:pPr>
        <w:spacing w:after="0" w:line="240" w:lineRule="auto"/>
        <w:jc w:val="both"/>
        <w:rPr>
          <w:rFonts w:ascii="Montserrat" w:eastAsia="Arial" w:hAnsi="Montserrat" w:cs="Arial"/>
          <w:iCs/>
        </w:rPr>
      </w:pPr>
    </w:p>
    <w:p w14:paraId="6CD3F820" w14:textId="00AD52C9" w:rsidR="00636F4D" w:rsidRDefault="00636F4D" w:rsidP="00636F4D">
      <w:pPr>
        <w:spacing w:after="0" w:line="240" w:lineRule="auto"/>
        <w:jc w:val="both"/>
        <w:rPr>
          <w:rFonts w:ascii="Montserrat" w:eastAsia="Arial" w:hAnsi="Montserrat" w:cs="Arial"/>
          <w:iCs/>
        </w:rPr>
      </w:pPr>
      <w:r w:rsidRPr="00636F4D">
        <w:rPr>
          <w:rFonts w:ascii="Montserrat" w:eastAsia="Arial" w:hAnsi="Montserrat" w:cs="Arial"/>
          <w:iCs/>
        </w:rPr>
        <w:t xml:space="preserve">A “las palabras </w:t>
      </w:r>
      <w:r>
        <w:rPr>
          <w:rFonts w:ascii="Montserrat" w:eastAsia="Arial" w:hAnsi="Montserrat" w:cs="Arial"/>
          <w:iCs/>
        </w:rPr>
        <w:t>que se mencionan</w:t>
      </w:r>
      <w:r w:rsidRPr="00636F4D">
        <w:rPr>
          <w:rFonts w:ascii="Montserrat" w:eastAsia="Arial" w:hAnsi="Montserrat" w:cs="Arial"/>
          <w:iCs/>
        </w:rPr>
        <w:t xml:space="preserve">” se les llama marcadores textuales. Éstos sirven para que el texto tenga cohesión, es decir, </w:t>
      </w:r>
      <w:r w:rsidR="007F4143">
        <w:rPr>
          <w:rFonts w:ascii="Montserrat" w:eastAsia="Arial" w:hAnsi="Montserrat" w:cs="Arial"/>
          <w:iCs/>
        </w:rPr>
        <w:t>que</w:t>
      </w:r>
      <w:r>
        <w:rPr>
          <w:rFonts w:ascii="Montserrat" w:eastAsia="Arial" w:hAnsi="Montserrat" w:cs="Arial"/>
          <w:iCs/>
        </w:rPr>
        <w:t xml:space="preserve"> </w:t>
      </w:r>
      <w:r w:rsidRPr="00636F4D">
        <w:rPr>
          <w:rFonts w:ascii="Montserrat" w:eastAsia="Arial" w:hAnsi="Montserrat" w:cs="Arial"/>
          <w:iCs/>
        </w:rPr>
        <w:t>las ideas</w:t>
      </w:r>
      <w:r>
        <w:rPr>
          <w:rFonts w:ascii="Montserrat" w:eastAsia="Arial" w:hAnsi="Montserrat" w:cs="Arial"/>
          <w:iCs/>
        </w:rPr>
        <w:t xml:space="preserve"> </w:t>
      </w:r>
      <w:r w:rsidR="007F4143">
        <w:rPr>
          <w:rFonts w:ascii="Montserrat" w:eastAsia="Arial" w:hAnsi="Montserrat" w:cs="Arial"/>
          <w:iCs/>
        </w:rPr>
        <w:t>deben</w:t>
      </w:r>
      <w:r w:rsidRPr="00636F4D">
        <w:rPr>
          <w:rFonts w:ascii="Montserrat" w:eastAsia="Arial" w:hAnsi="Montserrat" w:cs="Arial"/>
          <w:iCs/>
        </w:rPr>
        <w:t xml:space="preserve"> est</w:t>
      </w:r>
      <w:r w:rsidR="007F4143">
        <w:rPr>
          <w:rFonts w:ascii="Montserrat" w:eastAsia="Arial" w:hAnsi="Montserrat" w:cs="Arial"/>
          <w:iCs/>
        </w:rPr>
        <w:t>ar</w:t>
      </w:r>
      <w:r w:rsidRPr="00636F4D">
        <w:rPr>
          <w:rFonts w:ascii="Montserrat" w:eastAsia="Arial" w:hAnsi="Montserrat" w:cs="Arial"/>
          <w:iCs/>
        </w:rPr>
        <w:t xml:space="preserve"> unidas adecuadamente entre sí.</w:t>
      </w:r>
      <w:r>
        <w:rPr>
          <w:rFonts w:ascii="Montserrat" w:eastAsia="Arial" w:hAnsi="Montserrat" w:cs="Arial"/>
          <w:iCs/>
        </w:rPr>
        <w:t xml:space="preserve"> </w:t>
      </w:r>
      <w:r w:rsidRPr="00636F4D">
        <w:rPr>
          <w:rFonts w:ascii="Montserrat" w:eastAsia="Arial" w:hAnsi="Montserrat" w:cs="Arial"/>
          <w:iCs/>
        </w:rPr>
        <w:t xml:space="preserve">Y sobre esto es lo que </w:t>
      </w:r>
      <w:r>
        <w:rPr>
          <w:rFonts w:ascii="Montserrat" w:eastAsia="Arial" w:hAnsi="Montserrat" w:cs="Arial"/>
          <w:iCs/>
        </w:rPr>
        <w:t>se trabajará</w:t>
      </w:r>
      <w:r w:rsidRPr="00636F4D">
        <w:rPr>
          <w:rFonts w:ascii="Montserrat" w:eastAsia="Arial" w:hAnsi="Montserrat" w:cs="Arial"/>
          <w:iCs/>
        </w:rPr>
        <w:t xml:space="preserve"> en esta sesión.</w:t>
      </w:r>
    </w:p>
    <w:p w14:paraId="6B52874D" w14:textId="77777777" w:rsidR="00636F4D" w:rsidRPr="00636F4D" w:rsidRDefault="00636F4D" w:rsidP="00636F4D">
      <w:pPr>
        <w:spacing w:after="0" w:line="240" w:lineRule="auto"/>
        <w:jc w:val="both"/>
        <w:rPr>
          <w:rFonts w:ascii="Montserrat" w:eastAsia="Arial" w:hAnsi="Montserrat" w:cs="Arial"/>
          <w:iCs/>
        </w:rPr>
      </w:pPr>
    </w:p>
    <w:p w14:paraId="5289DCF0" w14:textId="18A9B62F" w:rsidR="00636F4D" w:rsidRPr="00636F4D" w:rsidRDefault="00636F4D" w:rsidP="00636F4D">
      <w:pPr>
        <w:spacing w:after="0" w:line="240" w:lineRule="auto"/>
        <w:jc w:val="both"/>
        <w:rPr>
          <w:rFonts w:ascii="Montserrat" w:eastAsia="Arial" w:hAnsi="Montserrat" w:cs="Arial"/>
          <w:iCs/>
        </w:rPr>
      </w:pPr>
      <w:r w:rsidRPr="00636F4D">
        <w:rPr>
          <w:rFonts w:ascii="Montserrat" w:eastAsia="Arial" w:hAnsi="Montserrat" w:cs="Arial"/>
          <w:iCs/>
        </w:rPr>
        <w:t xml:space="preserve">Para escribir una monografía </w:t>
      </w:r>
      <w:r>
        <w:rPr>
          <w:rFonts w:ascii="Montserrat" w:eastAsia="Arial" w:hAnsi="Montserrat" w:cs="Arial"/>
          <w:iCs/>
        </w:rPr>
        <w:t>se usan</w:t>
      </w:r>
      <w:r w:rsidRPr="00636F4D">
        <w:rPr>
          <w:rFonts w:ascii="Montserrat" w:eastAsia="Arial" w:hAnsi="Montserrat" w:cs="Arial"/>
          <w:iCs/>
        </w:rPr>
        <w:t xml:space="preserve"> recursos que permiten dar claridad al texto; entre estos recursos se encuentran precisamente los marcadores textuales.</w:t>
      </w:r>
    </w:p>
    <w:p w14:paraId="0DEDC2B9" w14:textId="7C45D847" w:rsidR="00636F4D" w:rsidRPr="00FD633B" w:rsidRDefault="00636F4D" w:rsidP="00FD633B">
      <w:pPr>
        <w:spacing w:after="0" w:line="240" w:lineRule="auto"/>
        <w:jc w:val="both"/>
        <w:rPr>
          <w:rFonts w:ascii="Montserrat" w:eastAsia="Arial" w:hAnsi="Montserrat" w:cs="Arial"/>
          <w:iCs/>
        </w:rPr>
      </w:pPr>
    </w:p>
    <w:p w14:paraId="69867DDA" w14:textId="0FC2FABC" w:rsidR="00FD633B" w:rsidRPr="00FD633B" w:rsidRDefault="00FD633B" w:rsidP="00FD633B">
      <w:pPr>
        <w:spacing w:after="0" w:line="240" w:lineRule="auto"/>
        <w:jc w:val="both"/>
        <w:rPr>
          <w:rFonts w:ascii="Montserrat" w:eastAsia="Arial" w:hAnsi="Montserrat" w:cs="Arial"/>
          <w:iCs/>
        </w:rPr>
      </w:pPr>
      <w:r>
        <w:rPr>
          <w:rFonts w:ascii="Montserrat" w:eastAsia="Arial" w:hAnsi="Montserrat" w:cs="Arial"/>
          <w:iCs/>
        </w:rPr>
        <w:t>L</w:t>
      </w:r>
      <w:r w:rsidRPr="00FD633B">
        <w:rPr>
          <w:rFonts w:ascii="Montserrat" w:eastAsia="Arial" w:hAnsi="Montserrat" w:cs="Arial"/>
          <w:iCs/>
        </w:rPr>
        <w:t>os marcadores textuales ayudan a ordenar el texto y a que tengan coherencia.</w:t>
      </w:r>
      <w:r w:rsidR="00414EDC">
        <w:rPr>
          <w:rFonts w:ascii="Montserrat" w:eastAsia="Arial" w:hAnsi="Montserrat" w:cs="Arial"/>
          <w:iCs/>
        </w:rPr>
        <w:t xml:space="preserve"> </w:t>
      </w:r>
      <w:r w:rsidRPr="00FD633B">
        <w:rPr>
          <w:rFonts w:ascii="Montserrat" w:eastAsia="Arial" w:hAnsi="Montserrat" w:cs="Arial"/>
          <w:iCs/>
        </w:rPr>
        <w:t xml:space="preserve">Imagina que </w:t>
      </w:r>
      <w:r w:rsidR="00CB6DAC">
        <w:rPr>
          <w:rFonts w:ascii="Montserrat" w:eastAsia="Arial" w:hAnsi="Montserrat" w:cs="Arial"/>
          <w:iCs/>
        </w:rPr>
        <w:t>los</w:t>
      </w:r>
      <w:r w:rsidRPr="00FD633B">
        <w:rPr>
          <w:rFonts w:ascii="Montserrat" w:eastAsia="Arial" w:hAnsi="Montserrat" w:cs="Arial"/>
          <w:iCs/>
        </w:rPr>
        <w:t xml:space="preserve"> marcadores textuales son los ensambles de las piezas de un rompecabezas, en este caso, el texto es el rompecabezas completo.</w:t>
      </w:r>
      <w:r w:rsidR="00CB6DAC">
        <w:rPr>
          <w:rFonts w:ascii="Montserrat" w:eastAsia="Arial" w:hAnsi="Montserrat" w:cs="Arial"/>
          <w:iCs/>
        </w:rPr>
        <w:t xml:space="preserve"> </w:t>
      </w:r>
      <w:r w:rsidRPr="00FD633B">
        <w:rPr>
          <w:rFonts w:ascii="Montserrat" w:eastAsia="Arial" w:hAnsi="Montserrat" w:cs="Arial"/>
          <w:iCs/>
        </w:rPr>
        <w:t xml:space="preserve">Ahora </w:t>
      </w:r>
      <w:r w:rsidR="00CB6DAC">
        <w:rPr>
          <w:rFonts w:ascii="Montserrat" w:eastAsia="Arial" w:hAnsi="Montserrat" w:cs="Arial"/>
          <w:iCs/>
        </w:rPr>
        <w:t>vas</w:t>
      </w:r>
      <w:r w:rsidRPr="00FD633B">
        <w:rPr>
          <w:rFonts w:ascii="Montserrat" w:eastAsia="Arial" w:hAnsi="Montserrat" w:cs="Arial"/>
          <w:iCs/>
        </w:rPr>
        <w:t xml:space="preserve"> a revisar nuevamente el texto de </w:t>
      </w:r>
      <w:r w:rsidR="00CB6DAC">
        <w:rPr>
          <w:rFonts w:ascii="Montserrat" w:eastAsia="Arial" w:hAnsi="Montserrat" w:cs="Arial"/>
          <w:iCs/>
        </w:rPr>
        <w:t>tu compañera.</w:t>
      </w:r>
      <w:r w:rsidRPr="00FD633B">
        <w:rPr>
          <w:rFonts w:ascii="Montserrat" w:eastAsia="Arial" w:hAnsi="Montserrat" w:cs="Arial"/>
          <w:iCs/>
        </w:rPr>
        <w:t xml:space="preserve"> </w:t>
      </w:r>
      <w:r w:rsidR="00CB6DAC">
        <w:rPr>
          <w:rFonts w:ascii="Montserrat" w:eastAsia="Arial" w:hAnsi="Montserrat" w:cs="Arial"/>
          <w:iCs/>
        </w:rPr>
        <w:t>Hay que ir</w:t>
      </w:r>
      <w:r w:rsidRPr="00FD633B">
        <w:rPr>
          <w:rFonts w:ascii="Montserrat" w:eastAsia="Arial" w:hAnsi="Montserrat" w:cs="Arial"/>
          <w:iCs/>
        </w:rPr>
        <w:t xml:space="preserve"> pieza por pieza.</w:t>
      </w:r>
    </w:p>
    <w:p w14:paraId="1E872896" w14:textId="281C0DB2" w:rsidR="00FD633B" w:rsidRPr="00B01F5E" w:rsidRDefault="00FD633B" w:rsidP="00B01F5E">
      <w:pPr>
        <w:spacing w:after="0" w:line="240" w:lineRule="auto"/>
        <w:jc w:val="both"/>
        <w:rPr>
          <w:rFonts w:ascii="Montserrat" w:eastAsia="Arial" w:hAnsi="Montserrat" w:cs="Arial"/>
          <w:iCs/>
        </w:rPr>
      </w:pPr>
    </w:p>
    <w:p w14:paraId="3C24935D" w14:textId="624F0B24" w:rsidR="00B01F5E" w:rsidRDefault="00B01F5E" w:rsidP="00114C7D">
      <w:pPr>
        <w:spacing w:after="0" w:line="240" w:lineRule="auto"/>
        <w:jc w:val="both"/>
        <w:rPr>
          <w:rFonts w:ascii="Montserrat" w:eastAsia="Arial" w:hAnsi="Montserrat" w:cs="Arial"/>
          <w:iCs/>
        </w:rPr>
      </w:pPr>
      <w:r>
        <w:rPr>
          <w:rFonts w:ascii="Montserrat" w:eastAsia="Arial" w:hAnsi="Montserrat" w:cs="Arial"/>
          <w:iCs/>
        </w:rPr>
        <w:t>L</w:t>
      </w:r>
      <w:r w:rsidRPr="00B01F5E">
        <w:rPr>
          <w:rFonts w:ascii="Montserrat" w:eastAsia="Arial" w:hAnsi="Montserrat" w:cs="Arial"/>
          <w:iCs/>
        </w:rPr>
        <w:t>a primera idea del primer párrafo</w:t>
      </w:r>
      <w:r>
        <w:rPr>
          <w:rFonts w:ascii="Montserrat" w:eastAsia="Arial" w:hAnsi="Montserrat" w:cs="Arial"/>
          <w:iCs/>
        </w:rPr>
        <w:t>, dice:</w:t>
      </w:r>
    </w:p>
    <w:p w14:paraId="0D6B5B11" w14:textId="77777777" w:rsidR="00114C7D" w:rsidRDefault="00114C7D" w:rsidP="00114C7D">
      <w:pPr>
        <w:spacing w:after="0" w:line="240" w:lineRule="auto"/>
        <w:jc w:val="both"/>
        <w:rPr>
          <w:rFonts w:ascii="Montserrat" w:eastAsia="Arial" w:hAnsi="Montserrat" w:cs="Arial"/>
          <w:iCs/>
        </w:rPr>
      </w:pPr>
    </w:p>
    <w:tbl>
      <w:tblPr>
        <w:tblStyle w:val="Tablaconcuadrcula"/>
        <w:tblW w:w="0" w:type="auto"/>
        <w:tblLook w:val="04A0" w:firstRow="1" w:lastRow="0" w:firstColumn="1" w:lastColumn="0" w:noHBand="0" w:noVBand="1"/>
      </w:tblPr>
      <w:tblGrid>
        <w:gridCol w:w="9328"/>
      </w:tblGrid>
      <w:tr w:rsidR="00114C7D" w14:paraId="12933262" w14:textId="77777777" w:rsidTr="00114C7D">
        <w:tc>
          <w:tcPr>
            <w:tcW w:w="9394" w:type="dxa"/>
            <w:tc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tcBorders>
            <w:shd w:val="clear" w:color="auto" w:fill="FFE599" w:themeFill="accent4" w:themeFillTint="66"/>
          </w:tcPr>
          <w:p w14:paraId="45E23835" w14:textId="6244D300" w:rsidR="00114C7D" w:rsidRPr="00CB330E" w:rsidRDefault="00114C7D" w:rsidP="00B01F5E">
            <w:pPr>
              <w:jc w:val="both"/>
              <w:rPr>
                <w:rFonts w:ascii="Montserrat" w:eastAsia="Arial" w:hAnsi="Montserrat" w:cs="Arial"/>
                <w:iCs/>
                <w:color w:val="404040" w:themeColor="text1" w:themeTint="BF"/>
              </w:rPr>
            </w:pPr>
            <w:r w:rsidRPr="00B50726">
              <w:rPr>
                <w:rFonts w:ascii="Montserrat" w:eastAsia="Arial" w:hAnsi="Montserrat" w:cs="Arial"/>
                <w:iCs/>
                <w:color w:val="404040" w:themeColor="text1" w:themeTint="BF"/>
              </w:rPr>
              <w:lastRenderedPageBreak/>
              <w:t>“Sin embargo, las rocas que forman nuestro planeta están distribuidas de mayor a menor densidad desde el centro hasta la superficie…”</w:t>
            </w:r>
          </w:p>
        </w:tc>
      </w:tr>
    </w:tbl>
    <w:p w14:paraId="0473CCE6" w14:textId="77777777" w:rsidR="00B01F5E" w:rsidRPr="00B01F5E" w:rsidRDefault="00B01F5E" w:rsidP="00B01F5E">
      <w:pPr>
        <w:spacing w:after="0" w:line="240" w:lineRule="auto"/>
        <w:jc w:val="both"/>
        <w:rPr>
          <w:rFonts w:ascii="Montserrat" w:eastAsia="Arial" w:hAnsi="Montserrat" w:cs="Arial"/>
          <w:iCs/>
        </w:rPr>
      </w:pPr>
    </w:p>
    <w:p w14:paraId="512A9B93" w14:textId="53C2C5E0" w:rsidR="00B01F5E" w:rsidRDefault="00B01F5E" w:rsidP="00B50726">
      <w:pPr>
        <w:spacing w:after="0" w:line="240" w:lineRule="auto"/>
        <w:jc w:val="both"/>
        <w:rPr>
          <w:rFonts w:ascii="Montserrat" w:eastAsia="Arial" w:hAnsi="Montserrat" w:cs="Arial"/>
          <w:iCs/>
        </w:rPr>
      </w:pPr>
      <w:r w:rsidRPr="00B50726">
        <w:rPr>
          <w:rFonts w:ascii="Montserrat" w:eastAsia="Arial" w:hAnsi="Montserrat" w:cs="Arial"/>
          <w:iCs/>
        </w:rPr>
        <w:t xml:space="preserve">Como </w:t>
      </w:r>
      <w:r w:rsidR="00B50726" w:rsidRPr="00B50726">
        <w:rPr>
          <w:rFonts w:ascii="Montserrat" w:eastAsia="Arial" w:hAnsi="Montserrat" w:cs="Arial"/>
          <w:iCs/>
        </w:rPr>
        <w:t>se mencionó</w:t>
      </w:r>
      <w:r w:rsidR="00B50726">
        <w:rPr>
          <w:rFonts w:ascii="Montserrat" w:eastAsia="Arial" w:hAnsi="Montserrat" w:cs="Arial"/>
          <w:iCs/>
        </w:rPr>
        <w:t xml:space="preserve">, </w:t>
      </w:r>
      <w:r w:rsidRPr="00B50726">
        <w:rPr>
          <w:rFonts w:ascii="Montserrat" w:eastAsia="Arial" w:hAnsi="Montserrat" w:cs="Arial"/>
          <w:iCs/>
        </w:rPr>
        <w:t xml:space="preserve">el marcador textual “sin embargo”, no queda ahí, </w:t>
      </w:r>
      <w:r w:rsidR="00B50726">
        <w:rPr>
          <w:rFonts w:ascii="Montserrat" w:eastAsia="Arial" w:hAnsi="Montserrat" w:cs="Arial"/>
          <w:iCs/>
        </w:rPr>
        <w:t>y se le debe quitar,</w:t>
      </w:r>
      <w:r w:rsidRPr="00B50726">
        <w:rPr>
          <w:rFonts w:ascii="Montserrat" w:eastAsia="Arial" w:hAnsi="Montserrat" w:cs="Arial"/>
          <w:iCs/>
        </w:rPr>
        <w:t xml:space="preserve"> porque no puede empezar un párrafo con esa palabra, ya que esa palabra se dice cuan</w:t>
      </w:r>
      <w:r w:rsidRPr="00B01F5E">
        <w:rPr>
          <w:rFonts w:ascii="Montserrat" w:eastAsia="Arial" w:hAnsi="Montserrat" w:cs="Arial"/>
          <w:iCs/>
        </w:rPr>
        <w:t>do ya ha habido una idea adicional.</w:t>
      </w:r>
    </w:p>
    <w:p w14:paraId="4EFCD39F" w14:textId="77777777" w:rsidR="00B50726" w:rsidRPr="00B01F5E" w:rsidRDefault="00B50726" w:rsidP="00B50726">
      <w:pPr>
        <w:spacing w:after="0" w:line="240" w:lineRule="auto"/>
        <w:jc w:val="both"/>
        <w:rPr>
          <w:rFonts w:ascii="Montserrat" w:eastAsia="Arial" w:hAnsi="Montserrat" w:cs="Arial"/>
          <w:iCs/>
        </w:rPr>
      </w:pPr>
    </w:p>
    <w:p w14:paraId="7C17E5C4" w14:textId="3298A3AD" w:rsidR="00B01F5E" w:rsidRDefault="00B50726" w:rsidP="00B50726">
      <w:pPr>
        <w:spacing w:after="0" w:line="240" w:lineRule="auto"/>
        <w:jc w:val="both"/>
        <w:rPr>
          <w:rFonts w:ascii="Montserrat" w:eastAsia="Arial" w:hAnsi="Montserrat" w:cs="Arial"/>
          <w:iCs/>
        </w:rPr>
      </w:pPr>
      <w:r>
        <w:rPr>
          <w:rFonts w:ascii="Montserrat" w:eastAsia="Arial" w:hAnsi="Montserrat" w:cs="Arial"/>
          <w:iCs/>
        </w:rPr>
        <w:t xml:space="preserve">Pero, </w:t>
      </w:r>
      <w:r w:rsidR="00B01F5E" w:rsidRPr="00B01F5E">
        <w:rPr>
          <w:rFonts w:ascii="Montserrat" w:eastAsia="Arial" w:hAnsi="Montserrat" w:cs="Arial"/>
          <w:iCs/>
        </w:rPr>
        <w:t>¿</w:t>
      </w:r>
      <w:r>
        <w:rPr>
          <w:rFonts w:ascii="Montserrat" w:eastAsia="Arial" w:hAnsi="Montserrat" w:cs="Arial"/>
          <w:iCs/>
        </w:rPr>
        <w:t>c</w:t>
      </w:r>
      <w:r w:rsidR="00B01F5E" w:rsidRPr="00B01F5E">
        <w:rPr>
          <w:rFonts w:ascii="Montserrat" w:eastAsia="Arial" w:hAnsi="Montserrat" w:cs="Arial"/>
          <w:iCs/>
        </w:rPr>
        <w:t>ualquier idea?</w:t>
      </w:r>
    </w:p>
    <w:p w14:paraId="24CC045B" w14:textId="77777777" w:rsidR="00B50726" w:rsidRPr="00B01F5E" w:rsidRDefault="00B50726" w:rsidP="00B50726">
      <w:pPr>
        <w:spacing w:after="0" w:line="240" w:lineRule="auto"/>
        <w:jc w:val="both"/>
        <w:rPr>
          <w:rFonts w:ascii="Montserrat" w:eastAsia="Arial" w:hAnsi="Montserrat" w:cs="Arial"/>
          <w:iCs/>
        </w:rPr>
      </w:pPr>
    </w:p>
    <w:p w14:paraId="2B1E92AE" w14:textId="3C6C3A4D" w:rsidR="00B01F5E" w:rsidRDefault="00B01F5E" w:rsidP="00B50726">
      <w:pPr>
        <w:spacing w:after="0" w:line="240" w:lineRule="auto"/>
        <w:jc w:val="both"/>
        <w:rPr>
          <w:rFonts w:ascii="Montserrat" w:eastAsia="Arial" w:hAnsi="Montserrat" w:cs="Arial"/>
          <w:iCs/>
        </w:rPr>
      </w:pPr>
      <w:r w:rsidRPr="00B01F5E">
        <w:rPr>
          <w:rFonts w:ascii="Montserrat" w:eastAsia="Arial" w:hAnsi="Montserrat" w:cs="Arial"/>
          <w:iCs/>
        </w:rPr>
        <w:t>No, ese marcador une ideas opuestas</w:t>
      </w:r>
      <w:r w:rsidR="00B50726">
        <w:rPr>
          <w:rFonts w:ascii="Montserrat" w:eastAsia="Arial" w:hAnsi="Montserrat" w:cs="Arial"/>
          <w:iCs/>
        </w:rPr>
        <w:t xml:space="preserve">, pues </w:t>
      </w:r>
      <w:r w:rsidRPr="00B01F5E">
        <w:rPr>
          <w:rFonts w:ascii="Montserrat" w:eastAsia="Arial" w:hAnsi="Montserrat" w:cs="Arial"/>
          <w:iCs/>
        </w:rPr>
        <w:t xml:space="preserve">hace referencia a una oposición; otros marcadores textuales que </w:t>
      </w:r>
      <w:r w:rsidR="00B50726">
        <w:rPr>
          <w:rFonts w:ascii="Montserrat" w:eastAsia="Arial" w:hAnsi="Montserrat" w:cs="Arial"/>
          <w:iCs/>
        </w:rPr>
        <w:t>puedes</w:t>
      </w:r>
      <w:r w:rsidRPr="00B01F5E">
        <w:rPr>
          <w:rFonts w:ascii="Montserrat" w:eastAsia="Arial" w:hAnsi="Montserrat" w:cs="Arial"/>
          <w:iCs/>
        </w:rPr>
        <w:t xml:space="preserve"> utilizar para establecer este tipo de relación son:</w:t>
      </w:r>
    </w:p>
    <w:p w14:paraId="1F055DB0" w14:textId="77777777" w:rsidR="00B50726" w:rsidRPr="00B01F5E" w:rsidRDefault="00B50726" w:rsidP="00B50726">
      <w:pPr>
        <w:spacing w:after="0" w:line="240" w:lineRule="auto"/>
        <w:jc w:val="both"/>
        <w:rPr>
          <w:rFonts w:ascii="Montserrat" w:eastAsia="Arial" w:hAnsi="Montserrat" w:cs="Arial"/>
          <w:iCs/>
        </w:rPr>
      </w:pPr>
    </w:p>
    <w:p w14:paraId="4EEDD628" w14:textId="1217E31F"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en cambio</w:t>
      </w:r>
      <w:r w:rsidR="00B50726">
        <w:rPr>
          <w:rFonts w:ascii="Montserrat" w:eastAsia="Arial" w:hAnsi="Montserrat" w:cs="Arial"/>
          <w:iCs/>
        </w:rPr>
        <w:t>…</w:t>
      </w:r>
    </w:p>
    <w:p w14:paraId="153D982C" w14:textId="354B54B6"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no obstante</w:t>
      </w:r>
      <w:r w:rsidR="00B50726">
        <w:rPr>
          <w:rFonts w:ascii="Montserrat" w:eastAsia="Arial" w:hAnsi="Montserrat" w:cs="Arial"/>
          <w:iCs/>
        </w:rPr>
        <w:t>…</w:t>
      </w:r>
    </w:p>
    <w:p w14:paraId="77038914" w14:textId="3EA152C8"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por el contrario</w:t>
      </w:r>
      <w:r w:rsidR="00B50726">
        <w:rPr>
          <w:rFonts w:ascii="Montserrat" w:eastAsia="Arial" w:hAnsi="Montserrat" w:cs="Arial"/>
          <w:iCs/>
        </w:rPr>
        <w:t>…</w:t>
      </w:r>
    </w:p>
    <w:p w14:paraId="5DAEADD7" w14:textId="2AEA8C9A"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aunque</w:t>
      </w:r>
      <w:r w:rsidR="00B50726">
        <w:rPr>
          <w:rFonts w:ascii="Montserrat" w:eastAsia="Arial" w:hAnsi="Montserrat" w:cs="Arial"/>
          <w:iCs/>
        </w:rPr>
        <w:t>…</w:t>
      </w:r>
    </w:p>
    <w:p w14:paraId="114FE866" w14:textId="283251E7"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si bien</w:t>
      </w:r>
      <w:r w:rsidR="00B50726">
        <w:rPr>
          <w:rFonts w:ascii="Montserrat" w:eastAsia="Arial" w:hAnsi="Montserrat" w:cs="Arial"/>
          <w:iCs/>
        </w:rPr>
        <w:t>…</w:t>
      </w:r>
    </w:p>
    <w:p w14:paraId="41935BFC" w14:textId="1001BD9E"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por más que</w:t>
      </w:r>
      <w:r w:rsidR="00B50726">
        <w:rPr>
          <w:rFonts w:ascii="Montserrat" w:eastAsia="Arial" w:hAnsi="Montserrat" w:cs="Arial"/>
          <w:iCs/>
        </w:rPr>
        <w:t>…</w:t>
      </w:r>
    </w:p>
    <w:p w14:paraId="4D3C9E99" w14:textId="3DA432AF"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con todo y</w:t>
      </w:r>
      <w:r w:rsidR="00B50726">
        <w:rPr>
          <w:rFonts w:ascii="Montserrat" w:eastAsia="Arial" w:hAnsi="Montserrat" w:cs="Arial"/>
          <w:iCs/>
        </w:rPr>
        <w:t>…</w:t>
      </w:r>
    </w:p>
    <w:p w14:paraId="5A7E14A0" w14:textId="52993F79" w:rsidR="00B01F5E" w:rsidRDefault="00AA12DE" w:rsidP="00AA12DE">
      <w:pPr>
        <w:spacing w:after="0" w:line="240" w:lineRule="auto"/>
        <w:jc w:val="both"/>
        <w:rPr>
          <w:rFonts w:ascii="Montserrat" w:eastAsia="Arial" w:hAnsi="Montserrat" w:cs="Arial"/>
          <w:iCs/>
        </w:rPr>
      </w:pPr>
      <w:r>
        <w:rPr>
          <w:rFonts w:ascii="Montserrat" w:eastAsia="Arial" w:hAnsi="Montserrat" w:cs="Arial"/>
          <w:iCs/>
        </w:rPr>
        <w:t>R</w:t>
      </w:r>
      <w:r w:rsidR="00B01F5E" w:rsidRPr="00B01F5E">
        <w:rPr>
          <w:rFonts w:ascii="Montserrat" w:eastAsia="Arial" w:hAnsi="Montserrat" w:cs="Arial"/>
          <w:iCs/>
        </w:rPr>
        <w:t>egresando al texto, ¿quitarías ese marcador textual?</w:t>
      </w:r>
    </w:p>
    <w:p w14:paraId="5C24EEAE" w14:textId="77777777" w:rsidR="00AA12DE" w:rsidRPr="00B01F5E" w:rsidRDefault="00AA12DE" w:rsidP="00AA12DE">
      <w:pPr>
        <w:spacing w:after="0" w:line="240" w:lineRule="auto"/>
        <w:jc w:val="both"/>
        <w:rPr>
          <w:rFonts w:ascii="Montserrat" w:eastAsia="Arial" w:hAnsi="Montserrat" w:cs="Arial"/>
          <w:iCs/>
        </w:rPr>
      </w:pPr>
    </w:p>
    <w:p w14:paraId="08DD50C3" w14:textId="31F05D46" w:rsidR="00B01F5E" w:rsidRDefault="00B01F5E" w:rsidP="00AA12DE">
      <w:pPr>
        <w:spacing w:after="0" w:line="240" w:lineRule="auto"/>
        <w:jc w:val="both"/>
        <w:rPr>
          <w:rFonts w:ascii="Montserrat" w:eastAsia="Arial" w:hAnsi="Montserrat" w:cs="Arial"/>
          <w:iCs/>
        </w:rPr>
      </w:pPr>
      <w:r w:rsidRPr="00B01F5E">
        <w:rPr>
          <w:rFonts w:ascii="Montserrat" w:eastAsia="Arial" w:hAnsi="Montserrat" w:cs="Arial"/>
          <w:iCs/>
        </w:rPr>
        <w:t xml:space="preserve">Sí, seguro </w:t>
      </w:r>
      <w:r w:rsidR="00AA12DE">
        <w:rPr>
          <w:rFonts w:ascii="Montserrat" w:eastAsia="Arial" w:hAnsi="Montserrat" w:cs="Arial"/>
          <w:iCs/>
        </w:rPr>
        <w:t>que lo quitarías</w:t>
      </w:r>
      <w:r w:rsidRPr="00B01F5E">
        <w:rPr>
          <w:rFonts w:ascii="Montserrat" w:eastAsia="Arial" w:hAnsi="Montserrat" w:cs="Arial"/>
          <w:iCs/>
        </w:rPr>
        <w:t xml:space="preserve">, </w:t>
      </w:r>
      <w:r w:rsidR="00AA12DE">
        <w:rPr>
          <w:rFonts w:ascii="Montserrat" w:eastAsia="Arial" w:hAnsi="Montserrat" w:cs="Arial"/>
          <w:iCs/>
        </w:rPr>
        <w:t xml:space="preserve">pues </w:t>
      </w:r>
      <w:r w:rsidRPr="00B01F5E">
        <w:rPr>
          <w:rFonts w:ascii="Montserrat" w:eastAsia="Arial" w:hAnsi="Montserrat" w:cs="Arial"/>
          <w:iCs/>
        </w:rPr>
        <w:t>esa pieza de ensamble no queda en una pieza de inicio, porque no se está oponiendo a ninguna idea.</w:t>
      </w:r>
    </w:p>
    <w:p w14:paraId="5D9DAAE9" w14:textId="77777777" w:rsidR="00AA12DE" w:rsidRPr="00B01F5E" w:rsidRDefault="00AA12DE" w:rsidP="00AA12DE">
      <w:pPr>
        <w:spacing w:after="0" w:line="240" w:lineRule="auto"/>
        <w:jc w:val="both"/>
        <w:rPr>
          <w:rFonts w:ascii="Montserrat" w:eastAsia="Arial" w:hAnsi="Montserrat" w:cs="Arial"/>
          <w:iCs/>
        </w:rPr>
      </w:pPr>
    </w:p>
    <w:p w14:paraId="667B35DE" w14:textId="2226BF31" w:rsidR="00B01F5E" w:rsidRPr="00B01F5E" w:rsidRDefault="00AA12DE" w:rsidP="00AA12DE">
      <w:pPr>
        <w:spacing w:after="0" w:line="240" w:lineRule="auto"/>
        <w:jc w:val="both"/>
        <w:rPr>
          <w:rFonts w:ascii="Montserrat" w:eastAsia="Arial" w:hAnsi="Montserrat" w:cs="Arial"/>
          <w:iCs/>
        </w:rPr>
      </w:pPr>
      <w:r>
        <w:rPr>
          <w:rFonts w:ascii="Montserrat" w:eastAsia="Arial" w:hAnsi="Montserrat" w:cs="Arial"/>
          <w:iCs/>
        </w:rPr>
        <w:t xml:space="preserve">Así que se </w:t>
      </w:r>
      <w:r w:rsidR="00B01F5E" w:rsidRPr="00B01F5E">
        <w:rPr>
          <w:rFonts w:ascii="Montserrat" w:eastAsia="Arial" w:hAnsi="Montserrat" w:cs="Arial"/>
          <w:iCs/>
        </w:rPr>
        <w:t xml:space="preserve">retira y </w:t>
      </w:r>
      <w:r>
        <w:rPr>
          <w:rFonts w:ascii="Montserrat" w:eastAsia="Arial" w:hAnsi="Montserrat" w:cs="Arial"/>
          <w:iCs/>
        </w:rPr>
        <w:t>se cambia</w:t>
      </w:r>
      <w:r w:rsidR="00B01F5E" w:rsidRPr="00B01F5E">
        <w:rPr>
          <w:rFonts w:ascii="Montserrat" w:eastAsia="Arial" w:hAnsi="Montserrat" w:cs="Arial"/>
          <w:iCs/>
        </w:rPr>
        <w:t xml:space="preserve"> la primera letra por una mayúscula, porque esta</w:t>
      </w:r>
      <w:r>
        <w:rPr>
          <w:rFonts w:ascii="Montserrat" w:eastAsia="Arial" w:hAnsi="Montserrat" w:cs="Arial"/>
          <w:iCs/>
        </w:rPr>
        <w:t>s</w:t>
      </w:r>
      <w:r w:rsidR="00B01F5E" w:rsidRPr="00B01F5E">
        <w:rPr>
          <w:rFonts w:ascii="Montserrat" w:eastAsia="Arial" w:hAnsi="Montserrat" w:cs="Arial"/>
          <w:iCs/>
        </w:rPr>
        <w:t xml:space="preserve"> iniciando la oración y párrafo.</w:t>
      </w:r>
    </w:p>
    <w:p w14:paraId="1FCE657C" w14:textId="77777777" w:rsidR="00B01F5E" w:rsidRPr="00B01F5E" w:rsidRDefault="00B01F5E" w:rsidP="00AA12DE">
      <w:pPr>
        <w:spacing w:after="0" w:line="240" w:lineRule="auto"/>
        <w:jc w:val="both"/>
        <w:rPr>
          <w:rFonts w:ascii="Montserrat" w:eastAsia="Arial" w:hAnsi="Montserrat" w:cs="Arial"/>
          <w:iCs/>
        </w:rPr>
      </w:pPr>
    </w:p>
    <w:p w14:paraId="4C1805BC" w14:textId="3514843C" w:rsidR="00B01F5E" w:rsidRPr="00B01F5E" w:rsidRDefault="00CB330E" w:rsidP="00B01F5E">
      <w:pPr>
        <w:spacing w:after="0" w:line="240" w:lineRule="auto"/>
        <w:jc w:val="both"/>
        <w:rPr>
          <w:rFonts w:ascii="Montserrat" w:eastAsia="Arial" w:hAnsi="Montserrat" w:cs="Arial"/>
          <w:iCs/>
        </w:rPr>
      </w:pPr>
      <w:r>
        <w:rPr>
          <w:rFonts w:ascii="Montserrat" w:eastAsia="Arial" w:hAnsi="Montserrat" w:cs="Arial"/>
          <w:iCs/>
        </w:rPr>
        <w:t>Observa</w:t>
      </w:r>
      <w:r w:rsidR="00B01F5E" w:rsidRPr="00B01F5E">
        <w:rPr>
          <w:rFonts w:ascii="Montserrat" w:eastAsia="Arial" w:hAnsi="Montserrat" w:cs="Arial"/>
          <w:iCs/>
        </w:rPr>
        <w:t xml:space="preserve"> la siguiente parte de este párrafo.</w:t>
      </w:r>
    </w:p>
    <w:p w14:paraId="4BCB35AE" w14:textId="04CDA9A1" w:rsidR="003A0E6F" w:rsidRDefault="003A0E6F" w:rsidP="009B4AF7">
      <w:pPr>
        <w:spacing w:after="0" w:line="240" w:lineRule="auto"/>
        <w:jc w:val="both"/>
        <w:rPr>
          <w:rFonts w:ascii="Montserrat" w:eastAsia="Arial" w:hAnsi="Montserrat" w:cs="Arial"/>
          <w:iCs/>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tblLook w:val="04A0" w:firstRow="1" w:lastRow="0" w:firstColumn="1" w:lastColumn="0" w:noHBand="0" w:noVBand="1"/>
      </w:tblPr>
      <w:tblGrid>
        <w:gridCol w:w="9328"/>
      </w:tblGrid>
      <w:tr w:rsidR="00227EAD" w14:paraId="7E84FC83" w14:textId="77777777" w:rsidTr="00227EAD">
        <w:tc>
          <w:tcPr>
            <w:tcW w:w="9394" w:type="dxa"/>
            <w:shd w:val="clear" w:color="auto" w:fill="FFE599" w:themeFill="accent4" w:themeFillTint="66"/>
          </w:tcPr>
          <w:p w14:paraId="04424CB2" w14:textId="1DA67DC2" w:rsidR="00227EAD" w:rsidRPr="00227EAD" w:rsidRDefault="00227EAD" w:rsidP="00227EAD">
            <w:pPr>
              <w:jc w:val="both"/>
              <w:rPr>
                <w:rFonts w:ascii="Montserrat" w:eastAsia="Arial" w:hAnsi="Montserrat" w:cs="Arial"/>
                <w:iCs/>
              </w:rPr>
            </w:pPr>
            <w:r w:rsidRPr="00227EAD">
              <w:rPr>
                <w:rFonts w:ascii="Montserrat" w:eastAsia="Arial" w:hAnsi="Montserrat" w:cs="Arial"/>
                <w:iCs/>
              </w:rPr>
              <w:t>(...) entonces, los materiales más pesados están en el núcleo</w:t>
            </w:r>
            <w:r w:rsidR="00015928">
              <w:rPr>
                <w:rFonts w:ascii="Montserrat" w:eastAsia="Arial" w:hAnsi="Montserrat" w:cs="Arial"/>
                <w:iCs/>
              </w:rPr>
              <w:t>.</w:t>
            </w:r>
          </w:p>
        </w:tc>
      </w:tr>
    </w:tbl>
    <w:p w14:paraId="60F13B0F" w14:textId="77777777" w:rsidR="00227EAD" w:rsidRPr="00227EAD" w:rsidRDefault="00227EAD" w:rsidP="00227EAD">
      <w:pPr>
        <w:spacing w:after="0" w:line="240" w:lineRule="auto"/>
        <w:jc w:val="both"/>
        <w:rPr>
          <w:rFonts w:ascii="Montserrat" w:eastAsia="Arial" w:hAnsi="Montserrat" w:cs="Arial"/>
          <w:iCs/>
        </w:rPr>
      </w:pPr>
    </w:p>
    <w:p w14:paraId="32152AB2" w14:textId="23CB717E" w:rsidR="00227EAD" w:rsidRDefault="00227EAD" w:rsidP="00F81F45">
      <w:pPr>
        <w:spacing w:after="0" w:line="240" w:lineRule="auto"/>
        <w:jc w:val="both"/>
        <w:rPr>
          <w:rFonts w:ascii="Montserrat" w:eastAsia="Arial" w:hAnsi="Montserrat" w:cs="Arial"/>
          <w:bCs/>
        </w:rPr>
      </w:pPr>
      <w:r w:rsidRPr="00227EAD">
        <w:rPr>
          <w:rFonts w:ascii="Montserrat" w:eastAsia="Arial" w:hAnsi="Montserrat" w:cs="Arial"/>
          <w:bCs/>
        </w:rPr>
        <w:t>¿Modificaría</w:t>
      </w:r>
      <w:r>
        <w:rPr>
          <w:rFonts w:ascii="Montserrat" w:eastAsia="Arial" w:hAnsi="Montserrat" w:cs="Arial"/>
          <w:bCs/>
        </w:rPr>
        <w:t>s</w:t>
      </w:r>
      <w:r w:rsidRPr="00227EAD">
        <w:rPr>
          <w:rFonts w:ascii="Montserrat" w:eastAsia="Arial" w:hAnsi="Montserrat" w:cs="Arial"/>
          <w:bCs/>
        </w:rPr>
        <w:t xml:space="preserve"> algo en esta parte para que las ideas estén conectadas?</w:t>
      </w:r>
    </w:p>
    <w:p w14:paraId="4ECDBBB9" w14:textId="77777777" w:rsidR="00227EAD" w:rsidRPr="00227EAD" w:rsidRDefault="00227EAD" w:rsidP="00F81F45">
      <w:pPr>
        <w:spacing w:after="0" w:line="240" w:lineRule="auto"/>
        <w:jc w:val="both"/>
        <w:rPr>
          <w:rFonts w:ascii="Montserrat" w:eastAsia="Arial" w:hAnsi="Montserrat" w:cs="Arial"/>
          <w:bCs/>
        </w:rPr>
      </w:pPr>
    </w:p>
    <w:p w14:paraId="39A8D5C0" w14:textId="63D6319D"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t>La palabra</w:t>
      </w:r>
      <w:r w:rsidRPr="00227EAD">
        <w:rPr>
          <w:rFonts w:ascii="Montserrat" w:eastAsia="Arial" w:hAnsi="Montserrat" w:cs="Arial"/>
          <w:bCs/>
        </w:rPr>
        <w:t xml:space="preserve"> “entonces” no quedaría ahí, </w:t>
      </w:r>
      <w:r>
        <w:rPr>
          <w:rFonts w:ascii="Montserrat" w:eastAsia="Arial" w:hAnsi="Montserrat" w:cs="Arial"/>
          <w:bCs/>
        </w:rPr>
        <w:t>y se considera</w:t>
      </w:r>
      <w:r w:rsidRPr="00227EAD">
        <w:rPr>
          <w:rFonts w:ascii="Montserrat" w:eastAsia="Arial" w:hAnsi="Montserrat" w:cs="Arial"/>
          <w:bCs/>
        </w:rPr>
        <w:t xml:space="preserve"> que se debería sustituir por “es decir”, porque ahora va a ahondar más sobre la explicación de la distribución de los materiales de las rocas que forman nuestro planeta.</w:t>
      </w:r>
    </w:p>
    <w:p w14:paraId="4956D3F3" w14:textId="77777777" w:rsidR="00227EAD" w:rsidRPr="00227EAD" w:rsidRDefault="00227EAD" w:rsidP="00F81F45">
      <w:pPr>
        <w:spacing w:after="0" w:line="240" w:lineRule="auto"/>
        <w:jc w:val="both"/>
        <w:rPr>
          <w:rFonts w:ascii="Montserrat" w:eastAsia="Arial" w:hAnsi="Montserrat" w:cs="Arial"/>
          <w:bCs/>
        </w:rPr>
      </w:pPr>
    </w:p>
    <w:p w14:paraId="21E9A671" w14:textId="230DEBCB" w:rsidR="00227EAD" w:rsidRDefault="00227EAD" w:rsidP="00F81F45">
      <w:pPr>
        <w:spacing w:after="0" w:line="240" w:lineRule="auto"/>
        <w:jc w:val="both"/>
        <w:rPr>
          <w:rFonts w:ascii="Montserrat" w:eastAsia="Arial" w:hAnsi="Montserrat" w:cs="Arial"/>
          <w:bCs/>
        </w:rPr>
      </w:pPr>
      <w:r w:rsidRPr="00227EAD">
        <w:rPr>
          <w:rFonts w:ascii="Montserrat" w:eastAsia="Arial" w:hAnsi="Montserrat" w:cs="Arial"/>
          <w:bCs/>
        </w:rPr>
        <w:t>¿Por qué “entonces” no sería correcto?</w:t>
      </w:r>
    </w:p>
    <w:p w14:paraId="681B8E67" w14:textId="77777777" w:rsidR="00227EAD" w:rsidRPr="00227EAD" w:rsidRDefault="00227EAD" w:rsidP="00F81F45">
      <w:pPr>
        <w:spacing w:after="0" w:line="240" w:lineRule="auto"/>
        <w:jc w:val="both"/>
        <w:rPr>
          <w:rFonts w:ascii="Montserrat" w:eastAsia="Arial" w:hAnsi="Montserrat" w:cs="Arial"/>
          <w:bCs/>
        </w:rPr>
      </w:pPr>
    </w:p>
    <w:p w14:paraId="10675A2B" w14:textId="2B3A38F7" w:rsidR="00227EAD" w:rsidRDefault="00227EAD" w:rsidP="00F81F45">
      <w:pPr>
        <w:spacing w:after="0" w:line="240" w:lineRule="auto"/>
        <w:jc w:val="both"/>
        <w:rPr>
          <w:rFonts w:ascii="Montserrat" w:eastAsia="Arial" w:hAnsi="Montserrat" w:cs="Arial"/>
          <w:bCs/>
        </w:rPr>
      </w:pPr>
      <w:r w:rsidRPr="00227EAD">
        <w:rPr>
          <w:rFonts w:ascii="Montserrat" w:eastAsia="Arial" w:hAnsi="Montserrat" w:cs="Arial"/>
          <w:bCs/>
        </w:rPr>
        <w:t>Porque al incluir el marcador textual “entonces”, se espera que se mencione una consecuencia.</w:t>
      </w:r>
    </w:p>
    <w:p w14:paraId="348B1503" w14:textId="77777777" w:rsidR="00227EAD" w:rsidRPr="00227EAD" w:rsidRDefault="00227EAD" w:rsidP="00F81F45">
      <w:pPr>
        <w:spacing w:after="0" w:line="240" w:lineRule="auto"/>
        <w:jc w:val="both"/>
        <w:rPr>
          <w:rFonts w:ascii="Montserrat" w:eastAsia="Arial" w:hAnsi="Montserrat" w:cs="Arial"/>
          <w:bCs/>
        </w:rPr>
      </w:pPr>
    </w:p>
    <w:p w14:paraId="5B7BA8BD" w14:textId="227FE62D"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t>Así es</w:t>
      </w:r>
      <w:r w:rsidRPr="00227EAD">
        <w:rPr>
          <w:rFonts w:ascii="Montserrat" w:eastAsia="Arial" w:hAnsi="Montserrat" w:cs="Arial"/>
          <w:bCs/>
        </w:rPr>
        <w:t>, como cuando dices: “Las medidas para disminuir la contaminación no han sido suficientes, y entonces el calentamiento global sigue en aumento”.</w:t>
      </w:r>
    </w:p>
    <w:p w14:paraId="1FAE134F" w14:textId="77777777" w:rsidR="00227EAD" w:rsidRDefault="00227EAD" w:rsidP="00F81F45">
      <w:pPr>
        <w:spacing w:after="0" w:line="240" w:lineRule="auto"/>
        <w:jc w:val="both"/>
        <w:rPr>
          <w:rFonts w:ascii="Montserrat" w:eastAsia="Arial" w:hAnsi="Montserrat" w:cs="Arial"/>
          <w:bCs/>
        </w:rPr>
      </w:pPr>
    </w:p>
    <w:p w14:paraId="470B7A4A" w14:textId="44267DC9"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lastRenderedPageBreak/>
        <w:t>Ahí</w:t>
      </w:r>
      <w:r w:rsidRPr="00227EAD">
        <w:rPr>
          <w:rFonts w:ascii="Montserrat" w:eastAsia="Arial" w:hAnsi="Montserrat" w:cs="Arial"/>
          <w:bCs/>
        </w:rPr>
        <w:t xml:space="preserve"> no hay consecuencias, más bien hay una explicación a fondo de la idea anterior.</w:t>
      </w:r>
      <w:r>
        <w:rPr>
          <w:rFonts w:ascii="Montserrat" w:eastAsia="Arial" w:hAnsi="Montserrat" w:cs="Arial"/>
          <w:bCs/>
        </w:rPr>
        <w:t xml:space="preserve"> Así que se va</w:t>
      </w:r>
      <w:r w:rsidRPr="00227EAD">
        <w:rPr>
          <w:rFonts w:ascii="Montserrat" w:eastAsia="Arial" w:hAnsi="Montserrat" w:cs="Arial"/>
          <w:bCs/>
        </w:rPr>
        <w:t xml:space="preserve"> a sustituir “entonces” por “es decir”.</w:t>
      </w:r>
    </w:p>
    <w:p w14:paraId="13B473B2" w14:textId="77777777" w:rsidR="00227EAD" w:rsidRDefault="00227EAD" w:rsidP="00F81F45">
      <w:pPr>
        <w:spacing w:after="0" w:line="240" w:lineRule="auto"/>
        <w:jc w:val="both"/>
        <w:rPr>
          <w:rFonts w:ascii="Montserrat" w:eastAsia="Arial" w:hAnsi="Montserrat" w:cs="Arial"/>
          <w:bCs/>
        </w:rPr>
      </w:pPr>
    </w:p>
    <w:p w14:paraId="2F9D6488" w14:textId="597AEEFB"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t>Hay que seguir con la revisión, se continua con el siguiente texto:</w:t>
      </w:r>
    </w:p>
    <w:p w14:paraId="5C2EEED2" w14:textId="77777777" w:rsidR="00893249" w:rsidRDefault="00893249" w:rsidP="00F81F45">
      <w:pPr>
        <w:spacing w:after="0" w:line="240" w:lineRule="auto"/>
        <w:jc w:val="both"/>
        <w:rPr>
          <w:rFonts w:ascii="Montserrat" w:eastAsia="Arial" w:hAnsi="Montserrat" w:cs="Arial"/>
          <w:bCs/>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tblLook w:val="04A0" w:firstRow="1" w:lastRow="0" w:firstColumn="1" w:lastColumn="0" w:noHBand="0" w:noVBand="1"/>
      </w:tblPr>
      <w:tblGrid>
        <w:gridCol w:w="9328"/>
      </w:tblGrid>
      <w:tr w:rsidR="00227EAD" w14:paraId="2097C046" w14:textId="77777777" w:rsidTr="00050484">
        <w:tc>
          <w:tcPr>
            <w:tcW w:w="9394" w:type="dxa"/>
            <w:shd w:val="clear" w:color="auto" w:fill="FFE599" w:themeFill="accent4" w:themeFillTint="66"/>
          </w:tcPr>
          <w:p w14:paraId="46A0C44E" w14:textId="6720C0E8" w:rsidR="00227EAD" w:rsidRPr="003C33DC" w:rsidRDefault="00DF4A0B" w:rsidP="00893249">
            <w:pPr>
              <w:jc w:val="both"/>
              <w:rPr>
                <w:rFonts w:ascii="Montserrat" w:eastAsia="Arial" w:hAnsi="Montserrat" w:cs="Arial"/>
                <w:bCs/>
                <w:color w:val="404040" w:themeColor="text1" w:themeTint="BF"/>
              </w:rPr>
            </w:pPr>
            <w:r w:rsidRPr="00050484">
              <w:rPr>
                <w:rFonts w:ascii="Montserrat" w:eastAsia="Arial" w:hAnsi="Montserrat" w:cs="Arial"/>
                <w:bCs/>
                <w:color w:val="404040" w:themeColor="text1" w:themeTint="BF"/>
              </w:rPr>
              <w:t xml:space="preserve">… </w:t>
            </w:r>
            <w:r w:rsidR="00227EAD" w:rsidRPr="00050484">
              <w:rPr>
                <w:rFonts w:ascii="Montserrat" w:eastAsia="Arial" w:hAnsi="Montserrat" w:cs="Arial"/>
                <w:bCs/>
                <w:color w:val="404040" w:themeColor="text1" w:themeTint="BF"/>
              </w:rPr>
              <w:t>en conclusión los ligeros, cerca de la superficie.</w:t>
            </w:r>
          </w:p>
        </w:tc>
      </w:tr>
    </w:tbl>
    <w:p w14:paraId="44594381" w14:textId="77777777" w:rsidR="00227EAD" w:rsidRPr="00227EAD" w:rsidRDefault="00227EAD" w:rsidP="00893249">
      <w:pPr>
        <w:spacing w:after="0" w:line="240" w:lineRule="auto"/>
        <w:jc w:val="both"/>
        <w:rPr>
          <w:rFonts w:ascii="Montserrat" w:eastAsia="Arial" w:hAnsi="Montserrat" w:cs="Arial"/>
          <w:bCs/>
        </w:rPr>
      </w:pPr>
    </w:p>
    <w:p w14:paraId="6C62E70D" w14:textId="6766AF0D" w:rsidR="00227EAD" w:rsidRDefault="00893249" w:rsidP="00893249">
      <w:pPr>
        <w:spacing w:after="0" w:line="240" w:lineRule="auto"/>
        <w:jc w:val="both"/>
        <w:rPr>
          <w:rFonts w:ascii="Montserrat" w:eastAsia="Arial" w:hAnsi="Montserrat" w:cs="Arial"/>
          <w:bCs/>
        </w:rPr>
      </w:pPr>
      <w:r>
        <w:rPr>
          <w:rFonts w:ascii="Montserrat" w:eastAsia="Arial" w:hAnsi="Montserrat" w:cs="Arial"/>
          <w:bCs/>
        </w:rPr>
        <w:t>¿Modificarías algo en este fragmento?</w:t>
      </w:r>
    </w:p>
    <w:p w14:paraId="65CED5B7" w14:textId="49FF671B" w:rsidR="00A4256A" w:rsidRDefault="00227EAD" w:rsidP="00A4256A">
      <w:pPr>
        <w:spacing w:after="0" w:line="240" w:lineRule="auto"/>
        <w:jc w:val="both"/>
        <w:rPr>
          <w:rFonts w:ascii="Montserrat" w:eastAsia="Arial" w:hAnsi="Montserrat" w:cs="Arial"/>
          <w:bCs/>
        </w:rPr>
      </w:pPr>
      <w:r w:rsidRPr="00227EAD">
        <w:rPr>
          <w:rFonts w:ascii="Montserrat" w:eastAsia="Arial" w:hAnsi="Montserrat" w:cs="Arial"/>
          <w:bCs/>
        </w:rPr>
        <w:t xml:space="preserve">Sí, el marcador “en conclusión” no podría ir en esa parte del texto porque expresa que ya </w:t>
      </w:r>
      <w:r w:rsidR="00893249">
        <w:rPr>
          <w:rFonts w:ascii="Montserrat" w:eastAsia="Arial" w:hAnsi="Montserrat" w:cs="Arial"/>
          <w:bCs/>
        </w:rPr>
        <w:t>se terminó</w:t>
      </w:r>
      <w:r w:rsidRPr="00227EAD">
        <w:rPr>
          <w:rFonts w:ascii="Montserrat" w:eastAsia="Arial" w:hAnsi="Montserrat" w:cs="Arial"/>
          <w:bCs/>
        </w:rPr>
        <w:t xml:space="preserve">, que </w:t>
      </w:r>
      <w:r w:rsidR="00893249">
        <w:rPr>
          <w:rFonts w:ascii="Montserrat" w:eastAsia="Arial" w:hAnsi="Montserrat" w:cs="Arial"/>
          <w:bCs/>
        </w:rPr>
        <w:t>se da</w:t>
      </w:r>
      <w:r w:rsidRPr="00227EAD">
        <w:rPr>
          <w:rFonts w:ascii="Montserrat" w:eastAsia="Arial" w:hAnsi="Montserrat" w:cs="Arial"/>
          <w:bCs/>
        </w:rPr>
        <w:t xml:space="preserve"> fin a algo, en este caso a la idea o conjunto de ideas y aquí apenas inicia el texto, es </w:t>
      </w:r>
      <w:r w:rsidR="00893249">
        <w:rPr>
          <w:rFonts w:ascii="Montserrat" w:eastAsia="Arial" w:hAnsi="Montserrat" w:cs="Arial"/>
          <w:bCs/>
        </w:rPr>
        <w:t>el</w:t>
      </w:r>
      <w:r w:rsidRPr="00227EAD">
        <w:rPr>
          <w:rFonts w:ascii="Montserrat" w:eastAsia="Arial" w:hAnsi="Montserrat" w:cs="Arial"/>
          <w:bCs/>
        </w:rPr>
        <w:t xml:space="preserve"> primer párrafo.</w:t>
      </w:r>
    </w:p>
    <w:p w14:paraId="662353CB" w14:textId="77777777" w:rsidR="00A4256A" w:rsidRDefault="00A4256A" w:rsidP="00A4256A">
      <w:pPr>
        <w:spacing w:after="0" w:line="240" w:lineRule="auto"/>
        <w:jc w:val="both"/>
        <w:rPr>
          <w:rFonts w:ascii="Montserrat" w:eastAsia="Arial" w:hAnsi="Montserrat" w:cs="Arial"/>
          <w:bCs/>
        </w:rPr>
      </w:pPr>
    </w:p>
    <w:p w14:paraId="0F1C77C5" w14:textId="1B33610B" w:rsidR="00227EAD" w:rsidRDefault="00227EAD" w:rsidP="00A4256A">
      <w:pPr>
        <w:spacing w:after="0" w:line="240" w:lineRule="auto"/>
        <w:jc w:val="both"/>
        <w:rPr>
          <w:rFonts w:ascii="Montserrat" w:eastAsia="Arial" w:hAnsi="Montserrat" w:cs="Arial"/>
          <w:bCs/>
        </w:rPr>
      </w:pPr>
      <w:r w:rsidRPr="00227EAD">
        <w:rPr>
          <w:rFonts w:ascii="Montserrat" w:eastAsia="Arial" w:hAnsi="Montserrat" w:cs="Arial"/>
          <w:bCs/>
        </w:rPr>
        <w:t xml:space="preserve">Entonces, </w:t>
      </w:r>
      <w:r w:rsidR="00A4256A">
        <w:rPr>
          <w:rFonts w:ascii="Montserrat" w:eastAsia="Arial" w:hAnsi="Montserrat" w:cs="Arial"/>
          <w:bCs/>
        </w:rPr>
        <w:t>si se elimina</w:t>
      </w:r>
      <w:r w:rsidRPr="00227EAD">
        <w:rPr>
          <w:rFonts w:ascii="Montserrat" w:eastAsia="Arial" w:hAnsi="Montserrat" w:cs="Arial"/>
          <w:bCs/>
        </w:rPr>
        <w:t xml:space="preserve"> ¿la sustituirías por otro marcador o sólo se suprimiría?</w:t>
      </w:r>
    </w:p>
    <w:p w14:paraId="1D1EA0D0" w14:textId="77777777" w:rsidR="00A4256A" w:rsidRPr="00227EAD" w:rsidRDefault="00A4256A" w:rsidP="00A4256A">
      <w:pPr>
        <w:spacing w:after="0" w:line="240" w:lineRule="auto"/>
        <w:jc w:val="both"/>
        <w:rPr>
          <w:rFonts w:ascii="Montserrat" w:eastAsia="Arial" w:hAnsi="Montserrat" w:cs="Arial"/>
          <w:bCs/>
        </w:rPr>
      </w:pPr>
    </w:p>
    <w:p w14:paraId="78CAFDEF" w14:textId="361C1A6F" w:rsidR="00227EAD" w:rsidRDefault="00A4256A" w:rsidP="00A4256A">
      <w:pPr>
        <w:spacing w:after="0" w:line="240" w:lineRule="auto"/>
        <w:jc w:val="both"/>
        <w:rPr>
          <w:rFonts w:ascii="Montserrat" w:eastAsia="Arial" w:hAnsi="Montserrat" w:cs="Arial"/>
          <w:bCs/>
        </w:rPr>
      </w:pPr>
      <w:r>
        <w:rPr>
          <w:rFonts w:ascii="Montserrat" w:eastAsia="Arial" w:hAnsi="Montserrat" w:cs="Arial"/>
          <w:bCs/>
        </w:rPr>
        <w:t>Se</w:t>
      </w:r>
      <w:r w:rsidR="00227EAD" w:rsidRPr="00227EAD">
        <w:rPr>
          <w:rFonts w:ascii="Montserrat" w:eastAsia="Arial" w:hAnsi="Montserrat" w:cs="Arial"/>
          <w:bCs/>
        </w:rPr>
        <w:t xml:space="preserve"> sustituiría por “y”, ya que está sumando un elemento a la idea, al decir: “los materiales más pesados están en el núcleo y los ligeros, cerca de la superficie”; suma la idea de la ubicación de los materiales más ligeros.</w:t>
      </w:r>
    </w:p>
    <w:p w14:paraId="1B80CC9F" w14:textId="77777777" w:rsidR="00A4256A" w:rsidRPr="00227EAD" w:rsidRDefault="00A4256A" w:rsidP="00A4256A">
      <w:pPr>
        <w:spacing w:after="0" w:line="240" w:lineRule="auto"/>
        <w:jc w:val="both"/>
        <w:rPr>
          <w:rFonts w:ascii="Montserrat" w:eastAsia="Arial" w:hAnsi="Montserrat" w:cs="Arial"/>
          <w:bCs/>
        </w:rPr>
      </w:pPr>
    </w:p>
    <w:p w14:paraId="24DC8205" w14:textId="2173D40C" w:rsidR="00227EAD" w:rsidRDefault="00227EAD" w:rsidP="00A4256A">
      <w:pPr>
        <w:spacing w:after="0" w:line="240" w:lineRule="auto"/>
        <w:jc w:val="both"/>
        <w:rPr>
          <w:rFonts w:ascii="Montserrat" w:eastAsia="Arial" w:hAnsi="Montserrat" w:cs="Arial"/>
          <w:bCs/>
        </w:rPr>
      </w:pPr>
      <w:r w:rsidRPr="00227EAD">
        <w:rPr>
          <w:rFonts w:ascii="Montserrat" w:eastAsia="Arial" w:hAnsi="Montserrat" w:cs="Arial"/>
          <w:bCs/>
        </w:rPr>
        <w:t xml:space="preserve">Los marcadores textuales con los que </w:t>
      </w:r>
      <w:r w:rsidR="00A4256A">
        <w:rPr>
          <w:rFonts w:ascii="Montserrat" w:eastAsia="Arial" w:hAnsi="Montserrat" w:cs="Arial"/>
          <w:bCs/>
        </w:rPr>
        <w:t>puedes</w:t>
      </w:r>
      <w:r w:rsidRPr="00227EAD">
        <w:rPr>
          <w:rFonts w:ascii="Montserrat" w:eastAsia="Arial" w:hAnsi="Montserrat" w:cs="Arial"/>
          <w:bCs/>
        </w:rPr>
        <w:t xml:space="preserve"> adicionar elementos o ideas son también:</w:t>
      </w:r>
    </w:p>
    <w:p w14:paraId="739A8242" w14:textId="77777777" w:rsidR="00A4256A" w:rsidRPr="00227EAD" w:rsidRDefault="00A4256A" w:rsidP="00A4256A">
      <w:pPr>
        <w:spacing w:after="0" w:line="240" w:lineRule="auto"/>
        <w:jc w:val="both"/>
        <w:rPr>
          <w:rFonts w:ascii="Montserrat" w:eastAsia="Arial" w:hAnsi="Montserrat" w:cs="Arial"/>
          <w:bCs/>
        </w:rPr>
      </w:pPr>
    </w:p>
    <w:p w14:paraId="3A74CFAF"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e</w:t>
      </w:r>
    </w:p>
    <w:p w14:paraId="2E504C8F"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incluso</w:t>
      </w:r>
    </w:p>
    <w:p w14:paraId="6195256A"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además</w:t>
      </w:r>
    </w:p>
    <w:p w14:paraId="31C94CD1"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asimismo</w:t>
      </w:r>
    </w:p>
    <w:p w14:paraId="1294CAB1"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también</w:t>
      </w:r>
    </w:p>
    <w:p w14:paraId="713096D4"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igualmente</w:t>
      </w:r>
    </w:p>
    <w:p w14:paraId="70173B7F" w14:textId="77777777" w:rsidR="00227EAD" w:rsidRPr="00227EAD" w:rsidRDefault="00227EAD" w:rsidP="00A4256A">
      <w:pPr>
        <w:spacing w:after="0" w:line="240" w:lineRule="auto"/>
        <w:jc w:val="both"/>
        <w:rPr>
          <w:rFonts w:ascii="Montserrat" w:eastAsia="Arial" w:hAnsi="Montserrat" w:cs="Arial"/>
          <w:bCs/>
        </w:rPr>
      </w:pPr>
    </w:p>
    <w:p w14:paraId="46527A56" w14:textId="5B1AF9C3" w:rsidR="00227EAD" w:rsidRPr="00227EAD" w:rsidRDefault="00F06F62" w:rsidP="00227EAD">
      <w:pPr>
        <w:spacing w:after="0" w:line="240" w:lineRule="auto"/>
        <w:jc w:val="both"/>
        <w:rPr>
          <w:rFonts w:ascii="Montserrat" w:eastAsia="Arial" w:hAnsi="Montserrat" w:cs="Arial"/>
          <w:bCs/>
        </w:rPr>
      </w:pPr>
      <w:r>
        <w:rPr>
          <w:rFonts w:ascii="Montserrat" w:eastAsia="Arial" w:hAnsi="Montserrat" w:cs="Arial"/>
          <w:bCs/>
        </w:rPr>
        <w:t>Ahora, se</w:t>
      </w:r>
      <w:r w:rsidR="00227EAD" w:rsidRPr="00227EAD">
        <w:rPr>
          <w:rFonts w:ascii="Montserrat" w:eastAsia="Arial" w:hAnsi="Montserrat" w:cs="Arial"/>
          <w:bCs/>
        </w:rPr>
        <w:t xml:space="preserve"> analizar</w:t>
      </w:r>
      <w:r>
        <w:rPr>
          <w:rFonts w:ascii="Montserrat" w:eastAsia="Arial" w:hAnsi="Montserrat" w:cs="Arial"/>
          <w:bCs/>
        </w:rPr>
        <w:t>á</w:t>
      </w:r>
      <w:r w:rsidR="00227EAD" w:rsidRPr="00227EAD">
        <w:rPr>
          <w:rFonts w:ascii="Montserrat" w:eastAsia="Arial" w:hAnsi="Montserrat" w:cs="Arial"/>
          <w:bCs/>
        </w:rPr>
        <w:t xml:space="preserve"> la última parte del párrafo.</w:t>
      </w:r>
    </w:p>
    <w:p w14:paraId="54112EC1" w14:textId="0C05A94B" w:rsidR="003A0E6F" w:rsidRPr="00227EAD" w:rsidRDefault="003A0E6F" w:rsidP="00227EA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28"/>
      </w:tblGrid>
      <w:tr w:rsidR="003C33DC" w14:paraId="7B52CB12" w14:textId="77777777" w:rsidTr="003C33DC">
        <w:tc>
          <w:tcPr>
            <w:tcW w:w="9394" w:type="dxa"/>
            <w:tc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tcBorders>
            <w:shd w:val="clear" w:color="auto" w:fill="FFE599" w:themeFill="accent4" w:themeFillTint="66"/>
          </w:tcPr>
          <w:p w14:paraId="6E8EE778" w14:textId="79CDCC3A" w:rsidR="003C33DC" w:rsidRPr="003C33DC" w:rsidRDefault="003C33DC" w:rsidP="003C33DC">
            <w:pPr>
              <w:jc w:val="both"/>
              <w:rPr>
                <w:rFonts w:ascii="Montserrat" w:eastAsia="Arial" w:hAnsi="Montserrat" w:cs="Arial"/>
                <w:bCs/>
              </w:rPr>
            </w:pPr>
            <w:r w:rsidRPr="003C33DC">
              <w:rPr>
                <w:rFonts w:ascii="Montserrat" w:eastAsia="Arial" w:hAnsi="Montserrat" w:cs="Arial"/>
                <w:bCs/>
              </w:rPr>
              <w:t>Por ejemplo, su distribución ha definido tres grandes capas: núcleo, manto y corteza.</w:t>
            </w:r>
          </w:p>
        </w:tc>
      </w:tr>
    </w:tbl>
    <w:p w14:paraId="503C60BC" w14:textId="3757F8DE" w:rsidR="00227EAD" w:rsidRPr="00A93063" w:rsidRDefault="00227EAD" w:rsidP="00A93063">
      <w:pPr>
        <w:spacing w:after="0" w:line="240" w:lineRule="auto"/>
        <w:jc w:val="both"/>
        <w:rPr>
          <w:rFonts w:ascii="Montserrat" w:eastAsia="Times New Roman" w:hAnsi="Montserrat" w:cs="Arial"/>
          <w:color w:val="000000" w:themeColor="text1"/>
        </w:rPr>
      </w:pPr>
    </w:p>
    <w:p w14:paraId="65E44FAF" w14:textId="568BA1C0" w:rsidR="00A93063" w:rsidRDefault="00A93063" w:rsidP="00A93063">
      <w:pPr>
        <w:spacing w:after="0" w:line="240" w:lineRule="auto"/>
        <w:jc w:val="both"/>
        <w:rPr>
          <w:rFonts w:ascii="Montserrat" w:eastAsia="Arial" w:hAnsi="Montserrat" w:cs="Arial"/>
          <w:bCs/>
        </w:rPr>
      </w:pPr>
      <w:r w:rsidRPr="00A93063">
        <w:rPr>
          <w:rFonts w:ascii="Montserrat" w:eastAsia="Arial" w:hAnsi="Montserrat" w:cs="Arial"/>
          <w:bCs/>
        </w:rPr>
        <w:t xml:space="preserve">En esta parte sólo </w:t>
      </w:r>
      <w:r>
        <w:rPr>
          <w:rFonts w:ascii="Montserrat" w:eastAsia="Arial" w:hAnsi="Montserrat" w:cs="Arial"/>
          <w:bCs/>
        </w:rPr>
        <w:t xml:space="preserve">se </w:t>
      </w:r>
      <w:r w:rsidRPr="00A93063">
        <w:rPr>
          <w:rFonts w:ascii="Montserrat" w:eastAsia="Arial" w:hAnsi="Montserrat" w:cs="Arial"/>
          <w:bCs/>
        </w:rPr>
        <w:t>quitaría “por ejemplo” porque no está mostrando un ejemplo.</w:t>
      </w:r>
    </w:p>
    <w:p w14:paraId="03D8F16D" w14:textId="77777777" w:rsidR="00A93063" w:rsidRPr="00A93063" w:rsidRDefault="00A93063" w:rsidP="00A93063">
      <w:pPr>
        <w:spacing w:after="0" w:line="240" w:lineRule="auto"/>
        <w:jc w:val="both"/>
        <w:rPr>
          <w:rFonts w:ascii="Montserrat" w:eastAsia="Arial" w:hAnsi="Montserrat" w:cs="Arial"/>
          <w:bCs/>
        </w:rPr>
      </w:pPr>
    </w:p>
    <w:p w14:paraId="2368E736" w14:textId="34B28D75" w:rsidR="00A93063" w:rsidRDefault="00A93063" w:rsidP="00A93063">
      <w:pPr>
        <w:spacing w:after="0" w:line="240" w:lineRule="auto"/>
        <w:jc w:val="both"/>
        <w:rPr>
          <w:rFonts w:ascii="Montserrat" w:eastAsia="Arial" w:hAnsi="Montserrat" w:cs="Arial"/>
          <w:bCs/>
        </w:rPr>
      </w:pPr>
      <w:r w:rsidRPr="00A93063">
        <w:rPr>
          <w:rFonts w:ascii="Montserrat" w:eastAsia="Arial" w:hAnsi="Montserrat" w:cs="Arial"/>
          <w:bCs/>
        </w:rPr>
        <w:t>¿Entonces qué te muestra?</w:t>
      </w:r>
    </w:p>
    <w:p w14:paraId="40E99772" w14:textId="77777777" w:rsidR="00A93063" w:rsidRPr="00A93063" w:rsidRDefault="00A93063" w:rsidP="00A93063">
      <w:pPr>
        <w:spacing w:after="0" w:line="240" w:lineRule="auto"/>
        <w:jc w:val="both"/>
        <w:rPr>
          <w:rFonts w:ascii="Montserrat" w:eastAsia="Arial" w:hAnsi="Montserrat" w:cs="Arial"/>
          <w:bCs/>
        </w:rPr>
      </w:pPr>
    </w:p>
    <w:p w14:paraId="0DF4C065" w14:textId="50FA0F58" w:rsidR="00A93063" w:rsidRDefault="00A93063" w:rsidP="00F81F45">
      <w:pPr>
        <w:spacing w:after="0" w:line="240" w:lineRule="auto"/>
        <w:jc w:val="both"/>
        <w:rPr>
          <w:rFonts w:ascii="Montserrat" w:eastAsia="Arial" w:hAnsi="Montserrat" w:cs="Arial"/>
          <w:bCs/>
        </w:rPr>
      </w:pPr>
      <w:r w:rsidRPr="00A93063">
        <w:rPr>
          <w:rFonts w:ascii="Montserrat" w:eastAsia="Arial" w:hAnsi="Montserrat" w:cs="Arial"/>
          <w:bCs/>
        </w:rPr>
        <w:t xml:space="preserve">Muestra la idea a la que se quería llegar con la explicación anterior, es decir, anteriormente me hablaba de los materiales y su distribución, como un antecedente para llegar a esta última idea en la que </w:t>
      </w:r>
      <w:r w:rsidR="00872DF7">
        <w:rPr>
          <w:rFonts w:ascii="Montserrat" w:eastAsia="Arial" w:hAnsi="Montserrat" w:cs="Arial"/>
          <w:bCs/>
        </w:rPr>
        <w:t xml:space="preserve">te </w:t>
      </w:r>
      <w:r w:rsidRPr="00A93063">
        <w:rPr>
          <w:rFonts w:ascii="Montserrat" w:eastAsia="Arial" w:hAnsi="Montserrat" w:cs="Arial"/>
          <w:bCs/>
        </w:rPr>
        <w:t>habla de las capas de la tierra, ya no de los materiales, por lo que no es un ejemplo, sino dos ideas distintas.</w:t>
      </w:r>
    </w:p>
    <w:p w14:paraId="242B8487" w14:textId="77777777" w:rsidR="00872DF7" w:rsidRPr="00A93063" w:rsidRDefault="00872DF7" w:rsidP="00F81F45">
      <w:pPr>
        <w:spacing w:after="0" w:line="240" w:lineRule="auto"/>
        <w:jc w:val="both"/>
        <w:rPr>
          <w:rFonts w:ascii="Montserrat" w:eastAsia="Arial" w:hAnsi="Montserrat" w:cs="Arial"/>
          <w:bCs/>
        </w:rPr>
      </w:pPr>
    </w:p>
    <w:p w14:paraId="34D40748" w14:textId="3D245ED5" w:rsidR="00A93063" w:rsidRPr="00A93063" w:rsidRDefault="00023611" w:rsidP="00F81F45">
      <w:pPr>
        <w:spacing w:after="0" w:line="240" w:lineRule="auto"/>
        <w:jc w:val="both"/>
        <w:rPr>
          <w:rFonts w:ascii="Montserrat" w:eastAsia="Arial" w:hAnsi="Montserrat" w:cs="Arial"/>
          <w:bCs/>
        </w:rPr>
      </w:pPr>
      <w:r>
        <w:rPr>
          <w:rFonts w:ascii="Montserrat" w:eastAsia="Arial" w:hAnsi="Montserrat" w:cs="Arial"/>
          <w:bCs/>
        </w:rPr>
        <w:t>Ahora, hay que ver</w:t>
      </w:r>
      <w:r w:rsidR="00A93063" w:rsidRPr="00A93063">
        <w:rPr>
          <w:rFonts w:ascii="Montserrat" w:eastAsia="Arial" w:hAnsi="Montserrat" w:cs="Arial"/>
          <w:bCs/>
        </w:rPr>
        <w:t xml:space="preserve"> cómo quedó </w:t>
      </w:r>
      <w:r>
        <w:rPr>
          <w:rFonts w:ascii="Montserrat" w:eastAsia="Arial" w:hAnsi="Montserrat" w:cs="Arial"/>
          <w:bCs/>
        </w:rPr>
        <w:t>el</w:t>
      </w:r>
      <w:r w:rsidR="00A93063" w:rsidRPr="00A93063">
        <w:rPr>
          <w:rFonts w:ascii="Montserrat" w:eastAsia="Arial" w:hAnsi="Montserrat" w:cs="Arial"/>
          <w:bCs/>
        </w:rPr>
        <w:t xml:space="preserve"> párrafo </w:t>
      </w:r>
      <w:r>
        <w:rPr>
          <w:rFonts w:ascii="Montserrat" w:eastAsia="Arial" w:hAnsi="Montserrat" w:cs="Arial"/>
          <w:bCs/>
        </w:rPr>
        <w:t>ya</w:t>
      </w:r>
      <w:r w:rsidR="00A93063" w:rsidRPr="00A93063">
        <w:rPr>
          <w:rFonts w:ascii="Montserrat" w:eastAsia="Arial" w:hAnsi="Montserrat" w:cs="Arial"/>
          <w:bCs/>
        </w:rPr>
        <w:t xml:space="preserve"> corregido.</w:t>
      </w:r>
    </w:p>
    <w:p w14:paraId="452821F5" w14:textId="328DF922" w:rsidR="00A93063" w:rsidRDefault="00A93063" w:rsidP="00F81F45">
      <w:pPr>
        <w:spacing w:after="0" w:line="240" w:lineRule="auto"/>
        <w:jc w:val="both"/>
        <w:rPr>
          <w:rFonts w:ascii="Montserrat" w:eastAsia="Arial" w:hAnsi="Montserrat" w:cs="Arial"/>
          <w:bCs/>
        </w:rPr>
      </w:pPr>
    </w:p>
    <w:tbl>
      <w:tblPr>
        <w:tblStyle w:val="Tablaconcuadrcula"/>
        <w:tblW w:w="0" w:type="auto"/>
        <w:tblLook w:val="04A0" w:firstRow="1" w:lastRow="0" w:firstColumn="1" w:lastColumn="0" w:noHBand="0" w:noVBand="1"/>
      </w:tblPr>
      <w:tblGrid>
        <w:gridCol w:w="9328"/>
      </w:tblGrid>
      <w:tr w:rsidR="00157C7A" w14:paraId="532B2C6F" w14:textId="77777777" w:rsidTr="00157C7A">
        <w:tc>
          <w:tcPr>
            <w:tcW w:w="9394" w:type="dxa"/>
            <w:tc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tcBorders>
            <w:shd w:val="clear" w:color="auto" w:fill="FFE599" w:themeFill="accent4" w:themeFillTint="66"/>
          </w:tcPr>
          <w:p w14:paraId="25875095" w14:textId="4D8B8EF4" w:rsidR="00157C7A" w:rsidRDefault="00157C7A" w:rsidP="00157C7A">
            <w:pPr>
              <w:jc w:val="both"/>
              <w:rPr>
                <w:rFonts w:ascii="Montserrat" w:eastAsia="Arial" w:hAnsi="Montserrat" w:cs="Arial"/>
                <w:bCs/>
              </w:rPr>
            </w:pPr>
            <w:r w:rsidRPr="00A93063">
              <w:rPr>
                <w:rFonts w:ascii="Montserrat" w:eastAsia="Arial" w:hAnsi="Montserrat" w:cs="Arial"/>
                <w:bCs/>
              </w:rPr>
              <w:lastRenderedPageBreak/>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tc>
      </w:tr>
    </w:tbl>
    <w:p w14:paraId="0B9B6432" w14:textId="0BE90507" w:rsidR="00157C7A" w:rsidRDefault="00157C7A" w:rsidP="00157C7A">
      <w:pPr>
        <w:spacing w:after="0" w:line="240" w:lineRule="auto"/>
        <w:jc w:val="both"/>
        <w:rPr>
          <w:rFonts w:ascii="Montserrat" w:eastAsia="Arial" w:hAnsi="Montserrat" w:cs="Arial"/>
          <w:bCs/>
        </w:rPr>
      </w:pPr>
    </w:p>
    <w:p w14:paraId="3D3AE13E" w14:textId="09F38EC9" w:rsidR="00A93063" w:rsidRDefault="00157C7A" w:rsidP="002A7108">
      <w:pPr>
        <w:spacing w:after="0" w:line="240" w:lineRule="auto"/>
        <w:jc w:val="both"/>
        <w:rPr>
          <w:rFonts w:ascii="Montserrat" w:eastAsia="Arial" w:hAnsi="Montserrat" w:cs="Arial"/>
          <w:bCs/>
        </w:rPr>
      </w:pPr>
      <w:r w:rsidRPr="00A93063">
        <w:rPr>
          <w:rFonts w:ascii="Montserrat" w:eastAsia="Arial" w:hAnsi="Montserrat" w:cs="Arial"/>
          <w:bCs/>
        </w:rPr>
        <w:t xml:space="preserve">Entonces, los marcadores textuales sirven para que se organice la información, además de apoyar a los lectores, como </w:t>
      </w:r>
      <w:r>
        <w:rPr>
          <w:rFonts w:ascii="Montserrat" w:eastAsia="Arial" w:hAnsi="Montserrat" w:cs="Arial"/>
          <w:bCs/>
        </w:rPr>
        <w:t>tú</w:t>
      </w:r>
      <w:r w:rsidRPr="00A93063">
        <w:rPr>
          <w:rFonts w:ascii="Montserrat" w:eastAsia="Arial" w:hAnsi="Montserrat" w:cs="Arial"/>
          <w:bCs/>
        </w:rPr>
        <w:t>, a que se ubiquen en ciertos aspectos del texto.</w:t>
      </w:r>
      <w:r>
        <w:rPr>
          <w:rFonts w:ascii="Montserrat" w:eastAsia="Arial" w:hAnsi="Montserrat" w:cs="Arial"/>
          <w:bCs/>
        </w:rPr>
        <w:t xml:space="preserve"> </w:t>
      </w:r>
      <w:r w:rsidR="00A93063" w:rsidRPr="00A93063">
        <w:rPr>
          <w:rFonts w:ascii="Montserrat" w:eastAsia="Arial" w:hAnsi="Montserrat" w:cs="Arial"/>
          <w:bCs/>
        </w:rPr>
        <w:t>Sí, así como lo acabas de hacer tú hace un momento.</w:t>
      </w:r>
    </w:p>
    <w:p w14:paraId="5FB96858" w14:textId="77777777" w:rsidR="00157C7A" w:rsidRPr="00A93063" w:rsidRDefault="00157C7A" w:rsidP="002A7108">
      <w:pPr>
        <w:spacing w:after="0" w:line="240" w:lineRule="auto"/>
        <w:jc w:val="both"/>
        <w:rPr>
          <w:rFonts w:ascii="Montserrat" w:eastAsia="Arial" w:hAnsi="Montserrat" w:cs="Arial"/>
          <w:bCs/>
        </w:rPr>
      </w:pPr>
    </w:p>
    <w:p w14:paraId="618E59BE" w14:textId="67672B12" w:rsidR="00A93063" w:rsidRPr="00A93063" w:rsidRDefault="00157C7A" w:rsidP="002A7108">
      <w:pPr>
        <w:spacing w:after="0" w:line="240" w:lineRule="auto"/>
        <w:jc w:val="both"/>
        <w:rPr>
          <w:rFonts w:ascii="Montserrat" w:eastAsia="Arial" w:hAnsi="Montserrat" w:cs="Arial"/>
          <w:bCs/>
        </w:rPr>
      </w:pPr>
      <w:r>
        <w:rPr>
          <w:rFonts w:ascii="Montserrat" w:eastAsia="Arial" w:hAnsi="Montserrat" w:cs="Arial"/>
          <w:bCs/>
        </w:rPr>
        <w:t>Q</w:t>
      </w:r>
      <w:r w:rsidR="00A93063" w:rsidRPr="00A93063">
        <w:rPr>
          <w:rFonts w:ascii="Montserrat" w:eastAsia="Arial" w:hAnsi="Montserrat" w:cs="Arial"/>
          <w:bCs/>
        </w:rPr>
        <w:t xml:space="preserve">ué </w:t>
      </w:r>
      <w:r>
        <w:rPr>
          <w:rFonts w:ascii="Montserrat" w:eastAsia="Arial" w:hAnsi="Montserrat" w:cs="Arial"/>
          <w:bCs/>
        </w:rPr>
        <w:t>t</w:t>
      </w:r>
      <w:r w:rsidR="00A93063" w:rsidRPr="00A93063">
        <w:rPr>
          <w:rFonts w:ascii="Montserrat" w:eastAsia="Arial" w:hAnsi="Montserrat" w:cs="Arial"/>
          <w:bCs/>
        </w:rPr>
        <w:t xml:space="preserve">e parece si ahora </w:t>
      </w:r>
      <w:r>
        <w:rPr>
          <w:rFonts w:ascii="Montserrat" w:eastAsia="Arial" w:hAnsi="Montserrat" w:cs="Arial"/>
          <w:bCs/>
        </w:rPr>
        <w:t>se muestra</w:t>
      </w:r>
      <w:r w:rsidR="00A93063" w:rsidRPr="00A93063">
        <w:rPr>
          <w:rFonts w:ascii="Montserrat" w:eastAsia="Arial" w:hAnsi="Montserrat" w:cs="Arial"/>
          <w:bCs/>
        </w:rPr>
        <w:t xml:space="preserve"> el segundo y tercer párrafo, para que pueda</w:t>
      </w:r>
      <w:r>
        <w:rPr>
          <w:rFonts w:ascii="Montserrat" w:eastAsia="Arial" w:hAnsi="Montserrat" w:cs="Arial"/>
          <w:bCs/>
        </w:rPr>
        <w:t>s</w:t>
      </w:r>
      <w:r w:rsidR="00A93063" w:rsidRPr="00A93063">
        <w:rPr>
          <w:rFonts w:ascii="Montserrat" w:eastAsia="Arial" w:hAnsi="Montserrat" w:cs="Arial"/>
          <w:bCs/>
        </w:rPr>
        <w:t xml:space="preserve"> tomar decisiones.</w:t>
      </w:r>
      <w:r>
        <w:rPr>
          <w:rFonts w:ascii="Montserrat" w:eastAsia="Arial" w:hAnsi="Montserrat" w:cs="Arial"/>
          <w:bCs/>
        </w:rPr>
        <w:t xml:space="preserve"> </w:t>
      </w:r>
      <w:r w:rsidR="00D66ABB">
        <w:rPr>
          <w:rFonts w:ascii="Montserrat" w:eastAsia="Arial" w:hAnsi="Montserrat" w:cs="Arial"/>
          <w:bCs/>
        </w:rPr>
        <w:t>Se mostrará además el</w:t>
      </w:r>
      <w:r w:rsidR="00A93063" w:rsidRPr="00A93063">
        <w:rPr>
          <w:rFonts w:ascii="Montserrat" w:eastAsia="Arial" w:hAnsi="Montserrat" w:cs="Arial"/>
          <w:bCs/>
        </w:rPr>
        <w:t xml:space="preserve"> párrafo </w:t>
      </w:r>
      <w:r w:rsidR="00D66ABB">
        <w:rPr>
          <w:rFonts w:ascii="Montserrat" w:eastAsia="Arial" w:hAnsi="Montserrat" w:cs="Arial"/>
          <w:bCs/>
        </w:rPr>
        <w:t>que se acaba de corregir</w:t>
      </w:r>
      <w:r w:rsidR="00A93063" w:rsidRPr="00A93063">
        <w:rPr>
          <w:rFonts w:ascii="Montserrat" w:eastAsia="Arial" w:hAnsi="Montserrat" w:cs="Arial"/>
          <w:bCs/>
        </w:rPr>
        <w:t xml:space="preserve"> para que lo lea</w:t>
      </w:r>
      <w:r>
        <w:rPr>
          <w:rFonts w:ascii="Montserrat" w:eastAsia="Arial" w:hAnsi="Montserrat" w:cs="Arial"/>
          <w:bCs/>
        </w:rPr>
        <w:t>s</w:t>
      </w:r>
      <w:r w:rsidR="00A93063" w:rsidRPr="00A93063">
        <w:rPr>
          <w:rFonts w:ascii="Montserrat" w:eastAsia="Arial" w:hAnsi="Montserrat" w:cs="Arial"/>
          <w:bCs/>
        </w:rPr>
        <w:t xml:space="preserve"> y analice</w:t>
      </w:r>
      <w:r>
        <w:rPr>
          <w:rFonts w:ascii="Montserrat" w:eastAsia="Arial" w:hAnsi="Montserrat" w:cs="Arial"/>
          <w:bCs/>
        </w:rPr>
        <w:t>s</w:t>
      </w:r>
      <w:r w:rsidR="00A93063" w:rsidRPr="00A93063">
        <w:rPr>
          <w:rFonts w:ascii="Montserrat" w:eastAsia="Arial" w:hAnsi="Montserrat" w:cs="Arial"/>
          <w:bCs/>
        </w:rPr>
        <w:t xml:space="preserve"> cómo podría</w:t>
      </w:r>
      <w:r>
        <w:rPr>
          <w:rFonts w:ascii="Montserrat" w:eastAsia="Arial" w:hAnsi="Montserrat" w:cs="Arial"/>
          <w:bCs/>
        </w:rPr>
        <w:t>n</w:t>
      </w:r>
      <w:r w:rsidR="00A93063" w:rsidRPr="00A93063">
        <w:rPr>
          <w:rFonts w:ascii="Montserrat" w:eastAsia="Arial" w:hAnsi="Montserrat" w:cs="Arial"/>
          <w:bCs/>
        </w:rPr>
        <w:t xml:space="preserve"> estar cohesionado</w:t>
      </w:r>
      <w:r>
        <w:rPr>
          <w:rFonts w:ascii="Montserrat" w:eastAsia="Arial" w:hAnsi="Montserrat" w:cs="Arial"/>
          <w:bCs/>
        </w:rPr>
        <w:t xml:space="preserve">s </w:t>
      </w:r>
      <w:r w:rsidR="00A93063" w:rsidRPr="00A93063">
        <w:rPr>
          <w:rFonts w:ascii="Montserrat" w:eastAsia="Arial" w:hAnsi="Montserrat" w:cs="Arial"/>
          <w:bCs/>
        </w:rPr>
        <w:t>entre sí.</w:t>
      </w:r>
    </w:p>
    <w:p w14:paraId="44F33E0E" w14:textId="50601734" w:rsidR="00227EAD" w:rsidRDefault="00227EAD" w:rsidP="00157C7A">
      <w:pPr>
        <w:spacing w:after="0" w:line="240" w:lineRule="auto"/>
        <w:jc w:val="both"/>
        <w:rPr>
          <w:rFonts w:ascii="Montserrat" w:eastAsia="Times New Roman" w:hAnsi="Montserrat" w:cs="Arial"/>
          <w:color w:val="000000" w:themeColor="text1"/>
        </w:rPr>
      </w:pPr>
    </w:p>
    <w:p w14:paraId="11670414" w14:textId="79C09D4C" w:rsidR="00D66ABB" w:rsidRPr="00A93063" w:rsidRDefault="00CF1A82" w:rsidP="00D66AB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56F2290D" wp14:editId="1581BBDA">
            <wp:extent cx="3800782" cy="1998921"/>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755" cy="2005744"/>
                    </a:xfrm>
                    <a:prstGeom prst="rect">
                      <a:avLst/>
                    </a:prstGeom>
                    <a:noFill/>
                    <a:ln>
                      <a:noFill/>
                    </a:ln>
                  </pic:spPr>
                </pic:pic>
              </a:graphicData>
            </a:graphic>
          </wp:inline>
        </w:drawing>
      </w:r>
    </w:p>
    <w:p w14:paraId="220F64FA" w14:textId="69EF2EA0" w:rsidR="00227EAD" w:rsidRDefault="00227EAD" w:rsidP="00157C7A">
      <w:pPr>
        <w:spacing w:after="0" w:line="240" w:lineRule="auto"/>
        <w:jc w:val="both"/>
        <w:rPr>
          <w:rFonts w:ascii="Montserrat" w:eastAsia="Times New Roman" w:hAnsi="Montserrat" w:cs="Arial"/>
          <w:color w:val="000000" w:themeColor="text1"/>
        </w:rPr>
      </w:pPr>
    </w:p>
    <w:p w14:paraId="41B0EFC1" w14:textId="116ED76D" w:rsidR="00CF1A82" w:rsidRDefault="00D66ABB" w:rsidP="00157C7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revisa como se puede redactar.</w:t>
      </w:r>
      <w:r w:rsidR="00CF1A82">
        <w:rPr>
          <w:rFonts w:ascii="Montserrat" w:eastAsia="Times New Roman" w:hAnsi="Montserrat" w:cs="Arial"/>
          <w:color w:val="000000" w:themeColor="text1"/>
        </w:rPr>
        <w:t xml:space="preserve"> </w:t>
      </w:r>
      <w:r>
        <w:rPr>
          <w:rFonts w:ascii="Montserrat" w:eastAsia="Times New Roman" w:hAnsi="Montserrat" w:cs="Arial"/>
          <w:color w:val="000000" w:themeColor="text1"/>
        </w:rPr>
        <w:t>Primero se sustit</w:t>
      </w:r>
      <w:r w:rsidR="00CF1A82">
        <w:rPr>
          <w:rFonts w:ascii="Montserrat" w:eastAsia="Times New Roman" w:hAnsi="Montserrat" w:cs="Arial"/>
          <w:color w:val="000000" w:themeColor="text1"/>
        </w:rPr>
        <w:t>uye el marcador “en primer lugar” por “por lo tanto” y se elimina “finalmente”. Observa, como quedó el párrafo.</w:t>
      </w:r>
    </w:p>
    <w:p w14:paraId="29650E05" w14:textId="2755A367" w:rsidR="00227EAD" w:rsidRDefault="00227EAD" w:rsidP="009B4AF7">
      <w:pPr>
        <w:spacing w:after="0" w:line="240" w:lineRule="auto"/>
        <w:jc w:val="both"/>
        <w:rPr>
          <w:rFonts w:ascii="Montserrat" w:eastAsia="Times New Roman" w:hAnsi="Montserrat" w:cs="Arial"/>
          <w:color w:val="000000" w:themeColor="text1"/>
        </w:rPr>
      </w:pPr>
    </w:p>
    <w:p w14:paraId="1B6A6C68" w14:textId="19A32C44" w:rsidR="00CF1A82" w:rsidRDefault="00CF1A82" w:rsidP="00CF1A82">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024ACF4D" wp14:editId="44224196">
            <wp:extent cx="4522503" cy="2052084"/>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040" cy="2087720"/>
                    </a:xfrm>
                    <a:prstGeom prst="rect">
                      <a:avLst/>
                    </a:prstGeom>
                    <a:noFill/>
                    <a:ln>
                      <a:noFill/>
                    </a:ln>
                  </pic:spPr>
                </pic:pic>
              </a:graphicData>
            </a:graphic>
          </wp:inline>
        </w:drawing>
      </w:r>
    </w:p>
    <w:p w14:paraId="23E5E87F" w14:textId="77777777" w:rsidR="00E70F93" w:rsidRDefault="00E70F93" w:rsidP="00CF1A82">
      <w:pPr>
        <w:spacing w:after="0" w:line="240" w:lineRule="auto"/>
        <w:jc w:val="center"/>
        <w:rPr>
          <w:rFonts w:ascii="Montserrat" w:eastAsia="Times New Roman" w:hAnsi="Montserrat" w:cs="Arial"/>
          <w:color w:val="000000" w:themeColor="text1"/>
        </w:rPr>
      </w:pPr>
    </w:p>
    <w:p w14:paraId="7DF9BA0D" w14:textId="78324CB9" w:rsidR="00227EAD"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¿Será correcto el marcador “por lo tanto”?</w:t>
      </w:r>
    </w:p>
    <w:p w14:paraId="3CB6582F" w14:textId="3A61CA08" w:rsidR="006F581A" w:rsidRDefault="006F581A" w:rsidP="002A7108">
      <w:pPr>
        <w:spacing w:after="0" w:line="240" w:lineRule="auto"/>
        <w:jc w:val="both"/>
        <w:rPr>
          <w:rFonts w:ascii="Montserrat" w:eastAsia="Times New Roman" w:hAnsi="Montserrat" w:cs="Arial"/>
          <w:color w:val="000000" w:themeColor="text1"/>
        </w:rPr>
      </w:pPr>
    </w:p>
    <w:p w14:paraId="54906F45" w14:textId="26E7F0B4"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ver, ¿en que momentos se utiliza “por lo tanto”?</w:t>
      </w:r>
    </w:p>
    <w:p w14:paraId="2B0A01A8" w14:textId="39EE62D2" w:rsidR="006F581A" w:rsidRDefault="006F581A" w:rsidP="002A7108">
      <w:pPr>
        <w:spacing w:after="0" w:line="240" w:lineRule="auto"/>
        <w:jc w:val="both"/>
        <w:rPr>
          <w:rFonts w:ascii="Montserrat" w:eastAsia="Times New Roman" w:hAnsi="Montserrat" w:cs="Arial"/>
          <w:color w:val="000000" w:themeColor="text1"/>
        </w:rPr>
      </w:pPr>
    </w:p>
    <w:p w14:paraId="0951F57F" w14:textId="3AAA9C68"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respuesta es</w:t>
      </w:r>
      <w:r w:rsidR="00071AA4">
        <w:rPr>
          <w:rFonts w:ascii="Montserrat" w:eastAsia="Times New Roman" w:hAnsi="Montserrat" w:cs="Arial"/>
          <w:color w:val="000000" w:themeColor="text1"/>
        </w:rPr>
        <w:t>,</w:t>
      </w:r>
      <w:r>
        <w:rPr>
          <w:rFonts w:ascii="Montserrat" w:eastAsia="Times New Roman" w:hAnsi="Montserrat" w:cs="Arial"/>
          <w:color w:val="000000" w:themeColor="text1"/>
        </w:rPr>
        <w:t xml:space="preserve"> cuando hay una consecuencia de algo o un resultado.</w:t>
      </w:r>
    </w:p>
    <w:p w14:paraId="50644E89" w14:textId="3325AF5E" w:rsidR="006F581A" w:rsidRDefault="006F581A" w:rsidP="002A7108">
      <w:pPr>
        <w:spacing w:after="0" w:line="240" w:lineRule="auto"/>
        <w:jc w:val="both"/>
        <w:rPr>
          <w:rFonts w:ascii="Montserrat" w:eastAsia="Times New Roman" w:hAnsi="Montserrat" w:cs="Arial"/>
          <w:color w:val="000000" w:themeColor="text1"/>
        </w:rPr>
      </w:pPr>
    </w:p>
    <w:p w14:paraId="47C57B92" w14:textId="6E12C3AA"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el segundo párrafo ¿se muestra una consecuencia de algo o un resultado?</w:t>
      </w:r>
    </w:p>
    <w:p w14:paraId="60E95215" w14:textId="71FEDD3F" w:rsidR="006F581A" w:rsidRDefault="006F581A" w:rsidP="002A7108">
      <w:pPr>
        <w:spacing w:after="0" w:line="240" w:lineRule="auto"/>
        <w:jc w:val="both"/>
        <w:rPr>
          <w:rFonts w:ascii="Montserrat" w:eastAsia="Times New Roman" w:hAnsi="Montserrat" w:cs="Arial"/>
          <w:color w:val="000000" w:themeColor="text1"/>
        </w:rPr>
      </w:pPr>
    </w:p>
    <w:p w14:paraId="597AB01F" w14:textId="14B55BEF"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te darás cuenta no es correcto, por que no es esa la causa.</w:t>
      </w:r>
    </w:p>
    <w:p w14:paraId="0C94AF1A" w14:textId="3F0E32AA" w:rsidR="006F581A" w:rsidRDefault="006F581A" w:rsidP="002A7108">
      <w:pPr>
        <w:spacing w:after="0" w:line="240" w:lineRule="auto"/>
        <w:jc w:val="both"/>
        <w:rPr>
          <w:rFonts w:ascii="Montserrat" w:eastAsia="Times New Roman" w:hAnsi="Montserrat" w:cs="Arial"/>
          <w:color w:val="000000" w:themeColor="text1"/>
        </w:rPr>
      </w:pPr>
    </w:p>
    <w:p w14:paraId="1EBA82C5" w14:textId="04B970E2"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¿qué se modificaría?</w:t>
      </w:r>
    </w:p>
    <w:p w14:paraId="592C464C" w14:textId="1291B44B" w:rsidR="006F581A" w:rsidRDefault="006F581A" w:rsidP="002A7108">
      <w:pPr>
        <w:spacing w:after="0" w:line="240" w:lineRule="auto"/>
        <w:jc w:val="both"/>
        <w:rPr>
          <w:rFonts w:ascii="Montserrat" w:eastAsia="Times New Roman" w:hAnsi="Montserrat" w:cs="Arial"/>
          <w:color w:val="000000" w:themeColor="text1"/>
        </w:rPr>
      </w:pPr>
    </w:p>
    <w:p w14:paraId="7ABE5D2F" w14:textId="442DEFE3"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Pues como ya se enumeraron anteriormente las capas de la tierra, y ahora explica la primera en esa enumeración. Se considera que podría quedarse con ese marcador, que dice: en primer lugar</w:t>
      </w:r>
      <w:r w:rsidR="008723BA">
        <w:rPr>
          <w:rFonts w:ascii="Montserrat" w:eastAsia="Times New Roman" w:hAnsi="Montserrat" w:cs="Arial"/>
          <w:color w:val="000000" w:themeColor="text1"/>
        </w:rPr>
        <w:t>. Entonces se quedaría igual.</w:t>
      </w:r>
    </w:p>
    <w:p w14:paraId="3158B042" w14:textId="326E90D2" w:rsidR="008723BA" w:rsidRDefault="008723BA" w:rsidP="002A7108">
      <w:pPr>
        <w:spacing w:after="0" w:line="240" w:lineRule="auto"/>
        <w:jc w:val="both"/>
        <w:rPr>
          <w:rFonts w:ascii="Montserrat" w:eastAsia="Times New Roman" w:hAnsi="Montserrat" w:cs="Arial"/>
          <w:color w:val="000000" w:themeColor="text1"/>
        </w:rPr>
      </w:pPr>
    </w:p>
    <w:p w14:paraId="56B68EA5" w14:textId="0F14004A" w:rsidR="008723BA" w:rsidRDefault="008723B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el tercer párrafo, se sustituiría “finalmente” por “en segundo lugar”.</w:t>
      </w:r>
    </w:p>
    <w:p w14:paraId="54F0D5F7" w14:textId="0D5BCEDC" w:rsidR="00CF1A82" w:rsidRDefault="00CF1A82" w:rsidP="002A7108">
      <w:pPr>
        <w:spacing w:after="0" w:line="240" w:lineRule="auto"/>
        <w:jc w:val="both"/>
        <w:rPr>
          <w:rFonts w:ascii="Montserrat" w:eastAsia="Times New Roman" w:hAnsi="Montserrat" w:cs="Arial"/>
          <w:color w:val="000000" w:themeColor="text1"/>
        </w:rPr>
      </w:pPr>
    </w:p>
    <w:p w14:paraId="161B7556" w14:textId="4A5D57DF" w:rsidR="008723BA" w:rsidRDefault="008723B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¿por qué esta decisión?</w:t>
      </w:r>
    </w:p>
    <w:p w14:paraId="7A00E4D5" w14:textId="0F57A73C" w:rsidR="008723BA" w:rsidRDefault="008723BA" w:rsidP="002A7108">
      <w:pPr>
        <w:spacing w:after="0" w:line="240" w:lineRule="auto"/>
        <w:jc w:val="both"/>
        <w:rPr>
          <w:rFonts w:ascii="Montserrat" w:eastAsia="Times New Roman" w:hAnsi="Montserrat" w:cs="Arial"/>
          <w:color w:val="000000" w:themeColor="text1"/>
        </w:rPr>
      </w:pPr>
    </w:p>
    <w:p w14:paraId="30B752FC" w14:textId="06401ABD" w:rsidR="008723BA" w:rsidRDefault="004E23AF"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que esta explicando el segundo </w:t>
      </w:r>
      <w:r w:rsidR="006A6FD8">
        <w:rPr>
          <w:rFonts w:ascii="Montserrat" w:eastAsia="Times New Roman" w:hAnsi="Montserrat" w:cs="Arial"/>
          <w:color w:val="000000" w:themeColor="text1"/>
        </w:rPr>
        <w:t xml:space="preserve">párrafo </w:t>
      </w:r>
      <w:r>
        <w:rPr>
          <w:rFonts w:ascii="Montserrat" w:eastAsia="Times New Roman" w:hAnsi="Montserrat" w:cs="Arial"/>
          <w:color w:val="000000" w:themeColor="text1"/>
        </w:rPr>
        <w:t xml:space="preserve">de la </w:t>
      </w:r>
      <w:r w:rsidR="00905D14">
        <w:rPr>
          <w:rFonts w:ascii="Montserrat" w:eastAsia="Times New Roman" w:hAnsi="Montserrat" w:cs="Arial"/>
          <w:color w:val="000000" w:themeColor="text1"/>
        </w:rPr>
        <w:t>e</w:t>
      </w:r>
      <w:r w:rsidR="006A6FD8">
        <w:rPr>
          <w:rFonts w:ascii="Montserrat" w:eastAsia="Times New Roman" w:hAnsi="Montserrat" w:cs="Arial"/>
          <w:color w:val="000000" w:themeColor="text1"/>
        </w:rPr>
        <w:t>n</w:t>
      </w:r>
      <w:r>
        <w:rPr>
          <w:rFonts w:ascii="Montserrat" w:eastAsia="Times New Roman" w:hAnsi="Montserrat" w:cs="Arial"/>
          <w:color w:val="000000" w:themeColor="text1"/>
        </w:rPr>
        <w:t>umeración anterior, es decir, el manto.</w:t>
      </w:r>
    </w:p>
    <w:p w14:paraId="5445B77E" w14:textId="119D4AEC" w:rsidR="004E23AF" w:rsidRDefault="004E23AF" w:rsidP="002A7108">
      <w:pPr>
        <w:spacing w:after="0" w:line="240" w:lineRule="auto"/>
        <w:jc w:val="both"/>
        <w:rPr>
          <w:rFonts w:ascii="Montserrat" w:eastAsia="Times New Roman" w:hAnsi="Montserrat" w:cs="Arial"/>
          <w:color w:val="000000" w:themeColor="text1"/>
        </w:rPr>
      </w:pPr>
    </w:p>
    <w:p w14:paraId="5A500AA9" w14:textId="0E80617C" w:rsidR="004E23AF" w:rsidRDefault="004E23AF"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lee los párrafos para verificar que realmente las ideas están unidas, organizadas y por lo tanto coherentes.</w:t>
      </w:r>
    </w:p>
    <w:p w14:paraId="6E2891CF" w14:textId="256EA225" w:rsidR="004E23AF" w:rsidRDefault="004E23AF" w:rsidP="002A7108">
      <w:pPr>
        <w:spacing w:after="0" w:line="240" w:lineRule="auto"/>
        <w:jc w:val="both"/>
        <w:rPr>
          <w:rFonts w:ascii="Montserrat" w:eastAsia="Times New Roman" w:hAnsi="Montserrat" w:cs="Arial"/>
          <w:color w:val="000000" w:themeColor="text1"/>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shd w:val="clear" w:color="auto" w:fill="FFE599" w:themeFill="accent4" w:themeFillTint="66"/>
        <w:tblLook w:val="04A0" w:firstRow="1" w:lastRow="0" w:firstColumn="1" w:lastColumn="0" w:noHBand="0" w:noVBand="1"/>
      </w:tblPr>
      <w:tblGrid>
        <w:gridCol w:w="9328"/>
      </w:tblGrid>
      <w:tr w:rsidR="004E23AF" w14:paraId="4D5F6EEB" w14:textId="77777777" w:rsidTr="004E23AF">
        <w:tc>
          <w:tcPr>
            <w:tcW w:w="9394" w:type="dxa"/>
            <w:shd w:val="clear" w:color="auto" w:fill="FFE599" w:themeFill="accent4" w:themeFillTint="66"/>
          </w:tcPr>
          <w:p w14:paraId="65BB62B3" w14:textId="77777777" w:rsidR="004E23AF" w:rsidRPr="004E23AF" w:rsidRDefault="004E23AF" w:rsidP="004E23AF">
            <w:pPr>
              <w:jc w:val="both"/>
              <w:rPr>
                <w:rFonts w:ascii="Montserrat" w:eastAsia="Arial" w:hAnsi="Montserrat" w:cs="Arial"/>
                <w:bCs/>
              </w:rPr>
            </w:pPr>
            <w:r w:rsidRPr="004E23AF">
              <w:rPr>
                <w:rFonts w:ascii="Montserrat" w:eastAsia="Arial" w:hAnsi="Montserrat" w:cs="Arial"/>
                <w:bCs/>
              </w:rPr>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p w14:paraId="07B193BB" w14:textId="77777777" w:rsidR="004E23AF" w:rsidRPr="004E23AF" w:rsidRDefault="004E23AF" w:rsidP="004E23AF">
            <w:pPr>
              <w:jc w:val="both"/>
              <w:rPr>
                <w:rFonts w:ascii="Montserrat" w:eastAsia="Arial" w:hAnsi="Montserrat" w:cs="Arial"/>
                <w:bCs/>
              </w:rPr>
            </w:pPr>
          </w:p>
          <w:p w14:paraId="775F0C31" w14:textId="031CECB5" w:rsidR="004E23AF" w:rsidRPr="004E23AF" w:rsidRDefault="004E23AF" w:rsidP="004E23AF">
            <w:pPr>
              <w:jc w:val="both"/>
              <w:rPr>
                <w:rFonts w:ascii="Montserrat" w:eastAsia="Arial" w:hAnsi="Montserrat" w:cs="Arial"/>
                <w:bCs/>
              </w:rPr>
            </w:pPr>
            <w:r w:rsidRPr="004E23AF">
              <w:rPr>
                <w:rFonts w:ascii="Montserrat" w:eastAsia="Arial" w:hAnsi="Montserrat" w:cs="Arial"/>
                <w:bCs/>
              </w:rPr>
              <w:t>En primer lugar, el núcleo. Tiene un espesor de 3,471 kilómetros, lo que representa 54% de la estructura interna del planeta.</w:t>
            </w:r>
          </w:p>
          <w:p w14:paraId="1463A58C" w14:textId="77777777" w:rsidR="004E23AF" w:rsidRPr="004E23AF" w:rsidRDefault="004E23AF" w:rsidP="004E23AF">
            <w:pPr>
              <w:jc w:val="both"/>
              <w:rPr>
                <w:rFonts w:ascii="Montserrat" w:eastAsia="Arial" w:hAnsi="Montserrat" w:cs="Arial"/>
                <w:bCs/>
              </w:rPr>
            </w:pPr>
          </w:p>
          <w:p w14:paraId="1D7284DA" w14:textId="3386F195" w:rsidR="004E23AF" w:rsidRPr="004E23AF" w:rsidRDefault="004E23AF" w:rsidP="009B4AF7">
            <w:pPr>
              <w:jc w:val="both"/>
              <w:rPr>
                <w:rFonts w:ascii="Montserrat" w:eastAsia="Arial" w:hAnsi="Montserrat" w:cs="Arial"/>
                <w:bCs/>
              </w:rPr>
            </w:pPr>
            <w:r w:rsidRPr="004E23AF">
              <w:rPr>
                <w:rFonts w:ascii="Montserrat" w:eastAsia="Arial" w:hAnsi="Montserrat" w:cs="Arial"/>
                <w:bCs/>
              </w:rPr>
              <w:t>En segundo lugar, el manto. Su espesor es de 2,830 kilómetros aproximadamente, lo que representa 45% de la estructura interna de la Tierra.</w:t>
            </w:r>
          </w:p>
        </w:tc>
      </w:tr>
    </w:tbl>
    <w:p w14:paraId="34AD70DB" w14:textId="77777777" w:rsidR="00E70F93" w:rsidRDefault="00E70F93" w:rsidP="009B4AF7">
      <w:pPr>
        <w:spacing w:after="0" w:line="240" w:lineRule="auto"/>
        <w:jc w:val="both"/>
        <w:rPr>
          <w:rFonts w:ascii="Montserrat" w:eastAsia="Times New Roman" w:hAnsi="Montserrat" w:cs="Arial"/>
          <w:color w:val="000000" w:themeColor="text1"/>
        </w:rPr>
      </w:pPr>
    </w:p>
    <w:p w14:paraId="3FAE24D0" w14:textId="46152807" w:rsidR="007D4B9E" w:rsidRDefault="007D4B9E"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¿Crees qué es coherente? ¿Harías alguna modificación en el último párrafo?</w:t>
      </w:r>
    </w:p>
    <w:p w14:paraId="0183A66A" w14:textId="15DFD4CC" w:rsidR="007D4B9E" w:rsidRDefault="007D4B9E" w:rsidP="009B4AF7">
      <w:pPr>
        <w:spacing w:after="0" w:line="240" w:lineRule="auto"/>
        <w:jc w:val="both"/>
        <w:rPr>
          <w:rFonts w:ascii="Montserrat" w:eastAsia="Times New Roman" w:hAnsi="Montserrat" w:cs="Arial"/>
          <w:color w:val="000000" w:themeColor="text1"/>
        </w:rPr>
      </w:pPr>
    </w:p>
    <w:p w14:paraId="46F3538D" w14:textId="25CD3C2B" w:rsidR="002B251A" w:rsidRDefault="002B251A"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te fijas la respuesta es sí, puesto que se lleva un orden en la explicación de las capas de la tierra, en este caso ésta sería la última que se explicaría, por lo tanto, al inicio del párrafo se escribiría el marcador “finalmente”, y no se escribiría nada en su lug</w:t>
      </w:r>
      <w:r w:rsidR="00C24A71">
        <w:rPr>
          <w:rFonts w:ascii="Montserrat" w:eastAsia="Times New Roman" w:hAnsi="Montserrat" w:cs="Arial"/>
          <w:color w:val="000000" w:themeColor="text1"/>
        </w:rPr>
        <w:t>a</w:t>
      </w:r>
      <w:r>
        <w:rPr>
          <w:rFonts w:ascii="Montserrat" w:eastAsia="Times New Roman" w:hAnsi="Montserrat" w:cs="Arial"/>
          <w:color w:val="000000" w:themeColor="text1"/>
        </w:rPr>
        <w:t>r.</w:t>
      </w:r>
    </w:p>
    <w:p w14:paraId="3824556B" w14:textId="64EDB014" w:rsidR="00CF1A82" w:rsidRDefault="00CF1A82" w:rsidP="009B4AF7">
      <w:pPr>
        <w:spacing w:after="0" w:line="240" w:lineRule="auto"/>
        <w:jc w:val="both"/>
        <w:rPr>
          <w:rFonts w:ascii="Montserrat" w:eastAsia="Times New Roman" w:hAnsi="Montserrat" w:cs="Arial"/>
          <w:color w:val="000000" w:themeColor="text1"/>
        </w:rPr>
      </w:pPr>
    </w:p>
    <w:p w14:paraId="0D88D0AD" w14:textId="4E4720FC" w:rsidR="00CF1A82" w:rsidRDefault="00C24A71"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lee el texto completo para revisarlo por última vez.</w:t>
      </w:r>
    </w:p>
    <w:p w14:paraId="19C95584" w14:textId="5BE266FE" w:rsidR="00C24A71" w:rsidRDefault="00C24A71" w:rsidP="009B4AF7">
      <w:pPr>
        <w:spacing w:after="0" w:line="240" w:lineRule="auto"/>
        <w:jc w:val="both"/>
        <w:rPr>
          <w:rFonts w:ascii="Montserrat" w:eastAsia="Times New Roman" w:hAnsi="Montserrat" w:cs="Arial"/>
          <w:color w:val="000000" w:themeColor="text1"/>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shd w:val="clear" w:color="auto" w:fill="FFE599" w:themeFill="accent4" w:themeFillTint="66"/>
        <w:tblLook w:val="04A0" w:firstRow="1" w:lastRow="0" w:firstColumn="1" w:lastColumn="0" w:noHBand="0" w:noVBand="1"/>
      </w:tblPr>
      <w:tblGrid>
        <w:gridCol w:w="9328"/>
      </w:tblGrid>
      <w:tr w:rsidR="00C24A71" w14:paraId="5C7417A0" w14:textId="77777777" w:rsidTr="00C24A71">
        <w:tc>
          <w:tcPr>
            <w:tcW w:w="9394" w:type="dxa"/>
            <w:shd w:val="clear" w:color="auto" w:fill="FFE599" w:themeFill="accent4" w:themeFillTint="66"/>
          </w:tcPr>
          <w:p w14:paraId="7CBEFD05" w14:textId="77777777" w:rsidR="00C24A71" w:rsidRPr="00C24A71" w:rsidRDefault="00C24A71" w:rsidP="00C24A71">
            <w:pPr>
              <w:jc w:val="both"/>
              <w:rPr>
                <w:rFonts w:ascii="Montserrat" w:eastAsia="Arial" w:hAnsi="Montserrat" w:cs="Arial"/>
                <w:bCs/>
              </w:rPr>
            </w:pPr>
            <w:r w:rsidRPr="00C24A71">
              <w:rPr>
                <w:rFonts w:ascii="Montserrat" w:eastAsia="Arial" w:hAnsi="Montserrat" w:cs="Arial"/>
                <w:bCs/>
              </w:rPr>
              <w:t xml:space="preserve">Las rocas que forman nuestro planeta están distribuidas de mayor a menor densidad desde el centro hasta la superficie, es decir, los materiales más pesados </w:t>
            </w:r>
            <w:r w:rsidRPr="00C24A71">
              <w:rPr>
                <w:rFonts w:ascii="Montserrat" w:eastAsia="Arial" w:hAnsi="Montserrat" w:cs="Arial"/>
                <w:bCs/>
              </w:rPr>
              <w:lastRenderedPageBreak/>
              <w:t>están en el núcleo, y los ligeros, cerca de la superficie. Su distribución ha definido tres grandes capas: núcleo, manto y corteza.</w:t>
            </w:r>
          </w:p>
          <w:p w14:paraId="45FDABA4" w14:textId="77777777" w:rsidR="00C24A71" w:rsidRPr="00C24A71" w:rsidRDefault="00C24A71" w:rsidP="00C24A71">
            <w:pPr>
              <w:jc w:val="both"/>
              <w:rPr>
                <w:rFonts w:ascii="Montserrat" w:eastAsia="Arial" w:hAnsi="Montserrat" w:cs="Arial"/>
                <w:bCs/>
              </w:rPr>
            </w:pPr>
          </w:p>
          <w:p w14:paraId="2FAE921D" w14:textId="77777777" w:rsidR="00C24A71" w:rsidRPr="00C24A71" w:rsidRDefault="00C24A71" w:rsidP="00C24A71">
            <w:pPr>
              <w:jc w:val="both"/>
              <w:rPr>
                <w:rFonts w:ascii="Montserrat" w:eastAsia="Arial" w:hAnsi="Montserrat" w:cs="Arial"/>
                <w:bCs/>
              </w:rPr>
            </w:pPr>
            <w:r w:rsidRPr="00C24A71">
              <w:rPr>
                <w:rFonts w:ascii="Montserrat" w:eastAsia="Arial" w:hAnsi="Montserrat" w:cs="Arial"/>
                <w:bCs/>
              </w:rPr>
              <w:t>En primer lugar, el núcleo. Tiene un espesor de 3,471 kilómetros, lo que representa 54% de la estructura interna del planeta.</w:t>
            </w:r>
          </w:p>
          <w:p w14:paraId="57282CB7" w14:textId="77777777" w:rsidR="00C24A71" w:rsidRPr="00C24A71" w:rsidRDefault="00C24A71" w:rsidP="00C24A71">
            <w:pPr>
              <w:jc w:val="both"/>
              <w:rPr>
                <w:rFonts w:ascii="Montserrat" w:eastAsia="Arial" w:hAnsi="Montserrat" w:cs="Arial"/>
                <w:bCs/>
              </w:rPr>
            </w:pPr>
          </w:p>
          <w:p w14:paraId="3B483B94" w14:textId="77777777" w:rsidR="00C24A71" w:rsidRPr="00C24A71" w:rsidRDefault="00C24A71" w:rsidP="00C24A71">
            <w:pPr>
              <w:jc w:val="both"/>
              <w:rPr>
                <w:rFonts w:ascii="Montserrat" w:eastAsia="Arial" w:hAnsi="Montserrat" w:cs="Arial"/>
                <w:bCs/>
              </w:rPr>
            </w:pPr>
            <w:r w:rsidRPr="00C24A71">
              <w:rPr>
                <w:rFonts w:ascii="Montserrat" w:eastAsia="Arial" w:hAnsi="Montserrat" w:cs="Arial"/>
                <w:bCs/>
              </w:rPr>
              <w:t>En segundo lugar, el manto. Su espesor es de 2,830 kilómetros aproximadamente, lo que representa 45% de la estructura interna de la Tierra.</w:t>
            </w:r>
          </w:p>
          <w:p w14:paraId="5D226119" w14:textId="77777777" w:rsidR="00C24A71" w:rsidRPr="00C24A71" w:rsidRDefault="00C24A71" w:rsidP="00C24A71">
            <w:pPr>
              <w:jc w:val="both"/>
              <w:rPr>
                <w:rFonts w:ascii="Montserrat" w:eastAsia="Arial" w:hAnsi="Montserrat" w:cs="Arial"/>
                <w:b/>
              </w:rPr>
            </w:pPr>
          </w:p>
          <w:p w14:paraId="443C6824" w14:textId="0AF3EF1A" w:rsidR="00C24A71" w:rsidRDefault="00C24A71" w:rsidP="00C24A71">
            <w:pPr>
              <w:jc w:val="both"/>
              <w:rPr>
                <w:rFonts w:ascii="Montserrat" w:eastAsia="Times New Roman" w:hAnsi="Montserrat" w:cs="Arial"/>
                <w:color w:val="000000" w:themeColor="text1"/>
              </w:rPr>
            </w:pPr>
            <w:r w:rsidRPr="00C24A71">
              <w:rPr>
                <w:rFonts w:ascii="Montserrat" w:eastAsia="Arial" w:hAnsi="Montserrat" w:cs="Arial"/>
                <w:bCs/>
              </w:rPr>
              <w:t>Finalmente, la corteza terrestre es la capa externa de la Tierra; se divide en continental y oceánica.</w:t>
            </w:r>
          </w:p>
        </w:tc>
      </w:tr>
    </w:tbl>
    <w:p w14:paraId="17960767" w14:textId="71A6A7D2" w:rsidR="00C24A71" w:rsidRDefault="00C24A71" w:rsidP="009B4AF7">
      <w:pPr>
        <w:spacing w:after="0" w:line="240" w:lineRule="auto"/>
        <w:jc w:val="both"/>
        <w:rPr>
          <w:rFonts w:ascii="Montserrat" w:eastAsia="Times New Roman" w:hAnsi="Montserrat" w:cs="Arial"/>
          <w:color w:val="000000" w:themeColor="text1"/>
        </w:rPr>
      </w:pPr>
    </w:p>
    <w:p w14:paraId="21812657" w14:textId="0E696114" w:rsidR="00C24A71" w:rsidRDefault="00A91297"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verás, ahora si se entiende. Los marcadores textuales estaban empleados de manera incorrecta, pero con la lectura, pudiste reconocer cuáles eran las piezas correctas del </w:t>
      </w:r>
      <w:r w:rsidR="00072560">
        <w:rPr>
          <w:rFonts w:ascii="Montserrat" w:eastAsia="Times New Roman" w:hAnsi="Montserrat" w:cs="Arial"/>
          <w:color w:val="000000" w:themeColor="text1"/>
        </w:rPr>
        <w:t xml:space="preserve">texto que parecía un </w:t>
      </w:r>
      <w:r>
        <w:rPr>
          <w:rFonts w:ascii="Montserrat" w:eastAsia="Times New Roman" w:hAnsi="Montserrat" w:cs="Arial"/>
          <w:color w:val="000000" w:themeColor="text1"/>
        </w:rPr>
        <w:t>rompecabezas</w:t>
      </w:r>
      <w:r w:rsidR="00072560">
        <w:rPr>
          <w:rFonts w:ascii="Montserrat" w:eastAsia="Times New Roman" w:hAnsi="Montserrat" w:cs="Arial"/>
          <w:color w:val="000000" w:themeColor="text1"/>
        </w:rPr>
        <w:t>.</w:t>
      </w:r>
    </w:p>
    <w:p w14:paraId="7BBDF848" w14:textId="41EACEF4" w:rsidR="00072560" w:rsidRDefault="00072560" w:rsidP="009B4AF7">
      <w:pPr>
        <w:spacing w:after="0" w:line="240" w:lineRule="auto"/>
        <w:jc w:val="both"/>
        <w:rPr>
          <w:rFonts w:ascii="Montserrat" w:eastAsia="Times New Roman" w:hAnsi="Montserrat" w:cs="Arial"/>
          <w:color w:val="000000" w:themeColor="text1"/>
        </w:rPr>
      </w:pPr>
    </w:p>
    <w:p w14:paraId="68123696" w14:textId="4F6BC3D5" w:rsidR="00072560" w:rsidRDefault="00072560"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marcadores textuales son un apoyo para construir y desarrollar le texto y su uso correcto lo proporciona un análisis profundo del texto y desde luego, la organización de las ideas en torno a lo que se quiere expresar. Con el tiempo y la práctica, te será más sencillo elegir qué marcadores colocar en cada etapa de tu texto.</w:t>
      </w:r>
    </w:p>
    <w:p w14:paraId="77ABA154" w14:textId="77777777" w:rsidR="00CF1A82" w:rsidRDefault="00CF1A82" w:rsidP="00D338A0">
      <w:pPr>
        <w:spacing w:after="0" w:line="240" w:lineRule="auto"/>
        <w:jc w:val="both"/>
        <w:rPr>
          <w:rFonts w:ascii="Montserrat" w:eastAsia="Times New Roman" w:hAnsi="Montserrat" w:cs="Arial"/>
          <w:color w:val="000000" w:themeColor="text1"/>
        </w:rPr>
      </w:pPr>
    </w:p>
    <w:p w14:paraId="7C8D4B9C" w14:textId="59BB12D1" w:rsidR="00D338A0" w:rsidRDefault="00D338A0" w:rsidP="00D338A0">
      <w:pPr>
        <w:jc w:val="both"/>
        <w:rPr>
          <w:rFonts w:ascii="Montserrat" w:eastAsia="Times New Roman" w:hAnsi="Montserrat" w:cs="Arial"/>
          <w:color w:val="000000" w:themeColor="text1"/>
        </w:rPr>
      </w:pPr>
      <w:r w:rsidRPr="00D338A0">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se propone</w:t>
      </w:r>
      <w:r w:rsidRPr="00D338A0">
        <w:rPr>
          <w:rFonts w:ascii="Montserrat" w:eastAsia="Times New Roman" w:hAnsi="Montserrat" w:cs="Arial"/>
          <w:color w:val="000000" w:themeColor="text1"/>
        </w:rPr>
        <w:t xml:space="preserve"> que revises una de varias clasificaciones de marcadores textuales que existen gracias al trabajo de los especialistas y estudiosos del idioma español. Es una de las clasificaciones, pero recuerd</w:t>
      </w:r>
      <w:r>
        <w:rPr>
          <w:rFonts w:ascii="Montserrat" w:eastAsia="Times New Roman" w:hAnsi="Montserrat" w:cs="Arial"/>
          <w:color w:val="000000" w:themeColor="text1"/>
        </w:rPr>
        <w:t>a</w:t>
      </w:r>
      <w:r w:rsidRPr="00D338A0">
        <w:rPr>
          <w:rFonts w:ascii="Montserrat" w:eastAsia="Times New Roman" w:hAnsi="Montserrat" w:cs="Arial"/>
          <w:color w:val="000000" w:themeColor="text1"/>
        </w:rPr>
        <w:t xml:space="preserve"> que al final la decisión de cuál usar </w:t>
      </w:r>
      <w:r>
        <w:rPr>
          <w:rFonts w:ascii="Montserrat" w:eastAsia="Times New Roman" w:hAnsi="Montserrat" w:cs="Arial"/>
          <w:color w:val="000000" w:themeColor="text1"/>
        </w:rPr>
        <w:t>es tuya.</w:t>
      </w:r>
    </w:p>
    <w:p w14:paraId="78CDB5B0" w14:textId="22B663D6" w:rsidR="00D338A0" w:rsidRDefault="00D338A0" w:rsidP="00D338A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marcadores textuales, que, por su función, se pueden clasificar en los que:</w:t>
      </w:r>
    </w:p>
    <w:p w14:paraId="4A20D458" w14:textId="77777777" w:rsidR="00D338A0" w:rsidRDefault="00D338A0" w:rsidP="00D338A0">
      <w:pPr>
        <w:spacing w:after="0" w:line="240" w:lineRule="auto"/>
        <w:jc w:val="both"/>
        <w:rPr>
          <w:rFonts w:ascii="Montserrat" w:eastAsia="Times New Roman" w:hAnsi="Montserrat" w:cs="Arial"/>
          <w:color w:val="000000" w:themeColor="text1"/>
        </w:rPr>
      </w:pPr>
    </w:p>
    <w:p w14:paraId="3CA830DB" w14:textId="77777777" w:rsidR="00D338A0" w:rsidRPr="00D338A0" w:rsidRDefault="00D338A0" w:rsidP="00D338A0">
      <w:pPr>
        <w:numPr>
          <w:ilvl w:val="0"/>
          <w:numId w:val="13"/>
        </w:num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D338A0">
        <w:rPr>
          <w:rFonts w:ascii="Montserrat" w:eastAsia="Times New Roman" w:hAnsi="Montserrat" w:cs="Arial"/>
          <w:color w:val="000000" w:themeColor="text1"/>
        </w:rPr>
        <w:t>Introducen elementos.</w:t>
      </w:r>
    </w:p>
    <w:p w14:paraId="1B671D59" w14:textId="77777777" w:rsidR="00D338A0" w:rsidRPr="00D338A0" w:rsidRDefault="00D338A0" w:rsidP="00D338A0">
      <w:pPr>
        <w:numPr>
          <w:ilvl w:val="0"/>
          <w:numId w:val="13"/>
        </w:num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D338A0">
        <w:rPr>
          <w:rFonts w:ascii="Montserrat" w:eastAsia="Times New Roman" w:hAnsi="Montserrat" w:cs="Arial"/>
          <w:color w:val="000000" w:themeColor="text1"/>
        </w:rPr>
        <w:t>Ordenan y jerarquizan información.</w:t>
      </w:r>
    </w:p>
    <w:p w14:paraId="7CF8DA47" w14:textId="5A5F93CC" w:rsidR="00D338A0" w:rsidRPr="00D338A0" w:rsidRDefault="00D338A0" w:rsidP="00D338A0">
      <w:pPr>
        <w:pStyle w:val="Prrafodelista"/>
        <w:numPr>
          <w:ilvl w:val="0"/>
          <w:numId w:val="1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D338A0">
        <w:rPr>
          <w:rFonts w:ascii="Montserrat" w:eastAsia="Times New Roman" w:hAnsi="Montserrat" w:cs="Arial"/>
          <w:color w:val="000000" w:themeColor="text1"/>
        </w:rPr>
        <w:t>os que establecen relaciones significativas</w:t>
      </w:r>
      <w:r>
        <w:rPr>
          <w:rFonts w:ascii="Montserrat" w:eastAsia="Times New Roman" w:hAnsi="Montserrat" w:cs="Arial"/>
          <w:color w:val="000000" w:themeColor="text1"/>
        </w:rPr>
        <w:t>.</w:t>
      </w:r>
    </w:p>
    <w:p w14:paraId="719E9055" w14:textId="7FB26696" w:rsidR="00D338A0" w:rsidRDefault="00D338A0" w:rsidP="0010383F">
      <w:pPr>
        <w:spacing w:after="0" w:line="240" w:lineRule="auto"/>
        <w:jc w:val="both"/>
        <w:rPr>
          <w:rFonts w:ascii="Montserrat" w:eastAsia="Times New Roman" w:hAnsi="Montserrat" w:cs="Arial"/>
          <w:color w:val="000000" w:themeColor="text1"/>
        </w:rPr>
      </w:pPr>
    </w:p>
    <w:p w14:paraId="7A168D56" w14:textId="464DDE2F" w:rsidR="0010383F" w:rsidRDefault="0010383F" w:rsidP="0010383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los que introducen elementos como temas, explicaciones, aclaraciones, ejemplos u opiniones, se tienen los siguientes:</w:t>
      </w:r>
    </w:p>
    <w:p w14:paraId="3BA92D97" w14:textId="77777777" w:rsidR="0010383F" w:rsidRDefault="0010383F" w:rsidP="0010383F">
      <w:pPr>
        <w:spacing w:after="0" w:line="240" w:lineRule="auto"/>
        <w:jc w:val="both"/>
        <w:rPr>
          <w:rFonts w:ascii="Montserrat" w:eastAsia="Times New Roman" w:hAnsi="Montserrat" w:cs="Arial"/>
          <w:color w:val="000000" w:themeColor="text1"/>
        </w:rPr>
      </w:pPr>
    </w:p>
    <w:p w14:paraId="79ABA2CB" w14:textId="72B175A0" w:rsidR="00D338A0" w:rsidRDefault="00E658AD" w:rsidP="0010383F">
      <w:pPr>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2FAAEE64" wp14:editId="15C7AE23">
            <wp:extent cx="3812901" cy="2147776"/>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6921" cy="2161306"/>
                    </a:xfrm>
                    <a:prstGeom prst="rect">
                      <a:avLst/>
                    </a:prstGeom>
                    <a:noFill/>
                    <a:ln>
                      <a:noFill/>
                    </a:ln>
                  </pic:spPr>
                </pic:pic>
              </a:graphicData>
            </a:graphic>
          </wp:inline>
        </w:drawing>
      </w:r>
    </w:p>
    <w:p w14:paraId="047AF7F7" w14:textId="366889E0" w:rsidR="00D338A0" w:rsidRDefault="00D338A0" w:rsidP="00E658AD">
      <w:pPr>
        <w:spacing w:after="0" w:line="240" w:lineRule="auto"/>
        <w:jc w:val="both"/>
        <w:rPr>
          <w:rFonts w:ascii="Montserrat" w:eastAsia="Times New Roman" w:hAnsi="Montserrat" w:cs="Arial"/>
          <w:color w:val="000000" w:themeColor="text1"/>
        </w:rPr>
      </w:pPr>
    </w:p>
    <w:p w14:paraId="51FE5058" w14:textId="2868F8B8" w:rsidR="00E658AD" w:rsidRPr="00E658AD" w:rsidRDefault="00E658AD" w:rsidP="00E658AD">
      <w:pPr>
        <w:spacing w:after="0" w:line="240" w:lineRule="auto"/>
        <w:jc w:val="both"/>
        <w:rPr>
          <w:rFonts w:ascii="Montserrat" w:eastAsia="Times New Roman" w:hAnsi="Montserrat" w:cs="Arial"/>
          <w:color w:val="000000" w:themeColor="text1"/>
        </w:rPr>
      </w:pPr>
      <w:r w:rsidRPr="00E658AD">
        <w:rPr>
          <w:rFonts w:ascii="Montserrat" w:eastAsia="Times New Roman" w:hAnsi="Montserrat" w:cs="Arial"/>
          <w:color w:val="000000" w:themeColor="text1"/>
        </w:rPr>
        <w:t xml:space="preserve">Dentro de los marcadores textuales que ordenan y jerarquizan, </w:t>
      </w:r>
      <w:r>
        <w:rPr>
          <w:rFonts w:ascii="Montserrat" w:eastAsia="Times New Roman" w:hAnsi="Montserrat" w:cs="Arial"/>
          <w:color w:val="000000" w:themeColor="text1"/>
        </w:rPr>
        <w:t>se tiene</w:t>
      </w:r>
      <w:r w:rsidRPr="00E658AD">
        <w:rPr>
          <w:rFonts w:ascii="Montserrat" w:eastAsia="Times New Roman" w:hAnsi="Montserrat" w:cs="Arial"/>
          <w:color w:val="000000" w:themeColor="text1"/>
        </w:rPr>
        <w:t>:</w:t>
      </w:r>
    </w:p>
    <w:p w14:paraId="637E345F" w14:textId="4E7341EC" w:rsidR="00A41113" w:rsidRDefault="00A41113" w:rsidP="00E658AD">
      <w:pPr>
        <w:jc w:val="both"/>
        <w:rPr>
          <w:rFonts w:ascii="Montserrat" w:eastAsia="Times New Roman" w:hAnsi="Montserrat" w:cs="Arial"/>
          <w:color w:val="000000" w:themeColor="text1"/>
        </w:rPr>
      </w:pPr>
    </w:p>
    <w:p w14:paraId="36B4DBB1" w14:textId="4B639C69" w:rsidR="00E658AD" w:rsidRDefault="00E658AD" w:rsidP="00E658AD">
      <w:pPr>
        <w:spacing w:after="0" w:line="240" w:lineRule="auto"/>
        <w:jc w:val="center"/>
        <w:rPr>
          <w:rFonts w:ascii="Montserrat" w:eastAsia="Times New Roman" w:hAnsi="Montserrat" w:cs="Arial"/>
          <w:color w:val="000000" w:themeColor="text1"/>
        </w:rPr>
      </w:pPr>
      <w:r w:rsidRPr="00E658AD">
        <w:rPr>
          <w:noProof/>
          <w:lang w:val="en-US"/>
        </w:rPr>
        <w:drawing>
          <wp:inline distT="0" distB="0" distL="0" distR="0" wp14:anchorId="47744A4D" wp14:editId="05FF90C5">
            <wp:extent cx="3936662" cy="2562447"/>
            <wp:effectExtent l="0" t="0" r="69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0357" cy="2564852"/>
                    </a:xfrm>
                    <a:prstGeom prst="rect">
                      <a:avLst/>
                    </a:prstGeom>
                  </pic:spPr>
                </pic:pic>
              </a:graphicData>
            </a:graphic>
          </wp:inline>
        </w:drawing>
      </w:r>
    </w:p>
    <w:p w14:paraId="7240D7EA" w14:textId="57E9D6FD" w:rsidR="00D338A0" w:rsidRDefault="00D338A0" w:rsidP="00E658AD">
      <w:pPr>
        <w:jc w:val="both"/>
        <w:rPr>
          <w:rFonts w:ascii="Montserrat" w:eastAsia="Times New Roman" w:hAnsi="Montserrat" w:cs="Arial"/>
          <w:color w:val="000000" w:themeColor="text1"/>
        </w:rPr>
      </w:pPr>
    </w:p>
    <w:p w14:paraId="40E99B86" w14:textId="427D926E" w:rsidR="00E658AD" w:rsidRDefault="00E658AD" w:rsidP="00E658A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 basándose en esta clasificación, se encuentran los que establecen relaciones significativas a:</w:t>
      </w:r>
    </w:p>
    <w:p w14:paraId="66676844" w14:textId="2817DE88" w:rsidR="00E658AD" w:rsidRDefault="00E658AD" w:rsidP="00E658AD">
      <w:pPr>
        <w:spacing w:after="0" w:line="240" w:lineRule="auto"/>
        <w:jc w:val="both"/>
        <w:rPr>
          <w:rFonts w:ascii="Montserrat" w:eastAsia="Times New Roman" w:hAnsi="Montserrat" w:cs="Arial"/>
          <w:color w:val="000000" w:themeColor="text1"/>
        </w:rPr>
      </w:pPr>
    </w:p>
    <w:p w14:paraId="36C0DB7A" w14:textId="2FA214E9" w:rsidR="00E658AD" w:rsidRDefault="00E658AD" w:rsidP="00E658AD">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4AD5B3BA" wp14:editId="40C2D0A1">
            <wp:extent cx="5102628" cy="2052084"/>
            <wp:effectExtent l="0" t="0" r="317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0459" cy="2071320"/>
                    </a:xfrm>
                    <a:prstGeom prst="rect">
                      <a:avLst/>
                    </a:prstGeom>
                    <a:noFill/>
                    <a:ln>
                      <a:noFill/>
                    </a:ln>
                  </pic:spPr>
                </pic:pic>
              </a:graphicData>
            </a:graphic>
          </wp:inline>
        </w:drawing>
      </w:r>
    </w:p>
    <w:p w14:paraId="0FA56A40" w14:textId="77777777" w:rsidR="00E658AD" w:rsidRPr="00D338A0" w:rsidRDefault="00E658AD" w:rsidP="00E658AD">
      <w:pPr>
        <w:spacing w:after="0" w:line="240" w:lineRule="auto"/>
        <w:jc w:val="both"/>
        <w:rPr>
          <w:rFonts w:ascii="Montserrat" w:eastAsia="Times New Roman" w:hAnsi="Montserrat" w:cs="Arial"/>
          <w:color w:val="000000" w:themeColor="text1"/>
        </w:rPr>
      </w:pPr>
    </w:p>
    <w:p w14:paraId="4D26D00C" w14:textId="7A23B603" w:rsidR="00CF1A82" w:rsidRDefault="00910D83" w:rsidP="00A411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reitera, que lo importante es tener claro lo que se quiere comunicar y entender lo que se ha escrito. De este modo se sabrá que marcador se puede utilizar y cuándo es adecuado utilizarlo.</w:t>
      </w:r>
    </w:p>
    <w:p w14:paraId="470A9856" w14:textId="77777777" w:rsidR="00910D83" w:rsidRDefault="00910D83" w:rsidP="00A41113">
      <w:pPr>
        <w:spacing w:after="0" w:line="240" w:lineRule="auto"/>
        <w:jc w:val="both"/>
        <w:rPr>
          <w:rFonts w:ascii="Montserrat" w:eastAsia="Times New Roman" w:hAnsi="Montserrat" w:cs="Arial"/>
          <w:color w:val="000000" w:themeColor="text1"/>
        </w:rPr>
      </w:pPr>
    </w:p>
    <w:p w14:paraId="144710E8" w14:textId="15BB2C42" w:rsidR="00E658AD" w:rsidRDefault="00910D83" w:rsidP="00A411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ya conoces más variedad de marcadores. Así que es momento de que realices una actividad. Se presentará a continuación, un texto, en el que hay espacios en los que faltan marcadores textuales, tú tendrás que identificar y elegir qué marcadores serán adecuados para que las ideas estén cohesionadas. En cada párrafo encontrarás los marcadores entre los que puedes elegir.</w:t>
      </w:r>
    </w:p>
    <w:p w14:paraId="5CAD381E" w14:textId="7C4ECB25" w:rsidR="00E658AD" w:rsidRDefault="00E658AD" w:rsidP="00A41113">
      <w:pPr>
        <w:spacing w:after="0" w:line="240" w:lineRule="auto"/>
        <w:jc w:val="both"/>
        <w:rPr>
          <w:rFonts w:ascii="Montserrat" w:eastAsia="Times New Roman" w:hAnsi="Montserrat" w:cs="Arial"/>
          <w:color w:val="000000" w:themeColor="text1"/>
        </w:rPr>
      </w:pPr>
    </w:p>
    <w:tbl>
      <w:tblPr>
        <w:tblStyle w:val="Tablaconcuadrcula"/>
        <w:tblW w:w="0" w:type="auto"/>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shd w:val="clear" w:color="auto" w:fill="F9FB9B"/>
        <w:tblLook w:val="04A0" w:firstRow="1" w:lastRow="0" w:firstColumn="1" w:lastColumn="0" w:noHBand="0" w:noVBand="1"/>
      </w:tblPr>
      <w:tblGrid>
        <w:gridCol w:w="9344"/>
      </w:tblGrid>
      <w:tr w:rsidR="006E684F" w14:paraId="7ADCF31D" w14:textId="77777777" w:rsidTr="00A1428C">
        <w:tc>
          <w:tcPr>
            <w:tcW w:w="9394" w:type="dxa"/>
            <w:shd w:val="clear" w:color="auto" w:fill="A9DA74"/>
          </w:tcPr>
          <w:p w14:paraId="09679207" w14:textId="652381D6" w:rsidR="006E684F" w:rsidRDefault="006E684F" w:rsidP="006E684F">
            <w:pPr>
              <w:jc w:val="both"/>
              <w:rPr>
                <w:rFonts w:ascii="Montserrat" w:eastAsia="Arial" w:hAnsi="Montserrat" w:cs="Arial"/>
                <w:bCs/>
              </w:rPr>
            </w:pPr>
            <w:r w:rsidRPr="006E684F">
              <w:rPr>
                <w:rFonts w:ascii="Montserrat" w:eastAsia="Arial" w:hAnsi="Montserrat" w:cs="Arial"/>
                <w:bCs/>
              </w:rPr>
              <w:t>EL ORIGEN DE LA VACUNA.</w:t>
            </w:r>
          </w:p>
          <w:p w14:paraId="1E38D865" w14:textId="77777777" w:rsidR="00A1428C" w:rsidRPr="006E684F" w:rsidRDefault="00A1428C" w:rsidP="006E684F">
            <w:pPr>
              <w:jc w:val="both"/>
              <w:rPr>
                <w:rFonts w:ascii="Montserrat" w:eastAsia="Arial" w:hAnsi="Montserrat" w:cs="Arial"/>
                <w:bCs/>
              </w:rPr>
            </w:pPr>
          </w:p>
          <w:p w14:paraId="6A41D6DE" w14:textId="05D25284" w:rsidR="006E684F" w:rsidRPr="00A1428C" w:rsidRDefault="006E684F" w:rsidP="00A41113">
            <w:pPr>
              <w:jc w:val="both"/>
              <w:rPr>
                <w:rFonts w:ascii="Montserrat" w:eastAsia="Arial" w:hAnsi="Montserrat" w:cs="Arial"/>
                <w:bCs/>
              </w:rPr>
            </w:pPr>
            <w:r w:rsidRPr="006E684F">
              <w:rPr>
                <w:rFonts w:ascii="Montserrat" w:eastAsia="Arial" w:hAnsi="Montserrat" w:cs="Arial"/>
                <w:bCs/>
              </w:rPr>
              <w:t>Edward Jenner, médico rural de Inglaterra, en 1796 observó que las mujeres que trabajaban ordeñando vacas se contagiaban también de la viruela vacuna, infección, que, a diferencia de la viruela humana, no era mortal, ____________________, al contraerla quedaban a salvo de la viruela común. _______________, Jenner tomó la pus de una de las pústulas de una trabajadora y la inyectó en el brazo de un niño llamado James Phipps, quien contrajo una forma leve de la enfermedad. Cuando estuvo recuperado, le inyectó viruela humana y el niño no se enfermó. Fue sin duda un experimento atrevido y peligroso, __________________, le dio muchas</w:t>
            </w:r>
            <w:r w:rsidRPr="006E684F">
              <w:rPr>
                <w:rFonts w:ascii="Montserrat" w:eastAsia="Arial" w:hAnsi="Montserrat" w:cs="Arial"/>
                <w:b/>
              </w:rPr>
              <w:t xml:space="preserve"> </w:t>
            </w:r>
            <w:r w:rsidRPr="006E684F">
              <w:rPr>
                <w:rFonts w:ascii="Montserrat" w:eastAsia="Arial" w:hAnsi="Montserrat" w:cs="Arial"/>
                <w:bCs/>
              </w:rPr>
              <w:t>pistas para el descubrimiento de futuras vacunas.</w:t>
            </w:r>
          </w:p>
        </w:tc>
      </w:tr>
    </w:tbl>
    <w:p w14:paraId="38B03836" w14:textId="77777777" w:rsidR="00E70F93" w:rsidRDefault="00E70F93" w:rsidP="00A41113">
      <w:pPr>
        <w:spacing w:after="0" w:line="240" w:lineRule="auto"/>
        <w:jc w:val="both"/>
        <w:rPr>
          <w:rFonts w:ascii="Montserrat" w:eastAsia="Times New Roman" w:hAnsi="Montserrat" w:cs="Arial"/>
          <w:color w:val="000000" w:themeColor="text1"/>
        </w:rPr>
      </w:pPr>
    </w:p>
    <w:p w14:paraId="75D456B4" w14:textId="7CCF5301" w:rsidR="00E658AD" w:rsidRDefault="00DD114F" w:rsidP="00A411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que analizar cada párrafo y revisarás lo que tú ya elaboraste.</w:t>
      </w:r>
    </w:p>
    <w:p w14:paraId="100775B7" w14:textId="093BA4EE" w:rsidR="00DD114F" w:rsidRDefault="00DD114F" w:rsidP="0071538D">
      <w:pPr>
        <w:spacing w:after="0" w:line="240" w:lineRule="auto"/>
        <w:jc w:val="both"/>
        <w:rPr>
          <w:rFonts w:ascii="Montserrat" w:eastAsia="Times New Roman" w:hAnsi="Montserrat" w:cs="Arial"/>
          <w:color w:val="000000" w:themeColor="text1"/>
        </w:rPr>
      </w:pPr>
    </w:p>
    <w:p w14:paraId="4FB08CB5" w14:textId="2E747CD6" w:rsidR="0071538D" w:rsidRPr="0071538D" w:rsidRDefault="0071538D" w:rsidP="0071538D">
      <w:pPr>
        <w:spacing w:after="0" w:line="240" w:lineRule="auto"/>
        <w:jc w:val="both"/>
        <w:rPr>
          <w:rFonts w:ascii="Montserrat" w:eastAsia="Times New Roman" w:hAnsi="Montserrat" w:cs="Arial"/>
          <w:color w:val="000000" w:themeColor="text1"/>
        </w:rPr>
      </w:pPr>
      <w:r w:rsidRPr="0071538D">
        <w:rPr>
          <w:rFonts w:ascii="Montserrat" w:eastAsia="Times New Roman" w:hAnsi="Montserrat" w:cs="Arial"/>
          <w:color w:val="000000" w:themeColor="text1"/>
        </w:rPr>
        <w:t xml:space="preserve">Para el primer espacio, se puede escribir cualquier marcador de oposición, así que como dentro de las opciones estaba “no obstante”, </w:t>
      </w:r>
      <w:r>
        <w:rPr>
          <w:rFonts w:ascii="Montserrat" w:eastAsia="Times New Roman" w:hAnsi="Montserrat" w:cs="Arial"/>
          <w:color w:val="000000" w:themeColor="text1"/>
        </w:rPr>
        <w:t>ese puedes colocar</w:t>
      </w:r>
      <w:r w:rsidRPr="0071538D">
        <w:rPr>
          <w:rFonts w:ascii="Montserrat" w:eastAsia="Times New Roman" w:hAnsi="Montserrat" w:cs="Arial"/>
          <w:color w:val="000000" w:themeColor="text1"/>
        </w:rPr>
        <w:t xml:space="preserve">, </w:t>
      </w:r>
      <w:r>
        <w:rPr>
          <w:rFonts w:ascii="Montserrat" w:eastAsia="Times New Roman" w:hAnsi="Montserrat" w:cs="Arial"/>
          <w:color w:val="000000" w:themeColor="text1"/>
        </w:rPr>
        <w:t>aunque</w:t>
      </w:r>
      <w:r w:rsidRPr="0071538D">
        <w:rPr>
          <w:rFonts w:ascii="Montserrat" w:eastAsia="Times New Roman" w:hAnsi="Montserrat" w:cs="Arial"/>
          <w:color w:val="000000" w:themeColor="text1"/>
        </w:rPr>
        <w:t xml:space="preserve"> también podría</w:t>
      </w:r>
      <w:r>
        <w:rPr>
          <w:rFonts w:ascii="Montserrat" w:eastAsia="Times New Roman" w:hAnsi="Montserrat" w:cs="Arial"/>
          <w:color w:val="000000" w:themeColor="text1"/>
        </w:rPr>
        <w:t>s</w:t>
      </w:r>
      <w:r w:rsidRPr="0071538D">
        <w:rPr>
          <w:rFonts w:ascii="Montserrat" w:eastAsia="Times New Roman" w:hAnsi="Montserrat" w:cs="Arial"/>
          <w:color w:val="000000" w:themeColor="text1"/>
        </w:rPr>
        <w:t xml:space="preserve"> escribir “sin embargo”</w:t>
      </w:r>
      <w:r>
        <w:rPr>
          <w:rFonts w:ascii="Montserrat" w:eastAsia="Times New Roman" w:hAnsi="Montserrat" w:cs="Arial"/>
          <w:color w:val="000000" w:themeColor="text1"/>
        </w:rPr>
        <w:t xml:space="preserve">. Así es, da el mismo efecto u organización en el texto. </w:t>
      </w:r>
      <w:r w:rsidRPr="0071538D">
        <w:rPr>
          <w:rFonts w:ascii="Montserrat" w:eastAsia="Times New Roman" w:hAnsi="Montserrat" w:cs="Arial"/>
          <w:color w:val="000000" w:themeColor="text1"/>
        </w:rPr>
        <w:t>Y son opuestas porque está diciendo que las mujeres que ordeñaban a las vacas enfermas se contagiaban y la idea a la que se opone es que ya eran inmunes a la viruela común.</w:t>
      </w:r>
    </w:p>
    <w:p w14:paraId="6ED26321" w14:textId="45E5F09D" w:rsidR="00DD114F" w:rsidRDefault="00DD114F" w:rsidP="0071538D">
      <w:pPr>
        <w:spacing w:after="0" w:line="240" w:lineRule="auto"/>
        <w:jc w:val="both"/>
        <w:rPr>
          <w:rFonts w:ascii="Montserrat" w:eastAsia="Times New Roman" w:hAnsi="Montserrat" w:cs="Arial"/>
          <w:color w:val="000000" w:themeColor="text1"/>
        </w:rPr>
      </w:pPr>
    </w:p>
    <w:p w14:paraId="362D56A7" w14:textId="47553FE6" w:rsidR="0071538D" w:rsidRPr="0071538D" w:rsidRDefault="0071538D" w:rsidP="008E1C55">
      <w:pPr>
        <w:spacing w:after="0" w:line="240" w:lineRule="auto"/>
        <w:jc w:val="both"/>
        <w:rPr>
          <w:rFonts w:ascii="Montserrat" w:eastAsia="Times New Roman" w:hAnsi="Montserrat" w:cs="Arial"/>
          <w:color w:val="000000" w:themeColor="text1"/>
        </w:rPr>
      </w:pPr>
      <w:r w:rsidRPr="0071538D">
        <w:rPr>
          <w:rFonts w:ascii="Montserrat" w:eastAsia="Times New Roman" w:hAnsi="Montserrat" w:cs="Arial"/>
          <w:color w:val="000000" w:themeColor="text1"/>
        </w:rPr>
        <w:lastRenderedPageBreak/>
        <w:t>En el siguiente</w:t>
      </w:r>
      <w:r w:rsidR="00FC6089">
        <w:rPr>
          <w:rFonts w:ascii="Montserrat" w:eastAsia="Times New Roman" w:hAnsi="Montserrat" w:cs="Arial"/>
          <w:color w:val="000000" w:themeColor="text1"/>
        </w:rPr>
        <w:t xml:space="preserve"> párrafo</w:t>
      </w:r>
      <w:r w:rsidRPr="0071538D">
        <w:rPr>
          <w:rFonts w:ascii="Montserrat" w:eastAsia="Times New Roman" w:hAnsi="Montserrat" w:cs="Arial"/>
          <w:color w:val="000000" w:themeColor="text1"/>
        </w:rPr>
        <w:t xml:space="preserve">, está mostrando una consecuencia por lo que </w:t>
      </w:r>
      <w:r>
        <w:rPr>
          <w:rFonts w:ascii="Montserrat" w:eastAsia="Times New Roman" w:hAnsi="Montserrat" w:cs="Arial"/>
          <w:color w:val="000000" w:themeColor="text1"/>
        </w:rPr>
        <w:t>se puede elegir</w:t>
      </w:r>
      <w:r w:rsidRPr="0071538D">
        <w:rPr>
          <w:rFonts w:ascii="Montserrat" w:eastAsia="Times New Roman" w:hAnsi="Montserrat" w:cs="Arial"/>
          <w:color w:val="000000" w:themeColor="text1"/>
        </w:rPr>
        <w:t xml:space="preserve"> “por lo tanto”. Posteriormente también hay ideas opuestas al decir que el experimento del que habla fue peligroso pero que esto fue benéfico para avanzar en el descubrimiento de las vacunas, por lo que </w:t>
      </w:r>
      <w:r w:rsidR="00FC6089">
        <w:rPr>
          <w:rFonts w:ascii="Montserrat" w:eastAsia="Times New Roman" w:hAnsi="Montserrat" w:cs="Arial"/>
          <w:color w:val="000000" w:themeColor="text1"/>
        </w:rPr>
        <w:t>se puede elegir</w:t>
      </w:r>
      <w:r w:rsidRPr="0071538D">
        <w:rPr>
          <w:rFonts w:ascii="Montserrat" w:eastAsia="Times New Roman" w:hAnsi="Montserrat" w:cs="Arial"/>
          <w:color w:val="000000" w:themeColor="text1"/>
        </w:rPr>
        <w:t xml:space="preserve"> “sin embargo”.</w:t>
      </w:r>
      <w:r w:rsidR="00F61368">
        <w:rPr>
          <w:rFonts w:ascii="Montserrat" w:eastAsia="Times New Roman" w:hAnsi="Montserrat" w:cs="Arial"/>
          <w:color w:val="000000" w:themeColor="text1"/>
        </w:rPr>
        <w:t xml:space="preserve"> Aunque puedes elegir otras opciones.</w:t>
      </w:r>
    </w:p>
    <w:p w14:paraId="214C8CD5" w14:textId="77777777" w:rsidR="0071538D" w:rsidRDefault="0071538D" w:rsidP="008E1C55">
      <w:pPr>
        <w:spacing w:after="0" w:line="240" w:lineRule="auto"/>
        <w:jc w:val="both"/>
        <w:rPr>
          <w:rFonts w:ascii="Montserrat" w:eastAsia="Times New Roman" w:hAnsi="Montserrat" w:cs="Arial"/>
          <w:color w:val="000000" w:themeColor="text1"/>
        </w:rPr>
      </w:pPr>
    </w:p>
    <w:p w14:paraId="4C75BDDD" w14:textId="7137B9F7" w:rsidR="00DD114F" w:rsidRDefault="00F61368" w:rsidP="008E1C5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Pr="00F61368">
        <w:rPr>
          <w:rFonts w:ascii="Montserrat" w:eastAsia="Times New Roman" w:hAnsi="Montserrat" w:cs="Arial"/>
          <w:color w:val="000000" w:themeColor="text1"/>
        </w:rPr>
        <w:t>ecuer</w:t>
      </w:r>
      <w:r>
        <w:rPr>
          <w:rFonts w:ascii="Montserrat" w:eastAsia="Times New Roman" w:hAnsi="Montserrat" w:cs="Arial"/>
          <w:color w:val="000000" w:themeColor="text1"/>
        </w:rPr>
        <w:t>da</w:t>
      </w:r>
      <w:r w:rsidRPr="00F61368">
        <w:rPr>
          <w:rFonts w:ascii="Montserrat" w:eastAsia="Times New Roman" w:hAnsi="Montserrat" w:cs="Arial"/>
          <w:color w:val="000000" w:themeColor="text1"/>
        </w:rPr>
        <w:t xml:space="preserve"> que lo importante es identificar la intención del discurso, es decir, lo que se quiere expresar; de esta forma encontrará</w:t>
      </w:r>
      <w:r>
        <w:rPr>
          <w:rFonts w:ascii="Montserrat" w:eastAsia="Times New Roman" w:hAnsi="Montserrat" w:cs="Arial"/>
          <w:color w:val="000000" w:themeColor="text1"/>
        </w:rPr>
        <w:t>s</w:t>
      </w:r>
      <w:r w:rsidRPr="00F61368">
        <w:rPr>
          <w:rFonts w:ascii="Montserrat" w:eastAsia="Times New Roman" w:hAnsi="Montserrat" w:cs="Arial"/>
          <w:color w:val="000000" w:themeColor="text1"/>
        </w:rPr>
        <w:t xml:space="preserve"> el marcador textual adecuado para organizar </w:t>
      </w:r>
      <w:r>
        <w:rPr>
          <w:rFonts w:ascii="Montserrat" w:eastAsia="Times New Roman" w:hAnsi="Montserrat" w:cs="Arial"/>
          <w:color w:val="000000" w:themeColor="text1"/>
        </w:rPr>
        <w:t>tus</w:t>
      </w:r>
      <w:r w:rsidRPr="00F61368">
        <w:rPr>
          <w:rFonts w:ascii="Montserrat" w:eastAsia="Times New Roman" w:hAnsi="Montserrat" w:cs="Arial"/>
          <w:color w:val="000000" w:themeColor="text1"/>
        </w:rPr>
        <w:t xml:space="preserve"> ideas</w:t>
      </w:r>
      <w:r>
        <w:rPr>
          <w:rFonts w:ascii="Montserrat" w:eastAsia="Times New Roman" w:hAnsi="Montserrat" w:cs="Arial"/>
          <w:color w:val="000000" w:themeColor="text1"/>
        </w:rPr>
        <w:t>.</w:t>
      </w:r>
    </w:p>
    <w:p w14:paraId="01E622FC" w14:textId="74D8C089" w:rsidR="00F61368" w:rsidRDefault="00F61368" w:rsidP="008E1C55">
      <w:pPr>
        <w:spacing w:after="0" w:line="240" w:lineRule="auto"/>
        <w:jc w:val="both"/>
        <w:rPr>
          <w:rFonts w:ascii="Montserrat" w:eastAsia="Times New Roman" w:hAnsi="Montserrat" w:cs="Arial"/>
          <w:color w:val="000000" w:themeColor="text1"/>
        </w:rPr>
      </w:pPr>
    </w:p>
    <w:p w14:paraId="3A5F414E" w14:textId="68D3935B" w:rsidR="00F61368" w:rsidRDefault="00F61368" w:rsidP="008E1C5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se realizará una recapitulación de todo lo que revisaste en esta sesión.</w:t>
      </w:r>
    </w:p>
    <w:p w14:paraId="17C8F67C" w14:textId="13A4A028" w:rsidR="00F61368" w:rsidRDefault="00F61368" w:rsidP="008E1C55">
      <w:pPr>
        <w:spacing w:after="0" w:line="240" w:lineRule="auto"/>
        <w:jc w:val="both"/>
        <w:rPr>
          <w:rFonts w:ascii="Montserrat" w:eastAsia="Times New Roman" w:hAnsi="Montserrat" w:cs="Arial"/>
          <w:color w:val="000000" w:themeColor="text1"/>
        </w:rPr>
      </w:pPr>
    </w:p>
    <w:p w14:paraId="5918A9BB" w14:textId="4D85C738" w:rsidR="00F61368" w:rsidRDefault="00F61368" w:rsidP="008E1C55">
      <w:pPr>
        <w:spacing w:after="0" w:line="240" w:lineRule="auto"/>
        <w:jc w:val="both"/>
        <w:rPr>
          <w:rFonts w:ascii="Montserrat" w:eastAsia="Times New Roman" w:hAnsi="Montserrat" w:cs="Arial"/>
          <w:color w:val="000000" w:themeColor="text1"/>
        </w:rPr>
      </w:pPr>
      <w:r w:rsidRPr="00F61368">
        <w:rPr>
          <w:rFonts w:ascii="Montserrat" w:eastAsia="Times New Roman" w:hAnsi="Montserrat" w:cs="Arial"/>
          <w:color w:val="000000" w:themeColor="text1"/>
        </w:rPr>
        <w:t>Primero, identifica</w:t>
      </w:r>
      <w:r>
        <w:rPr>
          <w:rFonts w:ascii="Montserrat" w:eastAsia="Times New Roman" w:hAnsi="Montserrat" w:cs="Arial"/>
          <w:color w:val="000000" w:themeColor="text1"/>
        </w:rPr>
        <w:t>ste</w:t>
      </w:r>
      <w:r w:rsidRPr="00F61368">
        <w:rPr>
          <w:rFonts w:ascii="Montserrat" w:eastAsia="Times New Roman" w:hAnsi="Montserrat" w:cs="Arial"/>
          <w:color w:val="000000" w:themeColor="text1"/>
        </w:rPr>
        <w:t xml:space="preserve"> los errores que se pueden ver en un texto cuando no se utilizan los marcadores textuales correctos.</w:t>
      </w:r>
    </w:p>
    <w:p w14:paraId="203881D8" w14:textId="32D9EE6C" w:rsidR="00F61368" w:rsidRDefault="00F61368" w:rsidP="008E1C55">
      <w:pPr>
        <w:spacing w:after="0" w:line="240" w:lineRule="auto"/>
        <w:jc w:val="both"/>
        <w:rPr>
          <w:rFonts w:ascii="Montserrat" w:eastAsia="Times New Roman" w:hAnsi="Montserrat" w:cs="Arial"/>
          <w:color w:val="000000" w:themeColor="text1"/>
        </w:rPr>
      </w:pPr>
    </w:p>
    <w:p w14:paraId="497BC50F" w14:textId="57D2B0A8" w:rsidR="00F61368" w:rsidRPr="00F61368" w:rsidRDefault="00F61368" w:rsidP="008E1C55">
      <w:pPr>
        <w:spacing w:after="0" w:line="240" w:lineRule="auto"/>
        <w:jc w:val="both"/>
        <w:rPr>
          <w:rFonts w:ascii="Montserrat" w:eastAsia="Times New Roman" w:hAnsi="Montserrat" w:cs="Arial"/>
          <w:color w:val="000000" w:themeColor="text1"/>
        </w:rPr>
      </w:pPr>
      <w:r w:rsidRPr="00F61368">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se comentó</w:t>
      </w:r>
      <w:r w:rsidRPr="00F61368">
        <w:rPr>
          <w:rFonts w:ascii="Montserrat" w:eastAsia="Times New Roman" w:hAnsi="Montserrat" w:cs="Arial"/>
          <w:color w:val="000000" w:themeColor="text1"/>
        </w:rPr>
        <w:t xml:space="preserve"> la función de los marcadores textuales, la cual es ayudar a ordenar el texto y a que éste tenga coherencia.</w:t>
      </w:r>
    </w:p>
    <w:p w14:paraId="6D9C6C7D" w14:textId="77777777" w:rsidR="00F61368" w:rsidRPr="00F61368" w:rsidRDefault="00F61368" w:rsidP="00F61368">
      <w:pPr>
        <w:spacing w:after="0" w:line="240" w:lineRule="auto"/>
        <w:jc w:val="both"/>
        <w:rPr>
          <w:rFonts w:ascii="Montserrat" w:eastAsia="Times New Roman" w:hAnsi="Montserrat" w:cs="Arial"/>
          <w:color w:val="000000" w:themeColor="text1"/>
        </w:rPr>
      </w:pPr>
    </w:p>
    <w:p w14:paraId="5A14D49D" w14:textId="2640BF1E" w:rsidR="001D5B0F" w:rsidRPr="001D5B0F" w:rsidRDefault="001D5B0F" w:rsidP="001D5B0F">
      <w:pPr>
        <w:spacing w:after="0" w:line="240" w:lineRule="auto"/>
        <w:jc w:val="both"/>
        <w:rPr>
          <w:rFonts w:ascii="Montserrat" w:eastAsia="Times New Roman" w:hAnsi="Montserrat" w:cs="Arial"/>
          <w:color w:val="000000" w:themeColor="text1"/>
        </w:rPr>
      </w:pPr>
      <w:r w:rsidRPr="001D5B0F">
        <w:rPr>
          <w:rFonts w:ascii="Montserrat" w:eastAsia="Times New Roman" w:hAnsi="Montserrat" w:cs="Arial"/>
          <w:color w:val="000000" w:themeColor="text1"/>
        </w:rPr>
        <w:t xml:space="preserve">Asimismo, </w:t>
      </w:r>
      <w:r>
        <w:rPr>
          <w:rFonts w:ascii="Montserrat" w:eastAsia="Times New Roman" w:hAnsi="Montserrat" w:cs="Arial"/>
          <w:color w:val="000000" w:themeColor="text1"/>
        </w:rPr>
        <w:t>se mencionó</w:t>
      </w:r>
      <w:r w:rsidRPr="001D5B0F">
        <w:rPr>
          <w:rFonts w:ascii="Montserrat" w:eastAsia="Times New Roman" w:hAnsi="Montserrat" w:cs="Arial"/>
          <w:color w:val="000000" w:themeColor="text1"/>
        </w:rPr>
        <w:t xml:space="preserve"> que hay diferentes tipos de marcadores textuales, entre ellos están:</w:t>
      </w:r>
    </w:p>
    <w:p w14:paraId="6C2D6E8A" w14:textId="545F113C" w:rsidR="001D5B0F" w:rsidRPr="001D5B0F" w:rsidRDefault="001D5B0F" w:rsidP="001D5B0F">
      <w:pPr>
        <w:pStyle w:val="Prrafodelista"/>
        <w:numPr>
          <w:ilvl w:val="0"/>
          <w:numId w:val="1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D5B0F">
        <w:rPr>
          <w:rFonts w:ascii="Montserrat" w:eastAsia="Times New Roman" w:hAnsi="Montserrat" w:cs="Arial"/>
          <w:color w:val="000000" w:themeColor="text1"/>
        </w:rPr>
        <w:t>os que introducen elementos</w:t>
      </w:r>
      <w:r>
        <w:rPr>
          <w:rFonts w:ascii="Montserrat" w:eastAsia="Times New Roman" w:hAnsi="Montserrat" w:cs="Arial"/>
          <w:color w:val="000000" w:themeColor="text1"/>
        </w:rPr>
        <w:t>.</w:t>
      </w:r>
    </w:p>
    <w:p w14:paraId="25F691D4" w14:textId="5E250A07" w:rsidR="001D5B0F" w:rsidRPr="001D5B0F" w:rsidRDefault="001D5B0F" w:rsidP="001D5B0F">
      <w:pPr>
        <w:pStyle w:val="Prrafodelista"/>
        <w:numPr>
          <w:ilvl w:val="0"/>
          <w:numId w:val="1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D5B0F">
        <w:rPr>
          <w:rFonts w:ascii="Montserrat" w:eastAsia="Times New Roman" w:hAnsi="Montserrat" w:cs="Arial"/>
          <w:color w:val="000000" w:themeColor="text1"/>
        </w:rPr>
        <w:t>os que ordenan y jerarquizan información</w:t>
      </w:r>
      <w:r>
        <w:rPr>
          <w:rFonts w:ascii="Montserrat" w:eastAsia="Times New Roman" w:hAnsi="Montserrat" w:cs="Arial"/>
          <w:color w:val="000000" w:themeColor="text1"/>
        </w:rPr>
        <w:t>.</w:t>
      </w:r>
    </w:p>
    <w:p w14:paraId="7F4548DB" w14:textId="6C873F56" w:rsidR="001D5B0F" w:rsidRPr="001D5B0F" w:rsidRDefault="001D5B0F" w:rsidP="001D5B0F">
      <w:pPr>
        <w:pStyle w:val="Prrafodelista"/>
        <w:numPr>
          <w:ilvl w:val="0"/>
          <w:numId w:val="1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D5B0F">
        <w:rPr>
          <w:rFonts w:ascii="Montserrat" w:eastAsia="Times New Roman" w:hAnsi="Montserrat" w:cs="Arial"/>
          <w:color w:val="000000" w:themeColor="text1"/>
        </w:rPr>
        <w:t>os que establecen relaciones significativas.</w:t>
      </w:r>
    </w:p>
    <w:p w14:paraId="2DA0DF58" w14:textId="77777777" w:rsidR="00F61368" w:rsidRDefault="00F61368" w:rsidP="00A41113">
      <w:pPr>
        <w:spacing w:after="0" w:line="240" w:lineRule="auto"/>
        <w:jc w:val="both"/>
        <w:rPr>
          <w:rFonts w:ascii="Montserrat" w:eastAsia="Times New Roman" w:hAnsi="Montserrat" w:cs="Arial"/>
          <w:color w:val="000000" w:themeColor="text1"/>
        </w:rPr>
      </w:pPr>
    </w:p>
    <w:p w14:paraId="5572097D" w14:textId="4C7BAB14" w:rsidR="00921D76" w:rsidRPr="00921D76" w:rsidRDefault="00921D76" w:rsidP="00921D76">
      <w:p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 xml:space="preserve">Al hacer la revisión de los textos </w:t>
      </w:r>
      <w:r>
        <w:rPr>
          <w:rFonts w:ascii="Montserrat" w:eastAsia="Times New Roman" w:hAnsi="Montserrat" w:cs="Arial"/>
          <w:color w:val="000000" w:themeColor="text1"/>
        </w:rPr>
        <w:t>pudiste</w:t>
      </w:r>
      <w:r w:rsidRPr="00921D76">
        <w:rPr>
          <w:rFonts w:ascii="Montserrat" w:eastAsia="Times New Roman" w:hAnsi="Montserrat" w:cs="Arial"/>
          <w:color w:val="000000" w:themeColor="text1"/>
        </w:rPr>
        <w:t xml:space="preserve"> notar que los marcadores textuales </w:t>
      </w:r>
      <w:r>
        <w:rPr>
          <w:rFonts w:ascii="Montserrat" w:eastAsia="Times New Roman" w:hAnsi="Montserrat" w:cs="Arial"/>
          <w:color w:val="000000" w:themeColor="text1"/>
        </w:rPr>
        <w:t>te</w:t>
      </w:r>
      <w:r w:rsidRPr="00921D76">
        <w:rPr>
          <w:rFonts w:ascii="Montserrat" w:eastAsia="Times New Roman" w:hAnsi="Montserrat" w:cs="Arial"/>
          <w:color w:val="000000" w:themeColor="text1"/>
        </w:rPr>
        <w:t xml:space="preserve"> pueden ayudar a introducir:</w:t>
      </w:r>
    </w:p>
    <w:p w14:paraId="12E2EAE3" w14:textId="54335BFA" w:rsidR="00921D76"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Temas</w:t>
      </w:r>
      <w:r>
        <w:rPr>
          <w:rFonts w:ascii="Montserrat" w:eastAsia="Times New Roman" w:hAnsi="Montserrat" w:cs="Arial"/>
          <w:color w:val="000000" w:themeColor="text1"/>
        </w:rPr>
        <w:t>.</w:t>
      </w:r>
    </w:p>
    <w:p w14:paraId="2659BE37" w14:textId="515C6A4C" w:rsidR="00921D76"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Aclaraciones y/o explicaciones</w:t>
      </w:r>
      <w:r>
        <w:rPr>
          <w:rFonts w:ascii="Montserrat" w:eastAsia="Times New Roman" w:hAnsi="Montserrat" w:cs="Arial"/>
          <w:color w:val="000000" w:themeColor="text1"/>
        </w:rPr>
        <w:t>.</w:t>
      </w:r>
    </w:p>
    <w:p w14:paraId="5BE2FCDA" w14:textId="6166D5B3" w:rsidR="00921D76"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Ejemplos</w:t>
      </w:r>
      <w:r>
        <w:rPr>
          <w:rFonts w:ascii="Montserrat" w:eastAsia="Times New Roman" w:hAnsi="Montserrat" w:cs="Arial"/>
          <w:color w:val="000000" w:themeColor="text1"/>
        </w:rPr>
        <w:t>.</w:t>
      </w:r>
    </w:p>
    <w:p w14:paraId="590291E5" w14:textId="41212A0A" w:rsidR="00E658AD"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Opiniones</w:t>
      </w:r>
      <w:r>
        <w:rPr>
          <w:rFonts w:ascii="Montserrat" w:eastAsia="Times New Roman" w:hAnsi="Montserrat" w:cs="Arial"/>
          <w:color w:val="000000" w:themeColor="text1"/>
        </w:rPr>
        <w:t>.</w:t>
      </w:r>
    </w:p>
    <w:p w14:paraId="45A00292" w14:textId="268F7E2C" w:rsidR="00921D76" w:rsidRDefault="00921D76" w:rsidP="00A41113">
      <w:pPr>
        <w:spacing w:after="0" w:line="240" w:lineRule="auto"/>
        <w:jc w:val="both"/>
        <w:rPr>
          <w:rFonts w:ascii="Montserrat" w:eastAsia="Times New Roman" w:hAnsi="Montserrat" w:cs="Arial"/>
          <w:color w:val="000000" w:themeColor="text1"/>
        </w:rPr>
      </w:pPr>
    </w:p>
    <w:p w14:paraId="39BBD949" w14:textId="77777777" w:rsidR="0070661A" w:rsidRPr="0070661A" w:rsidRDefault="0070661A" w:rsidP="0070661A">
      <w:p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También pueden ordenar y jerarquizar la información en:</w:t>
      </w:r>
    </w:p>
    <w:p w14:paraId="768BA6A0" w14:textId="32319FF2"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Apertura</w:t>
      </w:r>
      <w:r>
        <w:rPr>
          <w:rFonts w:ascii="Montserrat" w:eastAsia="Times New Roman" w:hAnsi="Montserrat" w:cs="Arial"/>
          <w:color w:val="000000" w:themeColor="text1"/>
        </w:rPr>
        <w:t>.</w:t>
      </w:r>
    </w:p>
    <w:p w14:paraId="6684318C" w14:textId="34D1CD93"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Continuación</w:t>
      </w:r>
      <w:r>
        <w:rPr>
          <w:rFonts w:ascii="Montserrat" w:eastAsia="Times New Roman" w:hAnsi="Montserrat" w:cs="Arial"/>
          <w:color w:val="000000" w:themeColor="text1"/>
        </w:rPr>
        <w:t>.</w:t>
      </w:r>
    </w:p>
    <w:p w14:paraId="786DB793" w14:textId="70219D66"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Conclusión</w:t>
      </w:r>
      <w:r>
        <w:rPr>
          <w:rFonts w:ascii="Montserrat" w:eastAsia="Times New Roman" w:hAnsi="Montserrat" w:cs="Arial"/>
          <w:color w:val="000000" w:themeColor="text1"/>
        </w:rPr>
        <w:t>.</w:t>
      </w:r>
    </w:p>
    <w:p w14:paraId="24287BF0" w14:textId="54A03389"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Enumeración</w:t>
      </w:r>
      <w:r>
        <w:rPr>
          <w:rFonts w:ascii="Montserrat" w:eastAsia="Times New Roman" w:hAnsi="Montserrat" w:cs="Arial"/>
          <w:color w:val="000000" w:themeColor="text1"/>
        </w:rPr>
        <w:t>.</w:t>
      </w:r>
    </w:p>
    <w:p w14:paraId="69E81D5F" w14:textId="47EB19C8" w:rsidR="00921D76" w:rsidRDefault="00921D76" w:rsidP="00A41113">
      <w:pPr>
        <w:spacing w:after="0" w:line="240" w:lineRule="auto"/>
        <w:jc w:val="both"/>
        <w:rPr>
          <w:rFonts w:ascii="Montserrat" w:eastAsia="Times New Roman" w:hAnsi="Montserrat" w:cs="Arial"/>
          <w:color w:val="000000" w:themeColor="text1"/>
        </w:rPr>
      </w:pPr>
    </w:p>
    <w:p w14:paraId="4B789A51" w14:textId="77777777" w:rsidR="0070661A" w:rsidRPr="0070661A" w:rsidRDefault="0070661A" w:rsidP="0070661A">
      <w:p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Asimismo, pueden introducir:</w:t>
      </w:r>
    </w:p>
    <w:p w14:paraId="6CC4E8BE" w14:textId="74DD0B18"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Adición</w:t>
      </w:r>
      <w:r>
        <w:rPr>
          <w:rFonts w:ascii="Montserrat" w:eastAsia="Times New Roman" w:hAnsi="Montserrat" w:cs="Arial"/>
          <w:color w:val="000000" w:themeColor="text1"/>
        </w:rPr>
        <w:t>.</w:t>
      </w:r>
    </w:p>
    <w:p w14:paraId="5921C0A0" w14:textId="0BD648B1"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Oposición</w:t>
      </w:r>
      <w:r>
        <w:rPr>
          <w:rFonts w:ascii="Montserrat" w:eastAsia="Times New Roman" w:hAnsi="Montserrat" w:cs="Arial"/>
          <w:color w:val="000000" w:themeColor="text1"/>
        </w:rPr>
        <w:t>.</w:t>
      </w:r>
    </w:p>
    <w:p w14:paraId="7EE7A0D9" w14:textId="16D3E5CD"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Causa</w:t>
      </w:r>
      <w:r>
        <w:rPr>
          <w:rFonts w:ascii="Montserrat" w:eastAsia="Times New Roman" w:hAnsi="Montserrat" w:cs="Arial"/>
          <w:color w:val="000000" w:themeColor="text1"/>
        </w:rPr>
        <w:t>.</w:t>
      </w:r>
    </w:p>
    <w:p w14:paraId="1712A629" w14:textId="6BAE94FD"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Consecuencia</w:t>
      </w:r>
      <w:r>
        <w:rPr>
          <w:rFonts w:ascii="Montserrat" w:eastAsia="Times New Roman" w:hAnsi="Montserrat" w:cs="Arial"/>
          <w:color w:val="000000" w:themeColor="text1"/>
        </w:rPr>
        <w:t>.</w:t>
      </w:r>
    </w:p>
    <w:p w14:paraId="417D3A27" w14:textId="72C93527"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Finalidad</w:t>
      </w:r>
      <w:r>
        <w:rPr>
          <w:rFonts w:ascii="Montserrat" w:eastAsia="Times New Roman" w:hAnsi="Montserrat" w:cs="Arial"/>
          <w:color w:val="000000" w:themeColor="text1"/>
        </w:rPr>
        <w:t>.</w:t>
      </w:r>
    </w:p>
    <w:p w14:paraId="7C2CBA0A" w14:textId="781FDAD9"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Condición</w:t>
      </w:r>
      <w:r>
        <w:rPr>
          <w:rFonts w:ascii="Montserrat" w:eastAsia="Times New Roman" w:hAnsi="Montserrat" w:cs="Arial"/>
          <w:color w:val="000000" w:themeColor="text1"/>
        </w:rPr>
        <w:t>.</w:t>
      </w:r>
    </w:p>
    <w:p w14:paraId="2148EDDE" w14:textId="03624D89" w:rsid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70661A">
        <w:rPr>
          <w:rFonts w:ascii="Montserrat" w:eastAsia="Times New Roman" w:hAnsi="Montserrat" w:cs="Arial"/>
          <w:color w:val="000000" w:themeColor="text1"/>
        </w:rPr>
        <w:t>estacar o hacer hincapié</w:t>
      </w:r>
      <w:r>
        <w:rPr>
          <w:rFonts w:ascii="Montserrat" w:eastAsia="Times New Roman" w:hAnsi="Montserrat" w:cs="Arial"/>
          <w:color w:val="000000" w:themeColor="text1"/>
        </w:rPr>
        <w:t>.</w:t>
      </w:r>
    </w:p>
    <w:p w14:paraId="7CFC1E75" w14:textId="5B694A5B" w:rsidR="00093321" w:rsidRDefault="00093321" w:rsidP="00A41113">
      <w:pPr>
        <w:spacing w:after="0" w:line="240" w:lineRule="auto"/>
        <w:jc w:val="both"/>
        <w:rPr>
          <w:rFonts w:ascii="Montserrat" w:eastAsia="Times New Roman" w:hAnsi="Montserrat" w:cs="Arial"/>
          <w:color w:val="000000" w:themeColor="text1"/>
        </w:rPr>
      </w:pPr>
    </w:p>
    <w:p w14:paraId="71565D9F" w14:textId="77777777" w:rsidR="00E70F93" w:rsidRPr="00392FFA" w:rsidRDefault="00E70F93" w:rsidP="00A41113">
      <w:pPr>
        <w:spacing w:after="0" w:line="240" w:lineRule="auto"/>
        <w:jc w:val="both"/>
        <w:rPr>
          <w:rFonts w:ascii="Montserrat" w:eastAsia="Times New Roman" w:hAnsi="Montserrat" w:cs="Arial"/>
          <w:color w:val="000000" w:themeColor="text1"/>
        </w:rPr>
      </w:pPr>
    </w:p>
    <w:p w14:paraId="36FE625A" w14:textId="77777777" w:rsidR="009B4AF7" w:rsidRDefault="009B4AF7" w:rsidP="009B4AF7">
      <w:pPr>
        <w:spacing w:after="0" w:line="240" w:lineRule="auto"/>
        <w:jc w:val="both"/>
        <w:rPr>
          <w:rFonts w:ascii="Montserrat" w:eastAsia="Times New Roman" w:hAnsi="Montserrat" w:cs="Arial"/>
          <w:b/>
          <w:color w:val="000000" w:themeColor="text1"/>
          <w:sz w:val="28"/>
          <w:szCs w:val="28"/>
        </w:rPr>
      </w:pPr>
      <w:r w:rsidRPr="00F47BA6">
        <w:rPr>
          <w:rFonts w:ascii="Montserrat" w:eastAsia="Times New Roman" w:hAnsi="Montserrat" w:cs="Arial"/>
          <w:b/>
          <w:color w:val="000000" w:themeColor="text1"/>
          <w:sz w:val="28"/>
          <w:szCs w:val="28"/>
        </w:rPr>
        <w:t>El Reto de Hoy:</w:t>
      </w:r>
    </w:p>
    <w:p w14:paraId="580FD4F6" w14:textId="77777777" w:rsidR="009B4AF7" w:rsidRPr="008047C9" w:rsidRDefault="009B4AF7" w:rsidP="008047C9">
      <w:pPr>
        <w:spacing w:after="0" w:line="240" w:lineRule="auto"/>
        <w:jc w:val="both"/>
        <w:rPr>
          <w:rFonts w:ascii="Montserrat" w:eastAsia="Times New Roman" w:hAnsi="Montserrat" w:cs="Arial"/>
          <w:color w:val="000000" w:themeColor="text1"/>
        </w:rPr>
      </w:pPr>
    </w:p>
    <w:p w14:paraId="309613FA" w14:textId="3D7C92B6" w:rsidR="008047C9" w:rsidRDefault="008047C9" w:rsidP="008047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8047C9">
        <w:rPr>
          <w:rFonts w:ascii="Montserrat" w:eastAsia="Times New Roman" w:hAnsi="Montserrat" w:cs="Arial"/>
          <w:color w:val="000000" w:themeColor="text1"/>
        </w:rPr>
        <w:t>omo reto puede</w:t>
      </w:r>
      <w:r>
        <w:rPr>
          <w:rFonts w:ascii="Montserrat" w:eastAsia="Times New Roman" w:hAnsi="Montserrat" w:cs="Arial"/>
          <w:color w:val="000000" w:themeColor="text1"/>
        </w:rPr>
        <w:t>s</w:t>
      </w:r>
      <w:r w:rsidRPr="008047C9">
        <w:rPr>
          <w:rFonts w:ascii="Montserrat" w:eastAsia="Times New Roman" w:hAnsi="Montserrat" w:cs="Arial"/>
          <w:color w:val="000000" w:themeColor="text1"/>
        </w:rPr>
        <w:t xml:space="preserve"> buscar textos expositivos en </w:t>
      </w:r>
      <w:r>
        <w:rPr>
          <w:rFonts w:ascii="Montserrat" w:eastAsia="Times New Roman" w:hAnsi="Montserrat" w:cs="Arial"/>
          <w:color w:val="000000" w:themeColor="text1"/>
        </w:rPr>
        <w:t>t</w:t>
      </w:r>
      <w:r w:rsidRPr="008047C9">
        <w:rPr>
          <w:rFonts w:ascii="Montserrat" w:eastAsia="Times New Roman" w:hAnsi="Montserrat" w:cs="Arial"/>
          <w:color w:val="000000" w:themeColor="text1"/>
        </w:rPr>
        <w:t>u libro de texto, e identificar los marcadores textuales; puede</w:t>
      </w:r>
      <w:r>
        <w:rPr>
          <w:rFonts w:ascii="Montserrat" w:eastAsia="Times New Roman" w:hAnsi="Montserrat" w:cs="Arial"/>
          <w:color w:val="000000" w:themeColor="text1"/>
        </w:rPr>
        <w:t>s</w:t>
      </w:r>
      <w:r w:rsidRPr="008047C9">
        <w:rPr>
          <w:rFonts w:ascii="Montserrat" w:eastAsia="Times New Roman" w:hAnsi="Montserrat" w:cs="Arial"/>
          <w:color w:val="000000" w:themeColor="text1"/>
        </w:rPr>
        <w:t xml:space="preserve"> llevar a cabo las mismas acciones de</w:t>
      </w:r>
      <w:r>
        <w:rPr>
          <w:rFonts w:ascii="Montserrat" w:eastAsia="Times New Roman" w:hAnsi="Montserrat" w:cs="Arial"/>
          <w:color w:val="000000" w:themeColor="text1"/>
        </w:rPr>
        <w:t xml:space="preserve"> la última actividad de la sesión</w:t>
      </w:r>
      <w:r w:rsidRPr="008047C9">
        <w:rPr>
          <w:rFonts w:ascii="Montserrat" w:eastAsia="Times New Roman" w:hAnsi="Montserrat" w:cs="Arial"/>
          <w:color w:val="000000" w:themeColor="text1"/>
        </w:rPr>
        <w:t>, es decir, identificar su función.</w:t>
      </w:r>
    </w:p>
    <w:p w14:paraId="1CBF95EF" w14:textId="7CE7B6FB" w:rsidR="008047C9" w:rsidRDefault="008047C9" w:rsidP="008047C9">
      <w:pPr>
        <w:spacing w:after="0" w:line="240" w:lineRule="auto"/>
        <w:jc w:val="both"/>
        <w:rPr>
          <w:rFonts w:ascii="Montserrat" w:eastAsia="Times New Roman" w:hAnsi="Montserrat" w:cs="Arial"/>
          <w:color w:val="000000" w:themeColor="text1"/>
        </w:rPr>
      </w:pPr>
    </w:p>
    <w:p w14:paraId="7326815D" w14:textId="1DBE929A" w:rsidR="00F14416" w:rsidRPr="00F14416" w:rsidRDefault="00F14416" w:rsidP="00F14416">
      <w:pPr>
        <w:spacing w:after="0" w:line="240" w:lineRule="auto"/>
        <w:jc w:val="both"/>
        <w:rPr>
          <w:rFonts w:ascii="Montserrat" w:eastAsia="Times New Roman" w:hAnsi="Montserrat" w:cs="Arial"/>
          <w:color w:val="000000" w:themeColor="text1"/>
        </w:rPr>
      </w:pPr>
      <w:r w:rsidRPr="00F14416">
        <w:rPr>
          <w:rFonts w:ascii="Montserrat" w:eastAsia="Times New Roman" w:hAnsi="Montserrat" w:cs="Arial"/>
          <w:color w:val="000000" w:themeColor="text1"/>
        </w:rPr>
        <w:t>También es importante que lleve</w:t>
      </w:r>
      <w:r>
        <w:rPr>
          <w:rFonts w:ascii="Montserrat" w:eastAsia="Times New Roman" w:hAnsi="Montserrat" w:cs="Arial"/>
          <w:color w:val="000000" w:themeColor="text1"/>
        </w:rPr>
        <w:t>s</w:t>
      </w:r>
      <w:r w:rsidRPr="00F14416">
        <w:rPr>
          <w:rFonts w:ascii="Montserrat" w:eastAsia="Times New Roman" w:hAnsi="Montserrat" w:cs="Arial"/>
          <w:color w:val="000000" w:themeColor="text1"/>
        </w:rPr>
        <w:t xml:space="preserve"> a cabo las actividades que </w:t>
      </w:r>
      <w:r>
        <w:rPr>
          <w:rFonts w:ascii="Montserrat" w:eastAsia="Times New Roman" w:hAnsi="Montserrat" w:cs="Arial"/>
          <w:color w:val="000000" w:themeColor="text1"/>
        </w:rPr>
        <w:t>se te</w:t>
      </w:r>
      <w:r w:rsidRPr="00F14416">
        <w:rPr>
          <w:rFonts w:ascii="Montserrat" w:eastAsia="Times New Roman" w:hAnsi="Montserrat" w:cs="Arial"/>
          <w:color w:val="000000" w:themeColor="text1"/>
        </w:rPr>
        <w:t xml:space="preserve"> proponen en </w:t>
      </w:r>
      <w:r>
        <w:rPr>
          <w:rFonts w:ascii="Montserrat" w:eastAsia="Times New Roman" w:hAnsi="Montserrat" w:cs="Arial"/>
          <w:color w:val="000000" w:themeColor="text1"/>
        </w:rPr>
        <w:t>t</w:t>
      </w:r>
      <w:r w:rsidRPr="00F14416">
        <w:rPr>
          <w:rFonts w:ascii="Montserrat" w:eastAsia="Times New Roman" w:hAnsi="Montserrat" w:cs="Arial"/>
          <w:color w:val="000000" w:themeColor="text1"/>
        </w:rPr>
        <w:t xml:space="preserve">u libro de texto, y por supuesto, que no </w:t>
      </w:r>
      <w:r>
        <w:rPr>
          <w:rFonts w:ascii="Montserrat" w:eastAsia="Times New Roman" w:hAnsi="Montserrat" w:cs="Arial"/>
          <w:color w:val="000000" w:themeColor="text1"/>
        </w:rPr>
        <w:t>te</w:t>
      </w:r>
      <w:r w:rsidRPr="00F14416">
        <w:rPr>
          <w:rFonts w:ascii="Montserrat" w:eastAsia="Times New Roman" w:hAnsi="Montserrat" w:cs="Arial"/>
          <w:color w:val="000000" w:themeColor="text1"/>
        </w:rPr>
        <w:t xml:space="preserve"> olvide</w:t>
      </w:r>
      <w:r>
        <w:rPr>
          <w:rFonts w:ascii="Montserrat" w:eastAsia="Times New Roman" w:hAnsi="Montserrat" w:cs="Arial"/>
          <w:color w:val="000000" w:themeColor="text1"/>
        </w:rPr>
        <w:t>s</w:t>
      </w:r>
      <w:r w:rsidRPr="00F14416">
        <w:rPr>
          <w:rFonts w:ascii="Montserrat" w:eastAsia="Times New Roman" w:hAnsi="Montserrat" w:cs="Arial"/>
          <w:color w:val="000000" w:themeColor="text1"/>
        </w:rPr>
        <w:t xml:space="preserve"> que </w:t>
      </w:r>
      <w:r>
        <w:rPr>
          <w:rFonts w:ascii="Montserrat" w:eastAsia="Times New Roman" w:hAnsi="Montserrat" w:cs="Arial"/>
          <w:color w:val="000000" w:themeColor="text1"/>
        </w:rPr>
        <w:t>t</w:t>
      </w:r>
      <w:r w:rsidRPr="00F14416">
        <w:rPr>
          <w:rFonts w:ascii="Montserrat" w:eastAsia="Times New Roman" w:hAnsi="Montserrat" w:cs="Arial"/>
          <w:color w:val="000000" w:themeColor="text1"/>
        </w:rPr>
        <w:t xml:space="preserve">u maestra o maestro </w:t>
      </w:r>
      <w:r>
        <w:rPr>
          <w:rFonts w:ascii="Montserrat" w:eastAsia="Times New Roman" w:hAnsi="Montserrat" w:cs="Arial"/>
          <w:color w:val="000000" w:themeColor="text1"/>
        </w:rPr>
        <w:t>te</w:t>
      </w:r>
      <w:r w:rsidRPr="00F14416">
        <w:rPr>
          <w:rFonts w:ascii="Montserrat" w:eastAsia="Times New Roman" w:hAnsi="Montserrat" w:cs="Arial"/>
          <w:color w:val="000000" w:themeColor="text1"/>
        </w:rPr>
        <w:t xml:space="preserve"> pueden apoyar, resolviendo todas </w:t>
      </w:r>
      <w:r>
        <w:rPr>
          <w:rFonts w:ascii="Montserrat" w:eastAsia="Times New Roman" w:hAnsi="Montserrat" w:cs="Arial"/>
          <w:color w:val="000000" w:themeColor="text1"/>
        </w:rPr>
        <w:t>t</w:t>
      </w:r>
      <w:r w:rsidRPr="00F14416">
        <w:rPr>
          <w:rFonts w:ascii="Montserrat" w:eastAsia="Times New Roman" w:hAnsi="Montserrat" w:cs="Arial"/>
          <w:color w:val="000000" w:themeColor="text1"/>
        </w:rPr>
        <w:t>us dudas.</w:t>
      </w:r>
    </w:p>
    <w:p w14:paraId="6063AE1F" w14:textId="77777777" w:rsidR="008047C9" w:rsidRPr="008047C9" w:rsidRDefault="008047C9" w:rsidP="00F14416">
      <w:pPr>
        <w:spacing w:after="0" w:line="240" w:lineRule="auto"/>
        <w:jc w:val="both"/>
        <w:rPr>
          <w:rFonts w:ascii="Montserrat" w:eastAsia="Times New Roman" w:hAnsi="Montserrat" w:cs="Arial"/>
          <w:color w:val="000000" w:themeColor="text1"/>
        </w:rPr>
      </w:pPr>
    </w:p>
    <w:p w14:paraId="742998C9" w14:textId="77777777" w:rsidR="00390F1D" w:rsidRPr="00B67919" w:rsidRDefault="00390F1D" w:rsidP="00392FFA">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70E43CF" w14:textId="658908EB" w:rsidR="00A24A21" w:rsidRPr="009A67B5" w:rsidRDefault="00ED03A2" w:rsidP="009A67B5">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241C61" w:rsidP="004A1CB5">
      <w:pPr>
        <w:spacing w:after="0" w:line="240" w:lineRule="auto"/>
        <w:jc w:val="both"/>
        <w:rPr>
          <w:rFonts w:ascii="Montserrat" w:eastAsia="Times New Roman" w:hAnsi="Montserrat" w:cs="Arial"/>
          <w:bCs/>
          <w:color w:val="000000" w:themeColor="text1"/>
        </w:rPr>
      </w:pPr>
      <w:hyperlink r:id="rId13" w:history="1">
        <w:r w:rsidR="004A1CB5" w:rsidRPr="009E242D">
          <w:rPr>
            <w:rStyle w:val="Hipervnculo"/>
            <w:rFonts w:ascii="Montserrat" w:hAnsi="Montserrat"/>
          </w:rPr>
          <w:t>https://libros.conaliteg.gob.mx/secundaria.html</w:t>
        </w:r>
      </w:hyperlink>
    </w:p>
    <w:bookmarkEnd w:id="0"/>
    <w:p w14:paraId="32328572" w14:textId="77777777" w:rsidR="004A1CB5" w:rsidRPr="00F47BA6" w:rsidRDefault="004A1CB5" w:rsidP="00ED03A2">
      <w:pPr>
        <w:spacing w:after="0" w:line="240" w:lineRule="auto"/>
        <w:rPr>
          <w:rFonts w:ascii="Montserrat" w:hAnsi="Montserrat"/>
          <w:noProof/>
          <w:lang w:eastAsia="es-MX"/>
        </w:rPr>
      </w:pPr>
    </w:p>
    <w:sectPr w:rsidR="004A1CB5"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0421" w14:textId="77777777" w:rsidR="00241C61" w:rsidRDefault="00241C61" w:rsidP="00873C03">
      <w:pPr>
        <w:spacing w:after="0" w:line="240" w:lineRule="auto"/>
      </w:pPr>
      <w:r>
        <w:separator/>
      </w:r>
    </w:p>
  </w:endnote>
  <w:endnote w:type="continuationSeparator" w:id="0">
    <w:p w14:paraId="7B03E574" w14:textId="77777777" w:rsidR="00241C61" w:rsidRDefault="00241C6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0313" w14:textId="77777777" w:rsidR="00241C61" w:rsidRDefault="00241C61" w:rsidP="00873C03">
      <w:pPr>
        <w:spacing w:after="0" w:line="240" w:lineRule="auto"/>
      </w:pPr>
      <w:r>
        <w:separator/>
      </w:r>
    </w:p>
  </w:footnote>
  <w:footnote w:type="continuationSeparator" w:id="0">
    <w:p w14:paraId="6D8BB658" w14:textId="77777777" w:rsidR="00241C61" w:rsidRDefault="00241C6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18"/>
  </w:num>
  <w:num w:numId="4">
    <w:abstractNumId w:val="10"/>
  </w:num>
  <w:num w:numId="5">
    <w:abstractNumId w:val="2"/>
  </w:num>
  <w:num w:numId="6">
    <w:abstractNumId w:val="16"/>
  </w:num>
  <w:num w:numId="7">
    <w:abstractNumId w:val="15"/>
  </w:num>
  <w:num w:numId="8">
    <w:abstractNumId w:val="8"/>
  </w:num>
  <w:num w:numId="9">
    <w:abstractNumId w:val="19"/>
  </w:num>
  <w:num w:numId="10">
    <w:abstractNumId w:val="14"/>
  </w:num>
  <w:num w:numId="11">
    <w:abstractNumId w:val="17"/>
  </w:num>
  <w:num w:numId="12">
    <w:abstractNumId w:val="9"/>
  </w:num>
  <w:num w:numId="13">
    <w:abstractNumId w:val="4"/>
  </w:num>
  <w:num w:numId="14">
    <w:abstractNumId w:val="6"/>
  </w:num>
  <w:num w:numId="15">
    <w:abstractNumId w:val="7"/>
  </w:num>
  <w:num w:numId="16">
    <w:abstractNumId w:val="20"/>
  </w:num>
  <w:num w:numId="17">
    <w:abstractNumId w:val="13"/>
  </w:num>
  <w:num w:numId="18">
    <w:abstractNumId w:val="12"/>
  </w:num>
  <w:num w:numId="19">
    <w:abstractNumId w:val="5"/>
  </w:num>
  <w:num w:numId="20">
    <w:abstractNumId w:val="3"/>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1C61"/>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211E"/>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6E60"/>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EDF9-AC2D-429B-B7CB-FB030B4A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2194</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2021-02-28T05:13:00Z</dcterms:created>
  <dcterms:modified xsi:type="dcterms:W3CDTF">2021-02-28T05:17:00Z</dcterms:modified>
</cp:coreProperties>
</file>