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AABAD5" w14:textId="5C038505" w:rsidR="00271103" w:rsidRPr="001E4F39" w:rsidRDefault="00271103" w:rsidP="00F961D3">
      <w:pPr>
        <w:spacing w:after="0" w:line="240" w:lineRule="auto"/>
        <w:jc w:val="center"/>
        <w:rPr>
          <w:rFonts w:ascii="Montserrat" w:hAnsi="Montserrat"/>
          <w:b/>
          <w:bCs/>
          <w:kern w:val="24"/>
          <w:sz w:val="48"/>
          <w:szCs w:val="48"/>
          <w:lang w:val="es-MX"/>
        </w:rPr>
      </w:pPr>
      <w:bookmarkStart w:id="0" w:name="_GoBack"/>
      <w:r w:rsidRPr="001E4F39">
        <w:rPr>
          <w:rFonts w:ascii="Montserrat" w:hAnsi="Montserrat"/>
          <w:b/>
          <w:bCs/>
          <w:kern w:val="24"/>
          <w:sz w:val="48"/>
          <w:szCs w:val="48"/>
          <w:lang w:val="es-MX"/>
        </w:rPr>
        <w:t>Martes</w:t>
      </w:r>
      <w:bookmarkEnd w:id="0"/>
    </w:p>
    <w:p w14:paraId="5ECE2AA2" w14:textId="77777777" w:rsidR="00271103" w:rsidRPr="00E37294" w:rsidRDefault="00271103" w:rsidP="00271103">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20</w:t>
      </w:r>
    </w:p>
    <w:p w14:paraId="26467DF7" w14:textId="24C5147A" w:rsidR="00271103" w:rsidRDefault="00271103" w:rsidP="00271103">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proofErr w:type="gramStart"/>
      <w:r w:rsidR="00F961D3">
        <w:rPr>
          <w:rFonts w:ascii="Montserrat" w:hAnsi="Montserrat" w:cstheme="minorBidi"/>
          <w:b/>
          <w:bCs/>
          <w:kern w:val="24"/>
          <w:sz w:val="48"/>
          <w:szCs w:val="48"/>
        </w:rPr>
        <w:t>A</w:t>
      </w:r>
      <w:r>
        <w:rPr>
          <w:rFonts w:ascii="Montserrat" w:hAnsi="Montserrat" w:cstheme="minorBidi"/>
          <w:b/>
          <w:bCs/>
          <w:kern w:val="24"/>
          <w:sz w:val="48"/>
          <w:szCs w:val="48"/>
        </w:rPr>
        <w:t>bril</w:t>
      </w:r>
      <w:proofErr w:type="gramEnd"/>
    </w:p>
    <w:p w14:paraId="795B42E5" w14:textId="77777777" w:rsidR="00271103" w:rsidRPr="00FC2772" w:rsidRDefault="00271103" w:rsidP="00271103">
      <w:pPr>
        <w:pStyle w:val="NormalWeb"/>
        <w:spacing w:before="0" w:beforeAutospacing="0" w:after="0" w:afterAutospacing="0"/>
        <w:jc w:val="center"/>
        <w:rPr>
          <w:rFonts w:ascii="Montserrat" w:hAnsi="Montserrat" w:cstheme="minorBidi"/>
          <w:b/>
          <w:bCs/>
          <w:kern w:val="24"/>
          <w:sz w:val="40"/>
          <w:szCs w:val="40"/>
        </w:rPr>
      </w:pPr>
    </w:p>
    <w:p w14:paraId="3D22470C" w14:textId="77777777" w:rsidR="00271103" w:rsidRPr="00E37294" w:rsidRDefault="00271103" w:rsidP="00271103">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115672EB" w14:textId="6779D2CF" w:rsidR="009D4A13" w:rsidRPr="00E37294" w:rsidRDefault="00BF7BBB" w:rsidP="005A43A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Historia</w:t>
      </w:r>
    </w:p>
    <w:p w14:paraId="6095A4D5" w14:textId="77777777" w:rsidR="00F0423C" w:rsidRPr="005420F3" w:rsidRDefault="00F0423C" w:rsidP="005A43A9">
      <w:pPr>
        <w:spacing w:after="0" w:line="240" w:lineRule="auto"/>
        <w:jc w:val="center"/>
        <w:rPr>
          <w:rFonts w:ascii="Montserrat" w:eastAsiaTheme="minorEastAsia" w:hAnsi="Montserrat"/>
          <w:i/>
          <w:iCs/>
          <w:kern w:val="24"/>
          <w:sz w:val="40"/>
          <w:szCs w:val="40"/>
          <w:lang w:val="es-MX" w:eastAsia="es-MX"/>
        </w:rPr>
      </w:pPr>
    </w:p>
    <w:p w14:paraId="3C835CF1" w14:textId="25446FBF" w:rsidR="009D4A13" w:rsidRPr="00E37294" w:rsidRDefault="000B014B" w:rsidP="005A43A9">
      <w:pPr>
        <w:spacing w:after="0" w:line="240" w:lineRule="auto"/>
        <w:jc w:val="center"/>
        <w:rPr>
          <w:rFonts w:ascii="Montserrat" w:eastAsiaTheme="minorEastAsia" w:hAnsi="Montserrat"/>
          <w:i/>
          <w:iCs/>
          <w:kern w:val="24"/>
          <w:sz w:val="48"/>
          <w:szCs w:val="48"/>
          <w:lang w:val="es-MX" w:eastAsia="es-MX"/>
        </w:rPr>
      </w:pPr>
      <w:r w:rsidRPr="000B014B">
        <w:rPr>
          <w:rFonts w:ascii="Montserrat" w:eastAsiaTheme="minorEastAsia" w:hAnsi="Montserrat"/>
          <w:i/>
          <w:iCs/>
          <w:kern w:val="24"/>
          <w:sz w:val="48"/>
          <w:szCs w:val="48"/>
          <w:lang w:val="es-MX" w:eastAsia="es-MX"/>
        </w:rPr>
        <w:t>La guerra cristera</w:t>
      </w:r>
    </w:p>
    <w:p w14:paraId="4AC5A5B2" w14:textId="77777777" w:rsidR="001E4F39" w:rsidRDefault="001E4F39" w:rsidP="0098120F">
      <w:pPr>
        <w:spacing w:after="0" w:line="240" w:lineRule="auto"/>
        <w:jc w:val="both"/>
        <w:rPr>
          <w:rFonts w:ascii="Montserrat" w:hAnsi="Montserrat"/>
          <w:b/>
          <w:bCs/>
          <w:i/>
          <w:iCs/>
          <w:lang w:val="es-MX"/>
        </w:rPr>
      </w:pPr>
    </w:p>
    <w:p w14:paraId="4BD30D20" w14:textId="77777777" w:rsidR="001E4F39" w:rsidRDefault="001E4F39" w:rsidP="0098120F">
      <w:pPr>
        <w:spacing w:after="0" w:line="240" w:lineRule="auto"/>
        <w:jc w:val="both"/>
        <w:rPr>
          <w:rFonts w:ascii="Montserrat" w:hAnsi="Montserrat"/>
          <w:b/>
          <w:bCs/>
          <w:i/>
          <w:iCs/>
          <w:lang w:val="es-MX"/>
        </w:rPr>
      </w:pPr>
    </w:p>
    <w:p w14:paraId="344BBBDD" w14:textId="54DA0A89" w:rsidR="00BF7BBB" w:rsidRPr="00C02836" w:rsidRDefault="009D4A13" w:rsidP="0098120F">
      <w:pPr>
        <w:spacing w:after="0" w:line="240" w:lineRule="auto"/>
        <w:jc w:val="both"/>
        <w:rPr>
          <w:rFonts w:ascii="Montserrat" w:hAnsi="Montserrat"/>
          <w:i/>
          <w:iCs/>
          <w:lang w:val="es-MX"/>
        </w:rPr>
      </w:pPr>
      <w:r w:rsidRPr="00C02836">
        <w:rPr>
          <w:rFonts w:ascii="Montserrat" w:hAnsi="Montserrat"/>
          <w:b/>
          <w:bCs/>
          <w:i/>
          <w:iCs/>
          <w:lang w:val="es-MX"/>
        </w:rPr>
        <w:t>Aprendizaje esperado</w:t>
      </w:r>
      <w:r w:rsidRPr="005420F3">
        <w:rPr>
          <w:rFonts w:ascii="Montserrat" w:hAnsi="Montserrat"/>
          <w:b/>
          <w:bCs/>
          <w:i/>
          <w:iCs/>
          <w:lang w:val="es-MX"/>
        </w:rPr>
        <w:t>:</w:t>
      </w:r>
      <w:r w:rsidR="00FD3A30">
        <w:rPr>
          <w:rFonts w:ascii="Montserrat" w:hAnsi="Montserrat"/>
          <w:bCs/>
          <w:i/>
          <w:iCs/>
          <w:lang w:val="es-MX"/>
        </w:rPr>
        <w:t xml:space="preserve"> </w:t>
      </w:r>
      <w:r w:rsidR="000B014B" w:rsidRPr="000B014B">
        <w:rPr>
          <w:rFonts w:ascii="Montserrat" w:hAnsi="Montserrat"/>
          <w:bCs/>
          <w:i/>
          <w:iCs/>
          <w:lang w:val="es-MX"/>
        </w:rPr>
        <w:t>Explica algunas causas y consecuencias de la rebelión cristera.</w:t>
      </w:r>
    </w:p>
    <w:p w14:paraId="40157A6A" w14:textId="72A66E6A" w:rsidR="00FF4FF1" w:rsidRDefault="00FF4FF1" w:rsidP="005A43A9">
      <w:pPr>
        <w:spacing w:after="0" w:line="240" w:lineRule="auto"/>
        <w:jc w:val="both"/>
        <w:rPr>
          <w:rFonts w:ascii="Montserrat" w:hAnsi="Montserrat"/>
          <w:i/>
          <w:lang w:val="es-MX"/>
        </w:rPr>
      </w:pPr>
    </w:p>
    <w:p w14:paraId="1BFDBCD2" w14:textId="18CF8BF1" w:rsidR="00FD3A30" w:rsidRPr="000B014B" w:rsidRDefault="00FD3A30" w:rsidP="00FD3A30">
      <w:pPr>
        <w:spacing w:after="0" w:line="240" w:lineRule="auto"/>
        <w:jc w:val="both"/>
        <w:rPr>
          <w:rFonts w:ascii="Montserrat" w:hAnsi="Montserrat"/>
          <w:i/>
          <w:iCs/>
          <w:lang w:val="es-MX"/>
        </w:rPr>
      </w:pPr>
      <w:r w:rsidRPr="00510C32">
        <w:rPr>
          <w:rFonts w:ascii="Montserrat" w:hAnsi="Montserrat"/>
          <w:b/>
          <w:bCs/>
          <w:i/>
          <w:iCs/>
          <w:lang w:val="es-MX"/>
        </w:rPr>
        <w:t>Énfasis:</w:t>
      </w:r>
      <w:r>
        <w:rPr>
          <w:rFonts w:ascii="Montserrat" w:hAnsi="Montserrat"/>
          <w:b/>
          <w:bCs/>
          <w:i/>
          <w:iCs/>
          <w:lang w:val="es-MX"/>
        </w:rPr>
        <w:t xml:space="preserve"> </w:t>
      </w:r>
      <w:r w:rsidR="000B014B" w:rsidRPr="000B014B">
        <w:rPr>
          <w:rFonts w:ascii="Montserrat" w:hAnsi="Montserrat"/>
          <w:bCs/>
          <w:i/>
          <w:iCs/>
          <w:lang w:val="es-MX"/>
        </w:rPr>
        <w:t>Las causas y consecuencias de la rebelión cristera.</w:t>
      </w:r>
    </w:p>
    <w:p w14:paraId="7041731E" w14:textId="6BE7B64B" w:rsidR="00FD3A30" w:rsidRDefault="00FD3A30" w:rsidP="005A43A9">
      <w:pPr>
        <w:spacing w:after="0" w:line="240" w:lineRule="auto"/>
        <w:jc w:val="both"/>
        <w:rPr>
          <w:rFonts w:ascii="Montserrat" w:hAnsi="Montserrat"/>
          <w:i/>
          <w:lang w:val="es-MX"/>
        </w:rPr>
      </w:pPr>
    </w:p>
    <w:p w14:paraId="33493FF3" w14:textId="77777777" w:rsidR="005420F3" w:rsidRDefault="005420F3" w:rsidP="005A43A9">
      <w:pPr>
        <w:spacing w:after="0" w:line="240" w:lineRule="auto"/>
        <w:jc w:val="both"/>
        <w:rPr>
          <w:rFonts w:ascii="Montserrat" w:hAnsi="Montserrat"/>
          <w:i/>
          <w:lang w:val="es-MX"/>
        </w:rPr>
      </w:pPr>
    </w:p>
    <w:p w14:paraId="24E317CC" w14:textId="13061A57" w:rsidR="009D4A13" w:rsidRPr="00E37294" w:rsidRDefault="009D4A13" w:rsidP="005A43A9">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3432E6F5" w14:textId="77777777" w:rsidR="001B0B69" w:rsidRDefault="001B0B69" w:rsidP="00C41DC5">
      <w:pPr>
        <w:pBdr>
          <w:top w:val="nil"/>
          <w:left w:val="nil"/>
          <w:bottom w:val="nil"/>
          <w:right w:val="nil"/>
          <w:between w:val="nil"/>
        </w:pBdr>
        <w:spacing w:after="0" w:line="240" w:lineRule="auto"/>
        <w:ind w:right="34"/>
        <w:rPr>
          <w:rFonts w:ascii="Montserrat" w:eastAsia="Montserrat" w:hAnsi="Montserrat" w:cs="Montserrat"/>
          <w:lang w:val="es-MX"/>
        </w:rPr>
      </w:pPr>
    </w:p>
    <w:p w14:paraId="19EA33E5" w14:textId="34D3D3C4" w:rsidR="00FD3A30" w:rsidRPr="004E75E5" w:rsidRDefault="003A1C2F" w:rsidP="00C41DC5">
      <w:pPr>
        <w:pBdr>
          <w:top w:val="nil"/>
          <w:left w:val="nil"/>
          <w:bottom w:val="nil"/>
          <w:right w:val="nil"/>
          <w:between w:val="nil"/>
        </w:pBdr>
        <w:spacing w:after="0" w:line="240" w:lineRule="auto"/>
        <w:ind w:right="34"/>
        <w:rPr>
          <w:rFonts w:ascii="Montserrat" w:hAnsi="Montserrat"/>
          <w:bCs/>
          <w:iCs/>
          <w:lang w:val="es-MX"/>
        </w:rPr>
      </w:pPr>
      <w:r w:rsidRPr="004E75E5">
        <w:rPr>
          <w:rFonts w:ascii="Montserrat" w:hAnsi="Montserrat"/>
          <w:bCs/>
          <w:iCs/>
          <w:lang w:val="es-MX"/>
        </w:rPr>
        <w:t>Aprenderás las causas y consecuencias de la rebelión cristera.</w:t>
      </w:r>
    </w:p>
    <w:p w14:paraId="6CA83F36" w14:textId="73D94FFE" w:rsidR="003A1C2F" w:rsidRDefault="003A1C2F" w:rsidP="00C41DC5">
      <w:pPr>
        <w:pBdr>
          <w:top w:val="nil"/>
          <w:left w:val="nil"/>
          <w:bottom w:val="nil"/>
          <w:right w:val="nil"/>
          <w:between w:val="nil"/>
        </w:pBdr>
        <w:spacing w:after="0" w:line="240" w:lineRule="auto"/>
        <w:ind w:right="34"/>
        <w:rPr>
          <w:rFonts w:ascii="Montserrat" w:eastAsia="Montserrat" w:hAnsi="Montserrat" w:cs="Montserrat"/>
          <w:lang w:val="es-MX"/>
        </w:rPr>
      </w:pPr>
    </w:p>
    <w:p w14:paraId="72DEB7A2" w14:textId="4344D29B" w:rsidR="005420F3" w:rsidRPr="009C5FF0" w:rsidRDefault="005420F3" w:rsidP="00C41DC5">
      <w:pPr>
        <w:pBdr>
          <w:top w:val="nil"/>
          <w:left w:val="nil"/>
          <w:bottom w:val="nil"/>
          <w:right w:val="nil"/>
          <w:between w:val="nil"/>
        </w:pBdr>
        <w:spacing w:after="0" w:line="240" w:lineRule="auto"/>
        <w:ind w:right="34"/>
        <w:rPr>
          <w:rFonts w:ascii="Montserrat" w:eastAsia="Montserrat" w:hAnsi="Montserrat" w:cs="Montserrat"/>
          <w:lang w:val="es-MX"/>
        </w:rPr>
      </w:pPr>
      <w:r>
        <w:rPr>
          <w:rFonts w:ascii="Montserrat" w:eastAsia="Montserrat" w:hAnsi="Montserrat" w:cs="Montserrat"/>
          <w:lang w:val="es-MX"/>
        </w:rPr>
        <w:tab/>
      </w:r>
    </w:p>
    <w:p w14:paraId="030694D5" w14:textId="77777777" w:rsidR="009D4A13" w:rsidRPr="00E37294" w:rsidRDefault="009D4A13" w:rsidP="005A43A9">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7CCE1B31" w14:textId="77777777" w:rsidR="00A370D0" w:rsidRPr="00216C75" w:rsidRDefault="00A370D0" w:rsidP="00216C75">
      <w:pPr>
        <w:spacing w:after="0" w:line="240" w:lineRule="auto"/>
        <w:jc w:val="both"/>
        <w:rPr>
          <w:rFonts w:ascii="Montserrat" w:hAnsi="Montserrat"/>
          <w:lang w:val="es-MX"/>
        </w:rPr>
      </w:pPr>
    </w:p>
    <w:p w14:paraId="59E30D24" w14:textId="0DE85A69" w:rsidR="00BB759B" w:rsidRDefault="005420F3" w:rsidP="00BB759B">
      <w:pPr>
        <w:spacing w:after="0" w:line="240" w:lineRule="auto"/>
        <w:jc w:val="both"/>
        <w:rPr>
          <w:rFonts w:ascii="Montserrat" w:eastAsia="Times New Roman" w:hAnsi="Montserrat" w:cs="Arial"/>
          <w:lang w:val="es-MX"/>
        </w:rPr>
      </w:pPr>
      <w:r>
        <w:rPr>
          <w:rFonts w:ascii="Montserrat" w:eastAsia="Times New Roman" w:hAnsi="Montserrat" w:cs="Arial"/>
          <w:lang w:val="es-MX"/>
        </w:rPr>
        <w:t xml:space="preserve">En la sesión </w:t>
      </w:r>
      <w:r w:rsidR="00BB759B">
        <w:rPr>
          <w:rFonts w:ascii="Montserrat" w:eastAsia="Times New Roman" w:hAnsi="Montserrat" w:cs="Arial"/>
          <w:lang w:val="es-MX"/>
        </w:rPr>
        <w:t xml:space="preserve">de hoy </w:t>
      </w:r>
      <w:r w:rsidR="003A1C2F" w:rsidRPr="00BB759B">
        <w:rPr>
          <w:rFonts w:ascii="Montserrat" w:eastAsia="Times New Roman" w:hAnsi="Montserrat" w:cs="Arial"/>
          <w:lang w:val="es-MX"/>
        </w:rPr>
        <w:t xml:space="preserve">vamos a aprender sobre un conflicto armado que estalló después de la Revolución Mexicana y vino a mover por completo la situación del país, el cual es conocido como la </w:t>
      </w:r>
      <w:r w:rsidR="003A1C2F" w:rsidRPr="00913CC5">
        <w:rPr>
          <w:rFonts w:ascii="Montserrat" w:eastAsia="Times New Roman" w:hAnsi="Montserrat" w:cs="Arial"/>
          <w:b/>
          <w:lang w:val="es-MX"/>
        </w:rPr>
        <w:t>g</w:t>
      </w:r>
      <w:r w:rsidR="003A1C2F" w:rsidRPr="00BB759B">
        <w:rPr>
          <w:rFonts w:ascii="Montserrat" w:eastAsia="Times New Roman" w:hAnsi="Montserrat" w:cs="Arial"/>
          <w:b/>
          <w:lang w:val="es-MX"/>
        </w:rPr>
        <w:t>uerra cristera</w:t>
      </w:r>
      <w:r w:rsidR="003A1C2F" w:rsidRPr="00BB759B">
        <w:rPr>
          <w:rFonts w:ascii="Montserrat" w:eastAsia="Times New Roman" w:hAnsi="Montserrat" w:cs="Arial"/>
          <w:lang w:val="es-MX"/>
        </w:rPr>
        <w:t>.</w:t>
      </w:r>
    </w:p>
    <w:p w14:paraId="2300A6BD" w14:textId="5E2C8AA5" w:rsidR="003A1C2F" w:rsidRPr="00BB759B" w:rsidRDefault="003A1C2F" w:rsidP="00BB759B">
      <w:pPr>
        <w:spacing w:after="0" w:line="240" w:lineRule="auto"/>
        <w:jc w:val="both"/>
        <w:rPr>
          <w:rFonts w:ascii="Montserrat" w:eastAsia="Times New Roman" w:hAnsi="Montserrat" w:cs="Arial"/>
          <w:highlight w:val="red"/>
          <w:lang w:val="es-MX"/>
        </w:rPr>
      </w:pPr>
    </w:p>
    <w:p w14:paraId="0D8D6080" w14:textId="796CF1B5" w:rsidR="003A1C2F" w:rsidRPr="00BB759B" w:rsidRDefault="00BB759B" w:rsidP="00BB759B">
      <w:pPr>
        <w:spacing w:after="0" w:line="240" w:lineRule="auto"/>
        <w:jc w:val="both"/>
        <w:rPr>
          <w:rFonts w:ascii="Montserrat" w:eastAsia="Times New Roman" w:hAnsi="Montserrat" w:cs="Arial"/>
          <w:lang w:val="es-MX"/>
        </w:rPr>
      </w:pPr>
      <w:r>
        <w:rPr>
          <w:rFonts w:ascii="Montserrat" w:eastAsia="Times New Roman" w:hAnsi="Montserrat" w:cs="Arial"/>
          <w:lang w:val="es-MX"/>
        </w:rPr>
        <w:t>L</w:t>
      </w:r>
      <w:r w:rsidR="003A1C2F" w:rsidRPr="00BB759B">
        <w:rPr>
          <w:rFonts w:ascii="Montserrat" w:eastAsia="Times New Roman" w:hAnsi="Montserrat" w:cs="Arial"/>
          <w:lang w:val="es-MX"/>
        </w:rPr>
        <w:t>a guerra cristera</w:t>
      </w:r>
      <w:r>
        <w:rPr>
          <w:rFonts w:ascii="Montserrat" w:eastAsia="Times New Roman" w:hAnsi="Montserrat" w:cs="Arial"/>
          <w:lang w:val="es-MX"/>
        </w:rPr>
        <w:t xml:space="preserve">, </w:t>
      </w:r>
      <w:r w:rsidR="003A1C2F" w:rsidRPr="00BB759B">
        <w:rPr>
          <w:rFonts w:ascii="Montserrat" w:eastAsia="Times New Roman" w:hAnsi="Montserrat" w:cs="Arial"/>
          <w:lang w:val="es-MX"/>
        </w:rPr>
        <w:t>fue un confli</w:t>
      </w:r>
      <w:r w:rsidR="005420F3">
        <w:rPr>
          <w:rFonts w:ascii="Montserrat" w:eastAsia="Times New Roman" w:hAnsi="Montserrat" w:cs="Arial"/>
          <w:lang w:val="es-MX"/>
        </w:rPr>
        <w:t xml:space="preserve">cto armado que estalló en 1926 </w:t>
      </w:r>
      <w:r w:rsidR="003A1C2F" w:rsidRPr="00BB759B">
        <w:rPr>
          <w:rFonts w:ascii="Montserrat" w:eastAsia="Times New Roman" w:hAnsi="Montserrat" w:cs="Arial"/>
          <w:lang w:val="es-MX"/>
        </w:rPr>
        <w:t>durante el gobierno de Plutarco Elías Ca</w:t>
      </w:r>
      <w:r>
        <w:rPr>
          <w:rFonts w:ascii="Montserrat" w:eastAsia="Times New Roman" w:hAnsi="Montserrat" w:cs="Arial"/>
          <w:lang w:val="es-MX"/>
        </w:rPr>
        <w:t>lles, y se prolongó hasta 1929.</w:t>
      </w:r>
    </w:p>
    <w:p w14:paraId="66E29AD6" w14:textId="77777777" w:rsidR="00BB759B" w:rsidRDefault="00BB759B" w:rsidP="00BB759B">
      <w:pPr>
        <w:spacing w:after="0" w:line="240" w:lineRule="auto"/>
        <w:jc w:val="both"/>
        <w:rPr>
          <w:rFonts w:ascii="Montserrat" w:eastAsia="Times New Roman" w:hAnsi="Montserrat" w:cs="Arial"/>
          <w:bCs/>
          <w:lang w:val="es-MX"/>
        </w:rPr>
      </w:pPr>
    </w:p>
    <w:p w14:paraId="1E5AEF1E" w14:textId="08DCE3D4" w:rsidR="00BB759B" w:rsidRDefault="00BB759B" w:rsidP="00BB759B">
      <w:pPr>
        <w:spacing w:after="0" w:line="240" w:lineRule="auto"/>
        <w:jc w:val="center"/>
        <w:rPr>
          <w:rFonts w:ascii="Montserrat" w:eastAsia="Times New Roman" w:hAnsi="Montserrat" w:cs="Arial"/>
          <w:bCs/>
          <w:lang w:val="es-MX"/>
        </w:rPr>
      </w:pPr>
      <w:r w:rsidRPr="00BB759B">
        <w:rPr>
          <w:rFonts w:ascii="Montserrat" w:eastAsia="Times New Roman" w:hAnsi="Montserrat" w:cs="Arial"/>
          <w:bCs/>
          <w:noProof/>
        </w:rPr>
        <w:lastRenderedPageBreak/>
        <w:drawing>
          <wp:inline distT="0" distB="0" distL="0" distR="0" wp14:anchorId="1D1CE5AE" wp14:editId="7C573123">
            <wp:extent cx="2092461" cy="1211720"/>
            <wp:effectExtent l="0" t="0" r="3175" b="7620"/>
            <wp:docPr id="8"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1903" cy="1211397"/>
                    </a:xfrm>
                    <a:prstGeom prst="rect">
                      <a:avLst/>
                    </a:prstGeom>
                  </pic:spPr>
                </pic:pic>
              </a:graphicData>
            </a:graphic>
          </wp:inline>
        </w:drawing>
      </w:r>
    </w:p>
    <w:p w14:paraId="2194108A" w14:textId="77777777" w:rsidR="00BB759B" w:rsidRDefault="00BB759B" w:rsidP="00BB759B">
      <w:pPr>
        <w:spacing w:after="0" w:line="240" w:lineRule="auto"/>
        <w:jc w:val="both"/>
        <w:rPr>
          <w:rFonts w:ascii="Montserrat" w:eastAsia="Times New Roman" w:hAnsi="Montserrat" w:cs="Arial"/>
          <w:bCs/>
          <w:lang w:val="es-MX"/>
        </w:rPr>
      </w:pPr>
    </w:p>
    <w:p w14:paraId="2A110D89" w14:textId="38050FAA" w:rsidR="003A1C2F" w:rsidRDefault="003A1C2F" w:rsidP="00BB759B">
      <w:pPr>
        <w:spacing w:after="0" w:line="240" w:lineRule="auto"/>
        <w:jc w:val="both"/>
        <w:rPr>
          <w:rFonts w:ascii="Montserrat" w:eastAsia="Times New Roman" w:hAnsi="Montserrat" w:cs="Arial"/>
          <w:lang w:val="es-MX"/>
        </w:rPr>
      </w:pPr>
      <w:r w:rsidRPr="00BB759B">
        <w:rPr>
          <w:rFonts w:ascii="Montserrat" w:eastAsia="Times New Roman" w:hAnsi="Montserrat" w:cs="Arial"/>
          <w:lang w:val="es-MX"/>
        </w:rPr>
        <w:t>¿Recuerdan quién es él?</w:t>
      </w:r>
    </w:p>
    <w:p w14:paraId="3536C1A7" w14:textId="77777777" w:rsidR="00BB759B" w:rsidRPr="00BB759B" w:rsidRDefault="00BB759B" w:rsidP="00BB759B">
      <w:pPr>
        <w:spacing w:after="0" w:line="240" w:lineRule="auto"/>
        <w:jc w:val="both"/>
        <w:rPr>
          <w:rFonts w:ascii="Montserrat" w:eastAsia="Times New Roman" w:hAnsi="Montserrat" w:cs="Arial"/>
          <w:bCs/>
          <w:lang w:val="es-MX"/>
        </w:rPr>
      </w:pPr>
    </w:p>
    <w:p w14:paraId="6B4111EA" w14:textId="7D706E01" w:rsidR="003A1C2F" w:rsidRDefault="00BB759B" w:rsidP="00BB759B">
      <w:pPr>
        <w:spacing w:after="0" w:line="240" w:lineRule="auto"/>
        <w:jc w:val="both"/>
        <w:rPr>
          <w:rFonts w:ascii="Montserrat" w:eastAsia="Times New Roman" w:hAnsi="Montserrat" w:cs="Arial"/>
          <w:lang w:val="es-MX"/>
        </w:rPr>
      </w:pPr>
      <w:r>
        <w:rPr>
          <w:rFonts w:ascii="Montserrat" w:eastAsia="Times New Roman" w:hAnsi="Montserrat" w:cs="Arial"/>
          <w:lang w:val="es-MX"/>
        </w:rPr>
        <w:t>E</w:t>
      </w:r>
      <w:r w:rsidR="003A1C2F" w:rsidRPr="00BB759B">
        <w:rPr>
          <w:rFonts w:ascii="Montserrat" w:eastAsia="Times New Roman" w:hAnsi="Montserrat" w:cs="Arial"/>
          <w:lang w:val="es-MX"/>
        </w:rPr>
        <w:t>s el presidente Plutarco Elías Calles, un militar sonorense que formó parte del grupo Sonora, a lado de Álvaro Obregón, durante la Revolución y en 1924 ganó las elecciones presidenciales.</w:t>
      </w:r>
    </w:p>
    <w:p w14:paraId="5D39082F" w14:textId="77777777" w:rsidR="00BB759B" w:rsidRPr="00BB759B" w:rsidRDefault="00BB759B" w:rsidP="00BB759B">
      <w:pPr>
        <w:spacing w:after="0" w:line="240" w:lineRule="auto"/>
        <w:jc w:val="both"/>
        <w:rPr>
          <w:rFonts w:ascii="Montserrat" w:eastAsia="Times New Roman" w:hAnsi="Montserrat" w:cs="Arial"/>
          <w:bCs/>
          <w:lang w:val="es-MX"/>
        </w:rPr>
      </w:pPr>
    </w:p>
    <w:p w14:paraId="3A593359" w14:textId="6FFBDB99" w:rsidR="003A1C2F" w:rsidRDefault="003A1C2F" w:rsidP="00BB759B">
      <w:pPr>
        <w:spacing w:after="0" w:line="240" w:lineRule="auto"/>
        <w:jc w:val="both"/>
        <w:rPr>
          <w:rFonts w:ascii="Montserrat" w:eastAsia="Times New Roman" w:hAnsi="Montserrat" w:cs="Arial"/>
          <w:lang w:val="es-MX"/>
        </w:rPr>
      </w:pPr>
      <w:r w:rsidRPr="00BB759B">
        <w:rPr>
          <w:rFonts w:ascii="Montserrat" w:eastAsia="Times New Roman" w:hAnsi="Montserrat" w:cs="Arial"/>
          <w:lang w:val="es-MX"/>
        </w:rPr>
        <w:t>Resulta que, durante su mandato, hicieron crisis las tensiones y conflictos que se habían ido acumulando entre la Iglesia católica y los gobiernos que surgieron de la Revolución Mexicana. La Iglesia católica había quedado descontenta desde la promulgación de la Constitución de 1917.</w:t>
      </w:r>
    </w:p>
    <w:p w14:paraId="689EF81B" w14:textId="77777777" w:rsidR="00BB759B" w:rsidRPr="00BB759B" w:rsidRDefault="00BB759B" w:rsidP="00BB759B">
      <w:pPr>
        <w:spacing w:after="0" w:line="240" w:lineRule="auto"/>
        <w:jc w:val="both"/>
        <w:rPr>
          <w:rFonts w:ascii="Montserrat" w:eastAsiaTheme="minorEastAsia" w:hAnsi="Montserrat"/>
          <w:bCs/>
          <w:lang w:val="es-MX"/>
        </w:rPr>
      </w:pPr>
    </w:p>
    <w:p w14:paraId="0358E6A1" w14:textId="53002B59" w:rsidR="00BB759B" w:rsidRDefault="003A1C2F" w:rsidP="00BB759B">
      <w:pPr>
        <w:spacing w:after="0" w:line="240" w:lineRule="auto"/>
        <w:jc w:val="both"/>
        <w:rPr>
          <w:rFonts w:ascii="Montserrat" w:eastAsia="Times New Roman" w:hAnsi="Montserrat" w:cs="Arial"/>
          <w:lang w:val="es-MX"/>
        </w:rPr>
      </w:pPr>
      <w:r w:rsidRPr="00BB759B">
        <w:rPr>
          <w:rFonts w:ascii="Montserrat" w:eastAsia="Times New Roman" w:hAnsi="Montserrat" w:cs="Arial"/>
          <w:lang w:val="es-MX"/>
        </w:rPr>
        <w:t xml:space="preserve">Pero el descontento alcanzó su punto máximo con la promulgación de una reforma al Código Penal </w:t>
      </w:r>
      <w:r w:rsidRPr="00BB759B">
        <w:rPr>
          <w:rFonts w:ascii="Montserrat" w:eastAsia="Arial" w:hAnsi="Montserrat" w:cs="Arial"/>
          <w:lang w:val="es-MX"/>
        </w:rPr>
        <w:t>sobre delitos del fuero común y delitos contra la Federación en materia de culto religioso y disciplina externa</w:t>
      </w:r>
      <w:r w:rsidRPr="00BB759B">
        <w:rPr>
          <w:rFonts w:ascii="Montserrat" w:eastAsia="Times New Roman" w:hAnsi="Montserrat" w:cs="Arial"/>
          <w:lang w:val="es-MX"/>
        </w:rPr>
        <w:t xml:space="preserve"> que posteriormente serí</w:t>
      </w:r>
      <w:r w:rsidR="005420F3">
        <w:rPr>
          <w:rFonts w:ascii="Montserrat" w:eastAsia="Times New Roman" w:hAnsi="Montserrat" w:cs="Arial"/>
          <w:lang w:val="es-MX"/>
        </w:rPr>
        <w:t xml:space="preserve">a conocida como la “Ley Calles” </w:t>
      </w:r>
      <w:r w:rsidRPr="00BB759B">
        <w:rPr>
          <w:rFonts w:ascii="Montserrat" w:eastAsia="Times New Roman" w:hAnsi="Montserrat" w:cs="Arial"/>
          <w:lang w:val="es-MX"/>
        </w:rPr>
        <w:t>con la que se convertía en delitos comunes</w:t>
      </w:r>
      <w:r w:rsidRPr="00216C75">
        <w:rPr>
          <w:rFonts w:ascii="Montserrat" w:eastAsia="Times New Roman" w:hAnsi="Montserrat" w:cs="Arial"/>
          <w:lang w:val="es-MX"/>
        </w:rPr>
        <w:t xml:space="preserve"> algunos aspectos del culto religioso y de la enseñanza católica.</w:t>
      </w:r>
    </w:p>
    <w:p w14:paraId="4DB2790E" w14:textId="77777777" w:rsidR="00BB759B" w:rsidRDefault="00BB759B" w:rsidP="00BB759B">
      <w:pPr>
        <w:spacing w:after="0" w:line="240" w:lineRule="auto"/>
        <w:jc w:val="both"/>
        <w:rPr>
          <w:rFonts w:ascii="Montserrat" w:eastAsia="Times New Roman" w:hAnsi="Montserrat" w:cs="Arial"/>
          <w:lang w:val="es-MX"/>
        </w:rPr>
      </w:pPr>
    </w:p>
    <w:p w14:paraId="0F32C4B4" w14:textId="52DAE560" w:rsidR="00BB759B" w:rsidRDefault="003A1C2F" w:rsidP="00BB759B">
      <w:pPr>
        <w:spacing w:after="0" w:line="240" w:lineRule="auto"/>
        <w:jc w:val="both"/>
        <w:rPr>
          <w:rFonts w:ascii="Montserrat" w:eastAsia="Times New Roman" w:hAnsi="Montserrat" w:cs="Arial"/>
          <w:lang w:val="es-MX"/>
        </w:rPr>
      </w:pPr>
      <w:r w:rsidRPr="00216C75">
        <w:rPr>
          <w:rFonts w:ascii="Montserrat" w:eastAsia="Times New Roman" w:hAnsi="Montserrat" w:cs="Arial"/>
          <w:lang w:val="es-MX"/>
        </w:rPr>
        <w:t>Los principales puntos que marcaba la Ley Calles fueron los siguientes.</w:t>
      </w:r>
    </w:p>
    <w:p w14:paraId="5911B2FC" w14:textId="6CD974D5" w:rsidR="00BB759B" w:rsidRPr="00BB759B" w:rsidRDefault="003A1C2F" w:rsidP="00216C75">
      <w:pPr>
        <w:pStyle w:val="Prrafodelista"/>
        <w:numPr>
          <w:ilvl w:val="0"/>
          <w:numId w:val="43"/>
        </w:numPr>
        <w:spacing w:after="0" w:line="240" w:lineRule="auto"/>
        <w:jc w:val="both"/>
        <w:rPr>
          <w:rFonts w:ascii="Montserrat" w:eastAsia="Times New Roman" w:hAnsi="Montserrat" w:cs="Arial"/>
          <w:bCs/>
          <w:lang w:val="es-MX"/>
        </w:rPr>
      </w:pPr>
      <w:r w:rsidRPr="00216C75">
        <w:rPr>
          <w:rFonts w:ascii="Montserrat" w:eastAsia="Times New Roman" w:hAnsi="Montserrat" w:cs="Arial"/>
          <w:lang w:val="es-MX"/>
        </w:rPr>
        <w:t>Prohibición a sacerdotes extranjeros para que oficiaran ceremonias</w:t>
      </w:r>
      <w:r w:rsidR="0010276D">
        <w:rPr>
          <w:rFonts w:ascii="Montserrat" w:eastAsia="Times New Roman" w:hAnsi="Montserrat" w:cs="Arial"/>
          <w:lang w:val="es-MX"/>
        </w:rPr>
        <w:t>.</w:t>
      </w:r>
    </w:p>
    <w:p w14:paraId="4810087E" w14:textId="6D640071" w:rsidR="00BB759B" w:rsidRPr="00BB759B" w:rsidRDefault="00BB759B" w:rsidP="00216C75">
      <w:pPr>
        <w:pStyle w:val="Prrafodelista"/>
        <w:numPr>
          <w:ilvl w:val="0"/>
          <w:numId w:val="43"/>
        </w:numPr>
        <w:spacing w:after="0" w:line="240" w:lineRule="auto"/>
        <w:jc w:val="both"/>
        <w:rPr>
          <w:rFonts w:ascii="Montserrat" w:eastAsia="Times New Roman" w:hAnsi="Montserrat" w:cs="Arial"/>
          <w:bCs/>
          <w:lang w:val="es-MX"/>
        </w:rPr>
      </w:pPr>
      <w:r>
        <w:rPr>
          <w:rFonts w:ascii="Montserrat" w:eastAsia="Times New Roman" w:hAnsi="Montserrat" w:cs="Arial"/>
          <w:lang w:val="es-MX"/>
        </w:rPr>
        <w:t>P</w:t>
      </w:r>
      <w:r w:rsidR="003A1C2F" w:rsidRPr="00216C75">
        <w:rPr>
          <w:rFonts w:ascii="Montserrat" w:eastAsia="Times New Roman" w:hAnsi="Montserrat" w:cs="Arial"/>
          <w:lang w:val="es-MX"/>
        </w:rPr>
        <w:t>rohibición del culto en exteriores</w:t>
      </w:r>
      <w:r w:rsidR="0010276D">
        <w:rPr>
          <w:rFonts w:ascii="Montserrat" w:eastAsia="Times New Roman" w:hAnsi="Montserrat" w:cs="Arial"/>
          <w:lang w:val="es-MX"/>
        </w:rPr>
        <w:t>.</w:t>
      </w:r>
    </w:p>
    <w:p w14:paraId="2E7107A7" w14:textId="3071F300" w:rsidR="00BB759B" w:rsidRPr="00BB759B" w:rsidRDefault="00BB759B" w:rsidP="00216C75">
      <w:pPr>
        <w:pStyle w:val="Prrafodelista"/>
        <w:numPr>
          <w:ilvl w:val="0"/>
          <w:numId w:val="43"/>
        </w:numPr>
        <w:spacing w:after="0" w:line="240" w:lineRule="auto"/>
        <w:jc w:val="both"/>
        <w:rPr>
          <w:rFonts w:ascii="Montserrat" w:eastAsia="Times New Roman" w:hAnsi="Montserrat" w:cs="Arial"/>
          <w:bCs/>
          <w:lang w:val="es-MX"/>
        </w:rPr>
      </w:pPr>
      <w:r>
        <w:rPr>
          <w:rFonts w:ascii="Montserrat" w:eastAsia="Times New Roman" w:hAnsi="Montserrat" w:cs="Arial"/>
          <w:lang w:val="es-MX"/>
        </w:rPr>
        <w:t>P</w:t>
      </w:r>
      <w:r w:rsidR="003A1C2F" w:rsidRPr="00216C75">
        <w:rPr>
          <w:rFonts w:ascii="Montserrat" w:eastAsia="Times New Roman" w:hAnsi="Montserrat" w:cs="Arial"/>
          <w:lang w:val="es-MX"/>
        </w:rPr>
        <w:t>rohibición de escuelas católicas</w:t>
      </w:r>
      <w:r w:rsidR="0010276D">
        <w:rPr>
          <w:rFonts w:ascii="Montserrat" w:eastAsia="Times New Roman" w:hAnsi="Montserrat" w:cs="Arial"/>
          <w:lang w:val="es-MX"/>
        </w:rPr>
        <w:t>.</w:t>
      </w:r>
    </w:p>
    <w:p w14:paraId="7F5B0908" w14:textId="2405C2CE" w:rsidR="003A1C2F" w:rsidRPr="00BB759B" w:rsidRDefault="00BB759B" w:rsidP="00216C75">
      <w:pPr>
        <w:pStyle w:val="Prrafodelista"/>
        <w:numPr>
          <w:ilvl w:val="0"/>
          <w:numId w:val="43"/>
        </w:numPr>
        <w:spacing w:after="0" w:line="240" w:lineRule="auto"/>
        <w:jc w:val="both"/>
        <w:rPr>
          <w:rFonts w:ascii="Montserrat" w:eastAsia="Times New Roman" w:hAnsi="Montserrat" w:cs="Arial"/>
          <w:bCs/>
          <w:lang w:val="es-MX"/>
        </w:rPr>
      </w:pPr>
      <w:r>
        <w:rPr>
          <w:rFonts w:ascii="Montserrat" w:eastAsia="Times New Roman" w:hAnsi="Montserrat" w:cs="Arial"/>
          <w:lang w:val="es-MX"/>
        </w:rPr>
        <w:t>I</w:t>
      </w:r>
      <w:r w:rsidR="003A1C2F" w:rsidRPr="00216C75">
        <w:rPr>
          <w:rFonts w:ascii="Montserrat" w:eastAsia="Times New Roman" w:hAnsi="Montserrat" w:cs="Arial"/>
          <w:lang w:val="es-MX"/>
        </w:rPr>
        <w:t>mpedimento para que los ministros religiosos participaran y opinaran sobre la política nacional.</w:t>
      </w:r>
    </w:p>
    <w:p w14:paraId="39C1C0E4" w14:textId="77777777" w:rsidR="00BB759B" w:rsidRDefault="00BB759B" w:rsidP="00BB759B">
      <w:pPr>
        <w:spacing w:after="0" w:line="240" w:lineRule="auto"/>
        <w:jc w:val="both"/>
        <w:rPr>
          <w:rFonts w:ascii="Montserrat" w:eastAsia="Times New Roman" w:hAnsi="Montserrat" w:cs="Arial"/>
          <w:bCs/>
          <w:lang w:val="es-MX"/>
        </w:rPr>
      </w:pPr>
    </w:p>
    <w:p w14:paraId="75B3FE4C" w14:textId="75A3E6DA" w:rsidR="003A1C2F" w:rsidRDefault="003A1C2F" w:rsidP="00BB759B">
      <w:pPr>
        <w:spacing w:after="0" w:line="240" w:lineRule="auto"/>
        <w:jc w:val="both"/>
        <w:rPr>
          <w:rFonts w:ascii="Montserrat" w:eastAsia="Times New Roman" w:hAnsi="Montserrat" w:cs="Arial"/>
          <w:lang w:val="es-MX"/>
        </w:rPr>
      </w:pPr>
      <w:r w:rsidRPr="00BB759B">
        <w:rPr>
          <w:rFonts w:ascii="Montserrat" w:eastAsia="Times New Roman" w:hAnsi="Montserrat" w:cs="Arial"/>
          <w:lang w:val="es-MX"/>
        </w:rPr>
        <w:t>Era una política que buscaba dar continuidad con la laicidad del Estado, establecida en la Constitución de 1917 y, además restarle poder e influencia a la iglesia sobre la vida pública y política del país, es decir, someterla completamente al Estado.</w:t>
      </w:r>
      <w:r w:rsidR="005420F3">
        <w:rPr>
          <w:rFonts w:ascii="Montserrat" w:eastAsia="Times New Roman" w:hAnsi="Montserrat" w:cs="Arial"/>
          <w:lang w:val="es-MX"/>
        </w:rPr>
        <w:t xml:space="preserve"> </w:t>
      </w:r>
      <w:r w:rsidR="00950450">
        <w:rPr>
          <w:rFonts w:ascii="Montserrat" w:eastAsia="Times New Roman" w:hAnsi="Montserrat" w:cs="Arial"/>
          <w:lang w:val="es-MX"/>
        </w:rPr>
        <w:t>E</w:t>
      </w:r>
      <w:r w:rsidRPr="00BB759B">
        <w:rPr>
          <w:rFonts w:ascii="Montserrat" w:eastAsia="Times New Roman" w:hAnsi="Montserrat" w:cs="Arial"/>
          <w:lang w:val="es-MX"/>
        </w:rPr>
        <w:t>s muy importante subrayar que, aunque el descontentó del clero comenzó desde la promulgación de la Constitución, fue hasta este momento cuando estalló el malestar, esta ley fue esencialmente la gota que derramó el vaso.</w:t>
      </w:r>
    </w:p>
    <w:p w14:paraId="329E852B" w14:textId="77777777" w:rsidR="00BB759B" w:rsidRPr="00BB759B" w:rsidRDefault="00BB759B" w:rsidP="00BB759B">
      <w:pPr>
        <w:spacing w:after="0" w:line="240" w:lineRule="auto"/>
        <w:jc w:val="both"/>
        <w:rPr>
          <w:rFonts w:ascii="Montserrat" w:eastAsia="Times New Roman" w:hAnsi="Montserrat" w:cs="Arial"/>
          <w:bCs/>
          <w:lang w:val="es-MX"/>
        </w:rPr>
      </w:pPr>
    </w:p>
    <w:p w14:paraId="60F56549" w14:textId="69399D4B" w:rsidR="003A1C2F" w:rsidRPr="008E5C51" w:rsidRDefault="003A1C2F" w:rsidP="00BB759B">
      <w:pPr>
        <w:spacing w:after="0" w:line="240" w:lineRule="auto"/>
        <w:jc w:val="both"/>
        <w:rPr>
          <w:rFonts w:ascii="Montserrat" w:eastAsia="Times New Roman" w:hAnsi="Montserrat" w:cs="Arial"/>
          <w:lang w:val="es-MX"/>
        </w:rPr>
      </w:pPr>
      <w:r w:rsidRPr="00BB759B">
        <w:rPr>
          <w:rFonts w:ascii="Montserrat" w:eastAsia="Times New Roman" w:hAnsi="Montserrat" w:cs="Arial"/>
          <w:lang w:val="es-MX"/>
        </w:rPr>
        <w:t xml:space="preserve">Para comprender por qué estalló la </w:t>
      </w:r>
      <w:r w:rsidRPr="008E5C51">
        <w:rPr>
          <w:rFonts w:ascii="Montserrat" w:eastAsia="Times New Roman" w:hAnsi="Montserrat" w:cs="Arial"/>
          <w:lang w:val="es-MX"/>
        </w:rPr>
        <w:t>guerra cristera, debemos irnos varios años atrás: las dificultades en la relación entre el Estado mexicano y la Iglesia católica empezaron desde los tiempos de Benito Juárez y la Reforma Liberal</w:t>
      </w:r>
      <w:r w:rsidR="008E5C51" w:rsidRPr="008E5C51">
        <w:rPr>
          <w:rFonts w:ascii="Montserrat" w:eastAsia="Times New Roman" w:hAnsi="Montserrat" w:cs="Arial"/>
          <w:lang w:val="es-MX"/>
        </w:rPr>
        <w:t>.</w:t>
      </w:r>
    </w:p>
    <w:p w14:paraId="5744107E" w14:textId="77777777" w:rsidR="008E5C51" w:rsidRPr="008E5C51" w:rsidRDefault="008E5C51" w:rsidP="00BB759B">
      <w:pPr>
        <w:spacing w:after="0" w:line="240" w:lineRule="auto"/>
        <w:jc w:val="both"/>
        <w:rPr>
          <w:rFonts w:ascii="Montserrat" w:eastAsia="Times New Roman" w:hAnsi="Montserrat" w:cs="Arial"/>
          <w:bCs/>
          <w:lang w:val="es-MX"/>
        </w:rPr>
      </w:pPr>
    </w:p>
    <w:p w14:paraId="413B937C" w14:textId="48278387" w:rsidR="003A1C2F" w:rsidRPr="008E5C51" w:rsidRDefault="003A1C2F" w:rsidP="008E5C51">
      <w:pPr>
        <w:spacing w:after="0" w:line="240" w:lineRule="auto"/>
        <w:jc w:val="both"/>
        <w:rPr>
          <w:rFonts w:ascii="Montserrat" w:eastAsia="Times New Roman" w:hAnsi="Montserrat" w:cs="Arial"/>
          <w:lang w:val="es-MX"/>
        </w:rPr>
      </w:pPr>
      <w:r w:rsidRPr="008E5C51">
        <w:rPr>
          <w:rFonts w:ascii="Montserrat" w:eastAsia="Times New Roman" w:hAnsi="Montserrat" w:cs="Arial"/>
          <w:lang w:val="es-MX"/>
        </w:rPr>
        <w:t xml:space="preserve">Pero durante el Porfiriato, a través de una política conciliatoria que relajó la aplicación de las Leyes de Reforma, la Iglesia católica volvió a tener influencia en algunas </w:t>
      </w:r>
      <w:r w:rsidRPr="008E5C51">
        <w:rPr>
          <w:rFonts w:ascii="Montserrat" w:eastAsia="Times New Roman" w:hAnsi="Montserrat" w:cs="Arial"/>
          <w:lang w:val="es-MX"/>
        </w:rPr>
        <w:lastRenderedPageBreak/>
        <w:t>instituciones educativas privadas del país y las autoridades religiosas, como los obispos y los sacerdotes, seguían siendo figuras con prestigio e influencia en la sociedad, tanto en las ciudades como en el campo.</w:t>
      </w:r>
    </w:p>
    <w:p w14:paraId="5BE76B7F" w14:textId="77777777" w:rsidR="008E5C51" w:rsidRPr="008E5C51" w:rsidRDefault="008E5C51" w:rsidP="008E5C51">
      <w:pPr>
        <w:spacing w:after="0" w:line="240" w:lineRule="auto"/>
        <w:jc w:val="both"/>
        <w:rPr>
          <w:rFonts w:ascii="Montserrat" w:eastAsia="Times New Roman" w:hAnsi="Montserrat" w:cs="Arial"/>
          <w:bCs/>
          <w:lang w:val="es-MX"/>
        </w:rPr>
      </w:pPr>
    </w:p>
    <w:p w14:paraId="5ABA57B4" w14:textId="77777777" w:rsidR="008E5C51" w:rsidRPr="008E5C51" w:rsidRDefault="003A1C2F" w:rsidP="008E5C51">
      <w:pPr>
        <w:spacing w:after="0" w:line="240" w:lineRule="auto"/>
        <w:jc w:val="both"/>
        <w:rPr>
          <w:rFonts w:ascii="Montserrat" w:eastAsia="Times New Roman" w:hAnsi="Montserrat" w:cs="Arial"/>
          <w:lang w:val="es-MX"/>
        </w:rPr>
      </w:pPr>
      <w:r w:rsidRPr="008E5C51">
        <w:rPr>
          <w:rFonts w:ascii="Montserrat" w:eastAsia="Times New Roman" w:hAnsi="Montserrat" w:cs="Arial"/>
          <w:lang w:val="es-MX"/>
        </w:rPr>
        <w:t>Sin embargo, este papel influyente de la Iglesia no era visto por los líderes revolucionarios, para quienes uno de los objetivos centrales del movimiento que estalló en 1910 era la aplicación estricta de las Leyes de Reforma. En materia educativa buscaron garantizar el laicismo impidiendo que cualquier corporación religiosa pudiera dirigir alguna escuela.</w:t>
      </w:r>
    </w:p>
    <w:p w14:paraId="2595E074" w14:textId="56BBEB66" w:rsidR="003A1C2F" w:rsidRPr="008E5C51" w:rsidRDefault="003A1C2F" w:rsidP="008E5C51">
      <w:pPr>
        <w:spacing w:after="0" w:line="240" w:lineRule="auto"/>
        <w:jc w:val="both"/>
        <w:rPr>
          <w:rFonts w:ascii="Montserrat" w:eastAsia="Times New Roman" w:hAnsi="Montserrat" w:cs="Arial"/>
          <w:bCs/>
          <w:lang w:val="es-MX"/>
        </w:rPr>
      </w:pPr>
    </w:p>
    <w:p w14:paraId="01D084E8" w14:textId="17B7EDE0" w:rsidR="003A1C2F" w:rsidRPr="008E5C51" w:rsidRDefault="003A1C2F" w:rsidP="008E5C51">
      <w:pPr>
        <w:spacing w:after="0" w:line="240" w:lineRule="auto"/>
        <w:jc w:val="both"/>
        <w:rPr>
          <w:rFonts w:ascii="Montserrat" w:eastAsia="Times New Roman" w:hAnsi="Montserrat" w:cs="Arial"/>
          <w:lang w:val="es-MX"/>
        </w:rPr>
      </w:pPr>
      <w:r w:rsidRPr="008E5C51">
        <w:rPr>
          <w:rFonts w:ascii="Montserrat" w:eastAsia="Times New Roman" w:hAnsi="Montserrat" w:cs="Arial"/>
          <w:lang w:val="es-MX"/>
        </w:rPr>
        <w:t xml:space="preserve">Este objetivo quedó plasmado en la Constitución de 1917 </w:t>
      </w:r>
      <w:r w:rsidR="00950450">
        <w:rPr>
          <w:rFonts w:ascii="Montserrat" w:eastAsia="Times New Roman" w:hAnsi="Montserrat" w:cs="Arial"/>
          <w:lang w:val="es-MX"/>
        </w:rPr>
        <w:t>en</w:t>
      </w:r>
      <w:r w:rsidRPr="008E5C51">
        <w:rPr>
          <w:rFonts w:ascii="Montserrat" w:eastAsia="Times New Roman" w:hAnsi="Montserrat" w:cs="Arial"/>
          <w:lang w:val="es-MX"/>
        </w:rPr>
        <w:t xml:space="preserve"> su artículo tercero, en el que se estableció que la educación debía ser pública, gratuita, obligatoria y laica, es decir, libre de la influencia de cualquier institución o doctrina religiosa.</w:t>
      </w:r>
    </w:p>
    <w:p w14:paraId="40FBB85E" w14:textId="77777777" w:rsidR="008E5C51" w:rsidRPr="008E5C51" w:rsidRDefault="008E5C51" w:rsidP="008E5C51">
      <w:pPr>
        <w:spacing w:after="0" w:line="240" w:lineRule="auto"/>
        <w:jc w:val="both"/>
        <w:rPr>
          <w:rFonts w:ascii="Montserrat" w:eastAsia="Times New Roman" w:hAnsi="Montserrat" w:cs="Arial"/>
          <w:bCs/>
          <w:lang w:val="es-MX"/>
        </w:rPr>
      </w:pPr>
    </w:p>
    <w:p w14:paraId="6054EDA0" w14:textId="1C87823B" w:rsidR="003A1C2F" w:rsidRDefault="008E5C51" w:rsidP="008E5C51">
      <w:pPr>
        <w:spacing w:after="0" w:line="240" w:lineRule="auto"/>
        <w:jc w:val="both"/>
        <w:rPr>
          <w:rFonts w:ascii="Montserrat" w:eastAsia="Times New Roman" w:hAnsi="Montserrat" w:cs="Arial"/>
          <w:lang w:val="es-MX"/>
        </w:rPr>
      </w:pPr>
      <w:r w:rsidRPr="008E5C51">
        <w:rPr>
          <w:rFonts w:ascii="Montserrat" w:eastAsia="Times New Roman" w:hAnsi="Montserrat" w:cs="Arial"/>
          <w:lang w:val="es-MX"/>
        </w:rPr>
        <w:t>E</w:t>
      </w:r>
      <w:r w:rsidR="003A1C2F" w:rsidRPr="008E5C51">
        <w:rPr>
          <w:rFonts w:ascii="Montserrat" w:eastAsia="Times New Roman" w:hAnsi="Montserrat" w:cs="Arial"/>
          <w:lang w:val="es-MX"/>
        </w:rPr>
        <w:t>l artículo 3º de la Constitución garantizaba la laicidad y además prohibió el establecimiento de escuelas religiosas, y seguro esto no le gustó nada a las autoridades religiosas</w:t>
      </w:r>
      <w:r w:rsidR="005420F3">
        <w:rPr>
          <w:rFonts w:ascii="Montserrat" w:eastAsia="Times New Roman" w:hAnsi="Montserrat" w:cs="Arial"/>
          <w:lang w:val="es-MX"/>
        </w:rPr>
        <w:t xml:space="preserve">, </w:t>
      </w:r>
      <w:r w:rsidR="003A1C2F" w:rsidRPr="008E5C51">
        <w:rPr>
          <w:rFonts w:ascii="Montserrat" w:eastAsia="Times New Roman" w:hAnsi="Montserrat" w:cs="Arial"/>
          <w:lang w:val="es-MX"/>
        </w:rPr>
        <w:t>luego, con la aprobación de la Ley Calles se endurecieron los límites a la influencia de la Iglesia se aplicaron de forma severa artícu</w:t>
      </w:r>
      <w:r w:rsidR="005420F3">
        <w:rPr>
          <w:rFonts w:ascii="Montserrat" w:eastAsia="Times New Roman" w:hAnsi="Montserrat" w:cs="Arial"/>
          <w:lang w:val="es-MX"/>
        </w:rPr>
        <w:t xml:space="preserve">los de la Constitución de 1917 con el artículo 5º </w:t>
      </w:r>
      <w:r w:rsidR="003A1C2F" w:rsidRPr="008E5C51">
        <w:rPr>
          <w:rFonts w:ascii="Montserrat" w:eastAsia="Times New Roman" w:hAnsi="Montserrat" w:cs="Arial"/>
          <w:lang w:val="es-MX"/>
        </w:rPr>
        <w:t>se prohibieron los votos monásticos y las órdenes r</w:t>
      </w:r>
      <w:r w:rsidR="005420F3">
        <w:rPr>
          <w:rFonts w:ascii="Montserrat" w:eastAsia="Times New Roman" w:hAnsi="Montserrat" w:cs="Arial"/>
          <w:lang w:val="es-MX"/>
        </w:rPr>
        <w:t xml:space="preserve">eligiosas; con el artículo 24º </w:t>
      </w:r>
      <w:r w:rsidR="003A1C2F" w:rsidRPr="008E5C51">
        <w:rPr>
          <w:rFonts w:ascii="Montserrat" w:eastAsia="Times New Roman" w:hAnsi="Montserrat" w:cs="Arial"/>
          <w:lang w:val="es-MX"/>
        </w:rPr>
        <w:t>se prohibieron los actos de</w:t>
      </w:r>
      <w:r w:rsidR="003A1C2F" w:rsidRPr="00216C75">
        <w:rPr>
          <w:rFonts w:ascii="Montserrat" w:eastAsia="Times New Roman" w:hAnsi="Montserrat" w:cs="Arial"/>
          <w:lang w:val="es-MX"/>
        </w:rPr>
        <w:t xml:space="preserve"> culto exter</w:t>
      </w:r>
      <w:r w:rsidR="005420F3">
        <w:rPr>
          <w:rFonts w:ascii="Montserrat" w:eastAsia="Times New Roman" w:hAnsi="Montserrat" w:cs="Arial"/>
          <w:lang w:val="es-MX"/>
        </w:rPr>
        <w:t xml:space="preserve">no, como fiestas y procesiones, con el artículo 27º </w:t>
      </w:r>
      <w:r w:rsidR="003A1C2F" w:rsidRPr="00216C75">
        <w:rPr>
          <w:rFonts w:ascii="Montserrat" w:eastAsia="Times New Roman" w:hAnsi="Montserrat" w:cs="Arial"/>
          <w:lang w:val="es-MX"/>
        </w:rPr>
        <w:t>se prohibía que las agrupaciones religiosas adquirieran bienes raíces; y con el artículo 130</w:t>
      </w:r>
      <w:r>
        <w:rPr>
          <w:rFonts w:ascii="Montserrat" w:eastAsia="Times New Roman" w:hAnsi="Montserrat" w:cs="Arial"/>
          <w:lang w:val="es-MX"/>
        </w:rPr>
        <w:t xml:space="preserve">º </w:t>
      </w:r>
      <w:r w:rsidR="003A1C2F" w:rsidRPr="00216C75">
        <w:rPr>
          <w:rFonts w:ascii="Montserrat" w:eastAsia="Times New Roman" w:hAnsi="Montserrat" w:cs="Arial"/>
          <w:lang w:val="es-MX"/>
        </w:rPr>
        <w:t>se reglamentaba la forma en la que los gobernadores de los estados podían multar y castigar a las autoridades de la Iglesia.</w:t>
      </w:r>
    </w:p>
    <w:p w14:paraId="4C04899C" w14:textId="77777777" w:rsidR="008E5C51" w:rsidRPr="00216C75" w:rsidRDefault="008E5C51" w:rsidP="008E5C51">
      <w:pPr>
        <w:spacing w:after="0" w:line="240" w:lineRule="auto"/>
        <w:jc w:val="both"/>
        <w:rPr>
          <w:rFonts w:ascii="Montserrat" w:eastAsia="Times New Roman" w:hAnsi="Montserrat" w:cs="Arial"/>
          <w:bCs/>
          <w:lang w:val="es-MX"/>
        </w:rPr>
      </w:pPr>
    </w:p>
    <w:p w14:paraId="352CF80E" w14:textId="3082D7C6" w:rsidR="003A1C2F" w:rsidRDefault="003A1C2F" w:rsidP="008E5C51">
      <w:pPr>
        <w:spacing w:after="0" w:line="240" w:lineRule="auto"/>
        <w:jc w:val="both"/>
        <w:rPr>
          <w:rFonts w:ascii="Montserrat" w:eastAsia="Times New Roman" w:hAnsi="Montserrat" w:cs="Arial"/>
          <w:lang w:val="es-MX"/>
        </w:rPr>
      </w:pPr>
      <w:r w:rsidRPr="008E5C51">
        <w:rPr>
          <w:rFonts w:ascii="Montserrat" w:eastAsia="Times New Roman" w:hAnsi="Montserrat" w:cs="Arial"/>
          <w:lang w:val="es-MX"/>
        </w:rPr>
        <w:t>Por lo tanto, aquí ya tenemos: Las causas de este conflicto</w:t>
      </w:r>
      <w:r w:rsidR="00950450">
        <w:rPr>
          <w:rFonts w:ascii="Montserrat" w:eastAsia="Times New Roman" w:hAnsi="Montserrat" w:cs="Arial"/>
          <w:lang w:val="es-MX"/>
        </w:rPr>
        <w:t>.</w:t>
      </w:r>
    </w:p>
    <w:p w14:paraId="1E85E7A4" w14:textId="77777777" w:rsidR="008E5C51" w:rsidRPr="008E5C51" w:rsidRDefault="008E5C51" w:rsidP="008E5C51">
      <w:pPr>
        <w:spacing w:after="0" w:line="240" w:lineRule="auto"/>
        <w:jc w:val="both"/>
        <w:rPr>
          <w:rFonts w:ascii="Montserrat" w:eastAsia="Times New Roman" w:hAnsi="Montserrat" w:cs="Arial"/>
          <w:bCs/>
          <w:lang w:val="es-MX"/>
        </w:rPr>
      </w:pPr>
    </w:p>
    <w:p w14:paraId="525F748E" w14:textId="77777777" w:rsidR="00CA20A3" w:rsidRDefault="003A1C2F" w:rsidP="008E5C51">
      <w:pPr>
        <w:spacing w:after="0" w:line="240" w:lineRule="auto"/>
        <w:jc w:val="both"/>
        <w:rPr>
          <w:rFonts w:ascii="Montserrat" w:eastAsia="Times New Roman" w:hAnsi="Montserrat" w:cs="Arial"/>
          <w:lang w:val="es-MX"/>
        </w:rPr>
      </w:pPr>
      <w:r w:rsidRPr="008E5C51">
        <w:rPr>
          <w:rFonts w:ascii="Montserrat" w:eastAsia="Times New Roman" w:hAnsi="Montserrat" w:cs="Arial"/>
          <w:lang w:val="es-MX"/>
        </w:rPr>
        <w:t>Aquí es fundamental subrayar que las limitaciones a la Iglesia no sólo provocaron el descontento de las autoridades religiosas</w:t>
      </w:r>
      <w:r w:rsidR="00950450">
        <w:rPr>
          <w:rFonts w:ascii="Montserrat" w:eastAsia="Times New Roman" w:hAnsi="Montserrat" w:cs="Arial"/>
          <w:lang w:val="es-MX"/>
        </w:rPr>
        <w:t>, s</w:t>
      </w:r>
      <w:r w:rsidRPr="00216C75">
        <w:rPr>
          <w:rFonts w:ascii="Montserrat" w:eastAsia="Times New Roman" w:hAnsi="Montserrat" w:cs="Arial"/>
          <w:lang w:val="es-MX"/>
        </w:rPr>
        <w:t>ino también el de miles de fieles católicos que eran ciudadanos y ciudadanas comunes: sobre todo campesinos, pero también obreros, profesionistas, trabajadores urbanos, mujeres</w:t>
      </w:r>
      <w:r w:rsidR="008E5C51">
        <w:rPr>
          <w:rFonts w:ascii="Montserrat" w:eastAsia="Times New Roman" w:hAnsi="Montserrat" w:cs="Arial"/>
          <w:lang w:val="es-MX"/>
        </w:rPr>
        <w:t xml:space="preserve"> u</w:t>
      </w:r>
      <w:r w:rsidRPr="00216C75">
        <w:rPr>
          <w:rFonts w:ascii="Montserrat" w:eastAsia="Times New Roman" w:hAnsi="Montserrat" w:cs="Arial"/>
          <w:lang w:val="es-MX"/>
        </w:rPr>
        <w:t>na multitud de personas que veía las nuevas leyes como un atropello a su libertad religiosa.</w:t>
      </w:r>
    </w:p>
    <w:p w14:paraId="3B01C11F" w14:textId="77777777" w:rsidR="00CA20A3" w:rsidRDefault="00CA20A3" w:rsidP="008E5C51">
      <w:pPr>
        <w:spacing w:after="0" w:line="240" w:lineRule="auto"/>
        <w:jc w:val="both"/>
        <w:rPr>
          <w:rFonts w:ascii="Montserrat" w:eastAsia="Times New Roman" w:hAnsi="Montserrat" w:cs="Arial"/>
          <w:lang w:val="es-MX"/>
        </w:rPr>
      </w:pPr>
    </w:p>
    <w:p w14:paraId="34B5A7F6" w14:textId="4D5A92E2" w:rsidR="003A1C2F" w:rsidRPr="00216C75" w:rsidRDefault="003A1C2F" w:rsidP="008E5C51">
      <w:pPr>
        <w:spacing w:after="0" w:line="240" w:lineRule="auto"/>
        <w:jc w:val="both"/>
        <w:rPr>
          <w:rFonts w:ascii="Montserrat" w:hAnsi="Montserrat"/>
          <w:bCs/>
          <w:lang w:val="es-MX"/>
        </w:rPr>
      </w:pPr>
      <w:r w:rsidRPr="00216C75">
        <w:rPr>
          <w:rFonts w:ascii="Montserrat" w:eastAsia="Times New Roman" w:hAnsi="Montserrat" w:cs="Arial"/>
          <w:lang w:val="es-MX"/>
        </w:rPr>
        <w:t>Para protestar, lo primero que hicieron las autoridades de la Iglesia católica fue suspender todas las actividades religiosas en sus recintos, y cito lo que dijeron:</w:t>
      </w:r>
    </w:p>
    <w:p w14:paraId="350E3C6F" w14:textId="77777777" w:rsidR="008E5C51" w:rsidRDefault="008E5C51" w:rsidP="008E5C51">
      <w:pPr>
        <w:spacing w:after="0" w:line="240" w:lineRule="auto"/>
        <w:jc w:val="both"/>
        <w:rPr>
          <w:rFonts w:ascii="Montserrat" w:eastAsia="Times New Roman" w:hAnsi="Montserrat" w:cs="Arial"/>
          <w:lang w:val="es-MX"/>
        </w:rPr>
      </w:pPr>
    </w:p>
    <w:p w14:paraId="37F967D4" w14:textId="2C5ADE48" w:rsidR="003A1C2F" w:rsidRDefault="003A1C2F" w:rsidP="008E5C51">
      <w:pPr>
        <w:spacing w:after="0" w:line="240" w:lineRule="auto"/>
        <w:jc w:val="both"/>
        <w:rPr>
          <w:rFonts w:ascii="Montserrat" w:eastAsia="Times New Roman" w:hAnsi="Montserrat" w:cs="Arial"/>
          <w:i/>
          <w:lang w:val="es-MX"/>
        </w:rPr>
      </w:pPr>
      <w:r w:rsidRPr="008E5C51">
        <w:rPr>
          <w:rFonts w:ascii="Montserrat" w:eastAsia="Times New Roman" w:hAnsi="Montserrat" w:cs="Arial"/>
          <w:i/>
          <w:lang w:val="es-MX"/>
        </w:rPr>
        <w:t>“Con vuestra ayuda, trabajaremos para que ese Decreto y los artículos antirreligiosos de la Constitución sean reformados y no cejaremos hasta verlo conseguido.”</w:t>
      </w:r>
    </w:p>
    <w:p w14:paraId="3E360E30" w14:textId="77777777" w:rsidR="000F6222" w:rsidRPr="008E5C51" w:rsidRDefault="000F6222" w:rsidP="008E5C51">
      <w:pPr>
        <w:spacing w:after="0" w:line="240" w:lineRule="auto"/>
        <w:jc w:val="both"/>
        <w:rPr>
          <w:rFonts w:ascii="Montserrat" w:eastAsia="Times New Roman" w:hAnsi="Montserrat" w:cs="Arial"/>
          <w:bCs/>
          <w:i/>
          <w:lang w:val="es-MX"/>
        </w:rPr>
      </w:pPr>
    </w:p>
    <w:p w14:paraId="7610F339" w14:textId="6554E0E7" w:rsidR="003A1C2F" w:rsidRDefault="003A1C2F" w:rsidP="008E5C51">
      <w:pPr>
        <w:spacing w:after="0" w:line="240" w:lineRule="auto"/>
        <w:jc w:val="both"/>
        <w:rPr>
          <w:rFonts w:ascii="Montserrat" w:eastAsia="Times New Roman" w:hAnsi="Montserrat" w:cs="Arial"/>
          <w:lang w:val="es-MX"/>
        </w:rPr>
      </w:pPr>
      <w:r w:rsidRPr="008E5C51">
        <w:rPr>
          <w:rFonts w:ascii="Montserrat" w:eastAsia="Times New Roman" w:hAnsi="Montserrat" w:cs="Arial"/>
          <w:lang w:val="es-MX"/>
        </w:rPr>
        <w:t>De esta forma comenzaron los actos de protesta en contra de la Ley Calles y el gobierno; una de ellas y la que originalmente generó mayor conflicto fue el boicot al gobierno, con la suspensión de pago de impuestos por parte de los rebeldes.</w:t>
      </w:r>
    </w:p>
    <w:p w14:paraId="1AC44A79" w14:textId="77777777" w:rsidR="008E5C51" w:rsidRPr="008E5C51" w:rsidRDefault="008E5C51" w:rsidP="008E5C51">
      <w:pPr>
        <w:spacing w:after="0" w:line="240" w:lineRule="auto"/>
        <w:jc w:val="both"/>
        <w:rPr>
          <w:rFonts w:ascii="Montserrat" w:eastAsiaTheme="minorEastAsia" w:hAnsi="Montserrat"/>
          <w:bCs/>
          <w:lang w:val="es-MX"/>
        </w:rPr>
      </w:pPr>
    </w:p>
    <w:p w14:paraId="3A3C3C6C" w14:textId="7E559FAA" w:rsidR="003A1C2F" w:rsidRDefault="008E5C51" w:rsidP="008E5C51">
      <w:pPr>
        <w:spacing w:after="0" w:line="240" w:lineRule="auto"/>
        <w:jc w:val="both"/>
        <w:rPr>
          <w:rFonts w:ascii="Montserrat" w:eastAsia="Times New Roman" w:hAnsi="Montserrat" w:cs="Arial"/>
          <w:lang w:val="es-MX"/>
        </w:rPr>
      </w:pPr>
      <w:r>
        <w:rPr>
          <w:rFonts w:ascii="Montserrat" w:eastAsia="Times New Roman" w:hAnsi="Montserrat" w:cs="Arial"/>
          <w:lang w:val="es-MX"/>
        </w:rPr>
        <w:t>C</w:t>
      </w:r>
      <w:r w:rsidR="003A1C2F" w:rsidRPr="008E5C51">
        <w:rPr>
          <w:rFonts w:ascii="Montserrat" w:eastAsia="Times New Roman" w:hAnsi="Montserrat" w:cs="Arial"/>
          <w:lang w:val="es-MX"/>
        </w:rPr>
        <w:t xml:space="preserve">uando la Iglesia publicó ese comunicado insistió en que la lucha contra las leyes “irreligiosas” debía ser pacífica, los feligreses se pronunciaron y tomaron las armas al </w:t>
      </w:r>
      <w:r w:rsidR="005420F3">
        <w:rPr>
          <w:rFonts w:ascii="Montserrat" w:eastAsia="Times New Roman" w:hAnsi="Montserrat" w:cs="Arial"/>
          <w:lang w:val="es-MX"/>
        </w:rPr>
        <w:lastRenderedPageBreak/>
        <w:t xml:space="preserve">grito de “¡Viva Cristo Rey!” </w:t>
      </w:r>
      <w:r w:rsidR="003A1C2F" w:rsidRPr="008E5C51">
        <w:rPr>
          <w:rFonts w:ascii="Montserrat" w:eastAsia="Times New Roman" w:hAnsi="Montserrat" w:cs="Arial"/>
          <w:lang w:val="es-MX"/>
        </w:rPr>
        <w:t>formando así un ejército Cristero, que se enfrentó en muchas batallas terribles contra el Ejército Federal.</w:t>
      </w:r>
    </w:p>
    <w:p w14:paraId="1AF9FDDD" w14:textId="77777777" w:rsidR="008E5C51" w:rsidRDefault="008E5C51" w:rsidP="008E5C51">
      <w:pPr>
        <w:spacing w:after="0" w:line="240" w:lineRule="auto"/>
        <w:jc w:val="both"/>
        <w:rPr>
          <w:rFonts w:ascii="Montserrat" w:hAnsi="Montserrat"/>
          <w:bCs/>
          <w:lang w:val="es-MX"/>
        </w:rPr>
      </w:pPr>
    </w:p>
    <w:p w14:paraId="36D62770" w14:textId="508277DB" w:rsidR="007B7FEB" w:rsidRDefault="007B7FEB" w:rsidP="007B7FEB">
      <w:pPr>
        <w:spacing w:after="0" w:line="240" w:lineRule="auto"/>
        <w:jc w:val="center"/>
        <w:rPr>
          <w:rFonts w:ascii="Montserrat" w:hAnsi="Montserrat"/>
          <w:bCs/>
          <w:lang w:val="es-MX"/>
        </w:rPr>
      </w:pPr>
      <w:r w:rsidRPr="007B7FEB">
        <w:rPr>
          <w:rFonts w:ascii="Montserrat" w:hAnsi="Montserrat"/>
          <w:bCs/>
          <w:noProof/>
        </w:rPr>
        <w:drawing>
          <wp:inline distT="0" distB="0" distL="0" distR="0" wp14:anchorId="383CEA25" wp14:editId="2AF8C0DF">
            <wp:extent cx="2238317" cy="1340745"/>
            <wp:effectExtent l="0" t="0" r="0" b="0"/>
            <wp:docPr id="11" name="Imagen 11">
              <a:extLst xmlns:a="http://schemas.openxmlformats.org/drawingml/2006/main">
                <a:ext uri="{FF2B5EF4-FFF2-40B4-BE49-F238E27FC236}">
                  <a16:creationId xmlns:a16="http://schemas.microsoft.com/office/drawing/2014/main" id="{C2852453-EC4B-4649-ABA1-F44748C393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FF2B5EF4-FFF2-40B4-BE49-F238E27FC236}">
                          <a16:creationId xmlns:a16="http://schemas.microsoft.com/office/drawing/2014/main" id="{C2852453-EC4B-4649-ABA1-F44748C39351}"/>
                        </a:ext>
                      </a:extLst>
                    </pic:cNvPr>
                    <pic:cNvPicPr>
                      <a:picLocks noChangeAspect="1"/>
                    </pic:cNvPicPr>
                  </pic:nvPicPr>
                  <pic:blipFill rotWithShape="1">
                    <a:blip r:embed="rId9"/>
                    <a:srcRect r="2206"/>
                    <a:stretch/>
                  </pic:blipFill>
                  <pic:spPr bwMode="auto">
                    <a:xfrm>
                      <a:off x="0" y="0"/>
                      <a:ext cx="2241482" cy="1342641"/>
                    </a:xfrm>
                    <a:prstGeom prst="rect">
                      <a:avLst/>
                    </a:prstGeom>
                    <a:ln>
                      <a:noFill/>
                    </a:ln>
                    <a:extLst>
                      <a:ext uri="{53640926-AAD7-44D8-BBD7-CCE9431645EC}">
                        <a14:shadowObscured xmlns:a14="http://schemas.microsoft.com/office/drawing/2010/main"/>
                      </a:ext>
                    </a:extLst>
                  </pic:spPr>
                </pic:pic>
              </a:graphicData>
            </a:graphic>
          </wp:inline>
        </w:drawing>
      </w:r>
    </w:p>
    <w:p w14:paraId="50B3B45A" w14:textId="77777777" w:rsidR="007B7FEB" w:rsidRPr="008E5C51" w:rsidRDefault="007B7FEB" w:rsidP="008E5C51">
      <w:pPr>
        <w:spacing w:after="0" w:line="240" w:lineRule="auto"/>
        <w:jc w:val="both"/>
        <w:rPr>
          <w:rFonts w:ascii="Montserrat" w:hAnsi="Montserrat"/>
          <w:bCs/>
          <w:lang w:val="es-MX"/>
        </w:rPr>
      </w:pPr>
    </w:p>
    <w:p w14:paraId="55BFC294" w14:textId="5E22C20F" w:rsidR="003A1C2F" w:rsidRPr="00216C75" w:rsidRDefault="008E5C51" w:rsidP="008E5C51">
      <w:pPr>
        <w:spacing w:after="0" w:line="240" w:lineRule="auto"/>
        <w:jc w:val="both"/>
        <w:rPr>
          <w:rFonts w:ascii="Montserrat" w:eastAsia="Times New Roman" w:hAnsi="Montserrat" w:cs="Arial"/>
          <w:bCs/>
          <w:lang w:val="es-MX"/>
        </w:rPr>
      </w:pPr>
      <w:r>
        <w:rPr>
          <w:rFonts w:ascii="Montserrat" w:eastAsia="Times New Roman" w:hAnsi="Montserrat" w:cs="Arial"/>
          <w:bCs/>
          <w:lang w:val="es-MX"/>
        </w:rPr>
        <w:t xml:space="preserve">El conflicto </w:t>
      </w:r>
      <w:r w:rsidR="003A1C2F" w:rsidRPr="00216C75">
        <w:rPr>
          <w:rFonts w:ascii="Montserrat" w:eastAsia="Times New Roman" w:hAnsi="Montserrat" w:cs="Arial"/>
          <w:lang w:val="es-MX"/>
        </w:rPr>
        <w:t xml:space="preserve">duró desde mediados </w:t>
      </w:r>
      <w:r w:rsidR="005420F3">
        <w:rPr>
          <w:rFonts w:ascii="Montserrat" w:eastAsia="Times New Roman" w:hAnsi="Montserrat" w:cs="Arial"/>
          <w:lang w:val="es-MX"/>
        </w:rPr>
        <w:t xml:space="preserve">de 1926 hasta mediados de 1929 </w:t>
      </w:r>
      <w:r w:rsidR="003A1C2F" w:rsidRPr="00216C75">
        <w:rPr>
          <w:rFonts w:ascii="Montserrat" w:eastAsia="Times New Roman" w:hAnsi="Montserrat" w:cs="Arial"/>
          <w:lang w:val="es-MX"/>
        </w:rPr>
        <w:t>que trajeron consecuencias enormes para la estabilidad del país y para la vida de miles de persona</w:t>
      </w:r>
      <w:r>
        <w:rPr>
          <w:rFonts w:ascii="Montserrat" w:eastAsia="Times New Roman" w:hAnsi="Montserrat" w:cs="Arial"/>
          <w:lang w:val="es-MX"/>
        </w:rPr>
        <w:t>s</w:t>
      </w:r>
      <w:r w:rsidR="003A1C2F" w:rsidRPr="00216C75">
        <w:rPr>
          <w:rFonts w:ascii="Montserrat" w:eastAsia="Times New Roman" w:hAnsi="Montserrat" w:cs="Arial"/>
          <w:lang w:val="es-MX"/>
        </w:rPr>
        <w:t>, los levantamientos rebeldes no afectaron a todo el país, aunque sí una gran parte de él.</w:t>
      </w:r>
    </w:p>
    <w:p w14:paraId="509A73F7" w14:textId="77777777" w:rsidR="008E5C51" w:rsidRDefault="008E5C51" w:rsidP="008E5C51">
      <w:pPr>
        <w:spacing w:after="0" w:line="240" w:lineRule="auto"/>
        <w:jc w:val="both"/>
        <w:rPr>
          <w:rFonts w:ascii="Montserrat" w:eastAsia="Times New Roman" w:hAnsi="Montserrat" w:cs="Arial"/>
          <w:lang w:val="es-MX"/>
        </w:rPr>
      </w:pPr>
    </w:p>
    <w:p w14:paraId="38989ADB" w14:textId="0113BCE3" w:rsidR="003A1C2F" w:rsidRDefault="003A1C2F" w:rsidP="008E5C51">
      <w:pPr>
        <w:spacing w:after="0" w:line="240" w:lineRule="auto"/>
        <w:jc w:val="both"/>
        <w:rPr>
          <w:rFonts w:ascii="Montserrat" w:eastAsia="Times New Roman" w:hAnsi="Montserrat" w:cs="Arial"/>
          <w:lang w:val="es-MX"/>
        </w:rPr>
      </w:pPr>
      <w:r w:rsidRPr="008E5C51">
        <w:rPr>
          <w:rFonts w:ascii="Montserrat" w:eastAsia="Times New Roman" w:hAnsi="Montserrat" w:cs="Arial"/>
          <w:lang w:val="es-MX"/>
        </w:rPr>
        <w:t>El área que resultó más afectada fue el centro-occidente del territorio, especialmente los estados de Michoacán, Guanajuato, Jalisco, Colima, Nayarit, Zacatecas y Aguascalientes, pero en otros estados también hubo altercados importantes entre los dos bandos de este conflicto, como San Luis Potosí y Puebla</w:t>
      </w:r>
      <w:r w:rsidR="008E5C51">
        <w:rPr>
          <w:rFonts w:ascii="Montserrat" w:eastAsia="Times New Roman" w:hAnsi="Montserrat" w:cs="Arial"/>
          <w:lang w:val="es-MX"/>
        </w:rPr>
        <w:t>.</w:t>
      </w:r>
    </w:p>
    <w:p w14:paraId="505FAA43" w14:textId="77777777" w:rsidR="008E5C51" w:rsidRPr="008E5C51" w:rsidRDefault="008E5C51" w:rsidP="008E5C51">
      <w:pPr>
        <w:spacing w:after="0" w:line="240" w:lineRule="auto"/>
        <w:jc w:val="both"/>
        <w:rPr>
          <w:rFonts w:ascii="Montserrat" w:eastAsia="Times New Roman" w:hAnsi="Montserrat" w:cs="Arial"/>
          <w:bCs/>
          <w:lang w:val="es-MX"/>
        </w:rPr>
      </w:pPr>
    </w:p>
    <w:p w14:paraId="18E1A44C" w14:textId="77777777" w:rsidR="008E5C51" w:rsidRDefault="008E5C51" w:rsidP="008E5C51">
      <w:pPr>
        <w:spacing w:after="0" w:line="240" w:lineRule="auto"/>
        <w:jc w:val="both"/>
        <w:rPr>
          <w:rFonts w:ascii="Montserrat" w:eastAsia="Times New Roman" w:hAnsi="Montserrat" w:cs="Arial"/>
          <w:lang w:val="es-MX"/>
        </w:rPr>
      </w:pPr>
      <w:r>
        <w:rPr>
          <w:rFonts w:ascii="Montserrat" w:eastAsia="Times New Roman" w:hAnsi="Montserrat" w:cs="Arial"/>
          <w:lang w:val="es-MX"/>
        </w:rPr>
        <w:t>A</w:t>
      </w:r>
      <w:r w:rsidR="003A1C2F" w:rsidRPr="008E5C51">
        <w:rPr>
          <w:rFonts w:ascii="Montserrat" w:eastAsia="Times New Roman" w:hAnsi="Montserrat" w:cs="Arial"/>
          <w:lang w:val="es-MX"/>
        </w:rPr>
        <w:t>hora tenemos otro dato muy importante sobre este acontecimiento:</w:t>
      </w:r>
      <w:r w:rsidR="003A1C2F" w:rsidRPr="008E5C51">
        <w:rPr>
          <w:rFonts w:ascii="Montserrat" w:eastAsia="Times New Roman" w:hAnsi="Montserrat" w:cs="Arial"/>
          <w:bCs/>
          <w:lang w:val="es-MX"/>
        </w:rPr>
        <w:t xml:space="preserve"> </w:t>
      </w:r>
      <w:r w:rsidR="003A1C2F" w:rsidRPr="008E5C51">
        <w:rPr>
          <w:rFonts w:ascii="Montserrat" w:eastAsia="Times New Roman" w:hAnsi="Montserrat" w:cs="Arial"/>
          <w:lang w:val="es-MX"/>
        </w:rPr>
        <w:t>Dónde ocurrió este evento</w:t>
      </w:r>
      <w:r>
        <w:rPr>
          <w:rFonts w:ascii="Montserrat" w:eastAsia="Times New Roman" w:hAnsi="Montserrat" w:cs="Arial"/>
          <w:lang w:val="es-MX"/>
        </w:rPr>
        <w:t>.</w:t>
      </w:r>
    </w:p>
    <w:p w14:paraId="51799D66" w14:textId="037225E8" w:rsidR="003A1C2F" w:rsidRPr="008E5C51" w:rsidRDefault="003A1C2F" w:rsidP="008E5C51">
      <w:pPr>
        <w:spacing w:after="0" w:line="240" w:lineRule="auto"/>
        <w:jc w:val="both"/>
        <w:rPr>
          <w:rFonts w:ascii="Montserrat" w:eastAsia="Times New Roman" w:hAnsi="Montserrat" w:cs="Arial"/>
          <w:bCs/>
          <w:lang w:val="es-MX"/>
        </w:rPr>
      </w:pPr>
    </w:p>
    <w:p w14:paraId="1703CE99" w14:textId="2D917525" w:rsidR="007B7FEB" w:rsidRDefault="007B7FEB" w:rsidP="008E5C51">
      <w:pPr>
        <w:spacing w:after="0" w:line="240" w:lineRule="auto"/>
        <w:jc w:val="both"/>
        <w:rPr>
          <w:rFonts w:ascii="Montserrat" w:eastAsia="Times New Roman" w:hAnsi="Montserrat" w:cs="Arial"/>
          <w:lang w:val="es-MX"/>
        </w:rPr>
      </w:pPr>
      <w:r>
        <w:rPr>
          <w:rFonts w:ascii="Montserrat" w:eastAsia="Times New Roman" w:hAnsi="Montserrat" w:cs="Arial"/>
          <w:lang w:val="es-MX"/>
        </w:rPr>
        <w:t>L</w:t>
      </w:r>
      <w:r w:rsidR="008E5C51">
        <w:rPr>
          <w:rFonts w:ascii="Montserrat" w:eastAsia="Times New Roman" w:hAnsi="Montserrat" w:cs="Arial"/>
          <w:lang w:val="es-MX"/>
        </w:rPr>
        <w:t>os bandos, p</w:t>
      </w:r>
      <w:r w:rsidR="003A1C2F" w:rsidRPr="00216C75">
        <w:rPr>
          <w:rFonts w:ascii="Montserrat" w:eastAsia="Times New Roman" w:hAnsi="Montserrat" w:cs="Arial"/>
          <w:lang w:val="es-MX"/>
        </w:rPr>
        <w:t>or el lado rebelde tenemos al bando Cristero, formado, como dijimos, por un ejército informal de personas que pertenecían sobre todo a las clases populares, como campesinos, artesanos, y trabajadores urbanos; también del lado cristero estaba la Liga Nacional Defensora de la Libertad Religiosa, una agrupación de organizaciones católicas</w:t>
      </w:r>
      <w:r>
        <w:rPr>
          <w:rFonts w:ascii="Montserrat" w:eastAsia="Times New Roman" w:hAnsi="Montserrat" w:cs="Arial"/>
          <w:lang w:val="es-MX"/>
        </w:rPr>
        <w:t>, a</w:t>
      </w:r>
      <w:r w:rsidR="003A1C2F" w:rsidRPr="00216C75">
        <w:rPr>
          <w:rFonts w:ascii="Montserrat" w:eastAsia="Times New Roman" w:hAnsi="Montserrat" w:cs="Arial"/>
          <w:lang w:val="es-MX"/>
        </w:rPr>
        <w:t>demás, este bando estaba respaldado, como es obvio, por la Iglesia católica de México y ésta, a su vez, estaba apoyada po</w:t>
      </w:r>
      <w:r>
        <w:rPr>
          <w:rFonts w:ascii="Montserrat" w:eastAsia="Times New Roman" w:hAnsi="Montserrat" w:cs="Arial"/>
          <w:lang w:val="es-MX"/>
        </w:rPr>
        <w:t>r la Santa Sede en el Vaticano.</w:t>
      </w:r>
    </w:p>
    <w:p w14:paraId="576BC46B" w14:textId="77777777" w:rsidR="007B7FEB" w:rsidRDefault="007B7FEB" w:rsidP="008E5C51">
      <w:pPr>
        <w:spacing w:after="0" w:line="240" w:lineRule="auto"/>
        <w:jc w:val="both"/>
        <w:rPr>
          <w:rFonts w:ascii="Montserrat" w:eastAsia="Times New Roman" w:hAnsi="Montserrat" w:cs="Arial"/>
          <w:lang w:val="es-MX"/>
        </w:rPr>
      </w:pPr>
    </w:p>
    <w:p w14:paraId="7396FE97" w14:textId="08198E11" w:rsidR="003A1C2F" w:rsidRDefault="003A1C2F" w:rsidP="008E5C51">
      <w:pPr>
        <w:spacing w:after="0" w:line="240" w:lineRule="auto"/>
        <w:jc w:val="both"/>
        <w:rPr>
          <w:rFonts w:ascii="Montserrat" w:eastAsia="Times New Roman" w:hAnsi="Montserrat" w:cs="Arial"/>
          <w:lang w:val="es-MX"/>
        </w:rPr>
      </w:pPr>
      <w:r w:rsidRPr="00216C75">
        <w:rPr>
          <w:rFonts w:ascii="Montserrat" w:eastAsia="Times New Roman" w:hAnsi="Montserrat" w:cs="Arial"/>
          <w:lang w:val="es-MX"/>
        </w:rPr>
        <w:t>Por el otro lado, tenemos al bando del gobierno mexicano, que a través del uso de las fuerzas del Ejército Federal buscaba someter a los rebeldes cristeros y obligar a los jerarcas de la Iglesia a obedecer las nuevas leyes. El gobierno mexicano también recibió el apoyo de los Estados Unidos por medio del embajador Dwight Morrow, quien desempeñó un papel muy importante en las negociaciones con las que se dio fin al conflicto</w:t>
      </w:r>
      <w:r w:rsidR="009933CE">
        <w:rPr>
          <w:rFonts w:ascii="Montserrat" w:eastAsia="Times New Roman" w:hAnsi="Montserrat" w:cs="Arial"/>
          <w:lang w:val="es-MX"/>
        </w:rPr>
        <w:t>.</w:t>
      </w:r>
    </w:p>
    <w:p w14:paraId="1DD5A262" w14:textId="77777777" w:rsidR="009933CE" w:rsidRPr="00216C75" w:rsidRDefault="009933CE" w:rsidP="008E5C51">
      <w:pPr>
        <w:spacing w:after="0" w:line="240" w:lineRule="auto"/>
        <w:jc w:val="both"/>
        <w:rPr>
          <w:rFonts w:ascii="Montserrat" w:eastAsia="Times New Roman" w:hAnsi="Montserrat" w:cs="Arial"/>
          <w:bCs/>
          <w:lang w:val="es-MX"/>
        </w:rPr>
      </w:pPr>
    </w:p>
    <w:p w14:paraId="02B1D8FA" w14:textId="01B994F5" w:rsidR="003A1C2F" w:rsidRDefault="003A1C2F" w:rsidP="009933CE">
      <w:pPr>
        <w:spacing w:after="0" w:line="240" w:lineRule="auto"/>
        <w:jc w:val="both"/>
        <w:rPr>
          <w:rFonts w:ascii="Montserrat" w:eastAsia="Times New Roman" w:hAnsi="Montserrat" w:cs="Arial"/>
          <w:lang w:val="es-MX"/>
        </w:rPr>
      </w:pPr>
      <w:r w:rsidRPr="009933CE">
        <w:rPr>
          <w:rFonts w:ascii="Montserrat" w:eastAsia="Times New Roman" w:hAnsi="Montserrat" w:cs="Arial"/>
          <w:lang w:val="es-MX"/>
        </w:rPr>
        <w:t>De esta forma, ahora ya sabemos</w:t>
      </w:r>
      <w:r w:rsidR="007B7FEB">
        <w:rPr>
          <w:rFonts w:ascii="Montserrat" w:eastAsia="Times New Roman" w:hAnsi="Montserrat" w:cs="Arial"/>
          <w:lang w:val="es-MX"/>
        </w:rPr>
        <w:t xml:space="preserve">. </w:t>
      </w:r>
      <w:r w:rsidRPr="009933CE">
        <w:rPr>
          <w:rFonts w:ascii="Montserrat" w:eastAsia="Times New Roman" w:hAnsi="Montserrat" w:cs="Arial"/>
          <w:lang w:val="es-MX"/>
        </w:rPr>
        <w:t>Quiénes participaron en la guerra cristera</w:t>
      </w:r>
      <w:r w:rsidR="007B7FEB">
        <w:rPr>
          <w:rFonts w:ascii="Montserrat" w:eastAsia="Times New Roman" w:hAnsi="Montserrat" w:cs="Arial"/>
          <w:lang w:val="es-MX"/>
        </w:rPr>
        <w:t>.</w:t>
      </w:r>
    </w:p>
    <w:p w14:paraId="5F8516E4" w14:textId="77777777" w:rsidR="009933CE" w:rsidRPr="009933CE" w:rsidRDefault="009933CE" w:rsidP="009933CE">
      <w:pPr>
        <w:spacing w:after="0" w:line="240" w:lineRule="auto"/>
        <w:jc w:val="both"/>
        <w:rPr>
          <w:rFonts w:ascii="Montserrat" w:eastAsia="Times New Roman" w:hAnsi="Montserrat" w:cs="Arial"/>
          <w:lang w:val="es-MX"/>
        </w:rPr>
      </w:pPr>
    </w:p>
    <w:p w14:paraId="7E972713" w14:textId="4722D1A8" w:rsidR="003A1C2F" w:rsidRPr="009933CE" w:rsidRDefault="009933CE" w:rsidP="009933CE">
      <w:pPr>
        <w:spacing w:after="0" w:line="240" w:lineRule="auto"/>
        <w:jc w:val="both"/>
        <w:rPr>
          <w:rFonts w:ascii="Montserrat" w:eastAsia="Times New Roman" w:hAnsi="Montserrat" w:cs="Arial"/>
          <w:bCs/>
          <w:lang w:val="es-MX"/>
        </w:rPr>
      </w:pPr>
      <w:r>
        <w:rPr>
          <w:rFonts w:ascii="Montserrat" w:eastAsia="Times New Roman" w:hAnsi="Montserrat" w:cs="Arial"/>
          <w:lang w:val="es-MX"/>
        </w:rPr>
        <w:t>E</w:t>
      </w:r>
      <w:r w:rsidR="003A1C2F" w:rsidRPr="009933CE">
        <w:rPr>
          <w:rFonts w:ascii="Montserrat" w:eastAsia="Times New Roman" w:hAnsi="Montserrat" w:cs="Arial"/>
          <w:lang w:val="es-MX"/>
        </w:rPr>
        <w:t xml:space="preserve">l fin del conflicto no llegó porque los cristeros hubieran sido derrotados, ni porque ellos hubieran decidido rendirse, sino porque el gobierno mexicano y la iglesia católica llegaron a un acuerdo de paz después de un proceso de negociación. Este acuerdo </w:t>
      </w:r>
      <w:r w:rsidR="003A1C2F" w:rsidRPr="009933CE">
        <w:rPr>
          <w:rFonts w:ascii="Montserrat" w:eastAsia="Times New Roman" w:hAnsi="Montserrat" w:cs="Arial"/>
          <w:lang w:val="es-MX"/>
        </w:rPr>
        <w:lastRenderedPageBreak/>
        <w:t>s</w:t>
      </w:r>
      <w:r w:rsidR="005420F3">
        <w:rPr>
          <w:rFonts w:ascii="Montserrat" w:eastAsia="Times New Roman" w:hAnsi="Montserrat" w:cs="Arial"/>
          <w:lang w:val="es-MX"/>
        </w:rPr>
        <w:t xml:space="preserve">ucedió en junio de 1929 </w:t>
      </w:r>
      <w:r w:rsidR="003A1C2F" w:rsidRPr="009933CE">
        <w:rPr>
          <w:rFonts w:ascii="Montserrat" w:eastAsia="Times New Roman" w:hAnsi="Montserrat" w:cs="Arial"/>
          <w:lang w:val="es-MX"/>
        </w:rPr>
        <w:t>y se llegó a él con la mediación del Vaticano y del embajador de Estados Unidos.</w:t>
      </w:r>
    </w:p>
    <w:p w14:paraId="16224CA0" w14:textId="77777777" w:rsidR="009933CE" w:rsidRDefault="009933CE" w:rsidP="009933CE">
      <w:pPr>
        <w:spacing w:after="0" w:line="240" w:lineRule="auto"/>
        <w:jc w:val="both"/>
        <w:rPr>
          <w:rFonts w:ascii="Montserrat" w:eastAsia="Times New Roman" w:hAnsi="Montserrat" w:cs="Arial"/>
          <w:lang w:val="es-MX"/>
        </w:rPr>
      </w:pPr>
    </w:p>
    <w:p w14:paraId="618C7A04" w14:textId="53EE7F6C" w:rsidR="003A1C2F" w:rsidRDefault="003A1C2F" w:rsidP="009933CE">
      <w:pPr>
        <w:spacing w:after="0" w:line="240" w:lineRule="auto"/>
        <w:jc w:val="both"/>
        <w:rPr>
          <w:rFonts w:ascii="Montserrat" w:eastAsia="Times New Roman" w:hAnsi="Montserrat" w:cs="Arial"/>
          <w:lang w:val="es-MX"/>
        </w:rPr>
      </w:pPr>
      <w:r w:rsidRPr="009933CE">
        <w:rPr>
          <w:rFonts w:ascii="Montserrat" w:eastAsia="Times New Roman" w:hAnsi="Montserrat" w:cs="Arial"/>
          <w:lang w:val="es-MX"/>
        </w:rPr>
        <w:t>A través de este acuerdo, la Iglesia Católica aceptó reconocer la autoridad del gobierno federal sobre el territorio y retirarse de la vida política de México, lo cual incluía no involucrarse en elecciones ni en las decisiones políticas del país.</w:t>
      </w:r>
      <w:r w:rsidR="009933CE">
        <w:rPr>
          <w:rFonts w:ascii="Montserrat" w:eastAsia="Times New Roman" w:hAnsi="Montserrat" w:cs="Arial"/>
          <w:lang w:val="es-MX"/>
        </w:rPr>
        <w:t xml:space="preserve"> </w:t>
      </w:r>
      <w:r w:rsidRPr="00216C75">
        <w:rPr>
          <w:rFonts w:ascii="Montserrat" w:eastAsia="Times New Roman" w:hAnsi="Montserrat" w:cs="Arial"/>
          <w:lang w:val="es-MX"/>
        </w:rPr>
        <w:t>Por su parte, aunque el gobierno mexicano no cedió a las presiones por modificar la Constitución, a partir de estos acuerdos adoptó una actitud de tolerancia ante las expresiones externas del culto católico y fue flexible con las prohibiciones.</w:t>
      </w:r>
    </w:p>
    <w:p w14:paraId="7F9B3044" w14:textId="77777777" w:rsidR="009933CE" w:rsidRPr="00216C75" w:rsidRDefault="009933CE" w:rsidP="009933CE">
      <w:pPr>
        <w:spacing w:after="0" w:line="240" w:lineRule="auto"/>
        <w:jc w:val="both"/>
        <w:rPr>
          <w:rFonts w:ascii="Montserrat" w:eastAsia="Times New Roman" w:hAnsi="Montserrat" w:cs="Arial"/>
          <w:bCs/>
          <w:lang w:val="es-MX"/>
        </w:rPr>
      </w:pPr>
    </w:p>
    <w:p w14:paraId="50FFC019" w14:textId="77777777" w:rsidR="00047A08" w:rsidRDefault="009933CE" w:rsidP="009933CE">
      <w:pPr>
        <w:spacing w:after="0" w:line="240" w:lineRule="auto"/>
        <w:jc w:val="both"/>
        <w:rPr>
          <w:rFonts w:ascii="Montserrat" w:eastAsia="Times New Roman" w:hAnsi="Montserrat" w:cs="Arial"/>
          <w:lang w:val="es-MX"/>
        </w:rPr>
      </w:pPr>
      <w:r>
        <w:rPr>
          <w:rFonts w:ascii="Montserrat" w:eastAsia="Times New Roman" w:hAnsi="Montserrat" w:cs="Arial"/>
          <w:lang w:val="es-MX"/>
        </w:rPr>
        <w:t>E</w:t>
      </w:r>
      <w:r w:rsidR="003A1C2F" w:rsidRPr="009933CE">
        <w:rPr>
          <w:rFonts w:ascii="Montserrat" w:eastAsia="Times New Roman" w:hAnsi="Montserrat" w:cs="Arial"/>
          <w:lang w:val="es-MX"/>
        </w:rPr>
        <w:t xml:space="preserve">ste conflicto tuvo consecuencias graves en lo inmediato, pues se calcula que murieron alrededor de </w:t>
      </w:r>
      <w:r w:rsidR="003A1C2F" w:rsidRPr="00EE1722">
        <w:rPr>
          <w:rFonts w:ascii="Montserrat" w:eastAsia="Times New Roman" w:hAnsi="Montserrat" w:cs="Arial"/>
          <w:lang w:val="es-MX"/>
        </w:rPr>
        <w:t>setenta mil</w:t>
      </w:r>
      <w:r w:rsidR="003A1C2F" w:rsidRPr="009933CE">
        <w:rPr>
          <w:rFonts w:ascii="Montserrat" w:eastAsia="Times New Roman" w:hAnsi="Montserrat" w:cs="Arial"/>
          <w:lang w:val="es-MX"/>
        </w:rPr>
        <w:t xml:space="preserve"> personas entre los dos bandos, y miles más habrían emigrado hacía Estados Unidos para poder huir de esto. Imagínate todas las consecuencias que esto traería para la estabilidad del país en general, pero aún más importante, para la gente común, que en muchos sentidos quedó en medio del conflicto y tuvo que pasar varios años más en la incertidumbre y bajo el doble riesgo de ser atacado por sus costumbres religiosas o ser atacado por sus convicciones políticas.</w:t>
      </w:r>
    </w:p>
    <w:p w14:paraId="13AAE100" w14:textId="77777777" w:rsidR="00047A08" w:rsidRDefault="00047A08" w:rsidP="009933CE">
      <w:pPr>
        <w:spacing w:after="0" w:line="240" w:lineRule="auto"/>
        <w:jc w:val="both"/>
        <w:rPr>
          <w:rFonts w:ascii="Montserrat" w:eastAsia="Times New Roman" w:hAnsi="Montserrat" w:cs="Arial"/>
          <w:lang w:val="es-MX"/>
        </w:rPr>
      </w:pPr>
    </w:p>
    <w:p w14:paraId="44F9D6EC" w14:textId="3F4A2FA5" w:rsidR="003A1C2F" w:rsidRDefault="003A1C2F" w:rsidP="009933CE">
      <w:pPr>
        <w:spacing w:after="0" w:line="240" w:lineRule="auto"/>
        <w:jc w:val="both"/>
        <w:rPr>
          <w:rFonts w:ascii="Montserrat" w:eastAsia="Times New Roman" w:hAnsi="Montserrat" w:cs="Arial"/>
          <w:lang w:val="es-MX"/>
        </w:rPr>
      </w:pPr>
      <w:r w:rsidRPr="009933CE">
        <w:rPr>
          <w:rFonts w:ascii="Montserrat" w:eastAsia="Times New Roman" w:hAnsi="Montserrat" w:cs="Arial"/>
          <w:lang w:val="es-MX"/>
        </w:rPr>
        <w:t>Lo cierto es que el acuerdo entre el gobierno y los cristeros era frágil y en los años siguientes volverían a surgir nuevos conflictos, alimentados por el descontento de la jerarquía eclesiástica y la inflexible iniciativa del gobierno mexicano por consol</w:t>
      </w:r>
      <w:r w:rsidR="00047A08">
        <w:rPr>
          <w:rFonts w:ascii="Montserrat" w:eastAsia="Times New Roman" w:hAnsi="Montserrat" w:cs="Arial"/>
          <w:lang w:val="es-MX"/>
        </w:rPr>
        <w:t>idarse como la máxima autoridad.</w:t>
      </w:r>
    </w:p>
    <w:p w14:paraId="4019F26E" w14:textId="77777777" w:rsidR="009933CE" w:rsidRPr="009933CE" w:rsidRDefault="009933CE" w:rsidP="009933CE">
      <w:pPr>
        <w:spacing w:after="0" w:line="240" w:lineRule="auto"/>
        <w:jc w:val="both"/>
        <w:rPr>
          <w:rFonts w:ascii="Montserrat" w:eastAsia="Times New Roman" w:hAnsi="Montserrat" w:cs="Arial"/>
          <w:bCs/>
          <w:lang w:val="es-MX"/>
        </w:rPr>
      </w:pPr>
    </w:p>
    <w:p w14:paraId="3FB6F31A" w14:textId="0AFCD299" w:rsidR="003A1C2F" w:rsidRDefault="003A1C2F" w:rsidP="009933CE">
      <w:pPr>
        <w:spacing w:after="0" w:line="240" w:lineRule="auto"/>
        <w:jc w:val="both"/>
        <w:rPr>
          <w:rFonts w:ascii="Montserrat" w:eastAsia="Times New Roman" w:hAnsi="Montserrat" w:cs="Arial"/>
          <w:lang w:val="es-MX"/>
        </w:rPr>
      </w:pPr>
      <w:r w:rsidRPr="009933CE">
        <w:rPr>
          <w:rFonts w:ascii="Montserrat" w:eastAsia="Times New Roman" w:hAnsi="Montserrat" w:cs="Arial"/>
          <w:lang w:val="es-MX"/>
        </w:rPr>
        <w:t>Ahora ya podemos obtener con esto uno de los últimos datos que necesitamos para com</w:t>
      </w:r>
      <w:r w:rsidR="005420F3">
        <w:rPr>
          <w:rFonts w:ascii="Montserrat" w:eastAsia="Times New Roman" w:hAnsi="Montserrat" w:cs="Arial"/>
          <w:lang w:val="es-MX"/>
        </w:rPr>
        <w:t xml:space="preserve">prender este proceso histórico, </w:t>
      </w:r>
      <w:r w:rsidRPr="009933CE">
        <w:rPr>
          <w:rFonts w:ascii="Montserrat" w:eastAsia="Times New Roman" w:hAnsi="Montserrat" w:cs="Arial"/>
          <w:lang w:val="es-MX"/>
        </w:rPr>
        <w:t>¿Cuáles fueron las consecuencias de la guerra cristera?</w:t>
      </w:r>
    </w:p>
    <w:p w14:paraId="7A75C17E" w14:textId="77777777" w:rsidR="009933CE" w:rsidRPr="009933CE" w:rsidRDefault="009933CE" w:rsidP="009933CE">
      <w:pPr>
        <w:spacing w:after="0" w:line="240" w:lineRule="auto"/>
        <w:jc w:val="both"/>
        <w:rPr>
          <w:rFonts w:ascii="Montserrat" w:eastAsia="Times New Roman" w:hAnsi="Montserrat" w:cs="Arial"/>
          <w:bCs/>
          <w:lang w:val="es-MX"/>
        </w:rPr>
      </w:pPr>
    </w:p>
    <w:p w14:paraId="45DD17BE" w14:textId="781B9E41" w:rsidR="003A1C2F" w:rsidRPr="009933CE" w:rsidRDefault="003A1C2F" w:rsidP="009933CE">
      <w:pPr>
        <w:spacing w:after="0" w:line="240" w:lineRule="auto"/>
        <w:jc w:val="both"/>
        <w:rPr>
          <w:rFonts w:ascii="Montserrat" w:eastAsia="Times New Roman" w:hAnsi="Montserrat" w:cs="Arial"/>
          <w:lang w:val="es-MX"/>
        </w:rPr>
      </w:pPr>
      <w:r w:rsidRPr="00EE1722">
        <w:rPr>
          <w:rFonts w:ascii="Montserrat" w:eastAsia="Times New Roman" w:hAnsi="Montserrat" w:cs="Arial"/>
          <w:lang w:val="es-MX"/>
        </w:rPr>
        <w:t>Recuerden, en Historia no sólo se estudia lo que pasa con los políticos y las grandes guerras, en Historia también se investiga sobre la gente común que vive en carne propia los procesos históricos y también contribuye a construirlos con sus acciones, deci</w:t>
      </w:r>
      <w:r w:rsidR="005420F3">
        <w:rPr>
          <w:rFonts w:ascii="Montserrat" w:eastAsia="Times New Roman" w:hAnsi="Montserrat" w:cs="Arial"/>
          <w:lang w:val="es-MX"/>
        </w:rPr>
        <w:t>siones y actitudes cotidianas, p</w:t>
      </w:r>
      <w:r w:rsidRPr="00EE1722">
        <w:rPr>
          <w:rFonts w:ascii="Montserrat" w:eastAsia="Times New Roman" w:hAnsi="Montserrat" w:cs="Arial"/>
          <w:lang w:val="es-MX"/>
        </w:rPr>
        <w:t>or ejemplo, en la época de la guerra cristera</w:t>
      </w:r>
      <w:r w:rsidRPr="009933CE">
        <w:rPr>
          <w:rFonts w:ascii="Montserrat" w:eastAsia="Times New Roman" w:hAnsi="Montserrat" w:cs="Arial"/>
          <w:lang w:val="es-MX"/>
        </w:rPr>
        <w:t>, debido a la prohibición del culto externo, muchas bodas religiosas tuvieron que celebrarse de manera clandestina para evitar ser arrestados</w:t>
      </w:r>
      <w:r w:rsidR="00047A08">
        <w:rPr>
          <w:rFonts w:ascii="Montserrat" w:eastAsia="Times New Roman" w:hAnsi="Montserrat" w:cs="Arial"/>
          <w:lang w:val="es-MX"/>
        </w:rPr>
        <w:t>.</w:t>
      </w:r>
    </w:p>
    <w:p w14:paraId="0B39DDD3" w14:textId="77777777" w:rsidR="009933CE" w:rsidRDefault="009933CE" w:rsidP="009933CE">
      <w:pPr>
        <w:spacing w:after="0" w:line="240" w:lineRule="auto"/>
        <w:jc w:val="both"/>
        <w:rPr>
          <w:rFonts w:ascii="Montserrat" w:eastAsia="Times New Roman" w:hAnsi="Montserrat" w:cs="Arial"/>
          <w:lang w:val="es-MX"/>
        </w:rPr>
      </w:pPr>
    </w:p>
    <w:p w14:paraId="572E5D21" w14:textId="58CE403C" w:rsidR="003A1C2F" w:rsidRDefault="009933CE" w:rsidP="009933CE">
      <w:pPr>
        <w:spacing w:after="0" w:line="240" w:lineRule="auto"/>
        <w:jc w:val="both"/>
        <w:rPr>
          <w:rFonts w:ascii="Montserrat" w:eastAsia="Times New Roman" w:hAnsi="Montserrat" w:cs="Arial"/>
          <w:lang w:val="es-MX"/>
        </w:rPr>
      </w:pPr>
      <w:r>
        <w:rPr>
          <w:rFonts w:ascii="Montserrat" w:eastAsia="Times New Roman" w:hAnsi="Montserrat" w:cs="Arial"/>
          <w:lang w:val="es-MX"/>
        </w:rPr>
        <w:t>P</w:t>
      </w:r>
      <w:r w:rsidR="003A1C2F" w:rsidRPr="009933CE">
        <w:rPr>
          <w:rFonts w:ascii="Montserrat" w:eastAsia="Times New Roman" w:hAnsi="Montserrat" w:cs="Arial"/>
          <w:lang w:val="es-MX"/>
        </w:rPr>
        <w:t xml:space="preserve">ara </w:t>
      </w:r>
      <w:r>
        <w:rPr>
          <w:rFonts w:ascii="Montserrat" w:eastAsia="Times New Roman" w:hAnsi="Montserrat" w:cs="Arial"/>
          <w:lang w:val="es-MX"/>
        </w:rPr>
        <w:t xml:space="preserve">concluir </w:t>
      </w:r>
      <w:r w:rsidR="003A1C2F" w:rsidRPr="009933CE">
        <w:rPr>
          <w:rFonts w:ascii="Montserrat" w:eastAsia="Times New Roman" w:hAnsi="Montserrat" w:cs="Arial"/>
          <w:lang w:val="es-MX"/>
        </w:rPr>
        <w:t xml:space="preserve">la clase observa </w:t>
      </w:r>
      <w:r w:rsidR="00047A08">
        <w:rPr>
          <w:rFonts w:ascii="Montserrat" w:eastAsia="Times New Roman" w:hAnsi="Montserrat" w:cs="Arial"/>
          <w:lang w:val="es-MX"/>
        </w:rPr>
        <w:t>el siguiente</w:t>
      </w:r>
      <w:r w:rsidR="003A1C2F" w:rsidRPr="009933CE">
        <w:rPr>
          <w:rFonts w:ascii="Montserrat" w:eastAsia="Times New Roman" w:hAnsi="Montserrat" w:cs="Arial"/>
          <w:lang w:val="es-MX"/>
        </w:rPr>
        <w:t xml:space="preserve"> mapa conceptual que resume las características gener</w:t>
      </w:r>
      <w:r w:rsidR="005420F3">
        <w:rPr>
          <w:rFonts w:ascii="Montserrat" w:eastAsia="Times New Roman" w:hAnsi="Montserrat" w:cs="Arial"/>
          <w:lang w:val="es-MX"/>
        </w:rPr>
        <w:t>ales de la guerra cristera</w:t>
      </w:r>
      <w:r>
        <w:rPr>
          <w:rFonts w:ascii="Montserrat" w:eastAsia="Times New Roman" w:hAnsi="Montserrat" w:cs="Arial"/>
          <w:lang w:val="es-MX"/>
        </w:rPr>
        <w:t>.</w:t>
      </w:r>
    </w:p>
    <w:p w14:paraId="5F5AF979" w14:textId="77777777" w:rsidR="009933CE" w:rsidRDefault="009933CE" w:rsidP="009933CE">
      <w:pPr>
        <w:spacing w:after="0" w:line="240" w:lineRule="auto"/>
        <w:jc w:val="both"/>
        <w:rPr>
          <w:rFonts w:ascii="Montserrat" w:eastAsia="Times New Roman" w:hAnsi="Montserrat" w:cs="Arial"/>
          <w:lang w:val="es-MX"/>
        </w:rPr>
      </w:pPr>
    </w:p>
    <w:p w14:paraId="5E896CED" w14:textId="6CA5CDAA" w:rsidR="009933CE" w:rsidRDefault="009933CE" w:rsidP="009933CE">
      <w:pPr>
        <w:spacing w:after="0" w:line="240" w:lineRule="auto"/>
        <w:jc w:val="center"/>
        <w:rPr>
          <w:rFonts w:ascii="Montserrat" w:eastAsia="Times New Roman" w:hAnsi="Montserrat" w:cs="Arial"/>
          <w:lang w:val="es-MX"/>
        </w:rPr>
      </w:pPr>
      <w:r>
        <w:rPr>
          <w:noProof/>
        </w:rPr>
        <w:lastRenderedPageBreak/>
        <w:drawing>
          <wp:inline distT="0" distB="0" distL="0" distR="0" wp14:anchorId="2FCFD4FD" wp14:editId="66B219A2">
            <wp:extent cx="4187813" cy="3324225"/>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1572" r="17618"/>
                    <a:stretch/>
                  </pic:blipFill>
                  <pic:spPr bwMode="auto">
                    <a:xfrm>
                      <a:off x="0" y="0"/>
                      <a:ext cx="4196465" cy="3331093"/>
                    </a:xfrm>
                    <a:prstGeom prst="rect">
                      <a:avLst/>
                    </a:prstGeom>
                    <a:ln>
                      <a:noFill/>
                    </a:ln>
                    <a:extLst>
                      <a:ext uri="{53640926-AAD7-44D8-BBD7-CCE9431645EC}">
                        <a14:shadowObscured xmlns:a14="http://schemas.microsoft.com/office/drawing/2010/main"/>
                      </a:ext>
                    </a:extLst>
                  </pic:spPr>
                </pic:pic>
              </a:graphicData>
            </a:graphic>
          </wp:inline>
        </w:drawing>
      </w:r>
    </w:p>
    <w:p w14:paraId="5924A540" w14:textId="77777777" w:rsidR="009933CE" w:rsidRDefault="009933CE" w:rsidP="009933CE">
      <w:pPr>
        <w:spacing w:after="0" w:line="240" w:lineRule="auto"/>
        <w:jc w:val="both"/>
        <w:rPr>
          <w:rFonts w:ascii="Montserrat" w:eastAsia="Times New Roman" w:hAnsi="Montserrat" w:cs="Arial"/>
          <w:lang w:val="es-MX"/>
        </w:rPr>
      </w:pPr>
    </w:p>
    <w:p w14:paraId="7320960F" w14:textId="77777777" w:rsidR="005420F3" w:rsidRDefault="005420F3" w:rsidP="009933CE">
      <w:pPr>
        <w:spacing w:after="0" w:line="240" w:lineRule="auto"/>
        <w:jc w:val="both"/>
        <w:rPr>
          <w:rFonts w:ascii="Montserrat" w:eastAsia="Times New Roman" w:hAnsi="Montserrat" w:cs="Arial"/>
          <w:lang w:val="es-MX"/>
        </w:rPr>
      </w:pPr>
    </w:p>
    <w:p w14:paraId="2A1F6949" w14:textId="3DC210EA" w:rsidR="003A1C2F" w:rsidRDefault="003A1C2F" w:rsidP="009933CE">
      <w:pPr>
        <w:spacing w:after="0" w:line="240" w:lineRule="auto"/>
        <w:jc w:val="both"/>
        <w:rPr>
          <w:rFonts w:ascii="Montserrat" w:eastAsia="Times New Roman" w:hAnsi="Montserrat" w:cs="Arial"/>
          <w:lang w:val="es-MX"/>
        </w:rPr>
      </w:pPr>
      <w:r w:rsidRPr="009933CE">
        <w:rPr>
          <w:rFonts w:ascii="Montserrat" w:eastAsia="Times New Roman" w:hAnsi="Montserrat" w:cs="Arial"/>
          <w:lang w:val="es-MX"/>
        </w:rPr>
        <w:t>La guerra cristera fue una guerra civil entre el gobierno de México y un ejército popular de civiles y religiosos que se oponían a las leyes que limitaban y controlaban el culto católico. Esto sucedió entre los años 1926 y 1929, sobre todo en el área centro-occidental y los estados de Michoacán, Guanajuato, Jalisco, Colima, Nayari</w:t>
      </w:r>
      <w:r w:rsidR="005420F3">
        <w:rPr>
          <w:rFonts w:ascii="Montserrat" w:eastAsia="Times New Roman" w:hAnsi="Montserrat" w:cs="Arial"/>
          <w:lang w:val="es-MX"/>
        </w:rPr>
        <w:t>t, Zacatecas y Aguascalientes, e</w:t>
      </w:r>
      <w:r w:rsidRPr="009933CE">
        <w:rPr>
          <w:rFonts w:ascii="Montserrat" w:eastAsia="Times New Roman" w:hAnsi="Montserrat" w:cs="Arial"/>
          <w:lang w:val="es-MX"/>
        </w:rPr>
        <w:t>ste conflicto fue causado por la oposición eclesiás</w:t>
      </w:r>
      <w:r w:rsidR="005420F3">
        <w:rPr>
          <w:rFonts w:ascii="Montserrat" w:eastAsia="Times New Roman" w:hAnsi="Montserrat" w:cs="Arial"/>
          <w:lang w:val="es-MX"/>
        </w:rPr>
        <w:t xml:space="preserve">tica a la Constitución de 1917 </w:t>
      </w:r>
      <w:r w:rsidRPr="009933CE">
        <w:rPr>
          <w:rFonts w:ascii="Montserrat" w:eastAsia="Times New Roman" w:hAnsi="Montserrat" w:cs="Arial"/>
          <w:lang w:val="es-MX"/>
        </w:rPr>
        <w:t>sobre todo a los artículos 3°, 5°, 24°, 27° y 130°, pero de manera más dire</w:t>
      </w:r>
      <w:r w:rsidR="005420F3">
        <w:rPr>
          <w:rFonts w:ascii="Montserrat" w:eastAsia="Times New Roman" w:hAnsi="Montserrat" w:cs="Arial"/>
          <w:lang w:val="es-MX"/>
        </w:rPr>
        <w:t xml:space="preserve">cta a la “Ley Calles” </w:t>
      </w:r>
      <w:r w:rsidRPr="009933CE">
        <w:rPr>
          <w:rFonts w:ascii="Montserrat" w:eastAsia="Times New Roman" w:hAnsi="Montserrat" w:cs="Arial"/>
          <w:lang w:val="es-MX"/>
        </w:rPr>
        <w:t>la cual prohibía las manifestaciones religiosas en exteriores y la participación de la iglesia en las instituciones educativas. Después de 3 años de conflicto armado se llegó a un acuerdo para que la iglesia dejara de participar en la vida política del país y reconociera la autoridad del gobierno de México, y al mismo tiempo el gobierno no cambiaría ninguna de sus leyes. Si bien, esta fue una solución al problema, las consecuencias que generó fueron alrededor de setenta mil muertos y miles más de desplazados que se fueron hacia Estados Unidos con tal de huir de este conflicto.</w:t>
      </w:r>
    </w:p>
    <w:p w14:paraId="7040BEED" w14:textId="77777777" w:rsidR="009933CE" w:rsidRPr="009933CE" w:rsidRDefault="009933CE" w:rsidP="009933CE">
      <w:pPr>
        <w:spacing w:after="0" w:line="240" w:lineRule="auto"/>
        <w:jc w:val="both"/>
        <w:rPr>
          <w:rFonts w:ascii="Montserrat" w:eastAsia="Times New Roman" w:hAnsi="Montserrat" w:cs="Arial"/>
          <w:lang w:val="es-MX"/>
        </w:rPr>
      </w:pPr>
    </w:p>
    <w:p w14:paraId="1227BAEA" w14:textId="4840A2E8" w:rsidR="003A1C2F" w:rsidRPr="00216C75" w:rsidRDefault="00047A08" w:rsidP="00216C75">
      <w:pPr>
        <w:spacing w:after="0" w:line="240" w:lineRule="auto"/>
        <w:jc w:val="both"/>
        <w:rPr>
          <w:rFonts w:ascii="Montserrat" w:hAnsi="Montserrat"/>
          <w:lang w:val="es-MX"/>
        </w:rPr>
      </w:pPr>
      <w:r>
        <w:rPr>
          <w:rFonts w:ascii="Montserrat" w:eastAsia="Times New Roman" w:hAnsi="Montserrat" w:cs="Arial"/>
          <w:lang w:val="es-MX"/>
        </w:rPr>
        <w:t>N</w:t>
      </w:r>
      <w:r w:rsidR="003A1C2F" w:rsidRPr="00216C75">
        <w:rPr>
          <w:rFonts w:ascii="Montserrat" w:eastAsia="Times New Roman" w:hAnsi="Montserrat" w:cs="Arial"/>
          <w:lang w:val="es-MX"/>
        </w:rPr>
        <w:t>o olvide</w:t>
      </w:r>
      <w:r w:rsidR="009933CE">
        <w:rPr>
          <w:rFonts w:ascii="Montserrat" w:eastAsia="Times New Roman" w:hAnsi="Montserrat" w:cs="Arial"/>
          <w:lang w:val="es-MX"/>
        </w:rPr>
        <w:t>s</w:t>
      </w:r>
      <w:r w:rsidR="003A1C2F" w:rsidRPr="00216C75">
        <w:rPr>
          <w:rFonts w:ascii="Montserrat" w:eastAsia="Times New Roman" w:hAnsi="Montserrat" w:cs="Arial"/>
          <w:lang w:val="es-MX"/>
        </w:rPr>
        <w:t xml:space="preserve"> aprovechar para platicar sobre esto con sus familiares mayores, ya que este conflicto tocó directamente muchos aspectos de la vida cotidiana y es probable que muchos guarden anécdotas muy interesantes en su memoria familiar que podrían relatar. Recuerd</w:t>
      </w:r>
      <w:r w:rsidR="009933CE">
        <w:rPr>
          <w:rFonts w:ascii="Montserrat" w:eastAsia="Times New Roman" w:hAnsi="Montserrat" w:cs="Arial"/>
          <w:lang w:val="es-MX"/>
        </w:rPr>
        <w:t>a</w:t>
      </w:r>
      <w:r w:rsidR="003A1C2F" w:rsidRPr="00216C75">
        <w:rPr>
          <w:rFonts w:ascii="Montserrat" w:eastAsia="Times New Roman" w:hAnsi="Montserrat" w:cs="Arial"/>
          <w:lang w:val="es-MX"/>
        </w:rPr>
        <w:t>, la historia no sólo se trata de lo que pasa con los políticos y las grandes guerras, la historia también es lo que viven las personas comunes durante los grandes acontecimientos.</w:t>
      </w:r>
    </w:p>
    <w:p w14:paraId="6BCDEA87" w14:textId="77777777" w:rsidR="003A1C2F" w:rsidRPr="00216C75" w:rsidRDefault="003A1C2F" w:rsidP="00216C75">
      <w:pPr>
        <w:spacing w:after="0" w:line="240" w:lineRule="auto"/>
        <w:jc w:val="both"/>
        <w:rPr>
          <w:rFonts w:ascii="Montserrat" w:hAnsi="Montserrat"/>
          <w:lang w:val="es-MX"/>
        </w:rPr>
      </w:pPr>
    </w:p>
    <w:p w14:paraId="15E44C50" w14:textId="77777777" w:rsidR="005420F3" w:rsidRDefault="005420F3"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45DC7237" w14:textId="235F30EA" w:rsidR="009D4A13" w:rsidRPr="00E37294"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lastRenderedPageBreak/>
        <w:t>¡Buen trabajo!</w:t>
      </w:r>
    </w:p>
    <w:p w14:paraId="22989ACD" w14:textId="77777777" w:rsidR="00CF3A40" w:rsidRPr="00E37294" w:rsidRDefault="00CF3A40"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351691DB" w14:textId="00E67A89" w:rsidR="009D4A13"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Gracias por tu esfuerzo</w:t>
      </w:r>
      <w:r w:rsidR="005420F3">
        <w:rPr>
          <w:rFonts w:ascii="Montserrat" w:hAnsi="Montserrat"/>
          <w:b/>
          <w:bCs/>
          <w:sz w:val="24"/>
          <w:szCs w:val="24"/>
          <w:lang w:val="es-MX"/>
        </w:rPr>
        <w:t>.</w:t>
      </w:r>
    </w:p>
    <w:p w14:paraId="24F7903F" w14:textId="77777777" w:rsidR="005420F3" w:rsidRPr="00E37294" w:rsidRDefault="005420F3"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3DE64B49" w14:textId="77777777" w:rsidR="009D4A13" w:rsidRPr="00E37294"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46E3095C" w14:textId="77777777" w:rsidR="009D4A13" w:rsidRPr="00E37294" w:rsidRDefault="009D4A13" w:rsidP="005A43A9">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14:paraId="0EEAE019" w14:textId="7B4C48DA" w:rsidR="009D4A13" w:rsidRDefault="009D4A13" w:rsidP="005A43A9">
      <w:pPr>
        <w:spacing w:after="0" w:line="240" w:lineRule="auto"/>
        <w:jc w:val="both"/>
        <w:rPr>
          <w:rFonts w:ascii="Montserrat" w:hAnsi="Montserrat"/>
          <w:bCs/>
          <w:lang w:val="es-MX"/>
        </w:rPr>
      </w:pPr>
      <w:r w:rsidRPr="005420F3">
        <w:rPr>
          <w:rFonts w:ascii="Montserrat" w:hAnsi="Montserrat"/>
          <w:bCs/>
          <w:lang w:val="es-MX"/>
        </w:rPr>
        <w:t>Lecturas</w:t>
      </w:r>
    </w:p>
    <w:p w14:paraId="3893BF64" w14:textId="77777777" w:rsidR="005420F3" w:rsidRPr="005420F3" w:rsidRDefault="005420F3" w:rsidP="005A43A9">
      <w:pPr>
        <w:spacing w:after="0" w:line="240" w:lineRule="auto"/>
        <w:jc w:val="both"/>
        <w:rPr>
          <w:rFonts w:ascii="Montserrat" w:hAnsi="Montserrat"/>
          <w:bCs/>
          <w:lang w:val="es-MX"/>
        </w:rPr>
      </w:pPr>
    </w:p>
    <w:p w14:paraId="0E5C9442" w14:textId="38FBA228" w:rsidR="00E45771" w:rsidRPr="00E37294" w:rsidRDefault="00FC62C4" w:rsidP="005A43A9">
      <w:pPr>
        <w:spacing w:after="0" w:line="240" w:lineRule="auto"/>
        <w:jc w:val="both"/>
        <w:rPr>
          <w:rFonts w:ascii="Montserrat" w:hAnsi="Montserrat"/>
        </w:rPr>
      </w:pPr>
      <w:r w:rsidRPr="00E37294">
        <w:rPr>
          <w:rFonts w:ascii="Montserrat" w:hAnsi="Montserrat"/>
          <w:noProof/>
        </w:rPr>
        <w:drawing>
          <wp:inline distT="0" distB="0" distL="0" distR="0" wp14:anchorId="7FE77FB5" wp14:editId="4E7380F3">
            <wp:extent cx="1813728" cy="2451798"/>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3728" cy="2451798"/>
                    </a:xfrm>
                    <a:prstGeom prst="rect">
                      <a:avLst/>
                    </a:prstGeom>
                  </pic:spPr>
                </pic:pic>
              </a:graphicData>
            </a:graphic>
          </wp:inline>
        </w:drawing>
      </w:r>
    </w:p>
    <w:p w14:paraId="0DC43F73" w14:textId="66550AE2" w:rsidR="009F3F69" w:rsidRPr="00E37294" w:rsidRDefault="00445A01" w:rsidP="005A43A9">
      <w:pPr>
        <w:spacing w:after="0" w:line="240" w:lineRule="auto"/>
        <w:jc w:val="both"/>
        <w:rPr>
          <w:rFonts w:ascii="Montserrat" w:hAnsi="Montserrat"/>
        </w:rPr>
      </w:pPr>
      <w:hyperlink r:id="rId12" w:history="1">
        <w:r w:rsidR="00FC62C4" w:rsidRPr="00E37294">
          <w:rPr>
            <w:rStyle w:val="Hipervnculo"/>
            <w:rFonts w:ascii="Montserrat" w:hAnsi="Montserrat"/>
          </w:rPr>
          <w:t>https://libros.conaliteg.gob.mx/20/P5HIA.htm</w:t>
        </w:r>
      </w:hyperlink>
    </w:p>
    <w:sectPr w:rsidR="009F3F69" w:rsidRPr="00E37294" w:rsidSect="008B5B92">
      <w:footerReference w:type="default" r:id="rId13"/>
      <w:pgSz w:w="12240" w:h="15840"/>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371E26" w14:textId="77777777" w:rsidR="00445A01" w:rsidRDefault="00445A01" w:rsidP="00F43EA9">
      <w:pPr>
        <w:spacing w:after="0" w:line="240" w:lineRule="auto"/>
      </w:pPr>
      <w:r>
        <w:separator/>
      </w:r>
    </w:p>
  </w:endnote>
  <w:endnote w:type="continuationSeparator" w:id="0">
    <w:p w14:paraId="327D9DCA" w14:textId="77777777" w:rsidR="00445A01" w:rsidRDefault="00445A01"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53342E35" w:rsidR="00BF7A88" w:rsidRDefault="00BF7A88"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986D8D">
              <w:rPr>
                <w:rFonts w:ascii="Montserrat" w:hAnsi="Montserrat"/>
                <w:b/>
                <w:bCs/>
                <w:noProof/>
                <w:sz w:val="24"/>
                <w:szCs w:val="24"/>
              </w:rPr>
              <w:t>7</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986D8D">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F8882" w14:textId="77777777" w:rsidR="00445A01" w:rsidRDefault="00445A01" w:rsidP="00F43EA9">
      <w:pPr>
        <w:spacing w:after="0" w:line="240" w:lineRule="auto"/>
      </w:pPr>
      <w:r>
        <w:separator/>
      </w:r>
    </w:p>
  </w:footnote>
  <w:footnote w:type="continuationSeparator" w:id="0">
    <w:p w14:paraId="5957BE33" w14:textId="77777777" w:rsidR="00445A01" w:rsidRDefault="00445A01"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7688"/>
    <w:multiLevelType w:val="hybridMultilevel"/>
    <w:tmpl w:val="2C4E04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931986"/>
    <w:multiLevelType w:val="multilevel"/>
    <w:tmpl w:val="C44AC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1A26340"/>
    <w:multiLevelType w:val="multilevel"/>
    <w:tmpl w:val="D1CC1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EB4DF0"/>
    <w:multiLevelType w:val="multilevel"/>
    <w:tmpl w:val="520ABF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5287A6A"/>
    <w:multiLevelType w:val="multilevel"/>
    <w:tmpl w:val="053C3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5877B6"/>
    <w:multiLevelType w:val="hybridMultilevel"/>
    <w:tmpl w:val="B3F41BD0"/>
    <w:lvl w:ilvl="0" w:tplc="2B30247E">
      <w:start w:val="1"/>
      <w:numFmt w:val="decimal"/>
      <w:lvlText w:val="%1."/>
      <w:lvlJc w:val="left"/>
      <w:pPr>
        <w:ind w:left="720" w:hanging="360"/>
      </w:pPr>
      <w:rPr>
        <w:rFonts w:hint="default"/>
        <w:b/>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0317E7"/>
    <w:multiLevelType w:val="hybridMultilevel"/>
    <w:tmpl w:val="C4023BE2"/>
    <w:lvl w:ilvl="0" w:tplc="D1CC0EDC">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4B5C34"/>
    <w:multiLevelType w:val="multilevel"/>
    <w:tmpl w:val="FE549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417257"/>
    <w:multiLevelType w:val="hybridMultilevel"/>
    <w:tmpl w:val="907662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055401"/>
    <w:multiLevelType w:val="multilevel"/>
    <w:tmpl w:val="E49A77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DD531E3"/>
    <w:multiLevelType w:val="hybridMultilevel"/>
    <w:tmpl w:val="D6BA18B2"/>
    <w:lvl w:ilvl="0" w:tplc="A4560BA4">
      <w:start w:val="1"/>
      <w:numFmt w:val="decimal"/>
      <w:lvlText w:val="%1."/>
      <w:lvlJc w:val="left"/>
      <w:pPr>
        <w:ind w:left="720" w:hanging="360"/>
      </w:pPr>
      <w:rPr>
        <w:rFonts w:hint="default"/>
        <w:b w:val="0"/>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AF01E2"/>
    <w:multiLevelType w:val="hybridMultilevel"/>
    <w:tmpl w:val="39CCCEAA"/>
    <w:lvl w:ilvl="0" w:tplc="DF14C53C">
      <w:numFmt w:val="bullet"/>
      <w:lvlText w:val="-"/>
      <w:lvlJc w:val="left"/>
      <w:pPr>
        <w:ind w:left="1080" w:hanging="360"/>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21FF6E71"/>
    <w:multiLevelType w:val="multilevel"/>
    <w:tmpl w:val="6B4EF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DF0B85"/>
    <w:multiLevelType w:val="hybridMultilevel"/>
    <w:tmpl w:val="D42878B0"/>
    <w:lvl w:ilvl="0" w:tplc="876CA37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743295"/>
    <w:multiLevelType w:val="multilevel"/>
    <w:tmpl w:val="D5E89BF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A872AA4"/>
    <w:multiLevelType w:val="multilevel"/>
    <w:tmpl w:val="16AAB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B4369D6"/>
    <w:multiLevelType w:val="hybridMultilevel"/>
    <w:tmpl w:val="582603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4307EB"/>
    <w:multiLevelType w:val="multilevel"/>
    <w:tmpl w:val="8D243FDC"/>
    <w:lvl w:ilvl="0">
      <w:start w:val="1"/>
      <w:numFmt w:val="decimal"/>
      <w:lvlText w:val="%1."/>
      <w:lvlJc w:val="left"/>
      <w:pPr>
        <w:ind w:left="360" w:hanging="360"/>
      </w:pPr>
      <w:rPr>
        <w:rFonts w:ascii="Montserrat" w:eastAsia="Arial" w:hAnsi="Montserrat" w:cs="Arial" w:hint="default"/>
        <w:b w:val="0"/>
        <w:color w:val="000000"/>
        <w:u w:val="none"/>
      </w:rPr>
    </w:lvl>
    <w:lvl w:ilvl="1">
      <w:start w:val="1"/>
      <w:numFmt w:val="decimal"/>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8" w15:restartNumberingAfterBreak="0">
    <w:nsid w:val="3362636A"/>
    <w:multiLevelType w:val="hybridMultilevel"/>
    <w:tmpl w:val="D6BA18B2"/>
    <w:lvl w:ilvl="0" w:tplc="A4560BA4">
      <w:start w:val="1"/>
      <w:numFmt w:val="decimal"/>
      <w:lvlText w:val="%1."/>
      <w:lvlJc w:val="left"/>
      <w:pPr>
        <w:ind w:left="720" w:hanging="360"/>
      </w:pPr>
      <w:rPr>
        <w:rFonts w:hint="default"/>
        <w:b w:val="0"/>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EA58E4"/>
    <w:multiLevelType w:val="hybridMultilevel"/>
    <w:tmpl w:val="E28253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92067E"/>
    <w:multiLevelType w:val="hybridMultilevel"/>
    <w:tmpl w:val="907662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FF4C7E"/>
    <w:multiLevelType w:val="multilevel"/>
    <w:tmpl w:val="7B70F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46B265FA"/>
    <w:multiLevelType w:val="hybridMultilevel"/>
    <w:tmpl w:val="5E9013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B72DA3"/>
    <w:multiLevelType w:val="multilevel"/>
    <w:tmpl w:val="DF7C16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A9C79F1"/>
    <w:multiLevelType w:val="multilevel"/>
    <w:tmpl w:val="D1322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0940C16"/>
    <w:multiLevelType w:val="hybridMultilevel"/>
    <w:tmpl w:val="D046C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12C46CF"/>
    <w:multiLevelType w:val="hybridMultilevel"/>
    <w:tmpl w:val="9FDEAC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17F2EF8"/>
    <w:multiLevelType w:val="hybridMultilevel"/>
    <w:tmpl w:val="D6BA18B2"/>
    <w:lvl w:ilvl="0" w:tplc="A4560BA4">
      <w:start w:val="1"/>
      <w:numFmt w:val="decimal"/>
      <w:lvlText w:val="%1."/>
      <w:lvlJc w:val="left"/>
      <w:pPr>
        <w:ind w:left="720" w:hanging="360"/>
      </w:pPr>
      <w:rPr>
        <w:rFonts w:hint="default"/>
        <w:b w:val="0"/>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1822EAA"/>
    <w:multiLevelType w:val="multilevel"/>
    <w:tmpl w:val="DF7C16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2652406"/>
    <w:multiLevelType w:val="hybridMultilevel"/>
    <w:tmpl w:val="F322020C"/>
    <w:lvl w:ilvl="0" w:tplc="FDA414A2">
      <w:start w:val="1"/>
      <w:numFmt w:val="decimal"/>
      <w:lvlText w:val="%1."/>
      <w:lvlJc w:val="left"/>
      <w:pPr>
        <w:ind w:left="720" w:hanging="360"/>
      </w:pPr>
      <w:rPr>
        <w:rFonts w:hint="default"/>
        <w:b w:val="0"/>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4B31A3D"/>
    <w:multiLevelType w:val="multilevel"/>
    <w:tmpl w:val="96FA6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68B6C72"/>
    <w:multiLevelType w:val="hybridMultilevel"/>
    <w:tmpl w:val="3C7A5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81E4755"/>
    <w:multiLevelType w:val="multilevel"/>
    <w:tmpl w:val="9646A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95561A7"/>
    <w:multiLevelType w:val="hybridMultilevel"/>
    <w:tmpl w:val="610226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B080D0D"/>
    <w:multiLevelType w:val="hybridMultilevel"/>
    <w:tmpl w:val="403E11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BA060FC"/>
    <w:multiLevelType w:val="multilevel"/>
    <w:tmpl w:val="A2EE2A00"/>
    <w:lvl w:ilvl="0">
      <w:start w:val="1"/>
      <w:numFmt w:val="decimal"/>
      <w:lvlText w:val="%1."/>
      <w:lvlJc w:val="left"/>
      <w:pPr>
        <w:ind w:left="3904" w:hanging="360"/>
      </w:pPr>
      <w:rPr>
        <w:rFonts w:ascii="Arial" w:eastAsia="Arial" w:hAnsi="Arial" w:cs="Arial" w:hint="default"/>
        <w:b w:val="0"/>
        <w:color w:val="000000"/>
        <w:u w:val="none"/>
      </w:rPr>
    </w:lvl>
    <w:lvl w:ilvl="1">
      <w:start w:val="1"/>
      <w:numFmt w:val="decimal"/>
      <w:lvlText w:val="%2."/>
      <w:lvlJc w:val="left"/>
      <w:pPr>
        <w:ind w:left="4624" w:hanging="360"/>
      </w:pPr>
      <w:rPr>
        <w:rFonts w:hint="default"/>
        <w:u w:val="none"/>
      </w:rPr>
    </w:lvl>
    <w:lvl w:ilvl="2">
      <w:start w:val="1"/>
      <w:numFmt w:val="lowerRoman"/>
      <w:lvlText w:val="%3."/>
      <w:lvlJc w:val="right"/>
      <w:pPr>
        <w:ind w:left="5344" w:hanging="360"/>
      </w:pPr>
      <w:rPr>
        <w:rFonts w:hint="default"/>
        <w:u w:val="none"/>
      </w:rPr>
    </w:lvl>
    <w:lvl w:ilvl="3">
      <w:start w:val="1"/>
      <w:numFmt w:val="decimal"/>
      <w:lvlText w:val="%4."/>
      <w:lvlJc w:val="left"/>
      <w:pPr>
        <w:ind w:left="6064" w:hanging="360"/>
      </w:pPr>
      <w:rPr>
        <w:rFonts w:hint="default"/>
        <w:u w:val="none"/>
      </w:rPr>
    </w:lvl>
    <w:lvl w:ilvl="4">
      <w:start w:val="1"/>
      <w:numFmt w:val="lowerLetter"/>
      <w:lvlText w:val="%5."/>
      <w:lvlJc w:val="left"/>
      <w:pPr>
        <w:ind w:left="6784" w:hanging="360"/>
      </w:pPr>
      <w:rPr>
        <w:rFonts w:hint="default"/>
        <w:u w:val="none"/>
      </w:rPr>
    </w:lvl>
    <w:lvl w:ilvl="5">
      <w:start w:val="1"/>
      <w:numFmt w:val="lowerRoman"/>
      <w:lvlText w:val="%6."/>
      <w:lvlJc w:val="right"/>
      <w:pPr>
        <w:ind w:left="7504" w:hanging="360"/>
      </w:pPr>
      <w:rPr>
        <w:rFonts w:hint="default"/>
        <w:u w:val="none"/>
      </w:rPr>
    </w:lvl>
    <w:lvl w:ilvl="6">
      <w:start w:val="1"/>
      <w:numFmt w:val="decimal"/>
      <w:lvlText w:val="%7."/>
      <w:lvlJc w:val="left"/>
      <w:pPr>
        <w:ind w:left="8224" w:hanging="360"/>
      </w:pPr>
      <w:rPr>
        <w:rFonts w:hint="default"/>
        <w:u w:val="none"/>
      </w:rPr>
    </w:lvl>
    <w:lvl w:ilvl="7">
      <w:start w:val="1"/>
      <w:numFmt w:val="lowerLetter"/>
      <w:lvlText w:val="%8."/>
      <w:lvlJc w:val="left"/>
      <w:pPr>
        <w:ind w:left="8944" w:hanging="360"/>
      </w:pPr>
      <w:rPr>
        <w:rFonts w:hint="default"/>
        <w:u w:val="none"/>
      </w:rPr>
    </w:lvl>
    <w:lvl w:ilvl="8">
      <w:start w:val="1"/>
      <w:numFmt w:val="lowerRoman"/>
      <w:lvlText w:val="%9."/>
      <w:lvlJc w:val="right"/>
      <w:pPr>
        <w:ind w:left="9664" w:hanging="360"/>
      </w:pPr>
      <w:rPr>
        <w:rFonts w:hint="default"/>
        <w:u w:val="none"/>
      </w:rPr>
    </w:lvl>
  </w:abstractNum>
  <w:abstractNum w:abstractNumId="37" w15:restartNumberingAfterBreak="0">
    <w:nsid w:val="65B05400"/>
    <w:multiLevelType w:val="multilevel"/>
    <w:tmpl w:val="DF7C16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62618BF"/>
    <w:multiLevelType w:val="multilevel"/>
    <w:tmpl w:val="37147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98968F9"/>
    <w:multiLevelType w:val="hybridMultilevel"/>
    <w:tmpl w:val="CF5EE5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C15D60"/>
    <w:multiLevelType w:val="multilevel"/>
    <w:tmpl w:val="F93E54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C7C1D02"/>
    <w:multiLevelType w:val="hybridMultilevel"/>
    <w:tmpl w:val="F3DCFC56"/>
    <w:lvl w:ilvl="0" w:tplc="0409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8BB0248"/>
    <w:multiLevelType w:val="multilevel"/>
    <w:tmpl w:val="42226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A067D9B"/>
    <w:multiLevelType w:val="hybridMultilevel"/>
    <w:tmpl w:val="75641462"/>
    <w:lvl w:ilvl="0" w:tplc="319CA3A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BE7D03"/>
    <w:multiLevelType w:val="multilevel"/>
    <w:tmpl w:val="D5AE20C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BF11BC1"/>
    <w:multiLevelType w:val="hybridMultilevel"/>
    <w:tmpl w:val="01D478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EB6666A"/>
    <w:multiLevelType w:val="hybridMultilevel"/>
    <w:tmpl w:val="2076CC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FA77F07"/>
    <w:multiLevelType w:val="hybridMultilevel"/>
    <w:tmpl w:val="4BCC4CD4"/>
    <w:lvl w:ilvl="0" w:tplc="373C473C">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41"/>
  </w:num>
  <w:num w:numId="3">
    <w:abstractNumId w:val="31"/>
  </w:num>
  <w:num w:numId="4">
    <w:abstractNumId w:val="4"/>
  </w:num>
  <w:num w:numId="5">
    <w:abstractNumId w:val="40"/>
  </w:num>
  <w:num w:numId="6">
    <w:abstractNumId w:val="9"/>
  </w:num>
  <w:num w:numId="7">
    <w:abstractNumId w:val="14"/>
  </w:num>
  <w:num w:numId="8">
    <w:abstractNumId w:val="15"/>
  </w:num>
  <w:num w:numId="9">
    <w:abstractNumId w:val="21"/>
  </w:num>
  <w:num w:numId="10">
    <w:abstractNumId w:val="44"/>
  </w:num>
  <w:num w:numId="11">
    <w:abstractNumId w:val="11"/>
  </w:num>
  <w:num w:numId="12">
    <w:abstractNumId w:val="1"/>
  </w:num>
  <w:num w:numId="13">
    <w:abstractNumId w:val="2"/>
  </w:num>
  <w:num w:numId="14">
    <w:abstractNumId w:val="33"/>
  </w:num>
  <w:num w:numId="15">
    <w:abstractNumId w:val="23"/>
  </w:num>
  <w:num w:numId="16">
    <w:abstractNumId w:val="46"/>
  </w:num>
  <w:num w:numId="17">
    <w:abstractNumId w:val="34"/>
  </w:num>
  <w:num w:numId="18">
    <w:abstractNumId w:val="12"/>
  </w:num>
  <w:num w:numId="19">
    <w:abstractNumId w:val="42"/>
  </w:num>
  <w:num w:numId="20">
    <w:abstractNumId w:val="7"/>
  </w:num>
  <w:num w:numId="21">
    <w:abstractNumId w:val="25"/>
  </w:num>
  <w:num w:numId="22">
    <w:abstractNumId w:val="38"/>
  </w:num>
  <w:num w:numId="23">
    <w:abstractNumId w:val="8"/>
  </w:num>
  <w:num w:numId="24">
    <w:abstractNumId w:val="20"/>
  </w:num>
  <w:num w:numId="25">
    <w:abstractNumId w:val="28"/>
  </w:num>
  <w:num w:numId="26">
    <w:abstractNumId w:val="30"/>
  </w:num>
  <w:num w:numId="27">
    <w:abstractNumId w:val="5"/>
  </w:num>
  <w:num w:numId="28">
    <w:abstractNumId w:val="36"/>
  </w:num>
  <w:num w:numId="29">
    <w:abstractNumId w:val="29"/>
  </w:num>
  <w:num w:numId="30">
    <w:abstractNumId w:val="24"/>
  </w:num>
  <w:num w:numId="31">
    <w:abstractNumId w:val="37"/>
  </w:num>
  <w:num w:numId="32">
    <w:abstractNumId w:val="19"/>
  </w:num>
  <w:num w:numId="33">
    <w:abstractNumId w:val="6"/>
  </w:num>
  <w:num w:numId="34">
    <w:abstractNumId w:val="47"/>
  </w:num>
  <w:num w:numId="35">
    <w:abstractNumId w:val="39"/>
  </w:num>
  <w:num w:numId="36">
    <w:abstractNumId w:val="16"/>
  </w:num>
  <w:num w:numId="37">
    <w:abstractNumId w:val="18"/>
  </w:num>
  <w:num w:numId="38">
    <w:abstractNumId w:val="10"/>
  </w:num>
  <w:num w:numId="39">
    <w:abstractNumId w:val="27"/>
  </w:num>
  <w:num w:numId="40">
    <w:abstractNumId w:val="3"/>
  </w:num>
  <w:num w:numId="41">
    <w:abstractNumId w:val="17"/>
  </w:num>
  <w:num w:numId="42">
    <w:abstractNumId w:val="13"/>
  </w:num>
  <w:num w:numId="43">
    <w:abstractNumId w:val="43"/>
  </w:num>
  <w:num w:numId="44">
    <w:abstractNumId w:val="45"/>
  </w:num>
  <w:num w:numId="45">
    <w:abstractNumId w:val="35"/>
  </w:num>
  <w:num w:numId="46">
    <w:abstractNumId w:val="32"/>
  </w:num>
  <w:num w:numId="47">
    <w:abstractNumId w:val="0"/>
  </w:num>
  <w:num w:numId="48">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EF1"/>
    <w:rsid w:val="000051B2"/>
    <w:rsid w:val="0000765D"/>
    <w:rsid w:val="00007C3E"/>
    <w:rsid w:val="0001126B"/>
    <w:rsid w:val="000113BE"/>
    <w:rsid w:val="0001368C"/>
    <w:rsid w:val="00013A9D"/>
    <w:rsid w:val="00013DDF"/>
    <w:rsid w:val="00014B03"/>
    <w:rsid w:val="00015259"/>
    <w:rsid w:val="000156D2"/>
    <w:rsid w:val="00017928"/>
    <w:rsid w:val="00017D4B"/>
    <w:rsid w:val="00020CCA"/>
    <w:rsid w:val="000219B0"/>
    <w:rsid w:val="00024136"/>
    <w:rsid w:val="000252DF"/>
    <w:rsid w:val="00025FEA"/>
    <w:rsid w:val="000276C5"/>
    <w:rsid w:val="0003070D"/>
    <w:rsid w:val="000312BD"/>
    <w:rsid w:val="00031490"/>
    <w:rsid w:val="0003219E"/>
    <w:rsid w:val="0003414F"/>
    <w:rsid w:val="000342B0"/>
    <w:rsid w:val="000347C9"/>
    <w:rsid w:val="00035A89"/>
    <w:rsid w:val="00035AAC"/>
    <w:rsid w:val="00037369"/>
    <w:rsid w:val="00037851"/>
    <w:rsid w:val="000400AB"/>
    <w:rsid w:val="00041B43"/>
    <w:rsid w:val="000428CD"/>
    <w:rsid w:val="00044316"/>
    <w:rsid w:val="00045E95"/>
    <w:rsid w:val="00047999"/>
    <w:rsid w:val="00047A08"/>
    <w:rsid w:val="00051AF8"/>
    <w:rsid w:val="000528BC"/>
    <w:rsid w:val="00057604"/>
    <w:rsid w:val="00064186"/>
    <w:rsid w:val="00064D38"/>
    <w:rsid w:val="0006644B"/>
    <w:rsid w:val="0006710E"/>
    <w:rsid w:val="00067818"/>
    <w:rsid w:val="00067AF7"/>
    <w:rsid w:val="00072A14"/>
    <w:rsid w:val="000731C6"/>
    <w:rsid w:val="000747CF"/>
    <w:rsid w:val="0007546D"/>
    <w:rsid w:val="0007552E"/>
    <w:rsid w:val="00075AE7"/>
    <w:rsid w:val="00076083"/>
    <w:rsid w:val="00076259"/>
    <w:rsid w:val="00076D42"/>
    <w:rsid w:val="00080688"/>
    <w:rsid w:val="0008171F"/>
    <w:rsid w:val="00081791"/>
    <w:rsid w:val="00082648"/>
    <w:rsid w:val="00084477"/>
    <w:rsid w:val="000867A7"/>
    <w:rsid w:val="00087645"/>
    <w:rsid w:val="00087BD5"/>
    <w:rsid w:val="00090B36"/>
    <w:rsid w:val="00092C95"/>
    <w:rsid w:val="00095C0E"/>
    <w:rsid w:val="000961D5"/>
    <w:rsid w:val="00097CD6"/>
    <w:rsid w:val="000A1317"/>
    <w:rsid w:val="000A1505"/>
    <w:rsid w:val="000A3087"/>
    <w:rsid w:val="000A55BC"/>
    <w:rsid w:val="000A7998"/>
    <w:rsid w:val="000B014B"/>
    <w:rsid w:val="000B0257"/>
    <w:rsid w:val="000B0EE5"/>
    <w:rsid w:val="000B1612"/>
    <w:rsid w:val="000B25AC"/>
    <w:rsid w:val="000B3F3C"/>
    <w:rsid w:val="000B4367"/>
    <w:rsid w:val="000B4A64"/>
    <w:rsid w:val="000B5144"/>
    <w:rsid w:val="000B733C"/>
    <w:rsid w:val="000B7CAD"/>
    <w:rsid w:val="000C0E9F"/>
    <w:rsid w:val="000C1F2E"/>
    <w:rsid w:val="000C463A"/>
    <w:rsid w:val="000C466F"/>
    <w:rsid w:val="000C481E"/>
    <w:rsid w:val="000C791D"/>
    <w:rsid w:val="000D099C"/>
    <w:rsid w:val="000D4208"/>
    <w:rsid w:val="000D6B2C"/>
    <w:rsid w:val="000E0DE1"/>
    <w:rsid w:val="000E1224"/>
    <w:rsid w:val="000E3114"/>
    <w:rsid w:val="000E3A2D"/>
    <w:rsid w:val="000E4067"/>
    <w:rsid w:val="000E5241"/>
    <w:rsid w:val="000E5273"/>
    <w:rsid w:val="000E5F29"/>
    <w:rsid w:val="000E784C"/>
    <w:rsid w:val="000E7B30"/>
    <w:rsid w:val="000F21A4"/>
    <w:rsid w:val="000F30CC"/>
    <w:rsid w:val="000F3D0C"/>
    <w:rsid w:val="000F46C5"/>
    <w:rsid w:val="000F569C"/>
    <w:rsid w:val="000F59CC"/>
    <w:rsid w:val="000F5EE1"/>
    <w:rsid w:val="000F617C"/>
    <w:rsid w:val="000F6222"/>
    <w:rsid w:val="000F6766"/>
    <w:rsid w:val="000F78D6"/>
    <w:rsid w:val="001000F2"/>
    <w:rsid w:val="001002F3"/>
    <w:rsid w:val="001012D0"/>
    <w:rsid w:val="0010276D"/>
    <w:rsid w:val="001038D6"/>
    <w:rsid w:val="001105D7"/>
    <w:rsid w:val="00110901"/>
    <w:rsid w:val="00111D36"/>
    <w:rsid w:val="00112610"/>
    <w:rsid w:val="001126EB"/>
    <w:rsid w:val="00113513"/>
    <w:rsid w:val="00114FAA"/>
    <w:rsid w:val="001160C1"/>
    <w:rsid w:val="00116E2A"/>
    <w:rsid w:val="00116E32"/>
    <w:rsid w:val="00116F9E"/>
    <w:rsid w:val="00117881"/>
    <w:rsid w:val="00117DAE"/>
    <w:rsid w:val="00120385"/>
    <w:rsid w:val="00120409"/>
    <w:rsid w:val="00122E80"/>
    <w:rsid w:val="00122EF3"/>
    <w:rsid w:val="00124523"/>
    <w:rsid w:val="00124CC9"/>
    <w:rsid w:val="00124D3E"/>
    <w:rsid w:val="00127E79"/>
    <w:rsid w:val="00132DC2"/>
    <w:rsid w:val="00133B08"/>
    <w:rsid w:val="001363FB"/>
    <w:rsid w:val="001378A5"/>
    <w:rsid w:val="001452E3"/>
    <w:rsid w:val="00147F47"/>
    <w:rsid w:val="001525CF"/>
    <w:rsid w:val="00152F23"/>
    <w:rsid w:val="00154301"/>
    <w:rsid w:val="00154EE5"/>
    <w:rsid w:val="00155488"/>
    <w:rsid w:val="0015652D"/>
    <w:rsid w:val="0016013E"/>
    <w:rsid w:val="00160248"/>
    <w:rsid w:val="00161FE9"/>
    <w:rsid w:val="001645C5"/>
    <w:rsid w:val="00164C10"/>
    <w:rsid w:val="00164DDD"/>
    <w:rsid w:val="001658AD"/>
    <w:rsid w:val="00166732"/>
    <w:rsid w:val="00166AE2"/>
    <w:rsid w:val="001678B0"/>
    <w:rsid w:val="00170043"/>
    <w:rsid w:val="00174F41"/>
    <w:rsid w:val="00176569"/>
    <w:rsid w:val="001826E3"/>
    <w:rsid w:val="0018461F"/>
    <w:rsid w:val="00186F2E"/>
    <w:rsid w:val="00192D5C"/>
    <w:rsid w:val="0019357D"/>
    <w:rsid w:val="00193920"/>
    <w:rsid w:val="001943FD"/>
    <w:rsid w:val="00194C15"/>
    <w:rsid w:val="001950DF"/>
    <w:rsid w:val="00195255"/>
    <w:rsid w:val="001961B7"/>
    <w:rsid w:val="001962C2"/>
    <w:rsid w:val="001A01A7"/>
    <w:rsid w:val="001A0335"/>
    <w:rsid w:val="001A1A7A"/>
    <w:rsid w:val="001A1C3A"/>
    <w:rsid w:val="001A2C5B"/>
    <w:rsid w:val="001A4E55"/>
    <w:rsid w:val="001A6394"/>
    <w:rsid w:val="001B0B69"/>
    <w:rsid w:val="001B20E1"/>
    <w:rsid w:val="001B4543"/>
    <w:rsid w:val="001B52B0"/>
    <w:rsid w:val="001B58FD"/>
    <w:rsid w:val="001B5C54"/>
    <w:rsid w:val="001B6BAC"/>
    <w:rsid w:val="001C10AD"/>
    <w:rsid w:val="001C1B51"/>
    <w:rsid w:val="001C388D"/>
    <w:rsid w:val="001C38AC"/>
    <w:rsid w:val="001C427D"/>
    <w:rsid w:val="001C6534"/>
    <w:rsid w:val="001C7D6D"/>
    <w:rsid w:val="001D00C4"/>
    <w:rsid w:val="001D26C5"/>
    <w:rsid w:val="001D325B"/>
    <w:rsid w:val="001D4DFE"/>
    <w:rsid w:val="001D696D"/>
    <w:rsid w:val="001D7D1E"/>
    <w:rsid w:val="001E255D"/>
    <w:rsid w:val="001E2572"/>
    <w:rsid w:val="001E36C5"/>
    <w:rsid w:val="001E4B24"/>
    <w:rsid w:val="001E4F39"/>
    <w:rsid w:val="001E5451"/>
    <w:rsid w:val="001F1D8D"/>
    <w:rsid w:val="001F1DA9"/>
    <w:rsid w:val="001F20F3"/>
    <w:rsid w:val="001F424A"/>
    <w:rsid w:val="001F4617"/>
    <w:rsid w:val="001F510A"/>
    <w:rsid w:val="001F755E"/>
    <w:rsid w:val="001F7BD8"/>
    <w:rsid w:val="001F7DCD"/>
    <w:rsid w:val="0020068F"/>
    <w:rsid w:val="00203576"/>
    <w:rsid w:val="00203DE9"/>
    <w:rsid w:val="0020494F"/>
    <w:rsid w:val="00204B58"/>
    <w:rsid w:val="00205548"/>
    <w:rsid w:val="0020681F"/>
    <w:rsid w:val="00206B3A"/>
    <w:rsid w:val="002107AF"/>
    <w:rsid w:val="00210AAA"/>
    <w:rsid w:val="00211193"/>
    <w:rsid w:val="00211C65"/>
    <w:rsid w:val="002136C5"/>
    <w:rsid w:val="00215BB9"/>
    <w:rsid w:val="0021671D"/>
    <w:rsid w:val="00216C75"/>
    <w:rsid w:val="002172C8"/>
    <w:rsid w:val="00217BC0"/>
    <w:rsid w:val="00217F1A"/>
    <w:rsid w:val="002203A4"/>
    <w:rsid w:val="00220669"/>
    <w:rsid w:val="0022276B"/>
    <w:rsid w:val="00224B98"/>
    <w:rsid w:val="002258BC"/>
    <w:rsid w:val="0023162B"/>
    <w:rsid w:val="002319C3"/>
    <w:rsid w:val="002322D0"/>
    <w:rsid w:val="00233DA9"/>
    <w:rsid w:val="002350B9"/>
    <w:rsid w:val="00236541"/>
    <w:rsid w:val="00236834"/>
    <w:rsid w:val="00241DB5"/>
    <w:rsid w:val="00242458"/>
    <w:rsid w:val="002445D9"/>
    <w:rsid w:val="002447FB"/>
    <w:rsid w:val="00245ADC"/>
    <w:rsid w:val="002477CA"/>
    <w:rsid w:val="0024785F"/>
    <w:rsid w:val="00250077"/>
    <w:rsid w:val="00250982"/>
    <w:rsid w:val="00251F53"/>
    <w:rsid w:val="0025206B"/>
    <w:rsid w:val="00256FED"/>
    <w:rsid w:val="0025770D"/>
    <w:rsid w:val="002613CA"/>
    <w:rsid w:val="002635EC"/>
    <w:rsid w:val="00266708"/>
    <w:rsid w:val="00267A99"/>
    <w:rsid w:val="00267E73"/>
    <w:rsid w:val="00267EAE"/>
    <w:rsid w:val="0027043A"/>
    <w:rsid w:val="002705EE"/>
    <w:rsid w:val="00271103"/>
    <w:rsid w:val="00274979"/>
    <w:rsid w:val="00275E18"/>
    <w:rsid w:val="002773D9"/>
    <w:rsid w:val="00277D3B"/>
    <w:rsid w:val="00277D75"/>
    <w:rsid w:val="002914DE"/>
    <w:rsid w:val="0029261F"/>
    <w:rsid w:val="00294600"/>
    <w:rsid w:val="0029500E"/>
    <w:rsid w:val="00295214"/>
    <w:rsid w:val="002A1C18"/>
    <w:rsid w:val="002A2866"/>
    <w:rsid w:val="002A2EB6"/>
    <w:rsid w:val="002A3C9A"/>
    <w:rsid w:val="002A48CD"/>
    <w:rsid w:val="002A7961"/>
    <w:rsid w:val="002A7B7A"/>
    <w:rsid w:val="002B038C"/>
    <w:rsid w:val="002B2EE1"/>
    <w:rsid w:val="002B3311"/>
    <w:rsid w:val="002B7C1C"/>
    <w:rsid w:val="002C0D7D"/>
    <w:rsid w:val="002C135C"/>
    <w:rsid w:val="002C14AF"/>
    <w:rsid w:val="002C182B"/>
    <w:rsid w:val="002C1D1A"/>
    <w:rsid w:val="002C43DE"/>
    <w:rsid w:val="002C4EA9"/>
    <w:rsid w:val="002C5897"/>
    <w:rsid w:val="002D19F8"/>
    <w:rsid w:val="002D2546"/>
    <w:rsid w:val="002D33E0"/>
    <w:rsid w:val="002D6CF9"/>
    <w:rsid w:val="002D7CBA"/>
    <w:rsid w:val="002E0469"/>
    <w:rsid w:val="002E15C8"/>
    <w:rsid w:val="002E19BD"/>
    <w:rsid w:val="002E1CB0"/>
    <w:rsid w:val="002E2524"/>
    <w:rsid w:val="002E4368"/>
    <w:rsid w:val="002E4C7B"/>
    <w:rsid w:val="002F1266"/>
    <w:rsid w:val="002F269A"/>
    <w:rsid w:val="002F2FA0"/>
    <w:rsid w:val="002F33B1"/>
    <w:rsid w:val="002F37B6"/>
    <w:rsid w:val="00300B98"/>
    <w:rsid w:val="0030366E"/>
    <w:rsid w:val="0030683B"/>
    <w:rsid w:val="00306EC7"/>
    <w:rsid w:val="00307134"/>
    <w:rsid w:val="00310E87"/>
    <w:rsid w:val="00311C55"/>
    <w:rsid w:val="003129C6"/>
    <w:rsid w:val="003136E0"/>
    <w:rsid w:val="00313DA5"/>
    <w:rsid w:val="00314496"/>
    <w:rsid w:val="00315A30"/>
    <w:rsid w:val="003171FD"/>
    <w:rsid w:val="00317FA0"/>
    <w:rsid w:val="00321016"/>
    <w:rsid w:val="003213B7"/>
    <w:rsid w:val="00322E1B"/>
    <w:rsid w:val="00323C01"/>
    <w:rsid w:val="00324679"/>
    <w:rsid w:val="00324ACA"/>
    <w:rsid w:val="003253E9"/>
    <w:rsid w:val="0032599C"/>
    <w:rsid w:val="003272E9"/>
    <w:rsid w:val="00331043"/>
    <w:rsid w:val="00332C7B"/>
    <w:rsid w:val="00332D04"/>
    <w:rsid w:val="003343AA"/>
    <w:rsid w:val="0033586A"/>
    <w:rsid w:val="003369F6"/>
    <w:rsid w:val="00341284"/>
    <w:rsid w:val="00341DDA"/>
    <w:rsid w:val="0034296D"/>
    <w:rsid w:val="0034575F"/>
    <w:rsid w:val="003471E5"/>
    <w:rsid w:val="0035029C"/>
    <w:rsid w:val="003511B9"/>
    <w:rsid w:val="00351C90"/>
    <w:rsid w:val="00353394"/>
    <w:rsid w:val="00353927"/>
    <w:rsid w:val="003548D9"/>
    <w:rsid w:val="00355928"/>
    <w:rsid w:val="003607D0"/>
    <w:rsid w:val="00360D97"/>
    <w:rsid w:val="0036349C"/>
    <w:rsid w:val="0036538F"/>
    <w:rsid w:val="00365E43"/>
    <w:rsid w:val="0037017A"/>
    <w:rsid w:val="0037066D"/>
    <w:rsid w:val="00370D35"/>
    <w:rsid w:val="00372122"/>
    <w:rsid w:val="00372D33"/>
    <w:rsid w:val="003740AE"/>
    <w:rsid w:val="003750DD"/>
    <w:rsid w:val="00377948"/>
    <w:rsid w:val="00377BC2"/>
    <w:rsid w:val="003805FE"/>
    <w:rsid w:val="00381060"/>
    <w:rsid w:val="0038268E"/>
    <w:rsid w:val="0038348D"/>
    <w:rsid w:val="00383A56"/>
    <w:rsid w:val="0038664E"/>
    <w:rsid w:val="00391B71"/>
    <w:rsid w:val="00392C3F"/>
    <w:rsid w:val="0039319D"/>
    <w:rsid w:val="003935B0"/>
    <w:rsid w:val="0039438C"/>
    <w:rsid w:val="00394D4A"/>
    <w:rsid w:val="0039597A"/>
    <w:rsid w:val="00397F2C"/>
    <w:rsid w:val="003A0BE3"/>
    <w:rsid w:val="003A1C2F"/>
    <w:rsid w:val="003A31D5"/>
    <w:rsid w:val="003A3D8B"/>
    <w:rsid w:val="003A4CA7"/>
    <w:rsid w:val="003A79AE"/>
    <w:rsid w:val="003B0282"/>
    <w:rsid w:val="003B15E6"/>
    <w:rsid w:val="003B2CD1"/>
    <w:rsid w:val="003B34B6"/>
    <w:rsid w:val="003B3CF2"/>
    <w:rsid w:val="003B4227"/>
    <w:rsid w:val="003B427D"/>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19A5"/>
    <w:rsid w:val="003E2155"/>
    <w:rsid w:val="003E2925"/>
    <w:rsid w:val="003E39B9"/>
    <w:rsid w:val="003E4091"/>
    <w:rsid w:val="003E7B96"/>
    <w:rsid w:val="003E7D23"/>
    <w:rsid w:val="003F0900"/>
    <w:rsid w:val="003F1BD6"/>
    <w:rsid w:val="003F1E55"/>
    <w:rsid w:val="003F3617"/>
    <w:rsid w:val="003F4097"/>
    <w:rsid w:val="003F5133"/>
    <w:rsid w:val="003F654C"/>
    <w:rsid w:val="003F6874"/>
    <w:rsid w:val="003F70F4"/>
    <w:rsid w:val="0040035B"/>
    <w:rsid w:val="00401F10"/>
    <w:rsid w:val="00402395"/>
    <w:rsid w:val="00403354"/>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502"/>
    <w:rsid w:val="00437664"/>
    <w:rsid w:val="0044065B"/>
    <w:rsid w:val="00440B40"/>
    <w:rsid w:val="004410E5"/>
    <w:rsid w:val="00441674"/>
    <w:rsid w:val="004428F8"/>
    <w:rsid w:val="00442CFA"/>
    <w:rsid w:val="00443D33"/>
    <w:rsid w:val="00444774"/>
    <w:rsid w:val="004450AB"/>
    <w:rsid w:val="0044542C"/>
    <w:rsid w:val="00445A01"/>
    <w:rsid w:val="004463E3"/>
    <w:rsid w:val="00446812"/>
    <w:rsid w:val="004512C3"/>
    <w:rsid w:val="004531D6"/>
    <w:rsid w:val="0045404C"/>
    <w:rsid w:val="00455980"/>
    <w:rsid w:val="0046017A"/>
    <w:rsid w:val="00462427"/>
    <w:rsid w:val="00462CE9"/>
    <w:rsid w:val="00470847"/>
    <w:rsid w:val="00471AA6"/>
    <w:rsid w:val="00471ED6"/>
    <w:rsid w:val="00472B24"/>
    <w:rsid w:val="00472D14"/>
    <w:rsid w:val="004736AA"/>
    <w:rsid w:val="00474A3A"/>
    <w:rsid w:val="004758E3"/>
    <w:rsid w:val="00476032"/>
    <w:rsid w:val="004768F3"/>
    <w:rsid w:val="00477083"/>
    <w:rsid w:val="0048014E"/>
    <w:rsid w:val="004825BA"/>
    <w:rsid w:val="00486E82"/>
    <w:rsid w:val="00487B37"/>
    <w:rsid w:val="00487F4E"/>
    <w:rsid w:val="0049332C"/>
    <w:rsid w:val="00497DCF"/>
    <w:rsid w:val="004A1DD1"/>
    <w:rsid w:val="004A30F1"/>
    <w:rsid w:val="004A563A"/>
    <w:rsid w:val="004A589B"/>
    <w:rsid w:val="004A5DDB"/>
    <w:rsid w:val="004A6AC7"/>
    <w:rsid w:val="004A7BF7"/>
    <w:rsid w:val="004B01F5"/>
    <w:rsid w:val="004B1BDC"/>
    <w:rsid w:val="004B1E7E"/>
    <w:rsid w:val="004B1E98"/>
    <w:rsid w:val="004B4061"/>
    <w:rsid w:val="004B45FA"/>
    <w:rsid w:val="004B695E"/>
    <w:rsid w:val="004B6BA9"/>
    <w:rsid w:val="004B7880"/>
    <w:rsid w:val="004C0E18"/>
    <w:rsid w:val="004C25A8"/>
    <w:rsid w:val="004C301C"/>
    <w:rsid w:val="004C491F"/>
    <w:rsid w:val="004C52A0"/>
    <w:rsid w:val="004C56BD"/>
    <w:rsid w:val="004C5D55"/>
    <w:rsid w:val="004C7334"/>
    <w:rsid w:val="004C7DBD"/>
    <w:rsid w:val="004C7F50"/>
    <w:rsid w:val="004D20D9"/>
    <w:rsid w:val="004D3DF3"/>
    <w:rsid w:val="004D44DD"/>
    <w:rsid w:val="004D45C4"/>
    <w:rsid w:val="004D7033"/>
    <w:rsid w:val="004D7EC6"/>
    <w:rsid w:val="004E1519"/>
    <w:rsid w:val="004E2ED4"/>
    <w:rsid w:val="004E489B"/>
    <w:rsid w:val="004E75E5"/>
    <w:rsid w:val="004E791F"/>
    <w:rsid w:val="004F046F"/>
    <w:rsid w:val="004F077C"/>
    <w:rsid w:val="004F0B0E"/>
    <w:rsid w:val="004F2E9A"/>
    <w:rsid w:val="004F320D"/>
    <w:rsid w:val="004F4E8B"/>
    <w:rsid w:val="004F4EFD"/>
    <w:rsid w:val="004F5007"/>
    <w:rsid w:val="004F5C35"/>
    <w:rsid w:val="004F5C54"/>
    <w:rsid w:val="004F6AF3"/>
    <w:rsid w:val="00500162"/>
    <w:rsid w:val="00501740"/>
    <w:rsid w:val="00502B01"/>
    <w:rsid w:val="00503404"/>
    <w:rsid w:val="005038CF"/>
    <w:rsid w:val="0050504E"/>
    <w:rsid w:val="00506C76"/>
    <w:rsid w:val="00510228"/>
    <w:rsid w:val="00510AD9"/>
    <w:rsid w:val="00510C32"/>
    <w:rsid w:val="005117AB"/>
    <w:rsid w:val="00511E25"/>
    <w:rsid w:val="00512A39"/>
    <w:rsid w:val="00512A81"/>
    <w:rsid w:val="005131CA"/>
    <w:rsid w:val="00513528"/>
    <w:rsid w:val="00514589"/>
    <w:rsid w:val="005148E6"/>
    <w:rsid w:val="00514D5F"/>
    <w:rsid w:val="00515633"/>
    <w:rsid w:val="00515AE8"/>
    <w:rsid w:val="00516490"/>
    <w:rsid w:val="00516C04"/>
    <w:rsid w:val="00517827"/>
    <w:rsid w:val="00517C41"/>
    <w:rsid w:val="00517CF7"/>
    <w:rsid w:val="005214AC"/>
    <w:rsid w:val="00522853"/>
    <w:rsid w:val="00524D3E"/>
    <w:rsid w:val="0052505A"/>
    <w:rsid w:val="00525388"/>
    <w:rsid w:val="00525440"/>
    <w:rsid w:val="00525932"/>
    <w:rsid w:val="005270F1"/>
    <w:rsid w:val="00532194"/>
    <w:rsid w:val="00533DB7"/>
    <w:rsid w:val="00534435"/>
    <w:rsid w:val="00534B96"/>
    <w:rsid w:val="00535954"/>
    <w:rsid w:val="005363CB"/>
    <w:rsid w:val="005376A2"/>
    <w:rsid w:val="00537E9C"/>
    <w:rsid w:val="00537F15"/>
    <w:rsid w:val="00540910"/>
    <w:rsid w:val="005410AF"/>
    <w:rsid w:val="00541DAD"/>
    <w:rsid w:val="005420F3"/>
    <w:rsid w:val="00547BBC"/>
    <w:rsid w:val="005504ED"/>
    <w:rsid w:val="00551AF8"/>
    <w:rsid w:val="00555650"/>
    <w:rsid w:val="0056013F"/>
    <w:rsid w:val="00564DD5"/>
    <w:rsid w:val="00571974"/>
    <w:rsid w:val="005740CD"/>
    <w:rsid w:val="0057470B"/>
    <w:rsid w:val="00574A2B"/>
    <w:rsid w:val="00576EAF"/>
    <w:rsid w:val="00580423"/>
    <w:rsid w:val="00580BA1"/>
    <w:rsid w:val="0058176D"/>
    <w:rsid w:val="005827C1"/>
    <w:rsid w:val="0058285A"/>
    <w:rsid w:val="005830E1"/>
    <w:rsid w:val="005843FD"/>
    <w:rsid w:val="00584C58"/>
    <w:rsid w:val="00585B68"/>
    <w:rsid w:val="00586A34"/>
    <w:rsid w:val="005934FB"/>
    <w:rsid w:val="00595F4D"/>
    <w:rsid w:val="005960DA"/>
    <w:rsid w:val="005973FA"/>
    <w:rsid w:val="005A121C"/>
    <w:rsid w:val="005A1392"/>
    <w:rsid w:val="005A1746"/>
    <w:rsid w:val="005A1D0B"/>
    <w:rsid w:val="005A1FD0"/>
    <w:rsid w:val="005A2C03"/>
    <w:rsid w:val="005A3A14"/>
    <w:rsid w:val="005A3C4D"/>
    <w:rsid w:val="005A43A9"/>
    <w:rsid w:val="005A6416"/>
    <w:rsid w:val="005A72C2"/>
    <w:rsid w:val="005B1BB5"/>
    <w:rsid w:val="005B2C75"/>
    <w:rsid w:val="005B39D9"/>
    <w:rsid w:val="005B3CC8"/>
    <w:rsid w:val="005B3FA8"/>
    <w:rsid w:val="005B46AF"/>
    <w:rsid w:val="005C045E"/>
    <w:rsid w:val="005C07FB"/>
    <w:rsid w:val="005C08E0"/>
    <w:rsid w:val="005C0B95"/>
    <w:rsid w:val="005C26CC"/>
    <w:rsid w:val="005C2FF3"/>
    <w:rsid w:val="005C3477"/>
    <w:rsid w:val="005C5F53"/>
    <w:rsid w:val="005C7C67"/>
    <w:rsid w:val="005D0408"/>
    <w:rsid w:val="005D24DF"/>
    <w:rsid w:val="005D3801"/>
    <w:rsid w:val="005D3EDD"/>
    <w:rsid w:val="005D684A"/>
    <w:rsid w:val="005D763A"/>
    <w:rsid w:val="005E0A01"/>
    <w:rsid w:val="005E0B49"/>
    <w:rsid w:val="005E467D"/>
    <w:rsid w:val="005E6575"/>
    <w:rsid w:val="005E79DC"/>
    <w:rsid w:val="005E7AA8"/>
    <w:rsid w:val="005F0B0A"/>
    <w:rsid w:val="005F1C3F"/>
    <w:rsid w:val="005F1D61"/>
    <w:rsid w:val="005F2116"/>
    <w:rsid w:val="005F4215"/>
    <w:rsid w:val="005F433F"/>
    <w:rsid w:val="005F4614"/>
    <w:rsid w:val="005F49BC"/>
    <w:rsid w:val="005F4CEF"/>
    <w:rsid w:val="005F4D0B"/>
    <w:rsid w:val="005F5464"/>
    <w:rsid w:val="005F65E0"/>
    <w:rsid w:val="005F6BE3"/>
    <w:rsid w:val="005F70C5"/>
    <w:rsid w:val="00600A90"/>
    <w:rsid w:val="006016B0"/>
    <w:rsid w:val="006043E2"/>
    <w:rsid w:val="00605388"/>
    <w:rsid w:val="0060570E"/>
    <w:rsid w:val="00605F65"/>
    <w:rsid w:val="00610782"/>
    <w:rsid w:val="0061178C"/>
    <w:rsid w:val="00612F9C"/>
    <w:rsid w:val="00613266"/>
    <w:rsid w:val="00614378"/>
    <w:rsid w:val="00615F1C"/>
    <w:rsid w:val="006173DD"/>
    <w:rsid w:val="006205FC"/>
    <w:rsid w:val="00623407"/>
    <w:rsid w:val="00624CF6"/>
    <w:rsid w:val="0062504E"/>
    <w:rsid w:val="006255BE"/>
    <w:rsid w:val="00625774"/>
    <w:rsid w:val="00632FCC"/>
    <w:rsid w:val="0063328E"/>
    <w:rsid w:val="00633BF7"/>
    <w:rsid w:val="00634B06"/>
    <w:rsid w:val="00634E33"/>
    <w:rsid w:val="00635ECE"/>
    <w:rsid w:val="0064305D"/>
    <w:rsid w:val="00643CF7"/>
    <w:rsid w:val="00646F60"/>
    <w:rsid w:val="00647886"/>
    <w:rsid w:val="00647A75"/>
    <w:rsid w:val="00650C3B"/>
    <w:rsid w:val="00651E07"/>
    <w:rsid w:val="00652C0E"/>
    <w:rsid w:val="006565C8"/>
    <w:rsid w:val="00660D51"/>
    <w:rsid w:val="0066388B"/>
    <w:rsid w:val="00663FF3"/>
    <w:rsid w:val="00664BFC"/>
    <w:rsid w:val="006661A1"/>
    <w:rsid w:val="00667567"/>
    <w:rsid w:val="00670D2D"/>
    <w:rsid w:val="00671BBD"/>
    <w:rsid w:val="00672349"/>
    <w:rsid w:val="00672E92"/>
    <w:rsid w:val="0067366E"/>
    <w:rsid w:val="006737BF"/>
    <w:rsid w:val="0067541C"/>
    <w:rsid w:val="006765EB"/>
    <w:rsid w:val="00676716"/>
    <w:rsid w:val="0067671C"/>
    <w:rsid w:val="0067756F"/>
    <w:rsid w:val="006779DA"/>
    <w:rsid w:val="0068097D"/>
    <w:rsid w:val="0068109C"/>
    <w:rsid w:val="006815B9"/>
    <w:rsid w:val="0068168B"/>
    <w:rsid w:val="006834BF"/>
    <w:rsid w:val="00685DFE"/>
    <w:rsid w:val="00686968"/>
    <w:rsid w:val="006875DF"/>
    <w:rsid w:val="00691218"/>
    <w:rsid w:val="00691E0F"/>
    <w:rsid w:val="00692578"/>
    <w:rsid w:val="0069391D"/>
    <w:rsid w:val="006939B6"/>
    <w:rsid w:val="006A0342"/>
    <w:rsid w:val="006A249B"/>
    <w:rsid w:val="006A374A"/>
    <w:rsid w:val="006A3D23"/>
    <w:rsid w:val="006A4824"/>
    <w:rsid w:val="006A4B8F"/>
    <w:rsid w:val="006A71C8"/>
    <w:rsid w:val="006B0081"/>
    <w:rsid w:val="006B0358"/>
    <w:rsid w:val="006B0FC1"/>
    <w:rsid w:val="006B17BD"/>
    <w:rsid w:val="006B1EBD"/>
    <w:rsid w:val="006B45C6"/>
    <w:rsid w:val="006B4DE3"/>
    <w:rsid w:val="006B5909"/>
    <w:rsid w:val="006B6C5D"/>
    <w:rsid w:val="006C7397"/>
    <w:rsid w:val="006C7AD6"/>
    <w:rsid w:val="006C7B60"/>
    <w:rsid w:val="006D0156"/>
    <w:rsid w:val="006D1EBC"/>
    <w:rsid w:val="006D6286"/>
    <w:rsid w:val="006D6E72"/>
    <w:rsid w:val="006D6EE0"/>
    <w:rsid w:val="006D7114"/>
    <w:rsid w:val="006D7473"/>
    <w:rsid w:val="006E07FE"/>
    <w:rsid w:val="006E2190"/>
    <w:rsid w:val="006E4374"/>
    <w:rsid w:val="006E4F88"/>
    <w:rsid w:val="006E541D"/>
    <w:rsid w:val="006E63A6"/>
    <w:rsid w:val="006E7218"/>
    <w:rsid w:val="006E751D"/>
    <w:rsid w:val="006E7ACD"/>
    <w:rsid w:val="006F0B06"/>
    <w:rsid w:val="006F10C0"/>
    <w:rsid w:val="006F2700"/>
    <w:rsid w:val="006F5D98"/>
    <w:rsid w:val="006F7A5A"/>
    <w:rsid w:val="00701090"/>
    <w:rsid w:val="00702377"/>
    <w:rsid w:val="007043B7"/>
    <w:rsid w:val="00706D7A"/>
    <w:rsid w:val="00707BE7"/>
    <w:rsid w:val="00711ED2"/>
    <w:rsid w:val="00714DC5"/>
    <w:rsid w:val="00715DAE"/>
    <w:rsid w:val="007217B8"/>
    <w:rsid w:val="007220B0"/>
    <w:rsid w:val="0072475B"/>
    <w:rsid w:val="00727A55"/>
    <w:rsid w:val="00732673"/>
    <w:rsid w:val="00733DED"/>
    <w:rsid w:val="0073405A"/>
    <w:rsid w:val="00734430"/>
    <w:rsid w:val="007364B0"/>
    <w:rsid w:val="007400E6"/>
    <w:rsid w:val="0074227A"/>
    <w:rsid w:val="00742DC8"/>
    <w:rsid w:val="007453A3"/>
    <w:rsid w:val="00746E34"/>
    <w:rsid w:val="00747068"/>
    <w:rsid w:val="007500C4"/>
    <w:rsid w:val="00751082"/>
    <w:rsid w:val="007511D3"/>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B29"/>
    <w:rsid w:val="00770C07"/>
    <w:rsid w:val="00772419"/>
    <w:rsid w:val="007733D5"/>
    <w:rsid w:val="0077450A"/>
    <w:rsid w:val="0077760C"/>
    <w:rsid w:val="0078204F"/>
    <w:rsid w:val="00782204"/>
    <w:rsid w:val="00783228"/>
    <w:rsid w:val="00783B47"/>
    <w:rsid w:val="00784949"/>
    <w:rsid w:val="00785F10"/>
    <w:rsid w:val="0078620A"/>
    <w:rsid w:val="00786477"/>
    <w:rsid w:val="00786FF9"/>
    <w:rsid w:val="0079020E"/>
    <w:rsid w:val="007905EE"/>
    <w:rsid w:val="00790840"/>
    <w:rsid w:val="00796DD9"/>
    <w:rsid w:val="00797196"/>
    <w:rsid w:val="00797E53"/>
    <w:rsid w:val="007A005E"/>
    <w:rsid w:val="007A01E1"/>
    <w:rsid w:val="007A0D25"/>
    <w:rsid w:val="007A229B"/>
    <w:rsid w:val="007A28A5"/>
    <w:rsid w:val="007A39D9"/>
    <w:rsid w:val="007A5049"/>
    <w:rsid w:val="007A7480"/>
    <w:rsid w:val="007B13D9"/>
    <w:rsid w:val="007B15C5"/>
    <w:rsid w:val="007B2EDC"/>
    <w:rsid w:val="007B3F60"/>
    <w:rsid w:val="007B418B"/>
    <w:rsid w:val="007B4393"/>
    <w:rsid w:val="007B49ED"/>
    <w:rsid w:val="007B4ED7"/>
    <w:rsid w:val="007B720E"/>
    <w:rsid w:val="007B79F1"/>
    <w:rsid w:val="007B7D9C"/>
    <w:rsid w:val="007B7FEB"/>
    <w:rsid w:val="007C13A8"/>
    <w:rsid w:val="007C4ADA"/>
    <w:rsid w:val="007D5172"/>
    <w:rsid w:val="007E1536"/>
    <w:rsid w:val="007E29AE"/>
    <w:rsid w:val="007E44CD"/>
    <w:rsid w:val="007E4C0A"/>
    <w:rsid w:val="007E5AC3"/>
    <w:rsid w:val="007E71B0"/>
    <w:rsid w:val="007E752C"/>
    <w:rsid w:val="007F0B43"/>
    <w:rsid w:val="007F15F8"/>
    <w:rsid w:val="007F49FC"/>
    <w:rsid w:val="007F59F2"/>
    <w:rsid w:val="00801143"/>
    <w:rsid w:val="00801BBD"/>
    <w:rsid w:val="00804EAC"/>
    <w:rsid w:val="0080537F"/>
    <w:rsid w:val="00810427"/>
    <w:rsid w:val="00810C62"/>
    <w:rsid w:val="00810C84"/>
    <w:rsid w:val="0081192F"/>
    <w:rsid w:val="00811D95"/>
    <w:rsid w:val="00812592"/>
    <w:rsid w:val="00814BC7"/>
    <w:rsid w:val="00815543"/>
    <w:rsid w:val="00816C83"/>
    <w:rsid w:val="008178D4"/>
    <w:rsid w:val="00820C07"/>
    <w:rsid w:val="00821CFF"/>
    <w:rsid w:val="0082218A"/>
    <w:rsid w:val="00822A54"/>
    <w:rsid w:val="00823505"/>
    <w:rsid w:val="00823CE4"/>
    <w:rsid w:val="008249E1"/>
    <w:rsid w:val="00825C3E"/>
    <w:rsid w:val="008278A2"/>
    <w:rsid w:val="00827B91"/>
    <w:rsid w:val="00827BCB"/>
    <w:rsid w:val="00827E1F"/>
    <w:rsid w:val="00827EDB"/>
    <w:rsid w:val="0083031D"/>
    <w:rsid w:val="00831164"/>
    <w:rsid w:val="00832623"/>
    <w:rsid w:val="008342B0"/>
    <w:rsid w:val="00834B19"/>
    <w:rsid w:val="00834F8A"/>
    <w:rsid w:val="00835A6B"/>
    <w:rsid w:val="00841D93"/>
    <w:rsid w:val="00841F5C"/>
    <w:rsid w:val="0084274E"/>
    <w:rsid w:val="00842D95"/>
    <w:rsid w:val="0084520A"/>
    <w:rsid w:val="00845C12"/>
    <w:rsid w:val="00847D28"/>
    <w:rsid w:val="00852760"/>
    <w:rsid w:val="00852973"/>
    <w:rsid w:val="00855712"/>
    <w:rsid w:val="0085603B"/>
    <w:rsid w:val="008560BD"/>
    <w:rsid w:val="00856B9E"/>
    <w:rsid w:val="00857088"/>
    <w:rsid w:val="00857E71"/>
    <w:rsid w:val="00861DB9"/>
    <w:rsid w:val="00862679"/>
    <w:rsid w:val="00862697"/>
    <w:rsid w:val="00862BFF"/>
    <w:rsid w:val="0086318B"/>
    <w:rsid w:val="00864112"/>
    <w:rsid w:val="00865D3E"/>
    <w:rsid w:val="008671DD"/>
    <w:rsid w:val="0086750F"/>
    <w:rsid w:val="00870096"/>
    <w:rsid w:val="00871252"/>
    <w:rsid w:val="00871D59"/>
    <w:rsid w:val="00871FA9"/>
    <w:rsid w:val="00873D82"/>
    <w:rsid w:val="00877159"/>
    <w:rsid w:val="00880E62"/>
    <w:rsid w:val="00882734"/>
    <w:rsid w:val="00882970"/>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18DB"/>
    <w:rsid w:val="008A36EE"/>
    <w:rsid w:val="008A52B7"/>
    <w:rsid w:val="008A5927"/>
    <w:rsid w:val="008A5E20"/>
    <w:rsid w:val="008B1463"/>
    <w:rsid w:val="008B4C7F"/>
    <w:rsid w:val="008B56A1"/>
    <w:rsid w:val="008B5B92"/>
    <w:rsid w:val="008B5C82"/>
    <w:rsid w:val="008C1075"/>
    <w:rsid w:val="008C158A"/>
    <w:rsid w:val="008C1CC3"/>
    <w:rsid w:val="008C22BC"/>
    <w:rsid w:val="008C2E63"/>
    <w:rsid w:val="008C36BF"/>
    <w:rsid w:val="008C41ED"/>
    <w:rsid w:val="008C5C01"/>
    <w:rsid w:val="008C60E9"/>
    <w:rsid w:val="008C6992"/>
    <w:rsid w:val="008D0051"/>
    <w:rsid w:val="008D298D"/>
    <w:rsid w:val="008D2EA6"/>
    <w:rsid w:val="008D328F"/>
    <w:rsid w:val="008D52AD"/>
    <w:rsid w:val="008D5428"/>
    <w:rsid w:val="008D558D"/>
    <w:rsid w:val="008D5E2A"/>
    <w:rsid w:val="008D6373"/>
    <w:rsid w:val="008D69B7"/>
    <w:rsid w:val="008E2231"/>
    <w:rsid w:val="008E272A"/>
    <w:rsid w:val="008E2855"/>
    <w:rsid w:val="008E37A8"/>
    <w:rsid w:val="008E4A6D"/>
    <w:rsid w:val="008E5C51"/>
    <w:rsid w:val="008F0A00"/>
    <w:rsid w:val="008F371C"/>
    <w:rsid w:val="008F40B6"/>
    <w:rsid w:val="008F462A"/>
    <w:rsid w:val="008F50CC"/>
    <w:rsid w:val="008F5A56"/>
    <w:rsid w:val="008F6196"/>
    <w:rsid w:val="008F76EF"/>
    <w:rsid w:val="008F79F6"/>
    <w:rsid w:val="00902447"/>
    <w:rsid w:val="00902A1E"/>
    <w:rsid w:val="00903233"/>
    <w:rsid w:val="009034D3"/>
    <w:rsid w:val="009038E5"/>
    <w:rsid w:val="00903EFF"/>
    <w:rsid w:val="0090497A"/>
    <w:rsid w:val="00905BB4"/>
    <w:rsid w:val="009069B5"/>
    <w:rsid w:val="00906CDD"/>
    <w:rsid w:val="00907C57"/>
    <w:rsid w:val="00907D46"/>
    <w:rsid w:val="00910D0E"/>
    <w:rsid w:val="00910D8F"/>
    <w:rsid w:val="0091155B"/>
    <w:rsid w:val="00912E08"/>
    <w:rsid w:val="00913CC5"/>
    <w:rsid w:val="00914605"/>
    <w:rsid w:val="00915DAE"/>
    <w:rsid w:val="00916FC3"/>
    <w:rsid w:val="009172CE"/>
    <w:rsid w:val="00921641"/>
    <w:rsid w:val="009241E1"/>
    <w:rsid w:val="0092512C"/>
    <w:rsid w:val="00934D83"/>
    <w:rsid w:val="009350C1"/>
    <w:rsid w:val="00936582"/>
    <w:rsid w:val="00936DAF"/>
    <w:rsid w:val="00937218"/>
    <w:rsid w:val="00937895"/>
    <w:rsid w:val="00942B87"/>
    <w:rsid w:val="00943350"/>
    <w:rsid w:val="0094401D"/>
    <w:rsid w:val="0094459F"/>
    <w:rsid w:val="009456D1"/>
    <w:rsid w:val="00947567"/>
    <w:rsid w:val="00950450"/>
    <w:rsid w:val="0095119F"/>
    <w:rsid w:val="0095153D"/>
    <w:rsid w:val="00952FBF"/>
    <w:rsid w:val="009530B4"/>
    <w:rsid w:val="00953989"/>
    <w:rsid w:val="00954143"/>
    <w:rsid w:val="0095499A"/>
    <w:rsid w:val="00954EA9"/>
    <w:rsid w:val="0095529D"/>
    <w:rsid w:val="00956706"/>
    <w:rsid w:val="00957445"/>
    <w:rsid w:val="009606BA"/>
    <w:rsid w:val="0096167F"/>
    <w:rsid w:val="00961A16"/>
    <w:rsid w:val="0096279D"/>
    <w:rsid w:val="009655EA"/>
    <w:rsid w:val="00965BE7"/>
    <w:rsid w:val="00967642"/>
    <w:rsid w:val="0097044C"/>
    <w:rsid w:val="00971002"/>
    <w:rsid w:val="00974D92"/>
    <w:rsid w:val="009763A1"/>
    <w:rsid w:val="00976DF3"/>
    <w:rsid w:val="00977846"/>
    <w:rsid w:val="00980285"/>
    <w:rsid w:val="00980D35"/>
    <w:rsid w:val="0098120F"/>
    <w:rsid w:val="00983578"/>
    <w:rsid w:val="00983E3A"/>
    <w:rsid w:val="00983FE3"/>
    <w:rsid w:val="00985759"/>
    <w:rsid w:val="00986C34"/>
    <w:rsid w:val="00986D8D"/>
    <w:rsid w:val="00987B6A"/>
    <w:rsid w:val="00990153"/>
    <w:rsid w:val="00991049"/>
    <w:rsid w:val="009924CD"/>
    <w:rsid w:val="00992EC1"/>
    <w:rsid w:val="0099305C"/>
    <w:rsid w:val="00993276"/>
    <w:rsid w:val="009933CE"/>
    <w:rsid w:val="00994C37"/>
    <w:rsid w:val="009956FB"/>
    <w:rsid w:val="00995B32"/>
    <w:rsid w:val="00995D62"/>
    <w:rsid w:val="009A14C1"/>
    <w:rsid w:val="009A1F57"/>
    <w:rsid w:val="009A237E"/>
    <w:rsid w:val="009A2625"/>
    <w:rsid w:val="009A2878"/>
    <w:rsid w:val="009A54F4"/>
    <w:rsid w:val="009A77ED"/>
    <w:rsid w:val="009B13DC"/>
    <w:rsid w:val="009B22AB"/>
    <w:rsid w:val="009B2E94"/>
    <w:rsid w:val="009B3107"/>
    <w:rsid w:val="009B3F8F"/>
    <w:rsid w:val="009B4628"/>
    <w:rsid w:val="009B4828"/>
    <w:rsid w:val="009B4E8F"/>
    <w:rsid w:val="009B5121"/>
    <w:rsid w:val="009B5228"/>
    <w:rsid w:val="009B588F"/>
    <w:rsid w:val="009B7442"/>
    <w:rsid w:val="009C09F4"/>
    <w:rsid w:val="009C1380"/>
    <w:rsid w:val="009C260F"/>
    <w:rsid w:val="009C3411"/>
    <w:rsid w:val="009C4CDC"/>
    <w:rsid w:val="009C577A"/>
    <w:rsid w:val="009C59B2"/>
    <w:rsid w:val="009C5BA6"/>
    <w:rsid w:val="009C5FF0"/>
    <w:rsid w:val="009C7838"/>
    <w:rsid w:val="009C7DE8"/>
    <w:rsid w:val="009C7FC2"/>
    <w:rsid w:val="009D033D"/>
    <w:rsid w:val="009D218A"/>
    <w:rsid w:val="009D2AF8"/>
    <w:rsid w:val="009D48B6"/>
    <w:rsid w:val="009D4900"/>
    <w:rsid w:val="009D4A13"/>
    <w:rsid w:val="009D5A29"/>
    <w:rsid w:val="009D6A2A"/>
    <w:rsid w:val="009E2522"/>
    <w:rsid w:val="009E2739"/>
    <w:rsid w:val="009E2A40"/>
    <w:rsid w:val="009E38CE"/>
    <w:rsid w:val="009E3BE0"/>
    <w:rsid w:val="009E481F"/>
    <w:rsid w:val="009E4A1C"/>
    <w:rsid w:val="009E69A0"/>
    <w:rsid w:val="009E7180"/>
    <w:rsid w:val="009F06E2"/>
    <w:rsid w:val="009F25F1"/>
    <w:rsid w:val="009F2BBB"/>
    <w:rsid w:val="009F33E7"/>
    <w:rsid w:val="009F3F69"/>
    <w:rsid w:val="009F6316"/>
    <w:rsid w:val="009F6532"/>
    <w:rsid w:val="00A00140"/>
    <w:rsid w:val="00A00799"/>
    <w:rsid w:val="00A01AD0"/>
    <w:rsid w:val="00A0528A"/>
    <w:rsid w:val="00A064B2"/>
    <w:rsid w:val="00A06B12"/>
    <w:rsid w:val="00A07A66"/>
    <w:rsid w:val="00A119CB"/>
    <w:rsid w:val="00A11B92"/>
    <w:rsid w:val="00A12E9D"/>
    <w:rsid w:val="00A14E42"/>
    <w:rsid w:val="00A1758C"/>
    <w:rsid w:val="00A17AF7"/>
    <w:rsid w:val="00A201B4"/>
    <w:rsid w:val="00A20824"/>
    <w:rsid w:val="00A21C2E"/>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641A"/>
    <w:rsid w:val="00A46B26"/>
    <w:rsid w:val="00A47CBB"/>
    <w:rsid w:val="00A511A5"/>
    <w:rsid w:val="00A516E4"/>
    <w:rsid w:val="00A51C48"/>
    <w:rsid w:val="00A52AC1"/>
    <w:rsid w:val="00A52E8F"/>
    <w:rsid w:val="00A5378D"/>
    <w:rsid w:val="00A54276"/>
    <w:rsid w:val="00A56332"/>
    <w:rsid w:val="00A56F48"/>
    <w:rsid w:val="00A57289"/>
    <w:rsid w:val="00A60236"/>
    <w:rsid w:val="00A6082B"/>
    <w:rsid w:val="00A61025"/>
    <w:rsid w:val="00A626F7"/>
    <w:rsid w:val="00A6398A"/>
    <w:rsid w:val="00A65E40"/>
    <w:rsid w:val="00A66965"/>
    <w:rsid w:val="00A7131C"/>
    <w:rsid w:val="00A72C24"/>
    <w:rsid w:val="00A73DC1"/>
    <w:rsid w:val="00A73E38"/>
    <w:rsid w:val="00A73F74"/>
    <w:rsid w:val="00A744E1"/>
    <w:rsid w:val="00A75897"/>
    <w:rsid w:val="00A80079"/>
    <w:rsid w:val="00A80E5B"/>
    <w:rsid w:val="00A83D23"/>
    <w:rsid w:val="00A84DF2"/>
    <w:rsid w:val="00A85E12"/>
    <w:rsid w:val="00A86410"/>
    <w:rsid w:val="00A8676F"/>
    <w:rsid w:val="00A868BB"/>
    <w:rsid w:val="00A869ED"/>
    <w:rsid w:val="00A9299B"/>
    <w:rsid w:val="00A92A74"/>
    <w:rsid w:val="00A92B65"/>
    <w:rsid w:val="00A9448D"/>
    <w:rsid w:val="00A95D10"/>
    <w:rsid w:val="00AA1B4F"/>
    <w:rsid w:val="00AA4ED3"/>
    <w:rsid w:val="00AA54FE"/>
    <w:rsid w:val="00AA6422"/>
    <w:rsid w:val="00AB0DC5"/>
    <w:rsid w:val="00AB2495"/>
    <w:rsid w:val="00AB3232"/>
    <w:rsid w:val="00AB4074"/>
    <w:rsid w:val="00AB42CC"/>
    <w:rsid w:val="00AB4933"/>
    <w:rsid w:val="00AB5D10"/>
    <w:rsid w:val="00AC127E"/>
    <w:rsid w:val="00AC1CB5"/>
    <w:rsid w:val="00AC2087"/>
    <w:rsid w:val="00AC257C"/>
    <w:rsid w:val="00AC36FA"/>
    <w:rsid w:val="00AC3B5D"/>
    <w:rsid w:val="00AC3D03"/>
    <w:rsid w:val="00AC4AE0"/>
    <w:rsid w:val="00AC678F"/>
    <w:rsid w:val="00AC68A2"/>
    <w:rsid w:val="00AD05B3"/>
    <w:rsid w:val="00AD21E6"/>
    <w:rsid w:val="00AD5432"/>
    <w:rsid w:val="00AD68E4"/>
    <w:rsid w:val="00AD753F"/>
    <w:rsid w:val="00AD772D"/>
    <w:rsid w:val="00AD77A0"/>
    <w:rsid w:val="00AD7EC9"/>
    <w:rsid w:val="00AE04AF"/>
    <w:rsid w:val="00AE29B1"/>
    <w:rsid w:val="00AE32D2"/>
    <w:rsid w:val="00AE3681"/>
    <w:rsid w:val="00AE39A0"/>
    <w:rsid w:val="00AE3C2A"/>
    <w:rsid w:val="00AE5B11"/>
    <w:rsid w:val="00AF02CF"/>
    <w:rsid w:val="00AF23CB"/>
    <w:rsid w:val="00AF54BC"/>
    <w:rsid w:val="00AF6116"/>
    <w:rsid w:val="00AF61A6"/>
    <w:rsid w:val="00AF7798"/>
    <w:rsid w:val="00B0212C"/>
    <w:rsid w:val="00B0265E"/>
    <w:rsid w:val="00B046A2"/>
    <w:rsid w:val="00B0538A"/>
    <w:rsid w:val="00B05F17"/>
    <w:rsid w:val="00B0760F"/>
    <w:rsid w:val="00B10EE2"/>
    <w:rsid w:val="00B1198B"/>
    <w:rsid w:val="00B1278C"/>
    <w:rsid w:val="00B13071"/>
    <w:rsid w:val="00B14959"/>
    <w:rsid w:val="00B15F8B"/>
    <w:rsid w:val="00B1771B"/>
    <w:rsid w:val="00B17F2B"/>
    <w:rsid w:val="00B21E7B"/>
    <w:rsid w:val="00B242F3"/>
    <w:rsid w:val="00B254CA"/>
    <w:rsid w:val="00B269E1"/>
    <w:rsid w:val="00B31476"/>
    <w:rsid w:val="00B342B4"/>
    <w:rsid w:val="00B347E5"/>
    <w:rsid w:val="00B36518"/>
    <w:rsid w:val="00B375AB"/>
    <w:rsid w:val="00B37CD7"/>
    <w:rsid w:val="00B4073E"/>
    <w:rsid w:val="00B40C16"/>
    <w:rsid w:val="00B41B5C"/>
    <w:rsid w:val="00B43397"/>
    <w:rsid w:val="00B44708"/>
    <w:rsid w:val="00B4498C"/>
    <w:rsid w:val="00B471DD"/>
    <w:rsid w:val="00B509FC"/>
    <w:rsid w:val="00B51518"/>
    <w:rsid w:val="00B52960"/>
    <w:rsid w:val="00B52C62"/>
    <w:rsid w:val="00B5560A"/>
    <w:rsid w:val="00B561E8"/>
    <w:rsid w:val="00B576BC"/>
    <w:rsid w:val="00B57A27"/>
    <w:rsid w:val="00B61F63"/>
    <w:rsid w:val="00B6274F"/>
    <w:rsid w:val="00B63D65"/>
    <w:rsid w:val="00B63DBF"/>
    <w:rsid w:val="00B63E92"/>
    <w:rsid w:val="00B65071"/>
    <w:rsid w:val="00B6610C"/>
    <w:rsid w:val="00B66FC4"/>
    <w:rsid w:val="00B7068B"/>
    <w:rsid w:val="00B7076B"/>
    <w:rsid w:val="00B71CFA"/>
    <w:rsid w:val="00B71DC7"/>
    <w:rsid w:val="00B71F8D"/>
    <w:rsid w:val="00B72755"/>
    <w:rsid w:val="00B734BC"/>
    <w:rsid w:val="00B75258"/>
    <w:rsid w:val="00B75CB3"/>
    <w:rsid w:val="00B76845"/>
    <w:rsid w:val="00B77B48"/>
    <w:rsid w:val="00B85CEB"/>
    <w:rsid w:val="00B86BF4"/>
    <w:rsid w:val="00B87337"/>
    <w:rsid w:val="00B873C5"/>
    <w:rsid w:val="00B90EA6"/>
    <w:rsid w:val="00B912CE"/>
    <w:rsid w:val="00B918FF"/>
    <w:rsid w:val="00B931F2"/>
    <w:rsid w:val="00B9342F"/>
    <w:rsid w:val="00B94213"/>
    <w:rsid w:val="00B9672F"/>
    <w:rsid w:val="00B967EA"/>
    <w:rsid w:val="00B969CB"/>
    <w:rsid w:val="00BA0BF0"/>
    <w:rsid w:val="00BA1784"/>
    <w:rsid w:val="00BA1BA3"/>
    <w:rsid w:val="00BA2235"/>
    <w:rsid w:val="00BA47FA"/>
    <w:rsid w:val="00BA485E"/>
    <w:rsid w:val="00BA55A9"/>
    <w:rsid w:val="00BA71A0"/>
    <w:rsid w:val="00BA7BC5"/>
    <w:rsid w:val="00BB18E0"/>
    <w:rsid w:val="00BB1CDD"/>
    <w:rsid w:val="00BB219C"/>
    <w:rsid w:val="00BB2664"/>
    <w:rsid w:val="00BB2970"/>
    <w:rsid w:val="00BB3994"/>
    <w:rsid w:val="00BB504D"/>
    <w:rsid w:val="00BB5E50"/>
    <w:rsid w:val="00BB6740"/>
    <w:rsid w:val="00BB6787"/>
    <w:rsid w:val="00BB7367"/>
    <w:rsid w:val="00BB745B"/>
    <w:rsid w:val="00BB74E0"/>
    <w:rsid w:val="00BB759B"/>
    <w:rsid w:val="00BB79E8"/>
    <w:rsid w:val="00BC0962"/>
    <w:rsid w:val="00BC34DC"/>
    <w:rsid w:val="00BC3B36"/>
    <w:rsid w:val="00BC7E98"/>
    <w:rsid w:val="00BD0F61"/>
    <w:rsid w:val="00BD1037"/>
    <w:rsid w:val="00BD2DA3"/>
    <w:rsid w:val="00BD38B4"/>
    <w:rsid w:val="00BD4A7D"/>
    <w:rsid w:val="00BD51AE"/>
    <w:rsid w:val="00BD6129"/>
    <w:rsid w:val="00BD6323"/>
    <w:rsid w:val="00BD6941"/>
    <w:rsid w:val="00BE396E"/>
    <w:rsid w:val="00BE47EE"/>
    <w:rsid w:val="00BE5668"/>
    <w:rsid w:val="00BE6B93"/>
    <w:rsid w:val="00BF0262"/>
    <w:rsid w:val="00BF1F58"/>
    <w:rsid w:val="00BF2A4F"/>
    <w:rsid w:val="00BF5E21"/>
    <w:rsid w:val="00BF7A88"/>
    <w:rsid w:val="00BF7BBB"/>
    <w:rsid w:val="00C0130A"/>
    <w:rsid w:val="00C02836"/>
    <w:rsid w:val="00C02AC8"/>
    <w:rsid w:val="00C045C5"/>
    <w:rsid w:val="00C065CB"/>
    <w:rsid w:val="00C10143"/>
    <w:rsid w:val="00C1295F"/>
    <w:rsid w:val="00C13719"/>
    <w:rsid w:val="00C140E8"/>
    <w:rsid w:val="00C146C0"/>
    <w:rsid w:val="00C207F5"/>
    <w:rsid w:val="00C20FED"/>
    <w:rsid w:val="00C2577B"/>
    <w:rsid w:val="00C25851"/>
    <w:rsid w:val="00C26361"/>
    <w:rsid w:val="00C267F6"/>
    <w:rsid w:val="00C26830"/>
    <w:rsid w:val="00C31343"/>
    <w:rsid w:val="00C3185C"/>
    <w:rsid w:val="00C32CA4"/>
    <w:rsid w:val="00C33333"/>
    <w:rsid w:val="00C33404"/>
    <w:rsid w:val="00C33D6C"/>
    <w:rsid w:val="00C34D1F"/>
    <w:rsid w:val="00C3594A"/>
    <w:rsid w:val="00C359D7"/>
    <w:rsid w:val="00C377A5"/>
    <w:rsid w:val="00C40388"/>
    <w:rsid w:val="00C41030"/>
    <w:rsid w:val="00C41172"/>
    <w:rsid w:val="00C41DC5"/>
    <w:rsid w:val="00C453B2"/>
    <w:rsid w:val="00C4674F"/>
    <w:rsid w:val="00C511B0"/>
    <w:rsid w:val="00C5140D"/>
    <w:rsid w:val="00C53C5B"/>
    <w:rsid w:val="00C54766"/>
    <w:rsid w:val="00C54793"/>
    <w:rsid w:val="00C55755"/>
    <w:rsid w:val="00C56184"/>
    <w:rsid w:val="00C5703B"/>
    <w:rsid w:val="00C57929"/>
    <w:rsid w:val="00C57DAD"/>
    <w:rsid w:val="00C60CC8"/>
    <w:rsid w:val="00C60FA5"/>
    <w:rsid w:val="00C631FB"/>
    <w:rsid w:val="00C64805"/>
    <w:rsid w:val="00C651B0"/>
    <w:rsid w:val="00C65771"/>
    <w:rsid w:val="00C665C4"/>
    <w:rsid w:val="00C70631"/>
    <w:rsid w:val="00C71528"/>
    <w:rsid w:val="00C71F5A"/>
    <w:rsid w:val="00C7303E"/>
    <w:rsid w:val="00C731A7"/>
    <w:rsid w:val="00C73C9B"/>
    <w:rsid w:val="00C7495C"/>
    <w:rsid w:val="00C74BD0"/>
    <w:rsid w:val="00C74EB7"/>
    <w:rsid w:val="00C75A1A"/>
    <w:rsid w:val="00C76AF4"/>
    <w:rsid w:val="00C779F1"/>
    <w:rsid w:val="00C77A48"/>
    <w:rsid w:val="00C8045D"/>
    <w:rsid w:val="00C80A3D"/>
    <w:rsid w:val="00C819F2"/>
    <w:rsid w:val="00C87388"/>
    <w:rsid w:val="00C87892"/>
    <w:rsid w:val="00C92D22"/>
    <w:rsid w:val="00C93908"/>
    <w:rsid w:val="00C9393B"/>
    <w:rsid w:val="00C94919"/>
    <w:rsid w:val="00C95ED4"/>
    <w:rsid w:val="00C96E22"/>
    <w:rsid w:val="00C9738B"/>
    <w:rsid w:val="00CA029D"/>
    <w:rsid w:val="00CA032E"/>
    <w:rsid w:val="00CA04ED"/>
    <w:rsid w:val="00CA0A71"/>
    <w:rsid w:val="00CA20A3"/>
    <w:rsid w:val="00CA2243"/>
    <w:rsid w:val="00CA48DA"/>
    <w:rsid w:val="00CA6E5D"/>
    <w:rsid w:val="00CA7C50"/>
    <w:rsid w:val="00CB0B79"/>
    <w:rsid w:val="00CB0FA0"/>
    <w:rsid w:val="00CB38FD"/>
    <w:rsid w:val="00CB3FD1"/>
    <w:rsid w:val="00CB5DEA"/>
    <w:rsid w:val="00CC105B"/>
    <w:rsid w:val="00CC1B51"/>
    <w:rsid w:val="00CC3F49"/>
    <w:rsid w:val="00CC4EE0"/>
    <w:rsid w:val="00CD36F2"/>
    <w:rsid w:val="00CD4B33"/>
    <w:rsid w:val="00CD591F"/>
    <w:rsid w:val="00CD640C"/>
    <w:rsid w:val="00CD74C9"/>
    <w:rsid w:val="00CD7511"/>
    <w:rsid w:val="00CE1D91"/>
    <w:rsid w:val="00CE2036"/>
    <w:rsid w:val="00CE2B1E"/>
    <w:rsid w:val="00CE5027"/>
    <w:rsid w:val="00CF02F4"/>
    <w:rsid w:val="00CF1066"/>
    <w:rsid w:val="00CF30D2"/>
    <w:rsid w:val="00CF30DE"/>
    <w:rsid w:val="00CF3A40"/>
    <w:rsid w:val="00CF5E17"/>
    <w:rsid w:val="00CF6D65"/>
    <w:rsid w:val="00CF6E7E"/>
    <w:rsid w:val="00CF7C48"/>
    <w:rsid w:val="00D00672"/>
    <w:rsid w:val="00D01592"/>
    <w:rsid w:val="00D01DB5"/>
    <w:rsid w:val="00D023D9"/>
    <w:rsid w:val="00D03D0D"/>
    <w:rsid w:val="00D04046"/>
    <w:rsid w:val="00D04195"/>
    <w:rsid w:val="00D04492"/>
    <w:rsid w:val="00D04934"/>
    <w:rsid w:val="00D04D35"/>
    <w:rsid w:val="00D0552B"/>
    <w:rsid w:val="00D05B08"/>
    <w:rsid w:val="00D100A7"/>
    <w:rsid w:val="00D113E6"/>
    <w:rsid w:val="00D114A7"/>
    <w:rsid w:val="00D11D1C"/>
    <w:rsid w:val="00D121D8"/>
    <w:rsid w:val="00D1343E"/>
    <w:rsid w:val="00D136C2"/>
    <w:rsid w:val="00D140DF"/>
    <w:rsid w:val="00D14D37"/>
    <w:rsid w:val="00D15776"/>
    <w:rsid w:val="00D15E1D"/>
    <w:rsid w:val="00D170F4"/>
    <w:rsid w:val="00D202EA"/>
    <w:rsid w:val="00D235EB"/>
    <w:rsid w:val="00D23D15"/>
    <w:rsid w:val="00D248A5"/>
    <w:rsid w:val="00D24D79"/>
    <w:rsid w:val="00D27057"/>
    <w:rsid w:val="00D27522"/>
    <w:rsid w:val="00D27EBE"/>
    <w:rsid w:val="00D317AD"/>
    <w:rsid w:val="00D32373"/>
    <w:rsid w:val="00D3407D"/>
    <w:rsid w:val="00D359DE"/>
    <w:rsid w:val="00D36E2E"/>
    <w:rsid w:val="00D372A4"/>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5B85"/>
    <w:rsid w:val="00D66BE3"/>
    <w:rsid w:val="00D66C5B"/>
    <w:rsid w:val="00D71775"/>
    <w:rsid w:val="00D71D90"/>
    <w:rsid w:val="00D73901"/>
    <w:rsid w:val="00D76660"/>
    <w:rsid w:val="00D77A80"/>
    <w:rsid w:val="00D80CA4"/>
    <w:rsid w:val="00D81C7C"/>
    <w:rsid w:val="00D842B7"/>
    <w:rsid w:val="00D8582D"/>
    <w:rsid w:val="00D87421"/>
    <w:rsid w:val="00D90365"/>
    <w:rsid w:val="00D92240"/>
    <w:rsid w:val="00D92BD0"/>
    <w:rsid w:val="00D941DA"/>
    <w:rsid w:val="00DA05AA"/>
    <w:rsid w:val="00DA23F1"/>
    <w:rsid w:val="00DA54F8"/>
    <w:rsid w:val="00DA63BC"/>
    <w:rsid w:val="00DA6C07"/>
    <w:rsid w:val="00DA7519"/>
    <w:rsid w:val="00DB13FD"/>
    <w:rsid w:val="00DB19F8"/>
    <w:rsid w:val="00DB1CD8"/>
    <w:rsid w:val="00DB1E25"/>
    <w:rsid w:val="00DB2C9A"/>
    <w:rsid w:val="00DB2E59"/>
    <w:rsid w:val="00DB4D62"/>
    <w:rsid w:val="00DB5DCF"/>
    <w:rsid w:val="00DC0866"/>
    <w:rsid w:val="00DC0D2B"/>
    <w:rsid w:val="00DC2419"/>
    <w:rsid w:val="00DC35B7"/>
    <w:rsid w:val="00DD2069"/>
    <w:rsid w:val="00DD296C"/>
    <w:rsid w:val="00DD38AC"/>
    <w:rsid w:val="00DD3E58"/>
    <w:rsid w:val="00DD4E4B"/>
    <w:rsid w:val="00DD67CE"/>
    <w:rsid w:val="00DD6FC9"/>
    <w:rsid w:val="00DE0ACE"/>
    <w:rsid w:val="00DE0D62"/>
    <w:rsid w:val="00DE4245"/>
    <w:rsid w:val="00DE431B"/>
    <w:rsid w:val="00DE4E06"/>
    <w:rsid w:val="00DE4F73"/>
    <w:rsid w:val="00DE5A86"/>
    <w:rsid w:val="00DE62AC"/>
    <w:rsid w:val="00DE64A6"/>
    <w:rsid w:val="00DF028A"/>
    <w:rsid w:val="00DF0F10"/>
    <w:rsid w:val="00DF1A79"/>
    <w:rsid w:val="00DF3303"/>
    <w:rsid w:val="00DF3A6E"/>
    <w:rsid w:val="00DF557B"/>
    <w:rsid w:val="00DF60D9"/>
    <w:rsid w:val="00DF7317"/>
    <w:rsid w:val="00E00191"/>
    <w:rsid w:val="00E014B8"/>
    <w:rsid w:val="00E057AD"/>
    <w:rsid w:val="00E10FE1"/>
    <w:rsid w:val="00E11771"/>
    <w:rsid w:val="00E117C3"/>
    <w:rsid w:val="00E1250B"/>
    <w:rsid w:val="00E127FC"/>
    <w:rsid w:val="00E1483A"/>
    <w:rsid w:val="00E149A3"/>
    <w:rsid w:val="00E15DA2"/>
    <w:rsid w:val="00E163E9"/>
    <w:rsid w:val="00E16CEA"/>
    <w:rsid w:val="00E20028"/>
    <w:rsid w:val="00E2143F"/>
    <w:rsid w:val="00E21570"/>
    <w:rsid w:val="00E21710"/>
    <w:rsid w:val="00E22116"/>
    <w:rsid w:val="00E230F5"/>
    <w:rsid w:val="00E24E28"/>
    <w:rsid w:val="00E24ED7"/>
    <w:rsid w:val="00E25E30"/>
    <w:rsid w:val="00E26DA9"/>
    <w:rsid w:val="00E3087F"/>
    <w:rsid w:val="00E3141A"/>
    <w:rsid w:val="00E32881"/>
    <w:rsid w:val="00E331B7"/>
    <w:rsid w:val="00E33C80"/>
    <w:rsid w:val="00E349A9"/>
    <w:rsid w:val="00E37294"/>
    <w:rsid w:val="00E37913"/>
    <w:rsid w:val="00E40B58"/>
    <w:rsid w:val="00E40D12"/>
    <w:rsid w:val="00E41780"/>
    <w:rsid w:val="00E42E00"/>
    <w:rsid w:val="00E45771"/>
    <w:rsid w:val="00E4608C"/>
    <w:rsid w:val="00E50276"/>
    <w:rsid w:val="00E50E3E"/>
    <w:rsid w:val="00E53BC8"/>
    <w:rsid w:val="00E55B1D"/>
    <w:rsid w:val="00E608EB"/>
    <w:rsid w:val="00E61B6F"/>
    <w:rsid w:val="00E63DB2"/>
    <w:rsid w:val="00E63F9B"/>
    <w:rsid w:val="00E653A2"/>
    <w:rsid w:val="00E65E43"/>
    <w:rsid w:val="00E65ED3"/>
    <w:rsid w:val="00E67578"/>
    <w:rsid w:val="00E67B35"/>
    <w:rsid w:val="00E70713"/>
    <w:rsid w:val="00E70A98"/>
    <w:rsid w:val="00E71953"/>
    <w:rsid w:val="00E722C1"/>
    <w:rsid w:val="00E73EA5"/>
    <w:rsid w:val="00E74AD5"/>
    <w:rsid w:val="00E75A77"/>
    <w:rsid w:val="00E77480"/>
    <w:rsid w:val="00E809AD"/>
    <w:rsid w:val="00E80A78"/>
    <w:rsid w:val="00E8459F"/>
    <w:rsid w:val="00E85AC1"/>
    <w:rsid w:val="00E85D73"/>
    <w:rsid w:val="00E85EF2"/>
    <w:rsid w:val="00E87367"/>
    <w:rsid w:val="00E87E75"/>
    <w:rsid w:val="00E904EB"/>
    <w:rsid w:val="00E911C2"/>
    <w:rsid w:val="00E91E95"/>
    <w:rsid w:val="00E9363F"/>
    <w:rsid w:val="00E94A01"/>
    <w:rsid w:val="00E9611C"/>
    <w:rsid w:val="00E96ABB"/>
    <w:rsid w:val="00E97116"/>
    <w:rsid w:val="00EA2015"/>
    <w:rsid w:val="00EA528E"/>
    <w:rsid w:val="00EA586D"/>
    <w:rsid w:val="00EA6F3F"/>
    <w:rsid w:val="00EA7899"/>
    <w:rsid w:val="00EB19E9"/>
    <w:rsid w:val="00EB4D35"/>
    <w:rsid w:val="00EB4DCE"/>
    <w:rsid w:val="00EB578B"/>
    <w:rsid w:val="00EB6B10"/>
    <w:rsid w:val="00EC0DF8"/>
    <w:rsid w:val="00EC12AF"/>
    <w:rsid w:val="00EC180F"/>
    <w:rsid w:val="00EC2D11"/>
    <w:rsid w:val="00EC3A79"/>
    <w:rsid w:val="00EC6731"/>
    <w:rsid w:val="00EC7906"/>
    <w:rsid w:val="00ED2DF3"/>
    <w:rsid w:val="00ED2EBC"/>
    <w:rsid w:val="00ED3365"/>
    <w:rsid w:val="00ED33AB"/>
    <w:rsid w:val="00ED3B53"/>
    <w:rsid w:val="00ED53BE"/>
    <w:rsid w:val="00ED5993"/>
    <w:rsid w:val="00ED5AFD"/>
    <w:rsid w:val="00EE0255"/>
    <w:rsid w:val="00EE16D8"/>
    <w:rsid w:val="00EE1722"/>
    <w:rsid w:val="00EE3518"/>
    <w:rsid w:val="00EE3C40"/>
    <w:rsid w:val="00EE40CE"/>
    <w:rsid w:val="00EE43ED"/>
    <w:rsid w:val="00EE5AE8"/>
    <w:rsid w:val="00EE5F39"/>
    <w:rsid w:val="00EE7B2A"/>
    <w:rsid w:val="00EF19CD"/>
    <w:rsid w:val="00EF4389"/>
    <w:rsid w:val="00EF59A4"/>
    <w:rsid w:val="00EF6E56"/>
    <w:rsid w:val="00F0198C"/>
    <w:rsid w:val="00F02A50"/>
    <w:rsid w:val="00F034EB"/>
    <w:rsid w:val="00F0397B"/>
    <w:rsid w:val="00F0423C"/>
    <w:rsid w:val="00F0603E"/>
    <w:rsid w:val="00F0630C"/>
    <w:rsid w:val="00F07503"/>
    <w:rsid w:val="00F1024C"/>
    <w:rsid w:val="00F10CFE"/>
    <w:rsid w:val="00F1202B"/>
    <w:rsid w:val="00F1463E"/>
    <w:rsid w:val="00F14E7F"/>
    <w:rsid w:val="00F161B8"/>
    <w:rsid w:val="00F1711A"/>
    <w:rsid w:val="00F1738B"/>
    <w:rsid w:val="00F179AD"/>
    <w:rsid w:val="00F17AFC"/>
    <w:rsid w:val="00F17EF2"/>
    <w:rsid w:val="00F2381B"/>
    <w:rsid w:val="00F246EF"/>
    <w:rsid w:val="00F2502F"/>
    <w:rsid w:val="00F25ED1"/>
    <w:rsid w:val="00F26159"/>
    <w:rsid w:val="00F2704B"/>
    <w:rsid w:val="00F27AF3"/>
    <w:rsid w:val="00F32CD3"/>
    <w:rsid w:val="00F333CB"/>
    <w:rsid w:val="00F33652"/>
    <w:rsid w:val="00F3391F"/>
    <w:rsid w:val="00F33FDF"/>
    <w:rsid w:val="00F34426"/>
    <w:rsid w:val="00F35A39"/>
    <w:rsid w:val="00F369A8"/>
    <w:rsid w:val="00F413DA"/>
    <w:rsid w:val="00F41A37"/>
    <w:rsid w:val="00F42587"/>
    <w:rsid w:val="00F42FD7"/>
    <w:rsid w:val="00F433DE"/>
    <w:rsid w:val="00F43EA9"/>
    <w:rsid w:val="00F459FE"/>
    <w:rsid w:val="00F4756F"/>
    <w:rsid w:val="00F5054B"/>
    <w:rsid w:val="00F505D7"/>
    <w:rsid w:val="00F5092A"/>
    <w:rsid w:val="00F53B26"/>
    <w:rsid w:val="00F543A8"/>
    <w:rsid w:val="00F60117"/>
    <w:rsid w:val="00F61D95"/>
    <w:rsid w:val="00F64CB2"/>
    <w:rsid w:val="00F65D09"/>
    <w:rsid w:val="00F66EFE"/>
    <w:rsid w:val="00F6707F"/>
    <w:rsid w:val="00F72E1E"/>
    <w:rsid w:val="00F7501B"/>
    <w:rsid w:val="00F76DAB"/>
    <w:rsid w:val="00F7744D"/>
    <w:rsid w:val="00F841FC"/>
    <w:rsid w:val="00F91002"/>
    <w:rsid w:val="00F9142D"/>
    <w:rsid w:val="00F940F0"/>
    <w:rsid w:val="00F94101"/>
    <w:rsid w:val="00F942FB"/>
    <w:rsid w:val="00F95201"/>
    <w:rsid w:val="00F95692"/>
    <w:rsid w:val="00F961D3"/>
    <w:rsid w:val="00F978DF"/>
    <w:rsid w:val="00F97B8F"/>
    <w:rsid w:val="00F97D0A"/>
    <w:rsid w:val="00F97F8D"/>
    <w:rsid w:val="00FA129A"/>
    <w:rsid w:val="00FA15D7"/>
    <w:rsid w:val="00FA3BCF"/>
    <w:rsid w:val="00FA6056"/>
    <w:rsid w:val="00FA61B4"/>
    <w:rsid w:val="00FA730B"/>
    <w:rsid w:val="00FA7D9D"/>
    <w:rsid w:val="00FB2A6F"/>
    <w:rsid w:val="00FB3AB1"/>
    <w:rsid w:val="00FB464A"/>
    <w:rsid w:val="00FB4899"/>
    <w:rsid w:val="00FB6F69"/>
    <w:rsid w:val="00FC004C"/>
    <w:rsid w:val="00FC133B"/>
    <w:rsid w:val="00FC1533"/>
    <w:rsid w:val="00FC2256"/>
    <w:rsid w:val="00FC2772"/>
    <w:rsid w:val="00FC2D93"/>
    <w:rsid w:val="00FC3687"/>
    <w:rsid w:val="00FC39BA"/>
    <w:rsid w:val="00FC3C0D"/>
    <w:rsid w:val="00FC49F4"/>
    <w:rsid w:val="00FC62C4"/>
    <w:rsid w:val="00FC62CF"/>
    <w:rsid w:val="00FC6575"/>
    <w:rsid w:val="00FD2766"/>
    <w:rsid w:val="00FD3A30"/>
    <w:rsid w:val="00FD473C"/>
    <w:rsid w:val="00FD5986"/>
    <w:rsid w:val="00FE1C6F"/>
    <w:rsid w:val="00FE3136"/>
    <w:rsid w:val="00FE3BD8"/>
    <w:rsid w:val="00FE6BC6"/>
    <w:rsid w:val="00FE75A3"/>
    <w:rsid w:val="00FE7AE4"/>
    <w:rsid w:val="00FE7D09"/>
    <w:rsid w:val="00FE7FF4"/>
    <w:rsid w:val="00FF0C76"/>
    <w:rsid w:val="00FF189B"/>
    <w:rsid w:val="00FF214D"/>
    <w:rsid w:val="00FF224C"/>
    <w:rsid w:val="00FF24E4"/>
    <w:rsid w:val="00FF39DE"/>
    <w:rsid w:val="00FF3E0D"/>
    <w:rsid w:val="00FF4286"/>
    <w:rsid w:val="00FF4838"/>
    <w:rsid w:val="00FF4FF1"/>
    <w:rsid w:val="00FF57D1"/>
    <w:rsid w:val="00FF79E3"/>
    <w:rsid w:val="00FF7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872A3377-300B-4886-8CB1-F8B073E97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 w:type="numbering" w:customStyle="1" w:styleId="Nmero">
    <w:name w:val="Número"/>
    <w:rsid w:val="00880E62"/>
    <w:pPr>
      <w:numPr>
        <w:numId w:val="1"/>
      </w:numPr>
    </w:pPr>
  </w:style>
  <w:style w:type="paragraph" w:customStyle="1" w:styleId="Predeterminado">
    <w:name w:val="Predeterminado"/>
    <w:rsid w:val="00880E62"/>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apple-converted-space">
    <w:name w:val="apple-converted-space"/>
    <w:basedOn w:val="Fuentedeprrafopredeter"/>
    <w:rsid w:val="00880E62"/>
  </w:style>
  <w:style w:type="character" w:customStyle="1" w:styleId="style-scope">
    <w:name w:val="style-scope"/>
    <w:basedOn w:val="Fuentedeprrafopredeter"/>
    <w:rsid w:val="00407E28"/>
  </w:style>
  <w:style w:type="character" w:customStyle="1" w:styleId="normaltextrun">
    <w:name w:val="normaltextrun"/>
    <w:basedOn w:val="Fuentedeprrafopredeter"/>
    <w:rsid w:val="00FF3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64647099">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19998596">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7911408">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0264437">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6834262">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23232022">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7706276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690570958">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32131053">
      <w:bodyDiv w:val="1"/>
      <w:marLeft w:val="0"/>
      <w:marRight w:val="0"/>
      <w:marTop w:val="0"/>
      <w:marBottom w:val="0"/>
      <w:divBdr>
        <w:top w:val="none" w:sz="0" w:space="0" w:color="auto"/>
        <w:left w:val="none" w:sz="0" w:space="0" w:color="auto"/>
        <w:bottom w:val="none" w:sz="0" w:space="0" w:color="auto"/>
        <w:right w:val="none" w:sz="0" w:space="0" w:color="auto"/>
      </w:divBdr>
      <w:divsChild>
        <w:div w:id="1056975366">
          <w:marLeft w:val="720"/>
          <w:marRight w:val="0"/>
          <w:marTop w:val="0"/>
          <w:marBottom w:val="0"/>
          <w:divBdr>
            <w:top w:val="none" w:sz="0" w:space="0" w:color="auto"/>
            <w:left w:val="none" w:sz="0" w:space="0" w:color="auto"/>
            <w:bottom w:val="none" w:sz="0" w:space="0" w:color="auto"/>
            <w:right w:val="none" w:sz="0" w:space="0" w:color="auto"/>
          </w:divBdr>
        </w:div>
        <w:div w:id="472060153">
          <w:marLeft w:val="720"/>
          <w:marRight w:val="0"/>
          <w:marTop w:val="0"/>
          <w:marBottom w:val="0"/>
          <w:divBdr>
            <w:top w:val="none" w:sz="0" w:space="0" w:color="auto"/>
            <w:left w:val="none" w:sz="0" w:space="0" w:color="auto"/>
            <w:bottom w:val="none" w:sz="0" w:space="0" w:color="auto"/>
            <w:right w:val="none" w:sz="0" w:space="0" w:color="auto"/>
          </w:divBdr>
        </w:div>
        <w:div w:id="1811900759">
          <w:marLeft w:val="720"/>
          <w:marRight w:val="0"/>
          <w:marTop w:val="0"/>
          <w:marBottom w:val="0"/>
          <w:divBdr>
            <w:top w:val="none" w:sz="0" w:space="0" w:color="auto"/>
            <w:left w:val="none" w:sz="0" w:space="0" w:color="auto"/>
            <w:bottom w:val="none" w:sz="0" w:space="0" w:color="auto"/>
            <w:right w:val="none" w:sz="0" w:space="0" w:color="auto"/>
          </w:divBdr>
        </w:div>
        <w:div w:id="1792553365">
          <w:marLeft w:val="720"/>
          <w:marRight w:val="0"/>
          <w:marTop w:val="0"/>
          <w:marBottom w:val="0"/>
          <w:divBdr>
            <w:top w:val="none" w:sz="0" w:space="0" w:color="auto"/>
            <w:left w:val="none" w:sz="0" w:space="0" w:color="auto"/>
            <w:bottom w:val="none" w:sz="0" w:space="0" w:color="auto"/>
            <w:right w:val="none" w:sz="0" w:space="0" w:color="auto"/>
          </w:divBdr>
        </w:div>
      </w:divsChild>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56374998">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91260815">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1100445">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7559914">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86096590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5575380">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5HI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05C57-EA95-49AE-A860-F083753A2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1729</Words>
  <Characters>9858</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cp:lastPrinted>2020-04-17T00:03:00Z</cp:lastPrinted>
  <dcterms:created xsi:type="dcterms:W3CDTF">2021-03-27T07:59:00Z</dcterms:created>
  <dcterms:modified xsi:type="dcterms:W3CDTF">2021-03-27T07:59:00Z</dcterms:modified>
</cp:coreProperties>
</file>