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5683B8" w14:textId="32416F3F" w:rsidR="007D7F39" w:rsidRPr="00A91380" w:rsidRDefault="00F74CBE" w:rsidP="007D7F39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8"/>
          <w:szCs w:val="52"/>
        </w:rPr>
      </w:pPr>
      <w:r>
        <w:rPr>
          <w:rFonts w:ascii="Montserrat" w:hAnsi="Montserrat" w:cstheme="minorBidi"/>
          <w:b/>
          <w:kern w:val="24"/>
          <w:sz w:val="48"/>
          <w:szCs w:val="52"/>
        </w:rPr>
        <w:t>Jueves</w:t>
      </w:r>
    </w:p>
    <w:p w14:paraId="47080A80" w14:textId="778A5456" w:rsidR="007D7F39" w:rsidRPr="00A91380" w:rsidRDefault="007D7F39" w:rsidP="007D7F39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56"/>
          <w:szCs w:val="52"/>
        </w:rPr>
      </w:pPr>
      <w:r>
        <w:rPr>
          <w:rFonts w:ascii="Montserrat" w:hAnsi="Montserrat" w:cstheme="minorBidi"/>
          <w:b/>
          <w:kern w:val="24"/>
          <w:sz w:val="56"/>
          <w:szCs w:val="52"/>
        </w:rPr>
        <w:t>1</w:t>
      </w:r>
      <w:r w:rsidR="00F74CBE">
        <w:rPr>
          <w:rFonts w:ascii="Montserrat" w:hAnsi="Montserrat" w:cstheme="minorBidi"/>
          <w:b/>
          <w:kern w:val="24"/>
          <w:sz w:val="56"/>
          <w:szCs w:val="52"/>
        </w:rPr>
        <w:t>5</w:t>
      </w:r>
    </w:p>
    <w:p w14:paraId="1A87B67B" w14:textId="77777777" w:rsidR="007D7F39" w:rsidRPr="00A91380" w:rsidRDefault="007D7F39" w:rsidP="00317ECF">
      <w:pPr>
        <w:pStyle w:val="NormalWeb"/>
        <w:tabs>
          <w:tab w:val="left" w:pos="1560"/>
          <w:tab w:val="center" w:pos="4702"/>
        </w:tabs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8"/>
          <w:szCs w:val="52"/>
        </w:rPr>
      </w:pPr>
      <w:r>
        <w:rPr>
          <w:rFonts w:ascii="Montserrat" w:hAnsi="Montserrat" w:cstheme="minorBidi"/>
          <w:b/>
          <w:kern w:val="24"/>
          <w:sz w:val="48"/>
          <w:szCs w:val="52"/>
        </w:rPr>
        <w:t>de Abril</w:t>
      </w:r>
    </w:p>
    <w:p w14:paraId="63704853" w14:textId="77777777" w:rsidR="007D7F39" w:rsidRPr="00A91380" w:rsidRDefault="007D7F39" w:rsidP="007D7F39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0"/>
          <w:szCs w:val="40"/>
        </w:rPr>
      </w:pPr>
    </w:p>
    <w:p w14:paraId="65938878" w14:textId="77777777" w:rsidR="007D7F39" w:rsidRPr="00A91380" w:rsidRDefault="007D7F39" w:rsidP="007D7F39">
      <w:pPr>
        <w:pStyle w:val="NormalWeb"/>
        <w:tabs>
          <w:tab w:val="left" w:pos="1050"/>
          <w:tab w:val="center" w:pos="4702"/>
        </w:tabs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52"/>
          <w:szCs w:val="40"/>
        </w:rPr>
      </w:pPr>
      <w:r w:rsidRPr="00A91380">
        <w:rPr>
          <w:rFonts w:ascii="Montserrat" w:hAnsi="Montserrat" w:cstheme="minorBidi"/>
          <w:b/>
          <w:kern w:val="24"/>
          <w:sz w:val="52"/>
          <w:szCs w:val="40"/>
        </w:rPr>
        <w:t>Educación Inicial</w:t>
      </w:r>
    </w:p>
    <w:p w14:paraId="67E74825" w14:textId="5F7D82D9" w:rsidR="007D7F39" w:rsidRPr="00A91380" w:rsidRDefault="007C5237" w:rsidP="007D7F39">
      <w:pPr>
        <w:spacing w:after="0" w:line="240" w:lineRule="auto"/>
        <w:jc w:val="center"/>
        <w:rPr>
          <w:rFonts w:ascii="Montserrat" w:eastAsiaTheme="minorEastAsia" w:hAnsi="Montserrat"/>
          <w:b/>
          <w:kern w:val="24"/>
          <w:sz w:val="52"/>
          <w:szCs w:val="40"/>
          <w:lang w:eastAsia="es-MX"/>
        </w:rPr>
      </w:pPr>
      <w:r w:rsidRPr="007C5237">
        <w:rPr>
          <w:rFonts w:ascii="Montserrat" w:eastAsiaTheme="minorEastAsia" w:hAnsi="Montserrat"/>
          <w:b/>
          <w:kern w:val="24"/>
          <w:sz w:val="52"/>
          <w:szCs w:val="40"/>
          <w:lang w:eastAsia="es-MX"/>
        </w:rPr>
        <w:t>Crianza compartida</w:t>
      </w:r>
    </w:p>
    <w:p w14:paraId="2EC7AA81" w14:textId="77777777" w:rsidR="007D7F39" w:rsidRPr="004F60A8" w:rsidRDefault="007D7F39" w:rsidP="007D7F39">
      <w:pPr>
        <w:spacing w:after="0" w:line="240" w:lineRule="auto"/>
        <w:jc w:val="center"/>
        <w:rPr>
          <w:rFonts w:ascii="Montserrat" w:eastAsiaTheme="minorEastAsia" w:hAnsi="Montserrat"/>
          <w:b/>
          <w:kern w:val="24"/>
          <w:sz w:val="40"/>
          <w:szCs w:val="40"/>
          <w:lang w:eastAsia="es-MX"/>
        </w:rPr>
      </w:pPr>
    </w:p>
    <w:p w14:paraId="3CE4E264" w14:textId="1275BB9F" w:rsidR="00317ECF" w:rsidRDefault="007C5237" w:rsidP="00317ECF">
      <w:pPr>
        <w:spacing w:after="0" w:line="240" w:lineRule="auto"/>
        <w:jc w:val="center"/>
        <w:rPr>
          <w:rFonts w:ascii="Montserrat" w:eastAsiaTheme="minorEastAsia" w:hAnsi="Montserrat"/>
          <w:bCs/>
          <w:kern w:val="24"/>
          <w:szCs w:val="48"/>
          <w:lang w:eastAsia="es-MX"/>
        </w:rPr>
      </w:pPr>
      <w:r w:rsidRPr="007C5237">
        <w:rPr>
          <w:rFonts w:ascii="Montserrat" w:eastAsiaTheme="minorEastAsia" w:hAnsi="Montserrat"/>
          <w:i/>
          <w:kern w:val="24"/>
          <w:sz w:val="48"/>
          <w:szCs w:val="48"/>
          <w:lang w:eastAsia="es-MX"/>
        </w:rPr>
        <w:t>La crianza compartida en Educación Inicial</w:t>
      </w:r>
    </w:p>
    <w:p w14:paraId="57D84A46" w14:textId="77777777" w:rsidR="0085595E" w:rsidRDefault="0085595E" w:rsidP="007C5237">
      <w:pPr>
        <w:spacing w:after="0" w:line="240" w:lineRule="auto"/>
        <w:rPr>
          <w:rFonts w:ascii="Montserrat" w:hAnsi="Montserrat"/>
          <w:b/>
          <w:bCs/>
          <w:i/>
        </w:rPr>
      </w:pPr>
    </w:p>
    <w:p w14:paraId="1577632C" w14:textId="77777777" w:rsidR="0085595E" w:rsidRDefault="0085595E" w:rsidP="007C5237">
      <w:pPr>
        <w:spacing w:after="0" w:line="240" w:lineRule="auto"/>
        <w:rPr>
          <w:rFonts w:ascii="Montserrat" w:hAnsi="Montserrat"/>
          <w:b/>
          <w:bCs/>
          <w:i/>
        </w:rPr>
      </w:pPr>
    </w:p>
    <w:p w14:paraId="592C85E2" w14:textId="56BFC1B7" w:rsidR="007C5237" w:rsidRDefault="007D7F39" w:rsidP="007C5237">
      <w:pPr>
        <w:spacing w:after="0" w:line="240" w:lineRule="auto"/>
        <w:rPr>
          <w:rFonts w:ascii="Montserrat" w:hAnsi="Montserrat"/>
          <w:bCs/>
          <w:i/>
        </w:rPr>
      </w:pPr>
      <w:r w:rsidRPr="00A91380">
        <w:rPr>
          <w:rFonts w:ascii="Montserrat" w:hAnsi="Montserrat"/>
          <w:b/>
          <w:bCs/>
          <w:i/>
        </w:rPr>
        <w:t xml:space="preserve">Aprendizaje esperado: </w:t>
      </w:r>
      <w:r w:rsidR="007C5237" w:rsidRPr="007C5237">
        <w:rPr>
          <w:rFonts w:ascii="Montserrat" w:hAnsi="Montserrat"/>
          <w:bCs/>
          <w:i/>
        </w:rPr>
        <w:t xml:space="preserve">Establece vínculos afectivos y apegos seguros. </w:t>
      </w:r>
    </w:p>
    <w:p w14:paraId="67660C27" w14:textId="77777777" w:rsidR="004F60A8" w:rsidRDefault="004F60A8" w:rsidP="007C5237">
      <w:pPr>
        <w:spacing w:after="0" w:line="240" w:lineRule="auto"/>
        <w:rPr>
          <w:rFonts w:ascii="Montserrat" w:hAnsi="Montserrat"/>
          <w:bCs/>
          <w:i/>
        </w:rPr>
      </w:pPr>
    </w:p>
    <w:p w14:paraId="1F56A869" w14:textId="5B37DF52" w:rsidR="0051733D" w:rsidRDefault="007D7F39" w:rsidP="007C5237">
      <w:pPr>
        <w:spacing w:after="0" w:line="240" w:lineRule="auto"/>
        <w:rPr>
          <w:rFonts w:ascii="Montserrat" w:hAnsi="Montserrat"/>
          <w:bCs/>
          <w:i/>
        </w:rPr>
      </w:pPr>
      <w:r w:rsidRPr="00A91380">
        <w:rPr>
          <w:rFonts w:ascii="Montserrat" w:hAnsi="Montserrat"/>
          <w:b/>
          <w:bCs/>
          <w:i/>
        </w:rPr>
        <w:t>Énfasis:</w:t>
      </w:r>
      <w:r w:rsidRPr="00A91380">
        <w:rPr>
          <w:rFonts w:ascii="Montserrat" w:hAnsi="Montserrat"/>
          <w:bCs/>
          <w:i/>
        </w:rPr>
        <w:t xml:space="preserve"> </w:t>
      </w:r>
      <w:r w:rsidR="007C5237" w:rsidRPr="007C5237">
        <w:rPr>
          <w:rFonts w:ascii="Montserrat" w:hAnsi="Montserrat"/>
          <w:bCs/>
          <w:i/>
        </w:rPr>
        <w:t>Conoce qué es la crianza compartida y su función en la educación inicial.</w:t>
      </w:r>
    </w:p>
    <w:p w14:paraId="097F370B" w14:textId="59556586" w:rsidR="00F74CBE" w:rsidRDefault="00F74CBE" w:rsidP="007C5237">
      <w:pPr>
        <w:spacing w:after="0" w:line="240" w:lineRule="auto"/>
        <w:rPr>
          <w:rFonts w:ascii="Montserrat" w:hAnsi="Montserrat"/>
          <w:bCs/>
          <w:iCs/>
        </w:rPr>
      </w:pPr>
    </w:p>
    <w:p w14:paraId="3C24AD62" w14:textId="77777777" w:rsidR="004F60A8" w:rsidRPr="0051733D" w:rsidRDefault="004F60A8" w:rsidP="007C5237">
      <w:pPr>
        <w:spacing w:after="0" w:line="240" w:lineRule="auto"/>
        <w:rPr>
          <w:rFonts w:ascii="Montserrat" w:hAnsi="Montserrat"/>
          <w:bCs/>
          <w:iCs/>
        </w:rPr>
      </w:pPr>
    </w:p>
    <w:p w14:paraId="2821F063" w14:textId="674BC416" w:rsidR="007D7F39" w:rsidRPr="00A91380" w:rsidRDefault="007D7F39" w:rsidP="00317ECF">
      <w:pPr>
        <w:tabs>
          <w:tab w:val="left" w:pos="3585"/>
        </w:tabs>
        <w:spacing w:after="0" w:line="240" w:lineRule="auto"/>
        <w:jc w:val="both"/>
        <w:rPr>
          <w:rFonts w:ascii="Montserrat" w:hAnsi="Montserrat"/>
          <w:b/>
          <w:bCs/>
          <w:sz w:val="28"/>
          <w:szCs w:val="24"/>
        </w:rPr>
      </w:pPr>
      <w:r w:rsidRPr="00A91380">
        <w:rPr>
          <w:rFonts w:ascii="Montserrat" w:hAnsi="Montserrat"/>
          <w:b/>
          <w:bCs/>
          <w:sz w:val="28"/>
          <w:szCs w:val="24"/>
        </w:rPr>
        <w:t>¿Qué vamos a aprender?</w:t>
      </w:r>
    </w:p>
    <w:p w14:paraId="390FD637" w14:textId="77777777" w:rsidR="007D7F39" w:rsidRPr="0051733D" w:rsidRDefault="007D7F39" w:rsidP="0051733D">
      <w:pPr>
        <w:tabs>
          <w:tab w:val="left" w:pos="6960"/>
        </w:tabs>
        <w:spacing w:after="0" w:line="240" w:lineRule="auto"/>
        <w:jc w:val="both"/>
        <w:rPr>
          <w:rFonts w:ascii="Montserrat" w:hAnsi="Montserrat"/>
        </w:rPr>
      </w:pPr>
    </w:p>
    <w:p w14:paraId="2F99C410" w14:textId="163EEA8F" w:rsidR="007D7F39" w:rsidRPr="0051733D" w:rsidRDefault="007D7F39" w:rsidP="0051733D">
      <w:pPr>
        <w:pStyle w:val="TableParagraph"/>
        <w:ind w:left="0"/>
        <w:jc w:val="both"/>
        <w:rPr>
          <w:rFonts w:ascii="Montserrat" w:hAnsi="Montserrat"/>
          <w:lang w:val="es-MX"/>
        </w:rPr>
      </w:pPr>
      <w:r w:rsidRPr="0051733D">
        <w:rPr>
          <w:rFonts w:ascii="Montserrat" w:hAnsi="Montserrat"/>
          <w:lang w:val="es-MX"/>
        </w:rPr>
        <w:t>Hola, papás, mamás, cuidadores y cuidadoras. En esta sección se ha prepar</w:t>
      </w:r>
      <w:r w:rsidR="004F60A8">
        <w:rPr>
          <w:rFonts w:ascii="Montserrat" w:hAnsi="Montserrat"/>
          <w:lang w:val="es-MX"/>
        </w:rPr>
        <w:t>ado información relevante para u</w:t>
      </w:r>
      <w:r w:rsidRPr="0051733D">
        <w:rPr>
          <w:rFonts w:ascii="Montserrat" w:hAnsi="Montserrat"/>
          <w:lang w:val="es-MX"/>
        </w:rPr>
        <w:t xml:space="preserve">stedes que les auxilie en la crianza de sus hijas o hijos. </w:t>
      </w:r>
    </w:p>
    <w:p w14:paraId="3903699D" w14:textId="77777777" w:rsidR="007D7F39" w:rsidRPr="0051733D" w:rsidRDefault="007D7F39" w:rsidP="0051733D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14:paraId="52F770AB" w14:textId="77777777" w:rsidR="007D7F39" w:rsidRPr="0051733D" w:rsidRDefault="007D7F39" w:rsidP="0051733D">
      <w:pPr>
        <w:spacing w:after="0" w:line="240" w:lineRule="auto"/>
        <w:jc w:val="both"/>
        <w:rPr>
          <w:rFonts w:ascii="Montserrat" w:eastAsia="Arial" w:hAnsi="Montserrat" w:cs="Arial"/>
          <w:i/>
          <w:lang w:eastAsia="es-ES" w:bidi="es-ES"/>
        </w:rPr>
      </w:pPr>
      <w:r w:rsidRPr="0051733D">
        <w:rPr>
          <w:rFonts w:ascii="Montserrat" w:eastAsia="Arial" w:hAnsi="Montserrat" w:cs="Arial"/>
          <w:i/>
          <w:lang w:eastAsia="es-ES" w:bidi="es-ES"/>
        </w:rPr>
        <w:t>La Educación Inicial es el servicio educativo que se brinda a niñas y niños menores de tres años de edad, con el propósito de potencializar su desarrollo integral y armónico en un ambiente rico en experiencias formativas, educativas y afectivas, lo que les permitirá adquirir habilidades, hábitos, valores, así como desarrollar su autonomía, creatividad y actitudes necesarias en su desempeño personal y social.</w:t>
      </w:r>
    </w:p>
    <w:p w14:paraId="79AA38A5" w14:textId="77777777" w:rsidR="007D7F39" w:rsidRPr="0051733D" w:rsidRDefault="007D7F39" w:rsidP="0051733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6BAFA4C3" w14:textId="2FAAE10A" w:rsidR="007C5237" w:rsidRPr="007C5237" w:rsidRDefault="007C523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La información que se compartirá en esta sesión retoma algunas ideas en el Programa de Educación Inicial “</w:t>
      </w:r>
      <w:r w:rsidRPr="007C5237"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Guía para padres. La importancia de una crianza amorosa: un alimento para toda la vida”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</w:t>
      </w:r>
      <w:r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Sino la tienes, no te preocupes, la puedes encontrar en la página de Plan y programas de estudio de la Secretaría de Educación Pública, en el apartado de materiales de Educación Inicial: </w:t>
      </w:r>
    </w:p>
    <w:p w14:paraId="4C50C373" w14:textId="77777777" w:rsidR="007C5237" w:rsidRPr="007C5237" w:rsidRDefault="007C523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0D03DB76" w14:textId="385420C4" w:rsidR="007C5237" w:rsidRDefault="00211E97" w:rsidP="007C5237">
      <w:pPr>
        <w:spacing w:after="0" w:line="240" w:lineRule="auto"/>
        <w:jc w:val="center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hyperlink r:id="rId8" w:history="1">
        <w:r w:rsidR="007C5237" w:rsidRPr="00066EE0">
          <w:rPr>
            <w:rStyle w:val="Hipervnculo"/>
            <w:rFonts w:ascii="Montserrat" w:eastAsia="Arial" w:hAnsi="Montserrat" w:cs="Arial"/>
            <w:lang w:eastAsia="es-ES" w:bidi="es-ES"/>
          </w:rPr>
          <w:t>https://www.planyprogramasdestudio.sep.gob.mx/inicial-ae-materiales.html</w:t>
        </w:r>
      </w:hyperlink>
    </w:p>
    <w:p w14:paraId="78D3A8A6" w14:textId="00B9C0D6" w:rsidR="007C5237" w:rsidRDefault="007C523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1BA11B39" w14:textId="5475E1F3" w:rsidR="007C5237" w:rsidRPr="007C5237" w:rsidRDefault="00D65880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lastRenderedPageBreak/>
        <w:t>Para iniciar con esta sesión, van hacerlo cantando. C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on ella s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e s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aludaba a las niñas y niños del Centro de atención infantil cuando llegaban.</w:t>
      </w:r>
    </w:p>
    <w:p w14:paraId="0E9E22D7" w14:textId="77777777" w:rsidR="007C5237" w:rsidRPr="007C5237" w:rsidRDefault="007C523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479E1CB5" w14:textId="77777777" w:rsidR="007C5237" w:rsidRPr="00D65880" w:rsidRDefault="007C5237" w:rsidP="00D65880">
      <w:pPr>
        <w:spacing w:after="0" w:line="240" w:lineRule="auto"/>
        <w:jc w:val="center"/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</w:pPr>
      <w:r w:rsidRPr="00D65880"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Hola, hola, hola cómo estás</w:t>
      </w:r>
    </w:p>
    <w:p w14:paraId="17C0357B" w14:textId="1408C1E5" w:rsidR="007C5237" w:rsidRPr="00D65880" w:rsidRDefault="004F60A8" w:rsidP="00D65880">
      <w:pPr>
        <w:spacing w:after="0" w:line="240" w:lineRule="auto"/>
        <w:jc w:val="center"/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y</w:t>
      </w:r>
      <w:r w:rsidR="007C5237" w:rsidRPr="00D65880"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o muy bien, y tú qué tal</w:t>
      </w:r>
    </w:p>
    <w:p w14:paraId="43D06E79" w14:textId="70AD88A1" w:rsidR="007C5237" w:rsidRPr="00D65880" w:rsidRDefault="004F60A8" w:rsidP="00D65880">
      <w:pPr>
        <w:spacing w:after="0" w:line="240" w:lineRule="auto"/>
        <w:jc w:val="center"/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h</w:t>
      </w:r>
      <w:r w:rsidR="007C5237" w:rsidRPr="00D65880"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ola, hola, cómo estas</w:t>
      </w:r>
    </w:p>
    <w:p w14:paraId="2E2AFA0A" w14:textId="265FE69A" w:rsidR="007C5237" w:rsidRPr="00D65880" w:rsidRDefault="004F60A8" w:rsidP="00D65880">
      <w:pPr>
        <w:spacing w:after="0" w:line="240" w:lineRule="auto"/>
        <w:jc w:val="center"/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v</w:t>
      </w:r>
      <w:r w:rsidR="007C5237" w:rsidRPr="00D65880"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amos a aplaudir</w:t>
      </w:r>
    </w:p>
    <w:p w14:paraId="41C7228E" w14:textId="24A8D0E4" w:rsidR="007C5237" w:rsidRPr="00D65880" w:rsidRDefault="004F60A8" w:rsidP="00D65880">
      <w:pPr>
        <w:spacing w:after="0" w:line="240" w:lineRule="auto"/>
        <w:jc w:val="center"/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h</w:t>
      </w:r>
      <w:r w:rsidR="007C5237" w:rsidRPr="00D65880"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ola, hola, hola cómo estás</w:t>
      </w:r>
    </w:p>
    <w:p w14:paraId="0F858206" w14:textId="7FA5D1DC" w:rsidR="007C5237" w:rsidRPr="00D65880" w:rsidRDefault="004F60A8" w:rsidP="00D65880">
      <w:pPr>
        <w:spacing w:after="0" w:line="240" w:lineRule="auto"/>
        <w:jc w:val="center"/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y</w:t>
      </w:r>
      <w:r w:rsidR="007C5237" w:rsidRPr="00D65880"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o muy bien y tú qué tal</w:t>
      </w:r>
    </w:p>
    <w:p w14:paraId="0FD9CAE4" w14:textId="56702281" w:rsidR="007C5237" w:rsidRPr="00D65880" w:rsidRDefault="004F60A8" w:rsidP="00D65880">
      <w:pPr>
        <w:spacing w:after="0" w:line="240" w:lineRule="auto"/>
        <w:jc w:val="center"/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h</w:t>
      </w:r>
      <w:r w:rsidR="007C5237" w:rsidRPr="00D65880"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ola, hola, hola cómo estas</w:t>
      </w:r>
    </w:p>
    <w:p w14:paraId="314954D6" w14:textId="6E87588A" w:rsidR="007C5237" w:rsidRPr="00D65880" w:rsidRDefault="004F60A8" w:rsidP="00D65880">
      <w:pPr>
        <w:spacing w:after="0" w:line="240" w:lineRule="auto"/>
        <w:jc w:val="center"/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v</w:t>
      </w:r>
      <w:r w:rsidR="007C5237" w:rsidRPr="00D65880"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amos a cantar</w:t>
      </w:r>
    </w:p>
    <w:p w14:paraId="65485E92" w14:textId="52971225" w:rsidR="007C5237" w:rsidRPr="00D65880" w:rsidRDefault="2846B35B" w:rsidP="77BD5A3E">
      <w:pPr>
        <w:spacing w:after="0" w:line="240" w:lineRule="auto"/>
        <w:jc w:val="center"/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</w:pPr>
      <w:r w:rsidRPr="77BD5A3E"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l</w:t>
      </w:r>
      <w:r w:rsidR="007C5237" w:rsidRPr="77BD5A3E"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a</w:t>
      </w:r>
      <w:r w:rsidR="5431CD41" w:rsidRPr="77BD5A3E"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,</w:t>
      </w:r>
      <w:r w:rsidR="007C5237" w:rsidRPr="77BD5A3E"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 xml:space="preserve"> la</w:t>
      </w:r>
      <w:r w:rsidR="53C434E9" w:rsidRPr="77BD5A3E"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,</w:t>
      </w:r>
      <w:r w:rsidR="007C5237" w:rsidRPr="77BD5A3E"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 xml:space="preserve"> la</w:t>
      </w:r>
      <w:r w:rsidR="592411C5" w:rsidRPr="77BD5A3E"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,</w:t>
      </w:r>
      <w:r w:rsidR="007C5237" w:rsidRPr="77BD5A3E"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 xml:space="preserve"> la</w:t>
      </w:r>
      <w:r w:rsidR="004F60A8" w:rsidRPr="77BD5A3E"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.</w:t>
      </w:r>
    </w:p>
    <w:p w14:paraId="2460F629" w14:textId="1891279A" w:rsidR="007C5237" w:rsidRDefault="007C523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13A8F8B8" w14:textId="75971E49" w:rsidR="008216DF" w:rsidRDefault="008216DF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Recuerden que todas estas propuestas para comenzar el día las pueden emplear con sus hijas o hijos.</w:t>
      </w:r>
    </w:p>
    <w:p w14:paraId="4171CBA2" w14:textId="77777777" w:rsidR="008216DF" w:rsidRPr="007C5237" w:rsidRDefault="008216DF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7B919ABB" w14:textId="0C704340" w:rsidR="007C5237" w:rsidRDefault="008216DF" w:rsidP="008216DF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También lo pueden hacer con saludos en rima, por ejemplo:</w:t>
      </w:r>
    </w:p>
    <w:p w14:paraId="49D0AD6A" w14:textId="77777777" w:rsidR="008216DF" w:rsidRPr="008216DF" w:rsidRDefault="008216DF" w:rsidP="008216DF">
      <w:pPr>
        <w:spacing w:after="0" w:line="240" w:lineRule="auto"/>
        <w:jc w:val="center"/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</w:pPr>
    </w:p>
    <w:p w14:paraId="1BE9FA16" w14:textId="77777777" w:rsidR="007C5237" w:rsidRPr="008216DF" w:rsidRDefault="007C5237" w:rsidP="008216DF">
      <w:pPr>
        <w:spacing w:after="0" w:line="240" w:lineRule="auto"/>
        <w:jc w:val="center"/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</w:pPr>
      <w:r w:rsidRPr="008216DF"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Un pollito pequeñito</w:t>
      </w:r>
    </w:p>
    <w:p w14:paraId="7A2BE519" w14:textId="18F760D8" w:rsidR="007C5237" w:rsidRPr="008216DF" w:rsidRDefault="004F60A8" w:rsidP="008216DF">
      <w:pPr>
        <w:spacing w:after="0" w:line="240" w:lineRule="auto"/>
        <w:jc w:val="center"/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pía, pía, pía</w:t>
      </w:r>
    </w:p>
    <w:p w14:paraId="0100D863" w14:textId="0B2C00D3" w:rsidR="007C5237" w:rsidRPr="008216DF" w:rsidRDefault="004F60A8" w:rsidP="008216DF">
      <w:pPr>
        <w:spacing w:after="0" w:line="240" w:lineRule="auto"/>
        <w:jc w:val="center"/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s</w:t>
      </w:r>
      <w:r w:rsidR="007C5237" w:rsidRPr="008216DF"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alta con una patita sola</w:t>
      </w:r>
    </w:p>
    <w:p w14:paraId="1879FB73" w14:textId="531A1B49" w:rsidR="007C5237" w:rsidRPr="008216DF" w:rsidRDefault="004F60A8" w:rsidP="008216DF">
      <w:pPr>
        <w:spacing w:after="0" w:line="240" w:lineRule="auto"/>
        <w:jc w:val="center"/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p</w:t>
      </w:r>
      <w:r w:rsidR="007C5237" w:rsidRPr="008216DF"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ica con el pico palomitas</w:t>
      </w:r>
    </w:p>
    <w:p w14:paraId="1AB02813" w14:textId="1A46C099" w:rsidR="007C5237" w:rsidRPr="008216DF" w:rsidRDefault="004F60A8" w:rsidP="008216DF">
      <w:pPr>
        <w:spacing w:after="0" w:line="240" w:lineRule="auto"/>
        <w:jc w:val="center"/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u</w:t>
      </w:r>
      <w:r w:rsidR="007C5237" w:rsidRPr="008216DF"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n pollito pequeñito</w:t>
      </w:r>
    </w:p>
    <w:p w14:paraId="72FE0FD8" w14:textId="67E633A3" w:rsidR="007C5237" w:rsidRPr="008216DF" w:rsidRDefault="004F60A8" w:rsidP="008216DF">
      <w:pPr>
        <w:spacing w:after="0" w:line="240" w:lineRule="auto"/>
        <w:jc w:val="center"/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pía, pía, pía.</w:t>
      </w:r>
    </w:p>
    <w:p w14:paraId="17B2B6BD" w14:textId="7EDE53D9" w:rsidR="007C5237" w:rsidRPr="008216DF" w:rsidRDefault="004F60A8" w:rsidP="008216DF">
      <w:pPr>
        <w:spacing w:after="0" w:line="240" w:lineRule="auto"/>
        <w:jc w:val="center"/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s</w:t>
      </w:r>
      <w:r w:rsidR="007C5237" w:rsidRPr="008216DF"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alta con una patita sola</w:t>
      </w:r>
    </w:p>
    <w:p w14:paraId="3E1923B0" w14:textId="66CAC685" w:rsidR="007C5237" w:rsidRPr="008216DF" w:rsidRDefault="004F60A8" w:rsidP="008216DF">
      <w:pPr>
        <w:spacing w:after="0" w:line="240" w:lineRule="auto"/>
        <w:jc w:val="center"/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p</w:t>
      </w:r>
      <w:r w:rsidR="007C5237" w:rsidRPr="008216DF"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ica con el pico palomitas.</w:t>
      </w:r>
    </w:p>
    <w:p w14:paraId="657AE529" w14:textId="77777777" w:rsidR="007C5237" w:rsidRPr="007C5237" w:rsidRDefault="007C523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1E48E3BE" w14:textId="1A030AC4" w:rsidR="007C5237" w:rsidRPr="007C5237" w:rsidRDefault="008216DF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El tema de esta sesión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involucra a todos los que 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se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encarga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n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de cuidar a una niña o un niño.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L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a crianza compartida es una experiencia que involucra a las familias y a los centros infantiles. Gracias a ella, 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pueden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hacer una continuidad de cuidados, que sean capaces de crear vínculos afectivos.</w:t>
      </w:r>
    </w:p>
    <w:p w14:paraId="6D55A3CC" w14:textId="77777777" w:rsidR="007C5237" w:rsidRPr="007C5237" w:rsidRDefault="007C523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0979B6A9" w14:textId="01C0B356" w:rsidR="007C5237" w:rsidRPr="007C5237" w:rsidRDefault="007C523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Además, los servicios de educación inicial, en cualquiera de sus modalidades, incorporan las necesidades, los ritmos, los valores, la cultura y las aportaciones de cada comunidad, tan importantes para la crianza.</w:t>
      </w:r>
    </w:p>
    <w:p w14:paraId="1D611417" w14:textId="77777777" w:rsidR="007C5237" w:rsidRPr="007C5237" w:rsidRDefault="007C523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304C6DA7" w14:textId="1873418F" w:rsidR="007C5237" w:rsidRPr="007C5237" w:rsidRDefault="007C523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Actualmente </w:t>
      </w:r>
      <w:r w:rsidR="008216DF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saben</w:t>
      </w:r>
      <w:r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que hay diversas formas de criar, pero cuando estas son muy diferentes entre la familia y los servicios de educación inicial, se pueden producir dificultades en la construcción</w:t>
      </w:r>
      <w:r w:rsidR="004F60A8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de la identidad de los niños, p</w:t>
      </w:r>
      <w:r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or estas y más razones la crianza compartida, es un tema que involucra a todas y todos.</w:t>
      </w:r>
    </w:p>
    <w:p w14:paraId="7F177B74" w14:textId="77777777" w:rsidR="007C5237" w:rsidRPr="007C5237" w:rsidRDefault="007C523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42E7FE89" w14:textId="20785973" w:rsidR="007C5237" w:rsidRPr="007C5237" w:rsidRDefault="008216DF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Observen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el siguiente video del especialista Luis Gerardo Jiménez Rojas.</w:t>
      </w:r>
    </w:p>
    <w:p w14:paraId="3611B5ED" w14:textId="607D09F5" w:rsidR="007C5237" w:rsidRDefault="007C523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5292ED21" w14:textId="322931E8" w:rsidR="008216DF" w:rsidRPr="008216DF" w:rsidRDefault="007C5237" w:rsidP="008216DF">
      <w:pPr>
        <w:pStyle w:val="Prrafodelista"/>
        <w:numPr>
          <w:ilvl w:val="0"/>
          <w:numId w:val="29"/>
        </w:numPr>
        <w:spacing w:after="0" w:line="240" w:lineRule="auto"/>
        <w:jc w:val="both"/>
        <w:rPr>
          <w:rStyle w:val="Hipervnculo"/>
          <w:rFonts w:ascii="Montserrat" w:eastAsia="Arial" w:hAnsi="Montserrat" w:cs="Arial"/>
          <w:b/>
          <w:bCs/>
          <w:color w:val="000000" w:themeColor="text1"/>
          <w:u w:val="none"/>
          <w:lang w:eastAsia="es-ES" w:bidi="es-ES"/>
        </w:rPr>
      </w:pPr>
      <w:r w:rsidRPr="008216DF">
        <w:rPr>
          <w:rStyle w:val="Hipervnculo"/>
          <w:rFonts w:ascii="Montserrat" w:eastAsia="Arial" w:hAnsi="Montserrat" w:cs="Arial"/>
          <w:b/>
          <w:bCs/>
          <w:color w:val="000000" w:themeColor="text1"/>
          <w:u w:val="none"/>
          <w:lang w:eastAsia="es-ES" w:bidi="es-ES"/>
        </w:rPr>
        <w:t>Especialista</w:t>
      </w:r>
      <w:r w:rsidR="004F60A8">
        <w:rPr>
          <w:rStyle w:val="Hipervnculo"/>
          <w:rFonts w:ascii="Montserrat" w:eastAsia="Arial" w:hAnsi="Montserrat" w:cs="Arial"/>
          <w:b/>
          <w:bCs/>
          <w:color w:val="000000" w:themeColor="text1"/>
          <w:u w:val="none"/>
          <w:lang w:eastAsia="es-ES" w:bidi="es-ES"/>
        </w:rPr>
        <w:t>.</w:t>
      </w:r>
    </w:p>
    <w:p w14:paraId="1773E2D2" w14:textId="649BE551" w:rsidR="00C53C6C" w:rsidRDefault="00C53C6C" w:rsidP="007C5237">
      <w:pPr>
        <w:spacing w:after="0" w:line="240" w:lineRule="auto"/>
        <w:jc w:val="both"/>
        <w:rPr>
          <w:lang w:val="en-US"/>
        </w:rPr>
      </w:pPr>
      <w:hyperlink r:id="rId9" w:history="1">
        <w:r w:rsidRPr="006E18AE">
          <w:rPr>
            <w:rStyle w:val="Hipervnculo"/>
            <w:lang w:val="en-US"/>
          </w:rPr>
          <w:t>https://youtu.be/XHRhd-TtWY0</w:t>
        </w:r>
      </w:hyperlink>
    </w:p>
    <w:p w14:paraId="3931E80A" w14:textId="7F8E76E3" w:rsidR="007C5237" w:rsidRPr="007C5237" w:rsidRDefault="008216DF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lastRenderedPageBreak/>
        <w:t>Llama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mucho la atención la idea que se menciona acerca de respetar y comprender las d</w:t>
      </w:r>
      <w:r w:rsidR="004F60A8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iferentes prácticas de crianza, l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os 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cuidadores de niñas y niños sabe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n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que cada familia tiene sus propias prácticas de crianza, y es importante tener en cuenta que ninguna es buena o mala, para esto, la empatía y el respeto hacia cada una</w:t>
      </w:r>
      <w:r w:rsidR="004F60A8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de ellas es fundamental, a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demás, tomando en cuenta esas diferencias, sin juzgarlas, es que pueden ser enriquecidas.</w:t>
      </w:r>
    </w:p>
    <w:p w14:paraId="4A9F8A2B" w14:textId="77777777" w:rsidR="007C5237" w:rsidRPr="007C5237" w:rsidRDefault="007C523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261D05E2" w14:textId="4505EBB0" w:rsidR="007C5237" w:rsidRPr="007C5237" w:rsidRDefault="007C523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Esto es lo que</w:t>
      </w:r>
      <w:r w:rsidR="008216DF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se</w:t>
      </w:r>
      <w:r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mencionaba al principio de la continuidad de cuidado, si toma</w:t>
      </w:r>
      <w:r w:rsidR="008216DF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n</w:t>
      </w:r>
      <w:r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en cuenta cómo cada familia establece los vínculos afectivos con su hija o hijo, entonces será más sencillo que otro cuidador pueda establecer esos vínculos con él.</w:t>
      </w:r>
    </w:p>
    <w:p w14:paraId="42777BE7" w14:textId="77777777" w:rsidR="007C5237" w:rsidRPr="007C5237" w:rsidRDefault="007C523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7243AD19" w14:textId="1BC69AC8" w:rsidR="007C5237" w:rsidRPr="007C5237" w:rsidRDefault="0062239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Recuerden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que los bebés, niñas y niños pequeños para reconocerse a sí mismos necesitan un espacio afectivo, y 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los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cuidadores 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pueden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crear ese espacio, en casa y en el centro educativo.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A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l trabajar con bebés y niños pequeños no solo es importante el vínculo con ellos, si no, que cobra especial relevancia el vínculo con la familia. </w:t>
      </w:r>
    </w:p>
    <w:p w14:paraId="2954901E" w14:textId="77777777" w:rsidR="007C5237" w:rsidRPr="007C5237" w:rsidRDefault="007C523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2C29A870" w14:textId="22F0F7CA" w:rsidR="007C5237" w:rsidRPr="007C5237" w:rsidRDefault="0062239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Poderse 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comunicar con las familias es sumamente necesario, porque es gracias a esta comunicación abierta, sencilla y sin prejuicios, que se podrá compartir la crianza. Ahora escuch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en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a Carola, que siempre tiene cosas muy importantes que contar. </w:t>
      </w:r>
    </w:p>
    <w:p w14:paraId="552FACD9" w14:textId="77777777" w:rsidR="007C5237" w:rsidRPr="007C5237" w:rsidRDefault="007C523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0C53A1B6" w14:textId="08FAB33E" w:rsidR="007C5237" w:rsidRPr="00622397" w:rsidRDefault="00622397" w:rsidP="00622397">
      <w:pPr>
        <w:pStyle w:val="Prrafodelista"/>
        <w:numPr>
          <w:ilvl w:val="0"/>
          <w:numId w:val="29"/>
        </w:numPr>
        <w:spacing w:after="0" w:line="240" w:lineRule="auto"/>
        <w:jc w:val="both"/>
        <w:rPr>
          <w:rStyle w:val="Hipervnculo"/>
          <w:rFonts w:ascii="Montserrat" w:eastAsia="Arial" w:hAnsi="Montserrat" w:cs="Arial"/>
          <w:b/>
          <w:bCs/>
          <w:color w:val="000000" w:themeColor="text1"/>
          <w:u w:val="none"/>
          <w:lang w:eastAsia="es-ES" w:bidi="es-ES"/>
        </w:rPr>
      </w:pPr>
      <w:r w:rsidRPr="00622397">
        <w:rPr>
          <w:rStyle w:val="Hipervnculo"/>
          <w:rFonts w:ascii="Montserrat" w:eastAsia="Arial" w:hAnsi="Montserrat" w:cs="Arial"/>
          <w:b/>
          <w:bCs/>
          <w:color w:val="000000" w:themeColor="text1"/>
          <w:u w:val="none"/>
          <w:lang w:eastAsia="es-ES" w:bidi="es-ES"/>
        </w:rPr>
        <w:t>Carola</w:t>
      </w:r>
      <w:r w:rsidR="004F60A8">
        <w:rPr>
          <w:rStyle w:val="Hipervnculo"/>
          <w:rFonts w:ascii="Montserrat" w:eastAsia="Arial" w:hAnsi="Montserrat" w:cs="Arial"/>
          <w:b/>
          <w:bCs/>
          <w:color w:val="000000" w:themeColor="text1"/>
          <w:u w:val="none"/>
          <w:lang w:eastAsia="es-ES" w:bidi="es-ES"/>
        </w:rPr>
        <w:t>.</w:t>
      </w:r>
    </w:p>
    <w:p w14:paraId="14965DC1" w14:textId="18491526" w:rsidR="007C5237" w:rsidRDefault="00C53C6C" w:rsidP="007C5237">
      <w:pPr>
        <w:spacing w:after="0" w:line="240" w:lineRule="auto"/>
        <w:jc w:val="both"/>
        <w:rPr>
          <w:lang w:val="en-US"/>
        </w:rPr>
      </w:pPr>
      <w:hyperlink r:id="rId10" w:history="1">
        <w:r w:rsidRPr="006E18AE">
          <w:rPr>
            <w:rStyle w:val="Hipervnculo"/>
            <w:lang w:val="en-US"/>
          </w:rPr>
          <w:t>https://youtu.be/q4aanre4tLA</w:t>
        </w:r>
      </w:hyperlink>
    </w:p>
    <w:p w14:paraId="0BDC70DE" w14:textId="77777777" w:rsidR="00C53C6C" w:rsidRPr="00373E61" w:rsidRDefault="00C53C6C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val="en-US" w:eastAsia="es-ES" w:bidi="es-ES"/>
        </w:rPr>
      </w:pPr>
    </w:p>
    <w:p w14:paraId="0C7FE658" w14:textId="6FC1C3C6" w:rsidR="007C5237" w:rsidRPr="007C5237" w:rsidRDefault="00622397" w:rsidP="0062239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U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na estrategia que hacía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n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en el Centro de Atención Infantil cuando aún acudía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n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, para que las niñas y niños pudieran despedirse más fácilmente de mamá o papá, y que tiene que ver con la comunicación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.</w:t>
      </w:r>
    </w:p>
    <w:p w14:paraId="21B4871A" w14:textId="77777777" w:rsidR="007C5237" w:rsidRPr="007C5237" w:rsidRDefault="007C523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213C7147" w14:textId="4158E46B" w:rsidR="007C5237" w:rsidRPr="007C5237" w:rsidRDefault="0062239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Deben tener a su bebé en sus brazos, denle un objeto para que ellos lo abracen y canten la siguiente canción</w:t>
      </w:r>
      <w:r w:rsidR="004F60A8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.</w:t>
      </w:r>
    </w:p>
    <w:p w14:paraId="26D26818" w14:textId="77777777" w:rsidR="007C5237" w:rsidRPr="007C5237" w:rsidRDefault="007C523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70F01624" w14:textId="24F94F3E" w:rsidR="007C5237" w:rsidRPr="00622397" w:rsidRDefault="00622397" w:rsidP="00622397">
      <w:pPr>
        <w:spacing w:after="0" w:line="240" w:lineRule="auto"/>
        <w:jc w:val="center"/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</w:pPr>
      <w:r w:rsidRPr="00622397"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Tomasito,</w:t>
      </w:r>
      <w:r w:rsidR="007C5237" w:rsidRPr="00622397"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 xml:space="preserve"> el conejito tenía una mosca en la nariz</w:t>
      </w:r>
    </w:p>
    <w:p w14:paraId="458E5079" w14:textId="77777777" w:rsidR="007C5237" w:rsidRPr="00622397" w:rsidRDefault="007C5237" w:rsidP="00622397">
      <w:pPr>
        <w:spacing w:after="0" w:line="240" w:lineRule="auto"/>
        <w:jc w:val="center"/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</w:pPr>
      <w:r w:rsidRPr="00622397"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Tomasito, el conejito tenía una mosca en la nariz</w:t>
      </w:r>
    </w:p>
    <w:p w14:paraId="7FB21349" w14:textId="7F0B1579" w:rsidR="007C5237" w:rsidRPr="00622397" w:rsidRDefault="004F60A8" w:rsidP="00622397">
      <w:pPr>
        <w:spacing w:after="0" w:line="240" w:lineRule="auto"/>
        <w:jc w:val="center"/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l</w:t>
      </w:r>
      <w:r w:rsidR="007C5237" w:rsidRPr="00622397"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a espantó, la espantó y la mosca voló</w:t>
      </w:r>
    </w:p>
    <w:p w14:paraId="6D9AD5D9" w14:textId="7F865584" w:rsidR="007C5237" w:rsidRPr="00622397" w:rsidRDefault="004F60A8" w:rsidP="00622397">
      <w:pPr>
        <w:spacing w:after="0" w:line="240" w:lineRule="auto"/>
        <w:jc w:val="center"/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l</w:t>
      </w:r>
      <w:r w:rsidR="007C5237" w:rsidRPr="00622397"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a espantó y la mosca voló</w:t>
      </w:r>
    </w:p>
    <w:p w14:paraId="680AC942" w14:textId="1E832B64" w:rsidR="007C5237" w:rsidRPr="00622397" w:rsidRDefault="004F60A8" w:rsidP="00622397">
      <w:pPr>
        <w:spacing w:after="0" w:line="240" w:lineRule="auto"/>
        <w:jc w:val="center"/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d</w:t>
      </w:r>
      <w:r w:rsidR="007C5237" w:rsidRPr="00622397"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>ile adiós a mamá, cuídate mucho. Adiós.</w:t>
      </w:r>
    </w:p>
    <w:p w14:paraId="00D7EAAE" w14:textId="0B61D3C5" w:rsidR="007C5237" w:rsidRDefault="007C523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4305E2AA" w14:textId="588C82E9" w:rsidR="00622397" w:rsidRPr="007C5237" w:rsidRDefault="0062239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Ustedes cuando les canten a sus hijas, hijos deben decir el nombre de ellos en lugar de Tomasito.</w:t>
      </w:r>
    </w:p>
    <w:p w14:paraId="323A6B1F" w14:textId="77777777" w:rsidR="00622397" w:rsidRPr="007C5237" w:rsidRDefault="0062239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6353DDCE" w14:textId="6D9DCDA1" w:rsidR="007C5237" w:rsidRPr="007C5237" w:rsidRDefault="007C523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Con esta estrategia cada niña o niño toma el objeto con el que más se sienta seguro o acompañado y a partir de ahí le canta</w:t>
      </w:r>
      <w:r w:rsidR="0062239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n</w:t>
      </w:r>
      <w:r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su canción favorita. Con ella, </w:t>
      </w:r>
      <w:r w:rsidR="0062239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interactúan </w:t>
      </w:r>
      <w:r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y </w:t>
      </w:r>
      <w:r w:rsidR="0062239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tienen</w:t>
      </w:r>
      <w:r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una intervención directa con las ni</w:t>
      </w:r>
      <w:r w:rsidR="004F60A8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ñas, los niños y sus familias, s</w:t>
      </w:r>
      <w:r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e presenta la voz de sus cuidadores, además de sus miradas y gestos.</w:t>
      </w:r>
    </w:p>
    <w:p w14:paraId="2371092B" w14:textId="77777777" w:rsidR="007C5237" w:rsidRPr="007C5237" w:rsidRDefault="007C523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42798E96" w14:textId="6868EC64" w:rsidR="007C5237" w:rsidRPr="007C5237" w:rsidRDefault="0062239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lastRenderedPageBreak/>
        <w:t xml:space="preserve">Esta 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despedi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da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es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de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forma lúdica y súper divertida, la manera en que integran a la familia de manera armónica.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¿</w:t>
      </w:r>
      <w:r w:rsidR="005B1D36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Q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ué otra estrategia ayuda a la separación de ellos con su familia?</w:t>
      </w:r>
    </w:p>
    <w:p w14:paraId="4C5FF3C6" w14:textId="77777777" w:rsidR="007C5237" w:rsidRPr="007C5237" w:rsidRDefault="007C523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02BDB0D0" w14:textId="33451EE3" w:rsidR="007C5237" w:rsidRPr="007C5237" w:rsidRDefault="005B1D36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L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a siguiente estrategia ya 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se ha mencionado en otras sesiones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y se trata del objeto de transición, permitir que la niña o el niño ingrese al centro con su trapito o su juguete, también habla de respetar esa continuidad de cuidado. 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P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orque si la niña o el niño lo usa en su casa, sería muy difícil para él despedirse de su juguete o trapito al entrar a un ambiente diferente. </w:t>
      </w:r>
    </w:p>
    <w:p w14:paraId="4234D196" w14:textId="77777777" w:rsidR="007C5237" w:rsidRPr="007C5237" w:rsidRDefault="007C523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73C83622" w14:textId="0A635510" w:rsidR="007C5237" w:rsidRPr="007C5237" w:rsidRDefault="005B1D36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Y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ahora que los bebés y sus familias no están acudiendo al</w:t>
      </w:r>
      <w:r w:rsidR="004F60A8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Centro de Atención Infantil, ¿T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ambién es posible la crianza compartida?</w:t>
      </w:r>
    </w:p>
    <w:p w14:paraId="62D1B295" w14:textId="77777777" w:rsidR="007C5237" w:rsidRPr="007C5237" w:rsidRDefault="007C523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79762B33" w14:textId="3FF3C986" w:rsidR="007C5237" w:rsidRDefault="005B1D36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Observen el siguiente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video que comparten algunas familias acerca de la comunicación que tienen con los agentes educativos.</w:t>
      </w:r>
    </w:p>
    <w:p w14:paraId="3264B03C" w14:textId="5BC9B2E1" w:rsidR="007C5237" w:rsidRDefault="007C523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0F49B405" w14:textId="1787EA76" w:rsidR="007C5237" w:rsidRPr="005B1D36" w:rsidRDefault="007C5237" w:rsidP="005B1D36">
      <w:pPr>
        <w:pStyle w:val="Prrafodelista"/>
        <w:numPr>
          <w:ilvl w:val="0"/>
          <w:numId w:val="29"/>
        </w:numPr>
        <w:spacing w:after="0" w:line="240" w:lineRule="auto"/>
        <w:jc w:val="both"/>
        <w:rPr>
          <w:rStyle w:val="Hipervnculo"/>
          <w:rFonts w:ascii="Montserrat" w:eastAsia="Arial" w:hAnsi="Montserrat" w:cs="Arial"/>
          <w:b/>
          <w:bCs/>
          <w:color w:val="000000" w:themeColor="text1"/>
          <w:u w:val="none"/>
          <w:lang w:eastAsia="es-ES" w:bidi="es-ES"/>
        </w:rPr>
      </w:pPr>
      <w:r w:rsidRPr="005B1D36">
        <w:rPr>
          <w:rStyle w:val="Hipervnculo"/>
          <w:rFonts w:ascii="Montserrat" w:eastAsia="Arial" w:hAnsi="Montserrat" w:cs="Arial"/>
          <w:b/>
          <w:bCs/>
          <w:color w:val="000000" w:themeColor="text1"/>
          <w:u w:val="none"/>
          <w:lang w:eastAsia="es-ES" w:bidi="es-ES"/>
        </w:rPr>
        <w:t>Experiencia - crianza compartida</w:t>
      </w:r>
      <w:r w:rsidR="004F60A8">
        <w:rPr>
          <w:rStyle w:val="Hipervnculo"/>
          <w:rFonts w:ascii="Montserrat" w:eastAsia="Arial" w:hAnsi="Montserrat" w:cs="Arial"/>
          <w:b/>
          <w:bCs/>
          <w:color w:val="000000" w:themeColor="text1"/>
          <w:u w:val="none"/>
          <w:lang w:eastAsia="es-ES" w:bidi="es-ES"/>
        </w:rPr>
        <w:t>.</w:t>
      </w:r>
    </w:p>
    <w:p w14:paraId="08A2B8E9" w14:textId="39431094" w:rsidR="00C53C6C" w:rsidRDefault="00C53C6C" w:rsidP="007C5237">
      <w:pPr>
        <w:spacing w:after="0" w:line="240" w:lineRule="auto"/>
        <w:jc w:val="both"/>
        <w:rPr>
          <w:lang w:val="en-US"/>
        </w:rPr>
      </w:pPr>
      <w:hyperlink r:id="rId11" w:history="1">
        <w:r w:rsidRPr="006E18AE">
          <w:rPr>
            <w:rStyle w:val="Hipervnculo"/>
            <w:lang w:val="en-US"/>
          </w:rPr>
          <w:t>https://youtu.be/dDIdvzZ177s</w:t>
        </w:r>
      </w:hyperlink>
    </w:p>
    <w:p w14:paraId="1E49E5C5" w14:textId="77777777" w:rsidR="00C53C6C" w:rsidRPr="00373E61" w:rsidRDefault="00C53C6C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val="en-US" w:eastAsia="es-ES" w:bidi="es-ES"/>
        </w:rPr>
      </w:pPr>
    </w:p>
    <w:p w14:paraId="029584B3" w14:textId="42F094AA" w:rsidR="007C5237" w:rsidRPr="007C5237" w:rsidRDefault="005B1D36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Es importante 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que la comunicación con l</w:t>
      </w:r>
      <w:r w:rsidR="004F60A8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as familias siga siendo posible, a</w:t>
      </w:r>
      <w:r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demás,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el programa de visita a los hogares también comparte con 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los agentes educativos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lo que han estado realizado en estos tiempos.</w:t>
      </w:r>
    </w:p>
    <w:p w14:paraId="3D107A34" w14:textId="77777777" w:rsidR="007C5237" w:rsidRPr="007C5237" w:rsidRDefault="007C523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61C89F9B" w14:textId="59A5E64E" w:rsidR="007C5237" w:rsidRPr="00373E61" w:rsidRDefault="007C5237" w:rsidP="005B1D36">
      <w:pPr>
        <w:pStyle w:val="Prrafodelista"/>
        <w:numPr>
          <w:ilvl w:val="0"/>
          <w:numId w:val="29"/>
        </w:numPr>
        <w:spacing w:after="0" w:line="240" w:lineRule="auto"/>
        <w:jc w:val="both"/>
        <w:rPr>
          <w:rStyle w:val="Hipervnculo"/>
          <w:rFonts w:ascii="Montserrat" w:eastAsia="Arial" w:hAnsi="Montserrat" w:cs="Arial"/>
          <w:b/>
          <w:bCs/>
          <w:color w:val="000000" w:themeColor="text1"/>
          <w:u w:val="none"/>
          <w:lang w:val="es-MX" w:eastAsia="es-ES" w:bidi="es-ES"/>
        </w:rPr>
      </w:pPr>
      <w:r w:rsidRPr="00373E61">
        <w:rPr>
          <w:rStyle w:val="Hipervnculo"/>
          <w:rFonts w:ascii="Montserrat" w:eastAsia="Arial" w:hAnsi="Montserrat" w:cs="Arial"/>
          <w:b/>
          <w:bCs/>
          <w:color w:val="000000" w:themeColor="text1"/>
          <w:u w:val="none"/>
          <w:lang w:val="es-MX" w:eastAsia="es-ES" w:bidi="es-ES"/>
        </w:rPr>
        <w:t>Programa de visita a los hogares: Contacto sin contagio.</w:t>
      </w:r>
    </w:p>
    <w:p w14:paraId="466DC292" w14:textId="2C148681" w:rsidR="007C5237" w:rsidRPr="00373E61" w:rsidRDefault="00211E97" w:rsidP="005B1D36">
      <w:pPr>
        <w:pStyle w:val="Prrafodelista"/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</w:pPr>
      <w:hyperlink r:id="rId12" w:history="1">
        <w:r w:rsidR="005B1D36" w:rsidRPr="00373E61">
          <w:rPr>
            <w:rStyle w:val="Hipervnculo"/>
            <w:rFonts w:ascii="Montserrat" w:eastAsia="Arial" w:hAnsi="Montserrat" w:cs="Arial"/>
            <w:lang w:val="es-MX" w:eastAsia="es-ES" w:bidi="es-ES"/>
          </w:rPr>
          <w:t>https://www.planyprogramasdestudio.sep.gob.mx/videos/inicial/inicial-video-especialistas44.html</w:t>
        </w:r>
      </w:hyperlink>
    </w:p>
    <w:p w14:paraId="1101D715" w14:textId="77777777" w:rsidR="005B1D36" w:rsidRDefault="005B1D36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05A4B028" w14:textId="70346EF2" w:rsidR="007C5237" w:rsidRDefault="007C523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Como </w:t>
      </w:r>
      <w:r w:rsidR="005B1D36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pueden observar</w:t>
      </w:r>
      <w:r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, a pesar de las circunstancias, sigue siendo posible la crianza compartida.</w:t>
      </w:r>
    </w:p>
    <w:p w14:paraId="2691382C" w14:textId="77777777" w:rsidR="005B1D36" w:rsidRPr="007C5237" w:rsidRDefault="005B1D36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1A06A0BC" w14:textId="5182896F" w:rsidR="007C5237" w:rsidRDefault="005B1D36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Y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para 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los 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agentes educativos es trascendental establecerla, debido a que en estos momentos es la manera en la que 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pueden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ver a las niñas y niños y en la que 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les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es posible apoyar en su desarrollo y cuidado.</w:t>
      </w:r>
    </w:p>
    <w:p w14:paraId="17DF3F25" w14:textId="77777777" w:rsidR="005B1D36" w:rsidRPr="007C5237" w:rsidRDefault="005B1D36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6E74A231" w14:textId="36821E37" w:rsidR="007C5237" w:rsidRPr="007C5237" w:rsidRDefault="007C523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Ahora que los centros están cerrados debido a la contingencia, las madres y padres que tienen que salir a trabajar dejan a sus hijos a cargo de abuelos, tíos, o alguien más, y es igual de importante que la crianza sea compartida, que entre todas las personas que se hacen cargo del cuidado del bebé, niña o niño, haya comunicación, respeto y empatía.</w:t>
      </w:r>
    </w:p>
    <w:p w14:paraId="0B7F1310" w14:textId="77777777" w:rsidR="007C5237" w:rsidRPr="007C5237" w:rsidRDefault="007C523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250AF799" w14:textId="7187CB6C" w:rsidR="007C5237" w:rsidRPr="007C5237" w:rsidRDefault="005B1D36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S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iempre trat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en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de respetar los horarios de comida, sueño y </w:t>
      </w:r>
      <w:r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jueg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uen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que 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ellos</w:t>
      </w:r>
      <w:r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tienen</w:t>
      </w:r>
      <w:r w:rsidR="004F60A8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en casa, e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s algo que a 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ellos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le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s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da seguridad, y está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n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más tranquilo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s.</w:t>
      </w:r>
    </w:p>
    <w:p w14:paraId="30C9778F" w14:textId="77777777" w:rsidR="007C5237" w:rsidRPr="007C5237" w:rsidRDefault="007C523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132D1D8F" w14:textId="265ACFA6" w:rsidR="007C5237" w:rsidRPr="007C5237" w:rsidRDefault="005B1D36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U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na estrategia que 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pueden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hacer en estos momentos es hacer una agenda con las actividades que 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realizan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cada día, pueden ser con fotos o dibujos, y cuando necesite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n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que alguien más cuide a 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su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hija o hijo, 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lleven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la agenda para q</w:t>
      </w:r>
      <w:r w:rsidR="004F60A8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ue sus ritmos sean </w:t>
      </w:r>
      <w:r w:rsidR="004F60A8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lastRenderedPageBreak/>
        <w:t>respetados, a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demás de que funciona como una anticipación de lo que va a ocurrir para los niños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, 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además creo que si es con fotos o dibujos hasta los niños cuando van creciendo se los van a aprender.</w:t>
      </w:r>
    </w:p>
    <w:p w14:paraId="44D3AE65" w14:textId="77777777" w:rsidR="007C5237" w:rsidRPr="007C5237" w:rsidRDefault="007C523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1620E33F" w14:textId="43007509" w:rsidR="007C5237" w:rsidRPr="007C5237" w:rsidRDefault="005B1D36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Ha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llegado el momento de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escuchar y observar el siguiente</w:t>
      </w:r>
      <w:r w:rsidR="007C5237" w:rsidRPr="007C5237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cuento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.</w:t>
      </w:r>
    </w:p>
    <w:p w14:paraId="06BAA1F6" w14:textId="77777777" w:rsidR="007C5237" w:rsidRPr="007C5237" w:rsidRDefault="007C523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06A39847" w14:textId="10F507F7" w:rsidR="007C5237" w:rsidRPr="00373E61" w:rsidRDefault="005B1D36" w:rsidP="005B1D36">
      <w:pPr>
        <w:pStyle w:val="Prrafodelista"/>
        <w:numPr>
          <w:ilvl w:val="0"/>
          <w:numId w:val="29"/>
        </w:numPr>
        <w:spacing w:after="0" w:line="240" w:lineRule="auto"/>
        <w:jc w:val="both"/>
        <w:rPr>
          <w:rStyle w:val="Hipervnculo"/>
          <w:rFonts w:ascii="Montserrat" w:eastAsia="Arial" w:hAnsi="Montserrat" w:cs="Arial"/>
          <w:b/>
          <w:bCs/>
          <w:color w:val="000000" w:themeColor="text1"/>
          <w:u w:val="none"/>
          <w:lang w:val="es-MX" w:eastAsia="es-ES" w:bidi="es-ES"/>
        </w:rPr>
      </w:pPr>
      <w:r w:rsidRPr="00373E61">
        <w:rPr>
          <w:rStyle w:val="Hipervnculo"/>
          <w:rFonts w:ascii="Montserrat" w:eastAsia="Arial" w:hAnsi="Montserrat" w:cs="Arial"/>
          <w:b/>
          <w:bCs/>
          <w:color w:val="000000" w:themeColor="text1"/>
          <w:u w:val="none"/>
          <w:lang w:val="es-MX" w:eastAsia="es-ES" w:bidi="es-ES"/>
        </w:rPr>
        <w:t>Cuento</w:t>
      </w:r>
      <w:r w:rsidR="007C5237" w:rsidRPr="00373E61">
        <w:rPr>
          <w:rStyle w:val="Hipervnculo"/>
          <w:rFonts w:ascii="Montserrat" w:eastAsia="Arial" w:hAnsi="Montserrat" w:cs="Arial"/>
          <w:b/>
          <w:bCs/>
          <w:color w:val="000000" w:themeColor="text1"/>
          <w:u w:val="none"/>
          <w:lang w:val="es-MX" w:eastAsia="es-ES" w:bidi="es-ES"/>
        </w:rPr>
        <w:t xml:space="preserve">. Mi abuelo el luchador. </w:t>
      </w:r>
    </w:p>
    <w:p w14:paraId="508D7260" w14:textId="65422FE3" w:rsidR="005B1D36" w:rsidRDefault="00C53C6C" w:rsidP="007C5237">
      <w:pPr>
        <w:spacing w:after="0" w:line="240" w:lineRule="auto"/>
        <w:jc w:val="both"/>
      </w:pPr>
      <w:hyperlink r:id="rId13" w:history="1">
        <w:r w:rsidRPr="006E18AE">
          <w:rPr>
            <w:rStyle w:val="Hipervnculo"/>
          </w:rPr>
          <w:t>https://youtu.be/g0OiCSna36I</w:t>
        </w:r>
      </w:hyperlink>
    </w:p>
    <w:p w14:paraId="01ED1C94" w14:textId="77777777" w:rsidR="00C53C6C" w:rsidRPr="00C53C6C" w:rsidRDefault="00C53C6C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1175C03D" w14:textId="039D8A51" w:rsidR="007C5237" w:rsidRDefault="005B1D36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Esto ha sido todo por esta sesión.</w:t>
      </w:r>
    </w:p>
    <w:p w14:paraId="42E915D3" w14:textId="77777777" w:rsidR="007C5237" w:rsidRDefault="007C5237" w:rsidP="007C523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1FBF5FC4" w14:textId="70A68D3D" w:rsidR="007D7F39" w:rsidRPr="0051733D" w:rsidRDefault="007D7F39" w:rsidP="0051733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51733D">
        <w:rPr>
          <w:rFonts w:ascii="Montserrat" w:eastAsia="Times New Roman" w:hAnsi="Montserrat" w:cs="Arial"/>
          <w:iCs/>
        </w:rPr>
        <w:t xml:space="preserve">Si tienen dudas o necesitan ayuda para realizar las actividades propuestas o alguna sugerencia y quieren compartirlas con nosotros pueden enviarlas al correo </w:t>
      </w:r>
      <w:hyperlink r:id="rId14" w:history="1">
        <w:r w:rsidR="00213CAA" w:rsidRPr="00BB180E">
          <w:rPr>
            <w:rStyle w:val="Hipervnculo"/>
            <w:rFonts w:ascii="Montserrat" w:eastAsia="Times New Roman" w:hAnsi="Montserrat" w:cs="Arial"/>
            <w:iCs/>
          </w:rPr>
          <w:t>aprende_en_casa@nube.sep.gob.mx</w:t>
        </w:r>
      </w:hyperlink>
    </w:p>
    <w:p w14:paraId="0BC9A2CB" w14:textId="77777777" w:rsidR="007D7F39" w:rsidRPr="0051733D" w:rsidRDefault="007D7F39" w:rsidP="0051733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5F90EB5B" w14:textId="6ADB4B25" w:rsidR="00A666EE" w:rsidRDefault="007D7F39" w:rsidP="00857BBE">
      <w:pPr>
        <w:spacing w:after="0" w:line="240" w:lineRule="auto"/>
        <w:jc w:val="both"/>
      </w:pPr>
      <w:r w:rsidRPr="0051733D">
        <w:rPr>
          <w:rFonts w:ascii="Montserrat" w:eastAsia="Times New Roman" w:hAnsi="Montserrat" w:cs="Arial"/>
          <w:iCs/>
        </w:rPr>
        <w:t xml:space="preserve">Si quieren ver los programas de “Aprende en Casa”, los puedes encontrar en la siguiente página: </w:t>
      </w:r>
      <w:r w:rsidRPr="0051733D">
        <w:rPr>
          <w:rStyle w:val="Hipervnculo"/>
          <w:rFonts w:ascii="Montserrat" w:hAnsi="Montserrat"/>
        </w:rPr>
        <w:t>youtube.com/aprendeencasa</w:t>
      </w:r>
    </w:p>
    <w:sectPr w:rsidR="00A666EE" w:rsidSect="003D279B">
      <w:footerReference w:type="default" r:id="rId15"/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B400AFD" w14:textId="77777777" w:rsidR="00211E97" w:rsidRDefault="00211E97">
      <w:pPr>
        <w:spacing w:after="0" w:line="240" w:lineRule="auto"/>
      </w:pPr>
      <w:r>
        <w:separator/>
      </w:r>
    </w:p>
  </w:endnote>
  <w:endnote w:type="continuationSeparator" w:id="0">
    <w:p w14:paraId="0A5E2FAB" w14:textId="77777777" w:rsidR="00211E97" w:rsidRDefault="00211E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067154999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7F9D9EF8" w14:textId="3D720BBF" w:rsidR="003D279B" w:rsidRDefault="007D7F39" w:rsidP="003D279B">
            <w:pPr>
              <w:pStyle w:val="Piedepgina"/>
              <w:jc w:val="center"/>
            </w:pP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Página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PAGE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213CAA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5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 de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NUMPAGES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213CAA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5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5CF6572" w14:textId="77777777" w:rsidR="00211E97" w:rsidRDefault="00211E97">
      <w:pPr>
        <w:spacing w:after="0" w:line="240" w:lineRule="auto"/>
      </w:pPr>
      <w:r>
        <w:separator/>
      </w:r>
    </w:p>
  </w:footnote>
  <w:footnote w:type="continuationSeparator" w:id="0">
    <w:p w14:paraId="30F416F9" w14:textId="77777777" w:rsidR="00211E97" w:rsidRDefault="00211E9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C11F29"/>
    <w:multiLevelType w:val="multilevel"/>
    <w:tmpl w:val="41EC715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D5A62FB"/>
    <w:multiLevelType w:val="hybridMultilevel"/>
    <w:tmpl w:val="E912ED6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3491F"/>
    <w:multiLevelType w:val="hybridMultilevel"/>
    <w:tmpl w:val="DCFC65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903D5A"/>
    <w:multiLevelType w:val="hybridMultilevel"/>
    <w:tmpl w:val="CACA1D5A"/>
    <w:lvl w:ilvl="0" w:tplc="080A0001">
      <w:start w:val="1"/>
      <w:numFmt w:val="bullet"/>
      <w:lvlText w:val=""/>
      <w:lvlJc w:val="left"/>
      <w:pPr>
        <w:ind w:left="1065" w:hanging="705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6C1D01"/>
    <w:multiLevelType w:val="hybridMultilevel"/>
    <w:tmpl w:val="A8065D1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2F53B9"/>
    <w:multiLevelType w:val="hybridMultilevel"/>
    <w:tmpl w:val="BECC2374"/>
    <w:lvl w:ilvl="0" w:tplc="04090001">
      <w:start w:val="1"/>
      <w:numFmt w:val="bullet"/>
      <w:lvlText w:val=""/>
      <w:lvlJc w:val="left"/>
      <w:pPr>
        <w:ind w:left="78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abstractNum w:abstractNumId="6" w15:restartNumberingAfterBreak="0">
    <w:nsid w:val="25847D34"/>
    <w:multiLevelType w:val="hybridMultilevel"/>
    <w:tmpl w:val="18B679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FA063F"/>
    <w:multiLevelType w:val="hybridMultilevel"/>
    <w:tmpl w:val="9D4CEFA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906223"/>
    <w:multiLevelType w:val="hybridMultilevel"/>
    <w:tmpl w:val="436AC7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887CD6"/>
    <w:multiLevelType w:val="hybridMultilevel"/>
    <w:tmpl w:val="C0FAEF6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E62898"/>
    <w:multiLevelType w:val="multilevel"/>
    <w:tmpl w:val="2AE0369E"/>
    <w:lvl w:ilvl="0">
      <w:start w:val="1"/>
      <w:numFmt w:val="bullet"/>
      <w:lvlText w:val="-"/>
      <w:lvlJc w:val="left"/>
      <w:pPr>
        <w:ind w:left="4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1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3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0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7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2AD857EE"/>
    <w:multiLevelType w:val="hybridMultilevel"/>
    <w:tmpl w:val="1E5047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375AE2"/>
    <w:multiLevelType w:val="hybridMultilevel"/>
    <w:tmpl w:val="A66864D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0F56D1C"/>
    <w:multiLevelType w:val="hybridMultilevel"/>
    <w:tmpl w:val="34006F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ED2A22"/>
    <w:multiLevelType w:val="hybridMultilevel"/>
    <w:tmpl w:val="132253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5E28BB"/>
    <w:multiLevelType w:val="hybridMultilevel"/>
    <w:tmpl w:val="A27AB35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86D460A"/>
    <w:multiLevelType w:val="hybridMultilevel"/>
    <w:tmpl w:val="2EE8FC9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C4959CD"/>
    <w:multiLevelType w:val="hybridMultilevel"/>
    <w:tmpl w:val="9514AD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F0F48B0"/>
    <w:multiLevelType w:val="multilevel"/>
    <w:tmpl w:val="9C96D050"/>
    <w:lvl w:ilvl="0">
      <w:start w:val="1"/>
      <w:numFmt w:val="bullet"/>
      <w:lvlText w:val="-"/>
      <w:lvlJc w:val="left"/>
      <w:pPr>
        <w:ind w:left="4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1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3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0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7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80" w:hanging="360"/>
      </w:pPr>
      <w:rPr>
        <w:rFonts w:ascii="Noto Sans Symbols" w:eastAsia="Noto Sans Symbols" w:hAnsi="Noto Sans Symbols" w:cs="Noto Sans Symbols"/>
      </w:rPr>
    </w:lvl>
  </w:abstractNum>
  <w:abstractNum w:abstractNumId="19" w15:restartNumberingAfterBreak="0">
    <w:nsid w:val="54E87CC9"/>
    <w:multiLevelType w:val="hybridMultilevel"/>
    <w:tmpl w:val="EA5A410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7220D15"/>
    <w:multiLevelType w:val="hybridMultilevel"/>
    <w:tmpl w:val="336AC42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5A21D2"/>
    <w:multiLevelType w:val="hybridMultilevel"/>
    <w:tmpl w:val="4192D2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96D77D4"/>
    <w:multiLevelType w:val="hybridMultilevel"/>
    <w:tmpl w:val="AF2254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CA8621D"/>
    <w:multiLevelType w:val="hybridMultilevel"/>
    <w:tmpl w:val="4494712C"/>
    <w:lvl w:ilvl="0" w:tplc="DE6C7DAA">
      <w:numFmt w:val="bullet"/>
      <w:lvlText w:val="-"/>
      <w:lvlJc w:val="left"/>
      <w:pPr>
        <w:ind w:left="1065" w:hanging="705"/>
      </w:pPr>
      <w:rPr>
        <w:rFonts w:ascii="Montserrat" w:eastAsia="Arial" w:hAnsi="Montserrat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E1E6351"/>
    <w:multiLevelType w:val="hybridMultilevel"/>
    <w:tmpl w:val="B98EF3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BA42F00"/>
    <w:multiLevelType w:val="hybridMultilevel"/>
    <w:tmpl w:val="2FCE456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DCD2F70"/>
    <w:multiLevelType w:val="hybridMultilevel"/>
    <w:tmpl w:val="7B46966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6323046"/>
    <w:multiLevelType w:val="hybridMultilevel"/>
    <w:tmpl w:val="63FC47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83A0C60"/>
    <w:multiLevelType w:val="multilevel"/>
    <w:tmpl w:val="C9A0A7A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24"/>
  </w:num>
  <w:num w:numId="2">
    <w:abstractNumId w:val="5"/>
  </w:num>
  <w:num w:numId="3">
    <w:abstractNumId w:val="4"/>
  </w:num>
  <w:num w:numId="4">
    <w:abstractNumId w:val="1"/>
  </w:num>
  <w:num w:numId="5">
    <w:abstractNumId w:val="25"/>
  </w:num>
  <w:num w:numId="6">
    <w:abstractNumId w:val="28"/>
  </w:num>
  <w:num w:numId="7">
    <w:abstractNumId w:val="20"/>
  </w:num>
  <w:num w:numId="8">
    <w:abstractNumId w:val="8"/>
  </w:num>
  <w:num w:numId="9">
    <w:abstractNumId w:val="12"/>
  </w:num>
  <w:num w:numId="10">
    <w:abstractNumId w:val="6"/>
  </w:num>
  <w:num w:numId="11">
    <w:abstractNumId w:val="17"/>
  </w:num>
  <w:num w:numId="12">
    <w:abstractNumId w:val="7"/>
  </w:num>
  <w:num w:numId="13">
    <w:abstractNumId w:val="15"/>
  </w:num>
  <w:num w:numId="14">
    <w:abstractNumId w:val="13"/>
  </w:num>
  <w:num w:numId="15">
    <w:abstractNumId w:val="14"/>
  </w:num>
  <w:num w:numId="16">
    <w:abstractNumId w:val="0"/>
  </w:num>
  <w:num w:numId="17">
    <w:abstractNumId w:val="10"/>
  </w:num>
  <w:num w:numId="18">
    <w:abstractNumId w:val="18"/>
  </w:num>
  <w:num w:numId="19">
    <w:abstractNumId w:val="9"/>
  </w:num>
  <w:num w:numId="20">
    <w:abstractNumId w:val="26"/>
  </w:num>
  <w:num w:numId="21">
    <w:abstractNumId w:val="27"/>
  </w:num>
  <w:num w:numId="22">
    <w:abstractNumId w:val="19"/>
  </w:num>
  <w:num w:numId="23">
    <w:abstractNumId w:val="22"/>
  </w:num>
  <w:num w:numId="24">
    <w:abstractNumId w:val="2"/>
  </w:num>
  <w:num w:numId="25">
    <w:abstractNumId w:val="23"/>
  </w:num>
  <w:num w:numId="26">
    <w:abstractNumId w:val="3"/>
  </w:num>
  <w:num w:numId="27">
    <w:abstractNumId w:val="11"/>
  </w:num>
  <w:num w:numId="28">
    <w:abstractNumId w:val="21"/>
  </w:num>
  <w:num w:numId="2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7F39"/>
    <w:rsid w:val="00014354"/>
    <w:rsid w:val="00032DEE"/>
    <w:rsid w:val="000E4B59"/>
    <w:rsid w:val="00131223"/>
    <w:rsid w:val="001A2145"/>
    <w:rsid w:val="001B1D7D"/>
    <w:rsid w:val="001E6743"/>
    <w:rsid w:val="00211E97"/>
    <w:rsid w:val="00213CAA"/>
    <w:rsid w:val="00231C70"/>
    <w:rsid w:val="002557CB"/>
    <w:rsid w:val="00317ECF"/>
    <w:rsid w:val="00373E61"/>
    <w:rsid w:val="004B170D"/>
    <w:rsid w:val="004D0F21"/>
    <w:rsid w:val="004D231C"/>
    <w:rsid w:val="004F0E60"/>
    <w:rsid w:val="004F60A8"/>
    <w:rsid w:val="0051733D"/>
    <w:rsid w:val="005869E1"/>
    <w:rsid w:val="005A6D34"/>
    <w:rsid w:val="005B1D36"/>
    <w:rsid w:val="005C6326"/>
    <w:rsid w:val="00611CE1"/>
    <w:rsid w:val="00622397"/>
    <w:rsid w:val="00664DFF"/>
    <w:rsid w:val="007C5237"/>
    <w:rsid w:val="007D7F39"/>
    <w:rsid w:val="008216DF"/>
    <w:rsid w:val="0085595E"/>
    <w:rsid w:val="00857BBE"/>
    <w:rsid w:val="00927E65"/>
    <w:rsid w:val="009320ED"/>
    <w:rsid w:val="00A2591D"/>
    <w:rsid w:val="00A666EE"/>
    <w:rsid w:val="00B45804"/>
    <w:rsid w:val="00B84104"/>
    <w:rsid w:val="00C41B3A"/>
    <w:rsid w:val="00C53C6C"/>
    <w:rsid w:val="00C61979"/>
    <w:rsid w:val="00C67D99"/>
    <w:rsid w:val="00C733CD"/>
    <w:rsid w:val="00D12363"/>
    <w:rsid w:val="00D65880"/>
    <w:rsid w:val="00D761E8"/>
    <w:rsid w:val="00D83C76"/>
    <w:rsid w:val="00DA03C4"/>
    <w:rsid w:val="00EE7129"/>
    <w:rsid w:val="00F74CBE"/>
    <w:rsid w:val="2846B35B"/>
    <w:rsid w:val="53C434E9"/>
    <w:rsid w:val="5431CD41"/>
    <w:rsid w:val="592411C5"/>
    <w:rsid w:val="77BD5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C55868"/>
  <w15:chartTrackingRefBased/>
  <w15:docId w15:val="{5DF37FF4-5AB8-44CB-8BA0-8F44CC0DC9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D7F3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qFormat/>
    <w:rsid w:val="007D7F39"/>
    <w:pPr>
      <w:ind w:left="720"/>
      <w:contextualSpacing/>
    </w:pPr>
    <w:rPr>
      <w:lang w:val="en-US"/>
    </w:rPr>
  </w:style>
  <w:style w:type="paragraph" w:styleId="NormalWeb">
    <w:name w:val="Normal (Web)"/>
    <w:basedOn w:val="Normal"/>
    <w:uiPriority w:val="99"/>
    <w:unhideWhenUsed/>
    <w:rsid w:val="007D7F39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unhideWhenUsed/>
    <w:rsid w:val="007D7F39"/>
    <w:rPr>
      <w:color w:val="0000FF"/>
      <w:u w:val="single"/>
    </w:rPr>
  </w:style>
  <w:style w:type="paragraph" w:styleId="Piedepgina">
    <w:name w:val="footer"/>
    <w:basedOn w:val="Normal"/>
    <w:link w:val="PiedepginaCar"/>
    <w:uiPriority w:val="99"/>
    <w:unhideWhenUsed/>
    <w:rsid w:val="007D7F39"/>
    <w:pPr>
      <w:tabs>
        <w:tab w:val="center" w:pos="4419"/>
        <w:tab w:val="right" w:pos="8838"/>
      </w:tabs>
      <w:spacing w:after="0" w:line="240" w:lineRule="auto"/>
    </w:pPr>
    <w:rPr>
      <w:lang w:val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7D7F39"/>
    <w:rPr>
      <w:lang w:val="en-US"/>
    </w:rPr>
  </w:style>
  <w:style w:type="paragraph" w:customStyle="1" w:styleId="TableParagraph">
    <w:name w:val="Table Paragraph"/>
    <w:basedOn w:val="Normal"/>
    <w:uiPriority w:val="1"/>
    <w:qFormat/>
    <w:rsid w:val="007D7F39"/>
    <w:pPr>
      <w:widowControl w:val="0"/>
      <w:autoSpaceDE w:val="0"/>
      <w:autoSpaceDN w:val="0"/>
      <w:spacing w:after="0" w:line="240" w:lineRule="auto"/>
      <w:ind w:left="94"/>
    </w:pPr>
    <w:rPr>
      <w:rFonts w:ascii="Arial" w:eastAsia="Arial" w:hAnsi="Arial" w:cs="Arial"/>
      <w:lang w:val="es-ES" w:eastAsia="es-ES" w:bidi="es-ES"/>
    </w:rPr>
  </w:style>
  <w:style w:type="character" w:styleId="Hipervnculovisitado">
    <w:name w:val="FollowedHyperlink"/>
    <w:basedOn w:val="Fuentedeprrafopredeter"/>
    <w:uiPriority w:val="99"/>
    <w:semiHidden/>
    <w:unhideWhenUsed/>
    <w:rsid w:val="00231C70"/>
    <w:rPr>
      <w:color w:val="954F72" w:themeColor="followed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2557C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557CB"/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733D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C53C6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4440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03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2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34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923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68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169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lanyprogramasdestudio.sep.gob.mx/inicial-ae-materiales.html" TargetMode="External"/><Relationship Id="rId13" Type="http://schemas.openxmlformats.org/officeDocument/2006/relationships/hyperlink" Target="https://youtu.be/g0OiCSna36I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planyprogramasdestudio.sep.gob.mx/videos/inicial/inicial-video-especialistas44.html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youtu.be/dDIdvzZ177s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youtu.be/q4aanre4tLA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youtu.be/XHRhd-TtWY0" TargetMode="External"/><Relationship Id="rId14" Type="http://schemas.openxmlformats.org/officeDocument/2006/relationships/hyperlink" Target="mailto:aprende_en_casa@nube.sep.gob.m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7C83F8-7F48-45D6-9D88-5D12AEA59A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1323</Words>
  <Characters>7278</Characters>
  <Application>Microsoft Office Word</Application>
  <DocSecurity>0</DocSecurity>
  <Lines>60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Levovo</cp:lastModifiedBy>
  <cp:revision>4</cp:revision>
  <dcterms:created xsi:type="dcterms:W3CDTF">2021-03-21T03:43:00Z</dcterms:created>
  <dcterms:modified xsi:type="dcterms:W3CDTF">2021-03-22T05:36:00Z</dcterms:modified>
</cp:coreProperties>
</file>