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0BF0" w14:textId="77777777" w:rsidR="00166999" w:rsidRPr="00897F6D" w:rsidRDefault="00166999" w:rsidP="001669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End w:id="0"/>
    </w:p>
    <w:p w14:paraId="25A8B6C7" w14:textId="77777777" w:rsidR="00166999" w:rsidRPr="00897F6D" w:rsidRDefault="00166999" w:rsidP="001669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5478B9CC" w14:textId="77777777" w:rsidR="00166999" w:rsidRDefault="00166999" w:rsidP="001669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367CA838" w14:textId="77777777" w:rsidR="00166999" w:rsidRPr="00166999" w:rsidRDefault="00166999" w:rsidP="001669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74E2F67" w14:textId="77777777" w:rsidR="00166999" w:rsidRPr="00897F6D" w:rsidRDefault="00166999" w:rsidP="001669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F5D3D32" w14:textId="256D8511" w:rsidR="00F62301" w:rsidRDefault="00166999" w:rsidP="00F623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F443492" w14:textId="77777777" w:rsidR="00166999" w:rsidRPr="00166999" w:rsidRDefault="00166999" w:rsidP="00F623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EB940CD" w14:textId="2C2017D8" w:rsidR="00F62301" w:rsidRDefault="005572B5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572B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Carmina </w:t>
      </w:r>
      <w:proofErr w:type="spellStart"/>
      <w:r w:rsidRPr="005572B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Burana</w:t>
      </w:r>
      <w:proofErr w:type="spellEnd"/>
      <w:r w:rsidRPr="005572B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 y ejercicios de reforzamiento musicales</w:t>
      </w:r>
    </w:p>
    <w:p w14:paraId="3B01F5FE" w14:textId="77777777" w:rsidR="00F613E1" w:rsidRDefault="00F613E1" w:rsidP="005D2F5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D2F8E6" w14:textId="77777777" w:rsidR="00F613E1" w:rsidRDefault="00F613E1" w:rsidP="005D2F5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F7EF9C" w14:textId="0D3D542D" w:rsidR="00F62301" w:rsidRPr="00625A90" w:rsidRDefault="00F62301" w:rsidP="005D2F5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625A90">
        <w:rPr>
          <w:rFonts w:ascii="Montserrat" w:hAnsi="Montserrat"/>
          <w:i/>
          <w:lang w:val="es-MX"/>
        </w:rPr>
        <w:t xml:space="preserve"> </w:t>
      </w:r>
      <w:r w:rsidR="005572B5" w:rsidRPr="005572B5">
        <w:rPr>
          <w:rFonts w:ascii="Montserrat" w:hAnsi="Montserrat"/>
          <w:i/>
          <w:lang w:val="es-MX"/>
        </w:rPr>
        <w:t>Observa un fragmento de un espectáculo escénico para público infantil.</w:t>
      </w:r>
    </w:p>
    <w:p w14:paraId="69B00651" w14:textId="77777777" w:rsidR="00F62301" w:rsidRPr="00625A90" w:rsidRDefault="00F62301" w:rsidP="005D2F5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5E2A3B" w14:textId="6243332E" w:rsidR="00F62301" w:rsidRDefault="00F62301" w:rsidP="005D2F5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Énfasis:</w:t>
      </w:r>
      <w:r w:rsidRPr="00625A90">
        <w:rPr>
          <w:rFonts w:ascii="Montserrat" w:hAnsi="Montserrat"/>
          <w:i/>
          <w:lang w:val="es-MX"/>
        </w:rPr>
        <w:t xml:space="preserve"> </w:t>
      </w:r>
      <w:r w:rsidR="005572B5" w:rsidRPr="005572B5">
        <w:rPr>
          <w:rFonts w:ascii="Montserrat" w:hAnsi="Montserrat"/>
          <w:i/>
          <w:lang w:val="es-MX"/>
        </w:rPr>
        <w:t>Analiza una representación de teatro musical.</w:t>
      </w:r>
    </w:p>
    <w:p w14:paraId="38D58D6C" w14:textId="20A86545" w:rsidR="005572B5" w:rsidRDefault="005572B5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741BD30" w14:textId="77777777" w:rsidR="00166999" w:rsidRPr="00625A90" w:rsidRDefault="00166999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B86C3B1" w14:textId="77777777" w:rsidR="00F62301" w:rsidRPr="00CC3173" w:rsidRDefault="00F62301" w:rsidP="00F6230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C317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C0E4838" w14:textId="77777777" w:rsidR="00F62301" w:rsidRDefault="00F62301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6739C1" w14:textId="558F0D67" w:rsidR="00C678AF" w:rsidRPr="00C678AF" w:rsidRDefault="00C678AF" w:rsidP="00C678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78AF">
        <w:rPr>
          <w:rFonts w:ascii="Montserrat" w:hAnsi="Montserrat"/>
          <w:lang w:val="es-MX"/>
        </w:rPr>
        <w:t>Analiza</w:t>
      </w:r>
      <w:r>
        <w:rPr>
          <w:rFonts w:ascii="Montserrat" w:hAnsi="Montserrat"/>
          <w:lang w:val="es-MX"/>
        </w:rPr>
        <w:t>rás</w:t>
      </w:r>
      <w:r w:rsidRPr="00C678AF">
        <w:rPr>
          <w:rFonts w:ascii="Montserrat" w:hAnsi="Montserrat"/>
          <w:lang w:val="es-MX"/>
        </w:rPr>
        <w:t xml:space="preserve"> una representación de teatro musical.</w:t>
      </w:r>
    </w:p>
    <w:p w14:paraId="4AF59457" w14:textId="7B88CBDF" w:rsidR="00F62301" w:rsidRDefault="00F62301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21ED3" w14:textId="77777777" w:rsidR="00424E58" w:rsidRPr="005D1EC9" w:rsidRDefault="00424E58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489B28" w14:textId="77777777" w:rsidR="00F62301" w:rsidRPr="00CC3173" w:rsidRDefault="00F62301" w:rsidP="00F6230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317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E75274B" w14:textId="77777777" w:rsidR="00F62301" w:rsidRPr="006069AE" w:rsidRDefault="00F62301" w:rsidP="006069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7B683F" w14:textId="23207B08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El compás musical te ayuda a escribir el ritmo de la música y te sirve para medir con prec</w:t>
      </w:r>
      <w:r w:rsidR="00C678AF">
        <w:rPr>
          <w:rFonts w:ascii="Montserrat" w:eastAsia="Montserrat" w:hAnsi="Montserrat" w:cs="Montserrat"/>
          <w:lang w:val="es-MX"/>
        </w:rPr>
        <w:t>isión la duración de las notas.</w:t>
      </w:r>
    </w:p>
    <w:p w14:paraId="4B5B1858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C1D18C" w14:textId="4B637FE4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El compás está deli</w:t>
      </w:r>
      <w:r w:rsidR="00C678AF">
        <w:rPr>
          <w:rFonts w:ascii="Montserrat" w:eastAsia="Montserrat" w:hAnsi="Montserrat" w:cs="Montserrat"/>
          <w:lang w:val="es-MX"/>
        </w:rPr>
        <w:t>mitado por dos barras de compás.</w:t>
      </w:r>
    </w:p>
    <w:p w14:paraId="269098B7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3F6872" w14:textId="5C4481D6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Las barras de compás son dos líneas verticales que dibujamos</w:t>
      </w:r>
      <w:r w:rsidR="00C678AF">
        <w:rPr>
          <w:rFonts w:ascii="Montserrat" w:eastAsia="Montserrat" w:hAnsi="Montserrat" w:cs="Montserrat"/>
          <w:lang w:val="es-MX"/>
        </w:rPr>
        <w:t xml:space="preserve"> para agrupar figuras rítmicas.</w:t>
      </w:r>
    </w:p>
    <w:p w14:paraId="5F9692B9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87B955" w14:textId="4DDE10F6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Hay varios tipos de compases</w:t>
      </w:r>
      <w:r w:rsidR="00C678AF">
        <w:rPr>
          <w:rFonts w:ascii="Montserrat" w:eastAsia="Montserrat" w:hAnsi="Montserrat" w:cs="Montserrat"/>
          <w:lang w:val="es-MX"/>
        </w:rPr>
        <w:t xml:space="preserve">, tú has aprendido el compás de </w:t>
      </w:r>
      <w:r w:rsidRPr="00424E58">
        <w:rPr>
          <w:rFonts w:ascii="Montserrat" w:eastAsia="Montserrat" w:hAnsi="Montserrat" w:cs="Montserrat"/>
          <w:lang w:val="es-MX"/>
        </w:rPr>
        <w:t>4/4</w:t>
      </w:r>
      <w:r w:rsidRPr="006069AE">
        <w:rPr>
          <w:rFonts w:ascii="Montserrat" w:eastAsia="Montserrat" w:hAnsi="Montserrat" w:cs="Montserrat"/>
          <w:lang w:val="es-MX"/>
        </w:rPr>
        <w:t xml:space="preserve"> (cuatro cuartos)</w:t>
      </w:r>
      <w:r w:rsidR="00C678AF">
        <w:rPr>
          <w:rFonts w:ascii="Montserrat" w:eastAsia="Montserrat" w:hAnsi="Montserrat" w:cs="Montserrat"/>
          <w:lang w:val="es-MX"/>
        </w:rPr>
        <w:t>.</w:t>
      </w:r>
    </w:p>
    <w:p w14:paraId="27DDC640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0B4CF6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lastRenderedPageBreak/>
        <w:t>El compás de cuatro cuartos te indica que dentro de las dos barras de compás vas a agrupar cuatro pulsos de negra.</w:t>
      </w:r>
    </w:p>
    <w:p w14:paraId="06942654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8F1764" w14:textId="68D5FCDA" w:rsidR="00DE1273" w:rsidRPr="006069AE" w:rsidRDefault="00C678AF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Con esta información </w:t>
      </w:r>
      <w:r w:rsidR="00DE1273" w:rsidRPr="006069AE">
        <w:rPr>
          <w:rFonts w:ascii="Montserrat" w:eastAsia="Montserrat" w:hAnsi="Montserrat" w:cs="Montserrat"/>
          <w:lang w:val="es-MX"/>
        </w:rPr>
        <w:t>podrás escribir figuras rítmicas dentro del compás que nos sumen o sean de cuatro pulsos.</w:t>
      </w:r>
    </w:p>
    <w:p w14:paraId="188154FA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A5B68A" w14:textId="48BB8240" w:rsidR="00DE1273" w:rsidRPr="006069AE" w:rsidRDefault="00C678AF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Por ejemplo: </w:t>
      </w:r>
      <w:r w:rsidR="00DE1273" w:rsidRPr="006069AE">
        <w:rPr>
          <w:rFonts w:ascii="Montserrat" w:eastAsia="Montserrat" w:hAnsi="Montserrat" w:cs="Montserrat"/>
          <w:lang w:val="es-MX"/>
        </w:rPr>
        <w:t>con dos blancas</w:t>
      </w:r>
      <w:r>
        <w:rPr>
          <w:rFonts w:ascii="Montserrat" w:eastAsia="Montserrat" w:hAnsi="Montserrat" w:cs="Montserrat"/>
          <w:lang w:val="es-MX"/>
        </w:rPr>
        <w:t>.</w:t>
      </w:r>
    </w:p>
    <w:p w14:paraId="54589D0E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8E0284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¿Porque cada blanca tiene dos pulsos y dos blancas suman cuatro pulsos?</w:t>
      </w:r>
    </w:p>
    <w:p w14:paraId="71037963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54B956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Podrás escribir una redonda que es muy larga y dura cuatro pulsos. Escribe algunas combinaciones.</w:t>
      </w:r>
    </w:p>
    <w:p w14:paraId="2656E126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F09043" w14:textId="6375B2EE" w:rsidR="00DE1273" w:rsidRPr="006069AE" w:rsidRDefault="00DE1273" w:rsidP="00C678AF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No olvides escribir el compá</w:t>
      </w:r>
      <w:r w:rsidR="00C678AF">
        <w:rPr>
          <w:rFonts w:ascii="Montserrat" w:eastAsia="Montserrat" w:hAnsi="Montserrat" w:cs="Montserrat"/>
          <w:lang w:val="es-MX"/>
        </w:rPr>
        <w:t xml:space="preserve">s de cuatro cuartos al comienzo </w:t>
      </w:r>
      <w:r w:rsidRPr="00424E58">
        <w:rPr>
          <w:rFonts w:ascii="Montserrat" w:eastAsia="Montserrat" w:hAnsi="Montserrat" w:cs="Montserrat"/>
          <w:lang w:val="es-MX"/>
        </w:rPr>
        <w:t>4/4</w:t>
      </w:r>
      <w:r w:rsidR="00C678AF" w:rsidRPr="00424E58">
        <w:rPr>
          <w:rFonts w:ascii="Montserrat" w:eastAsia="Montserrat" w:hAnsi="Montserrat" w:cs="Montserrat"/>
          <w:lang w:val="es-MX"/>
        </w:rPr>
        <w:t>.</w:t>
      </w:r>
    </w:p>
    <w:p w14:paraId="53DB2352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E6D77C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Las barras de compás son muy importantes, suma con cuidado.</w:t>
      </w:r>
    </w:p>
    <w:p w14:paraId="6AE56997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10B2DF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Práctica las combinaciones que inventes.</w:t>
      </w:r>
    </w:p>
    <w:p w14:paraId="61AB204D" w14:textId="77777777" w:rsidR="00DE1273" w:rsidRPr="006069AE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031D95" w14:textId="77777777" w:rsidR="00DE1273" w:rsidRDefault="00DE1273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Ahora lee la siguiente conversación entre </w:t>
      </w:r>
      <w:proofErr w:type="spellStart"/>
      <w:r w:rsidRPr="006069AE">
        <w:rPr>
          <w:rFonts w:ascii="Montserrat" w:eastAsia="Montserrat" w:hAnsi="Montserrat" w:cs="Montserrat"/>
          <w:lang w:val="es-MX"/>
        </w:rPr>
        <w:t>Meztli</w:t>
      </w:r>
      <w:proofErr w:type="spellEnd"/>
      <w:r w:rsidRPr="006069AE">
        <w:rPr>
          <w:rFonts w:ascii="Montserrat" w:eastAsia="Montserrat" w:hAnsi="Montserrat" w:cs="Montserrat"/>
          <w:lang w:val="es-MX"/>
        </w:rPr>
        <w:t xml:space="preserve"> y David para saber acerca de la Obra de Carl </w:t>
      </w:r>
      <w:proofErr w:type="spellStart"/>
      <w:r w:rsidRPr="006069AE">
        <w:rPr>
          <w:rFonts w:ascii="Montserrat" w:eastAsia="Montserrat" w:hAnsi="Montserrat" w:cs="Montserrat"/>
          <w:lang w:val="es-MX"/>
        </w:rPr>
        <w:t>Orff</w:t>
      </w:r>
      <w:proofErr w:type="spellEnd"/>
      <w:r w:rsidRPr="006069AE">
        <w:rPr>
          <w:rFonts w:ascii="Montserrat" w:eastAsia="Montserrat" w:hAnsi="Montserrat" w:cs="Montserrat"/>
          <w:lang w:val="es-MX"/>
        </w:rPr>
        <w:t xml:space="preserve">, Carmina </w:t>
      </w:r>
      <w:proofErr w:type="spellStart"/>
      <w:r w:rsidRPr="006069AE">
        <w:rPr>
          <w:rFonts w:ascii="Montserrat" w:eastAsia="Montserrat" w:hAnsi="Montserrat" w:cs="Montserrat"/>
          <w:lang w:val="es-MX"/>
        </w:rPr>
        <w:t>Burana</w:t>
      </w:r>
      <w:proofErr w:type="spellEnd"/>
      <w:r w:rsidRPr="006069AE">
        <w:rPr>
          <w:rFonts w:ascii="Montserrat" w:eastAsia="Montserrat" w:hAnsi="Montserrat" w:cs="Montserrat"/>
          <w:lang w:val="es-MX"/>
        </w:rPr>
        <w:t>.</w:t>
      </w:r>
    </w:p>
    <w:p w14:paraId="355E5065" w14:textId="77777777" w:rsidR="00C678AF" w:rsidRPr="006069AE" w:rsidRDefault="00C678AF" w:rsidP="006069A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W w:w="9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4"/>
      </w:tblGrid>
      <w:tr w:rsidR="00DE1273" w:rsidRPr="00F613E1" w14:paraId="7E356860" w14:textId="77777777" w:rsidTr="2523E3DF">
        <w:tc>
          <w:tcPr>
            <w:tcW w:w="9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E7BE" w14:textId="508EF495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>MEZTLI: ¡Ah hola, bienvenidos a un</w:t>
            </w:r>
            <w:r w:rsidR="00C678AF">
              <w:rPr>
                <w:rFonts w:ascii="Montserrat" w:eastAsia="Montserrat" w:hAnsi="Montserrat" w:cs="Montserrat"/>
                <w:lang w:val="es-MX"/>
              </w:rPr>
              <w:t>a emisión más de GRANDES OBRAS!</w:t>
            </w:r>
          </w:p>
          <w:p w14:paraId="4DD165B9" w14:textId="1749D75E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 xml:space="preserve">Yo me llamo 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Dietrich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 xml:space="preserve"> y este calvito es 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Everard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>, es más o menos el año 1230 y nos encontramos en la Abadía conocida como Bura en Baviera, Alemania</w:t>
            </w:r>
            <w:r w:rsidR="00C678AF">
              <w:rPr>
                <w:rFonts w:ascii="Montserrat" w:eastAsia="Montserrat" w:hAnsi="Montserrat" w:cs="Montserrat"/>
                <w:lang w:val="es-MX"/>
              </w:rPr>
              <w:t>.</w:t>
            </w:r>
          </w:p>
          <w:p w14:paraId="7538543A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0D04361A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>DAVID: No, todavía no se llama Alemania.</w:t>
            </w:r>
          </w:p>
          <w:p w14:paraId="759C2ED3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03BD5B61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 xml:space="preserve">MEZTLI: Ah cierto, cierto, bueno, el caso es que hoy les contaremos sobre “Carmina 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Burana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>” una obra inspirada en poemas medievales.</w:t>
            </w:r>
          </w:p>
          <w:p w14:paraId="12673C22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1D7A980E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>DAVID: Ya llevamos recopilados 228 poemas de muchos lugares, que tratan temas como el amor, nuestra vida cotidiana y la naturaleza.</w:t>
            </w:r>
          </w:p>
          <w:p w14:paraId="0328114E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332C8400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>MEZTLI: Al final tienen una sección de juegos y chistes, acá entre nos, dicen las malas lenguas que los escribieron monjes retirados.</w:t>
            </w:r>
          </w:p>
          <w:p w14:paraId="4DD0C35A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5CE32BE2" w14:textId="1298A3D8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 xml:space="preserve">DAVID: Pues a nosotros se nos hacen muy interesantes estos poemas porque critican a todos, pobres, ricos, </w:t>
            </w:r>
            <w:r w:rsidR="00424E58">
              <w:rPr>
                <w:rFonts w:ascii="Montserrat" w:eastAsia="Montserrat" w:hAnsi="Montserrat" w:cs="Montserrat"/>
                <w:lang w:val="es-MX"/>
              </w:rPr>
              <w:t>monjes, reyes y hasta animales, a</w:t>
            </w:r>
            <w:r w:rsidRPr="006069AE">
              <w:rPr>
                <w:rFonts w:ascii="Montserrat" w:eastAsia="Montserrat" w:hAnsi="Montserrat" w:cs="Montserrat"/>
                <w:lang w:val="es-MX"/>
              </w:rPr>
              <w:t>demás, tienen muchos dibujitos hasta de una página entera, me encantan.</w:t>
            </w:r>
          </w:p>
          <w:p w14:paraId="1217754A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4D8C42D1" w14:textId="2DB8636E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2523E3DF">
              <w:rPr>
                <w:rFonts w:ascii="Montserrat" w:eastAsia="Montserrat" w:hAnsi="Montserrat" w:cs="Montserrat"/>
                <w:lang w:val="es-MX"/>
              </w:rPr>
              <w:t>MEZTLI: Pensamos titular a la</w:t>
            </w:r>
            <w:r w:rsidR="00424E58" w:rsidRPr="2523E3DF">
              <w:rPr>
                <w:rFonts w:ascii="Montserrat" w:eastAsia="Montserrat" w:hAnsi="Montserrat" w:cs="Montserrat"/>
                <w:lang w:val="es-MX"/>
              </w:rPr>
              <w:t xml:space="preserve"> compilación “Carmina </w:t>
            </w:r>
            <w:proofErr w:type="spellStart"/>
            <w:r w:rsidR="00424E58" w:rsidRPr="2523E3DF">
              <w:rPr>
                <w:rFonts w:ascii="Montserrat" w:eastAsia="Montserrat" w:hAnsi="Montserrat" w:cs="Montserrat"/>
                <w:lang w:val="es-MX"/>
              </w:rPr>
              <w:t>Burana</w:t>
            </w:r>
            <w:proofErr w:type="spellEnd"/>
            <w:r w:rsidR="00424E58" w:rsidRPr="2523E3DF">
              <w:rPr>
                <w:rFonts w:ascii="Montserrat" w:eastAsia="Montserrat" w:hAnsi="Montserrat" w:cs="Montserrat"/>
                <w:lang w:val="es-MX"/>
              </w:rPr>
              <w:t xml:space="preserve">” </w:t>
            </w:r>
            <w:r w:rsidR="710B207F" w:rsidRPr="2523E3DF">
              <w:rPr>
                <w:rFonts w:ascii="Montserrat" w:eastAsia="Montserrat" w:hAnsi="Montserrat" w:cs="Montserrat"/>
                <w:lang w:val="es-MX"/>
              </w:rPr>
              <w:t>Qu</w:t>
            </w:r>
            <w:r w:rsidR="00424E58" w:rsidRPr="2523E3DF">
              <w:rPr>
                <w:rFonts w:ascii="Montserrat" w:eastAsia="Montserrat" w:hAnsi="Montserrat" w:cs="Montserrat"/>
                <w:lang w:val="es-MX"/>
              </w:rPr>
              <w:t xml:space="preserve">é tal, </w:t>
            </w:r>
            <w:r w:rsidR="457F0B60" w:rsidRPr="2523E3DF">
              <w:rPr>
                <w:rFonts w:ascii="Montserrat" w:eastAsia="Montserrat" w:hAnsi="Montserrat" w:cs="Montserrat"/>
                <w:lang w:val="es-MX"/>
              </w:rPr>
              <w:t>¿eh?</w:t>
            </w:r>
            <w:r w:rsidR="00424E58" w:rsidRPr="2523E3DF"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r w:rsidRPr="2523E3DF">
              <w:rPr>
                <w:rFonts w:ascii="Montserrat" w:eastAsia="Montserrat" w:hAnsi="Montserrat" w:cs="Montserrat"/>
                <w:lang w:val="es-MX"/>
              </w:rPr>
              <w:t>¿</w:t>
            </w:r>
            <w:r w:rsidR="38EA36A2" w:rsidRPr="2523E3DF">
              <w:rPr>
                <w:rFonts w:ascii="Montserrat" w:eastAsia="Montserrat" w:hAnsi="Montserrat" w:cs="Montserrat"/>
                <w:lang w:val="es-MX"/>
              </w:rPr>
              <w:t>Qué</w:t>
            </w:r>
            <w:r w:rsidRPr="2523E3DF">
              <w:rPr>
                <w:rFonts w:ascii="Montserrat" w:eastAsia="Montserrat" w:hAnsi="Montserrat" w:cs="Montserrat"/>
                <w:lang w:val="es-MX"/>
              </w:rPr>
              <w:t xml:space="preserve"> porqué así? Pues fácil, Carmina en latín quiere decir Poema.</w:t>
            </w:r>
            <w:r w:rsidR="00C678AF" w:rsidRPr="2523E3DF"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r w:rsidRPr="2523E3DF">
              <w:rPr>
                <w:rFonts w:ascii="Montserrat" w:eastAsia="Montserrat" w:hAnsi="Montserrat" w:cs="Montserrat"/>
                <w:lang w:val="es-MX"/>
              </w:rPr>
              <w:t xml:space="preserve">Y </w:t>
            </w:r>
            <w:proofErr w:type="spellStart"/>
            <w:r w:rsidRPr="2523E3DF">
              <w:rPr>
                <w:rFonts w:ascii="Montserrat" w:eastAsia="Montserrat" w:hAnsi="Montserrat" w:cs="Montserrat"/>
                <w:lang w:val="es-MX"/>
              </w:rPr>
              <w:t>Burana</w:t>
            </w:r>
            <w:proofErr w:type="spellEnd"/>
            <w:r w:rsidRPr="2523E3DF">
              <w:rPr>
                <w:rFonts w:ascii="Montserrat" w:eastAsia="Montserrat" w:hAnsi="Montserrat" w:cs="Montserrat"/>
                <w:lang w:val="es-MX"/>
              </w:rPr>
              <w:t xml:space="preserve"> porque es la región de Bura donde los estamos reuniendo, así que serán los “POEMAS DE BURA”.</w:t>
            </w:r>
          </w:p>
          <w:p w14:paraId="18EC186E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3471F8E5" w14:textId="1C1124B1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lastRenderedPageBreak/>
              <w:t>DAVID: Bueno aceptamos que no nos qu</w:t>
            </w:r>
            <w:r w:rsidR="00424E58">
              <w:rPr>
                <w:rFonts w:ascii="Montserrat" w:eastAsia="Montserrat" w:hAnsi="Montserrat" w:cs="Montserrat"/>
                <w:lang w:val="es-MX"/>
              </w:rPr>
              <w:t xml:space="preserve">ebramos la cabeza en el título. </w:t>
            </w:r>
            <w:r w:rsidRPr="006069AE">
              <w:rPr>
                <w:rFonts w:ascii="Montserrat" w:eastAsia="Montserrat" w:hAnsi="Montserrat" w:cs="Montserrat"/>
                <w:lang w:val="es-MX"/>
              </w:rPr>
              <w:t xml:space="preserve">Dejaremos esto aquí como cápsula del tiempo hasta que sean descubiertos por Carl 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Orff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>, para que se sepa más sobre la vida en la edad media.</w:t>
            </w:r>
          </w:p>
          <w:p w14:paraId="1366473B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55C75456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 xml:space="preserve">MEZTLI: En 1936 Carl 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Orff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 xml:space="preserve"> los va a utilizar para componer una obra a manera de Cantata, con el mismo nombre... bueno más o menos en realidad la titulará:</w:t>
            </w:r>
          </w:p>
          <w:p w14:paraId="40501496" w14:textId="77777777" w:rsidR="00C678AF" w:rsidRDefault="00C678AF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5AFB4008" w14:textId="4B618153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>“Canciones laicas para cantantes y coreutas para ser cantadas junto a instrumentos e imágenes mágicas”</w:t>
            </w:r>
          </w:p>
          <w:p w14:paraId="73D4561C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33F85CE5" w14:textId="661A8721" w:rsidR="00DE1273" w:rsidRPr="006069AE" w:rsidRDefault="00424E58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>
              <w:rPr>
                <w:rFonts w:ascii="Montserrat" w:eastAsia="Montserrat" w:hAnsi="Montserrat" w:cs="Montserrat"/>
                <w:lang w:val="es-MX"/>
              </w:rPr>
              <w:t xml:space="preserve">MEZTLI: Pero señor </w:t>
            </w:r>
            <w:proofErr w:type="spellStart"/>
            <w:r>
              <w:rPr>
                <w:rFonts w:ascii="Montserrat" w:eastAsia="Montserrat" w:hAnsi="Montserrat" w:cs="Montserrat"/>
                <w:lang w:val="es-MX"/>
              </w:rPr>
              <w:t>Orff</w:t>
            </w:r>
            <w:proofErr w:type="spellEnd"/>
            <w:r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r w:rsidR="00DE1273" w:rsidRPr="006069AE">
              <w:rPr>
                <w:rFonts w:ascii="Montserrat" w:eastAsia="Montserrat" w:hAnsi="Montserrat" w:cs="Montserrat"/>
                <w:lang w:val="es-MX"/>
              </w:rPr>
              <w:t>no le podemos poner un título tan largo.</w:t>
            </w:r>
          </w:p>
          <w:p w14:paraId="5A10863F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46FAFC8C" w14:textId="1A93CFBE" w:rsidR="00DE1273" w:rsidRPr="006069AE" w:rsidRDefault="00424E58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>
              <w:rPr>
                <w:rFonts w:ascii="Montserrat" w:eastAsia="Montserrat" w:hAnsi="Montserrat" w:cs="Montserrat"/>
                <w:lang w:val="es-MX"/>
              </w:rPr>
              <w:t xml:space="preserve">DAVID: </w:t>
            </w:r>
            <w:proofErr w:type="spellStart"/>
            <w:r>
              <w:rPr>
                <w:rFonts w:ascii="Montserrat" w:eastAsia="Montserrat" w:hAnsi="Montserrat" w:cs="Montserrat"/>
                <w:lang w:val="es-MX"/>
              </w:rPr>
              <w:t>Ash</w:t>
            </w:r>
            <w:proofErr w:type="spellEnd"/>
            <w:r>
              <w:rPr>
                <w:rFonts w:ascii="Montserrat" w:eastAsia="Montserrat" w:hAnsi="Montserrat" w:cs="Montserrat"/>
                <w:lang w:val="es-MX"/>
              </w:rPr>
              <w:t xml:space="preserve"> bueno </w:t>
            </w:r>
            <w:r w:rsidR="00DE1273" w:rsidRPr="006069AE">
              <w:rPr>
                <w:rFonts w:ascii="Montserrat" w:eastAsia="Montserrat" w:hAnsi="Montserrat" w:cs="Montserrat"/>
                <w:lang w:val="es-MX"/>
              </w:rPr>
              <w:t>que se conozca como CARMINA BURANA.</w:t>
            </w:r>
          </w:p>
          <w:p w14:paraId="25B762A6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07504157" w14:textId="2F4E9D00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 xml:space="preserve">MEZTLI; 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Orff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 xml:space="preserve"> sólo seleccionará 25 poemas que organizará en una introducción, tres partes y un final. Siendo él: “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OOOOh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fortuUUUna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 xml:space="preserve">” el </w:t>
            </w:r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poema </w:t>
            </w:r>
            <w:r w:rsidR="00C678AF">
              <w:rPr>
                <w:rFonts w:ascii="Montserrat" w:eastAsia="Montserrat" w:hAnsi="Montserrat" w:cs="Montserrat"/>
                <w:highlight w:val="white"/>
                <w:lang w:val="es-MX"/>
              </w:rPr>
              <w:t>más conocido de la composición.</w:t>
            </w:r>
          </w:p>
          <w:p w14:paraId="2CE76193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</w:p>
          <w:p w14:paraId="43971C5E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DAVID: ¡Vaya </w:t>
            </w:r>
            <w:proofErr w:type="spellStart"/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>Dietrich</w:t>
            </w:r>
            <w:proofErr w:type="spellEnd"/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! Nos vamos a perder de mucho en el futuro, esta obra será un </w:t>
            </w:r>
            <w:proofErr w:type="spellStart"/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>hitazo</w:t>
            </w:r>
            <w:proofErr w:type="spellEnd"/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 gracias a la cantidad de instrumentos que se usarán, a los grandes coros, pero sobre todo a la rítmica que se escogerá.</w:t>
            </w:r>
          </w:p>
          <w:p w14:paraId="1728256E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</w:p>
          <w:p w14:paraId="7A30BA49" w14:textId="6692A39D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MEZTLI: Aunque tampoco es de sorprenderse tanto porque </w:t>
            </w:r>
            <w:proofErr w:type="spellStart"/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>Orff</w:t>
            </w:r>
            <w:proofErr w:type="spellEnd"/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 compondrá la música con el ritmo en que los poemas se leen en latín, un momento, nosotros no sabemos hablar español puro latín</w:t>
            </w:r>
            <w:r w:rsidR="00424E58">
              <w:rPr>
                <w:rFonts w:ascii="Montserrat" w:eastAsia="Montserrat" w:hAnsi="Montserrat" w:cs="Montserrat"/>
                <w:highlight w:val="white"/>
                <w:lang w:val="es-MX"/>
              </w:rPr>
              <w:t>, ¿P</w:t>
            </w:r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>orque estamos hablando en español?</w:t>
            </w:r>
          </w:p>
          <w:p w14:paraId="3A676DBE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</w:p>
          <w:p w14:paraId="2CE9E92B" w14:textId="3C683373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DAVID: Quién sabe, pero el chisme no termina aquí, porque en el futuro Alemania será responsable del estallido de la Segunda Guerra Mundial y su líder, un tipo que siempre andará de uniforme, con un perro horrendo, un bigotito muy chistoso y súper gritón será fan de la obra de </w:t>
            </w:r>
            <w:proofErr w:type="spellStart"/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>Orff</w:t>
            </w:r>
            <w:proofErr w:type="spellEnd"/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 y la utilizará para animar a las personas y a todos les va a encantar por su majestuosidad y tonalidades un tanto oscuras y a </w:t>
            </w:r>
            <w:r w:rsidR="004C2C54"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>él</w:t>
            </w:r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 xml:space="preserve"> “Oh fortuna” se le considerará una canción de mal agüero relacionada con plagas, destinos monstruosos, pesadillas pos apocalípticas y al muy temido fin del mundo.</w:t>
            </w:r>
          </w:p>
          <w:p w14:paraId="24A2D39D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</w:p>
          <w:p w14:paraId="159D0255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highlight w:val="white"/>
                <w:lang w:val="es-MX"/>
              </w:rPr>
              <w:t>MEZTLI: Qué graciosa la gente en el futuro, si supieran que en este tiempo todos los días pensamos que el mundo se va a acabar, no nos vean así, no hay internet.</w:t>
            </w:r>
          </w:p>
          <w:p w14:paraId="436F379E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highlight w:val="white"/>
                <w:lang w:val="es-MX"/>
              </w:rPr>
            </w:pPr>
          </w:p>
          <w:p w14:paraId="1CB57FD8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 xml:space="preserve">DAVID: No cabe duda que Carl </w:t>
            </w:r>
            <w:proofErr w:type="spellStart"/>
            <w:r w:rsidRPr="006069AE">
              <w:rPr>
                <w:rFonts w:ascii="Montserrat" w:eastAsia="Montserrat" w:hAnsi="Montserrat" w:cs="Montserrat"/>
                <w:lang w:val="es-MX"/>
              </w:rPr>
              <w:t>Orff</w:t>
            </w:r>
            <w:proofErr w:type="spellEnd"/>
            <w:r w:rsidRPr="006069AE">
              <w:rPr>
                <w:rFonts w:ascii="Montserrat" w:eastAsia="Montserrat" w:hAnsi="Montserrat" w:cs="Montserrat"/>
                <w:lang w:val="es-MX"/>
              </w:rPr>
              <w:t xml:space="preserve"> entregará una obra casi tan grande como la misma humanidad, su genio trascenderá épocas y él podrá disfrutar de su éxito hasta su muerte en el año de 1982.</w:t>
            </w:r>
          </w:p>
          <w:p w14:paraId="79F633F8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75349B44" w14:textId="77777777" w:rsidR="00DE1273" w:rsidRPr="006069AE" w:rsidRDefault="00DE1273" w:rsidP="006069AE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eastAsia="Montserrat" w:hAnsi="Montserrat" w:cs="Montserrat"/>
                <w:lang w:val="es-MX"/>
              </w:rPr>
              <w:t>DAVID: Bueno, los dejamos porque debemos regresar a hablar latín y a otras actividades propias de la edad media como esperar el fin del mundo, gracias, vuelvan pronto.</w:t>
            </w:r>
          </w:p>
        </w:tc>
      </w:tr>
    </w:tbl>
    <w:p w14:paraId="61F221A2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39E841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1" w:name="_heading=h.gjdgxs" w:colFirst="0" w:colLast="0"/>
      <w:bookmarkEnd w:id="1"/>
      <w:r w:rsidRPr="00CC3173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5D8FD4E3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1E6E90B" w14:textId="3EFDC9DF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24E5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B7C1C81" w14:textId="77777777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</w:p>
    <w:sectPr w:rsidR="00EC2FDD" w:rsidRPr="003353AC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F76B" w14:textId="77777777" w:rsidR="003050AB" w:rsidRDefault="003050AB" w:rsidP="00F43EA9">
      <w:pPr>
        <w:spacing w:after="0" w:line="240" w:lineRule="auto"/>
      </w:pPr>
      <w:r>
        <w:separator/>
      </w:r>
    </w:p>
  </w:endnote>
  <w:endnote w:type="continuationSeparator" w:id="0">
    <w:p w14:paraId="20B12B15" w14:textId="77777777" w:rsidR="003050AB" w:rsidRDefault="003050A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E5B469C" w:rsidR="00C108B8" w:rsidRDefault="00C108B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C5D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C5D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97B2" w14:textId="77777777" w:rsidR="003050AB" w:rsidRDefault="003050AB" w:rsidP="00F43EA9">
      <w:pPr>
        <w:spacing w:after="0" w:line="240" w:lineRule="auto"/>
      </w:pPr>
      <w:r>
        <w:separator/>
      </w:r>
    </w:p>
  </w:footnote>
  <w:footnote w:type="continuationSeparator" w:id="0">
    <w:p w14:paraId="541F7442" w14:textId="77777777" w:rsidR="003050AB" w:rsidRDefault="003050A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6999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2156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4423"/>
    <w:rsid w:val="00275E18"/>
    <w:rsid w:val="002762CB"/>
    <w:rsid w:val="002773D9"/>
    <w:rsid w:val="00277D3B"/>
    <w:rsid w:val="00277D75"/>
    <w:rsid w:val="00280739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2F4B5C"/>
    <w:rsid w:val="003050AB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77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4E58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2767D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97ADD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75E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CE4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1AE9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3C9B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08B8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500E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588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5D8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3E1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2523E3DF"/>
    <w:rsid w:val="38EA36A2"/>
    <w:rsid w:val="457F0B60"/>
    <w:rsid w:val="710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E0CCD1F-7592-468F-A1E3-65C3FA0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CCF"/>
    <w:rsid w:val="000C3CCF"/>
    <w:rsid w:val="00C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56D0-4552-4511-8678-985C38DC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2021-03-06T21:21:00Z</dcterms:created>
  <dcterms:modified xsi:type="dcterms:W3CDTF">2021-03-06T21:21:00Z</dcterms:modified>
</cp:coreProperties>
</file>