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C6FF" w14:textId="77777777" w:rsidR="009D64A4" w:rsidRPr="00F47BA6" w:rsidRDefault="009D64A4" w:rsidP="009D64A4">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1699049F" w14:textId="77777777" w:rsidR="009D64A4" w:rsidRPr="00F47BA6" w:rsidRDefault="009D64A4" w:rsidP="009D64A4">
      <w:pPr>
        <w:spacing w:after="0" w:line="240" w:lineRule="auto"/>
        <w:jc w:val="center"/>
        <w:rPr>
          <w:rFonts w:ascii="Montserrat" w:hAnsi="Montserrat"/>
          <w:b/>
          <w:sz w:val="56"/>
          <w:szCs w:val="56"/>
        </w:rPr>
      </w:pPr>
      <w:r>
        <w:rPr>
          <w:rFonts w:ascii="Montserrat" w:hAnsi="Montserrat"/>
          <w:b/>
          <w:sz w:val="56"/>
          <w:szCs w:val="56"/>
        </w:rPr>
        <w:t>04</w:t>
      </w:r>
    </w:p>
    <w:p w14:paraId="07531564" w14:textId="77777777" w:rsidR="009D64A4" w:rsidRPr="00F47BA6" w:rsidRDefault="009D64A4" w:rsidP="009D64A4">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Febrero</w:t>
      </w:r>
    </w:p>
    <w:p w14:paraId="196857B3" w14:textId="77777777" w:rsidR="009D64A4" w:rsidRPr="00F47BA6" w:rsidRDefault="009D64A4" w:rsidP="009D64A4">
      <w:pPr>
        <w:spacing w:after="0" w:line="240" w:lineRule="auto"/>
        <w:jc w:val="center"/>
        <w:rPr>
          <w:rFonts w:ascii="Montserrat" w:hAnsi="Montserrat"/>
          <w:b/>
          <w:sz w:val="48"/>
        </w:rPr>
      </w:pPr>
    </w:p>
    <w:p w14:paraId="52F9349C" w14:textId="77777777" w:rsidR="009D64A4" w:rsidRPr="00F47BA6" w:rsidRDefault="009D64A4" w:rsidP="009D64A4">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E05BF4" w14:textId="265A75A7" w:rsidR="004F61BB" w:rsidRPr="00F47BA6" w:rsidRDefault="004F61BB" w:rsidP="00345960">
      <w:pPr>
        <w:spacing w:after="0" w:line="240" w:lineRule="auto"/>
        <w:jc w:val="center"/>
        <w:rPr>
          <w:rFonts w:ascii="Montserrat" w:hAnsi="Montserrat"/>
          <w:b/>
          <w:sz w:val="52"/>
          <w:szCs w:val="52"/>
        </w:rPr>
      </w:pPr>
      <w:r w:rsidRPr="00F47BA6">
        <w:rPr>
          <w:rFonts w:ascii="Montserrat" w:hAnsi="Montserrat"/>
          <w:b/>
          <w:sz w:val="52"/>
          <w:szCs w:val="52"/>
        </w:rPr>
        <w:t>Historia</w:t>
      </w:r>
    </w:p>
    <w:p w14:paraId="7C346851" w14:textId="77777777" w:rsidR="004F61BB" w:rsidRPr="00F47BA6" w:rsidRDefault="004F61BB" w:rsidP="004F61BB">
      <w:pPr>
        <w:spacing w:after="0" w:line="240" w:lineRule="auto"/>
        <w:jc w:val="center"/>
        <w:rPr>
          <w:rFonts w:ascii="Montserrat" w:hAnsi="Montserrat"/>
          <w:b/>
          <w:sz w:val="52"/>
          <w:szCs w:val="52"/>
        </w:rPr>
      </w:pPr>
    </w:p>
    <w:p w14:paraId="333BD471" w14:textId="28D9D666" w:rsidR="004F61BB" w:rsidRPr="00F47BA6" w:rsidRDefault="00D1209F" w:rsidP="00082194">
      <w:pPr>
        <w:spacing w:after="0" w:line="240" w:lineRule="auto"/>
        <w:jc w:val="center"/>
        <w:rPr>
          <w:rFonts w:ascii="Montserrat" w:hAnsi="Montserrat"/>
          <w:i/>
          <w:sz w:val="48"/>
          <w:szCs w:val="48"/>
        </w:rPr>
      </w:pPr>
      <w:r>
        <w:rPr>
          <w:rFonts w:ascii="Montserrat" w:hAnsi="Montserrat"/>
          <w:i/>
          <w:sz w:val="48"/>
          <w:szCs w:val="48"/>
        </w:rPr>
        <w:t>Consolidación de los Estados nacionales en Europa</w:t>
      </w:r>
    </w:p>
    <w:p w14:paraId="491137D0" w14:textId="282D3371" w:rsidR="00082194" w:rsidRPr="00F47BA6" w:rsidRDefault="00082194" w:rsidP="00082194">
      <w:pPr>
        <w:spacing w:after="0" w:line="240" w:lineRule="auto"/>
        <w:jc w:val="center"/>
        <w:rPr>
          <w:rFonts w:ascii="Montserrat" w:hAnsi="Montserrat"/>
          <w:iCs/>
        </w:rPr>
      </w:pPr>
    </w:p>
    <w:p w14:paraId="691B483F" w14:textId="77777777" w:rsidR="00462561" w:rsidRPr="00F47BA6" w:rsidRDefault="00462561" w:rsidP="00082194">
      <w:pPr>
        <w:spacing w:after="0" w:line="240" w:lineRule="auto"/>
        <w:jc w:val="center"/>
        <w:rPr>
          <w:rFonts w:ascii="Montserrat" w:hAnsi="Montserrat"/>
          <w:iCs/>
        </w:rPr>
      </w:pPr>
    </w:p>
    <w:p w14:paraId="6DD9A94A" w14:textId="7293CD09" w:rsidR="00D1209F" w:rsidRPr="00D1209F" w:rsidRDefault="004F61BB" w:rsidP="00D1209F">
      <w:pPr>
        <w:pStyle w:val="Default"/>
        <w:jc w:val="both"/>
        <w:rPr>
          <w:bCs/>
          <w:i/>
          <w:sz w:val="22"/>
          <w:szCs w:val="22"/>
        </w:rPr>
      </w:pPr>
      <w:r w:rsidRPr="00D1209F">
        <w:rPr>
          <w:b/>
          <w:i/>
          <w:sz w:val="22"/>
          <w:szCs w:val="22"/>
        </w:rPr>
        <w:t>Aprendizaje esperado</w:t>
      </w:r>
      <w:r w:rsidR="0076709C" w:rsidRPr="00D1209F">
        <w:rPr>
          <w:b/>
          <w:i/>
          <w:sz w:val="22"/>
          <w:szCs w:val="22"/>
        </w:rPr>
        <w:t>:</w:t>
      </w:r>
      <w:r w:rsidR="0076709C" w:rsidRPr="00D1209F">
        <w:rPr>
          <w:bCs/>
          <w:iCs/>
          <w:sz w:val="22"/>
          <w:szCs w:val="22"/>
        </w:rPr>
        <w:t xml:space="preserve"> </w:t>
      </w:r>
      <w:r w:rsidR="00D1209F" w:rsidRPr="00D1209F">
        <w:rPr>
          <w:bCs/>
          <w:i/>
          <w:sz w:val="22"/>
          <w:szCs w:val="22"/>
        </w:rPr>
        <w:t>Comprende el proceso de consolidación de los Estados nacionales en Europa y su relación con los procesos de unificación (Italia y Alemania) y de disolución (Imperios austrohúngaro y otomano).</w:t>
      </w:r>
    </w:p>
    <w:p w14:paraId="25CE00BE" w14:textId="77777777" w:rsidR="007A5961" w:rsidRPr="00972EB8" w:rsidRDefault="007A5961" w:rsidP="004F61BB">
      <w:pPr>
        <w:spacing w:after="0" w:line="240" w:lineRule="auto"/>
        <w:jc w:val="both"/>
        <w:rPr>
          <w:rFonts w:ascii="Montserrat" w:hAnsi="Montserrat"/>
          <w:bCs/>
          <w:i/>
        </w:rPr>
      </w:pPr>
    </w:p>
    <w:p w14:paraId="21B233C0" w14:textId="3440AA4D" w:rsidR="00D1209F" w:rsidRPr="006958F0" w:rsidRDefault="004F61BB" w:rsidP="00D1209F">
      <w:pPr>
        <w:pStyle w:val="Default"/>
        <w:jc w:val="both"/>
        <w:rPr>
          <w:bCs/>
          <w:i/>
          <w:sz w:val="22"/>
          <w:szCs w:val="22"/>
        </w:rPr>
      </w:pPr>
      <w:r w:rsidRPr="006958F0">
        <w:rPr>
          <w:b/>
          <w:i/>
          <w:sz w:val="22"/>
          <w:szCs w:val="22"/>
        </w:rPr>
        <w:t>Énfasis:</w:t>
      </w:r>
      <w:r w:rsidR="007A5961" w:rsidRPr="006958F0">
        <w:rPr>
          <w:bCs/>
          <w:i/>
          <w:sz w:val="22"/>
          <w:szCs w:val="22"/>
        </w:rPr>
        <w:t xml:space="preserve"> </w:t>
      </w:r>
      <w:r w:rsidR="00D1209F" w:rsidRPr="006958F0">
        <w:rPr>
          <w:bCs/>
          <w:i/>
          <w:sz w:val="22"/>
          <w:szCs w:val="22"/>
        </w:rPr>
        <w:t>Reconocer los procesos de unificación de naciones y disolución de imperios.</w:t>
      </w:r>
    </w:p>
    <w:p w14:paraId="2C3F46E3" w14:textId="3CC71ADE" w:rsidR="00E06895" w:rsidRDefault="00E06895" w:rsidP="004F61BB">
      <w:pPr>
        <w:spacing w:after="0" w:line="240" w:lineRule="auto"/>
        <w:jc w:val="both"/>
        <w:rPr>
          <w:rFonts w:ascii="Montserrat" w:hAnsi="Montserrat"/>
          <w:bCs/>
          <w:iCs/>
        </w:rPr>
      </w:pPr>
    </w:p>
    <w:p w14:paraId="3D5E7943" w14:textId="77777777" w:rsidR="00462163" w:rsidRPr="00F47BA6" w:rsidRDefault="00462163" w:rsidP="004F61BB">
      <w:pPr>
        <w:spacing w:after="0" w:line="240" w:lineRule="auto"/>
        <w:jc w:val="both"/>
        <w:rPr>
          <w:rFonts w:ascii="Montserrat" w:hAnsi="Montserrat"/>
          <w:bCs/>
          <w:iCs/>
        </w:rPr>
      </w:pPr>
    </w:p>
    <w:p w14:paraId="66A41B45" w14:textId="77777777" w:rsidR="004F61BB" w:rsidRPr="00F47BA6"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43BF3954" w14:textId="77777777" w:rsidR="00C50E47" w:rsidRPr="00063383" w:rsidRDefault="00C50E47" w:rsidP="00063383">
      <w:pPr>
        <w:spacing w:after="0" w:line="240" w:lineRule="auto"/>
        <w:jc w:val="both"/>
        <w:rPr>
          <w:rFonts w:ascii="Montserrat" w:eastAsia="Arial" w:hAnsi="Montserrat" w:cs="Arial"/>
          <w:color w:val="000000"/>
        </w:rPr>
      </w:pPr>
    </w:p>
    <w:p w14:paraId="35F1EC4B" w14:textId="2D59AE97" w:rsidR="00E45A29" w:rsidRPr="00063383" w:rsidRDefault="00063383" w:rsidP="00063383">
      <w:pPr>
        <w:spacing w:after="0" w:line="240" w:lineRule="auto"/>
        <w:jc w:val="both"/>
        <w:rPr>
          <w:rFonts w:ascii="Montserrat" w:hAnsi="Montserrat"/>
          <w:color w:val="000000"/>
          <w:lang w:eastAsia="es-ES"/>
        </w:rPr>
      </w:pPr>
      <w:r>
        <w:rPr>
          <w:rFonts w:ascii="Montserrat" w:hAnsi="Montserrat"/>
          <w:color w:val="000000"/>
          <w:lang w:eastAsia="es-ES"/>
        </w:rPr>
        <w:t xml:space="preserve">Revisarás </w:t>
      </w:r>
      <w:r w:rsidR="00E45A29" w:rsidRPr="00063383">
        <w:rPr>
          <w:rFonts w:ascii="Montserrat" w:hAnsi="Montserrat"/>
          <w:color w:val="000000"/>
          <w:lang w:eastAsia="es-ES"/>
        </w:rPr>
        <w:t>la Unificación y Consolidación de los Estados nacionales en Europa, particularmente de Italia y Alemania, y la disolución de los Imperios austrohúngaro y otomano.</w:t>
      </w:r>
    </w:p>
    <w:p w14:paraId="58B56962" w14:textId="4817B779" w:rsidR="00D95145" w:rsidRDefault="00D95145" w:rsidP="00063383">
      <w:pPr>
        <w:spacing w:after="0" w:line="240" w:lineRule="auto"/>
        <w:jc w:val="both"/>
        <w:rPr>
          <w:rFonts w:ascii="Montserrat" w:eastAsia="Arial" w:hAnsi="Montserrat" w:cs="Arial"/>
        </w:rPr>
      </w:pPr>
    </w:p>
    <w:p w14:paraId="50E68449" w14:textId="77777777" w:rsidR="00D40075" w:rsidRPr="00063383" w:rsidRDefault="00D40075" w:rsidP="00063383">
      <w:pPr>
        <w:spacing w:after="0" w:line="240" w:lineRule="auto"/>
        <w:jc w:val="both"/>
        <w:rPr>
          <w:rFonts w:ascii="Montserrat" w:eastAsia="Arial" w:hAnsi="Montserrat" w:cs="Arial"/>
        </w:rPr>
      </w:pPr>
    </w:p>
    <w:p w14:paraId="12B93E7E" w14:textId="08596044" w:rsidR="004F61BB"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hacemos?</w:t>
      </w:r>
    </w:p>
    <w:p w14:paraId="23C4F0C4" w14:textId="69E14FE0" w:rsidR="00CB425C" w:rsidRDefault="00CB425C" w:rsidP="00AC1D9E">
      <w:pPr>
        <w:spacing w:after="0" w:line="240" w:lineRule="auto"/>
        <w:jc w:val="both"/>
        <w:rPr>
          <w:rFonts w:ascii="Montserrat" w:hAnsi="Montserrat"/>
          <w:bCs/>
        </w:rPr>
      </w:pPr>
    </w:p>
    <w:p w14:paraId="5BE12466" w14:textId="010088F7" w:rsidR="00E45A29" w:rsidRPr="000214A6" w:rsidRDefault="004B4074" w:rsidP="000214A6">
      <w:pPr>
        <w:spacing w:after="0" w:line="240" w:lineRule="auto"/>
        <w:jc w:val="both"/>
        <w:rPr>
          <w:rFonts w:ascii="Montserrat" w:hAnsi="Montserrat"/>
        </w:rPr>
      </w:pPr>
      <w:r>
        <w:rPr>
          <w:rFonts w:ascii="Montserrat" w:hAnsi="Montserrat"/>
        </w:rPr>
        <w:t>Para iniciar la sesión del día de hoy, realizarás la</w:t>
      </w:r>
      <w:r w:rsidR="00E45A29" w:rsidRPr="000214A6">
        <w:rPr>
          <w:rFonts w:ascii="Montserrat" w:hAnsi="Montserrat"/>
        </w:rPr>
        <w:t xml:space="preserve"> lectura </w:t>
      </w:r>
      <w:r w:rsidR="00600ADF">
        <w:rPr>
          <w:rFonts w:ascii="Montserrat" w:hAnsi="Montserrat"/>
        </w:rPr>
        <w:t>de</w:t>
      </w:r>
      <w:r w:rsidR="00E45A29" w:rsidRPr="000214A6">
        <w:rPr>
          <w:rFonts w:ascii="Montserrat" w:hAnsi="Montserrat"/>
        </w:rPr>
        <w:t xml:space="preserve"> dos fragmentos de la obra </w:t>
      </w:r>
      <w:r w:rsidR="00E45A29" w:rsidRPr="000214A6">
        <w:rPr>
          <w:rFonts w:ascii="Montserrat" w:hAnsi="Montserrat"/>
          <w:i/>
          <w:iCs/>
        </w:rPr>
        <w:t>Vida y escritos</w:t>
      </w:r>
      <w:r w:rsidR="00E45A29" w:rsidRPr="000214A6">
        <w:rPr>
          <w:rFonts w:ascii="Montserrat" w:hAnsi="Montserrat"/>
        </w:rPr>
        <w:t xml:space="preserve"> de Giuseppe Mazzini, fundador del movimiento “Joven Italia” que promovía el nacionalismo liberal y romántico mediante la vía revolucionaria para la unidad italiana. Sus textos aluden a distintos elementos de: la unidad-nación</w:t>
      </w:r>
      <w:r w:rsidR="00600ADF">
        <w:rPr>
          <w:rFonts w:ascii="Montserrat" w:hAnsi="Montserrat"/>
        </w:rPr>
        <w:t>.</w:t>
      </w:r>
    </w:p>
    <w:p w14:paraId="03C23871" w14:textId="4CFC0863" w:rsidR="00E45A29" w:rsidRPr="000214A6" w:rsidRDefault="00E45A29" w:rsidP="000214A6">
      <w:pPr>
        <w:spacing w:after="0" w:line="240" w:lineRule="auto"/>
        <w:jc w:val="both"/>
        <w:rPr>
          <w:rFonts w:ascii="Montserrat" w:hAnsi="Montserrat"/>
          <w:bCs/>
        </w:rPr>
      </w:pPr>
    </w:p>
    <w:p w14:paraId="2A177E85" w14:textId="71E73D8D" w:rsidR="00E45A29" w:rsidRDefault="00E45A29" w:rsidP="009D64A4">
      <w:pPr>
        <w:spacing w:after="0" w:line="240" w:lineRule="auto"/>
        <w:ind w:left="708"/>
        <w:jc w:val="both"/>
        <w:rPr>
          <w:rFonts w:ascii="Montserrat" w:hAnsi="Montserrat"/>
          <w:iCs/>
          <w:color w:val="595959" w:themeColor="text1" w:themeTint="A6"/>
        </w:rPr>
      </w:pPr>
      <w:r w:rsidRPr="00600ADF">
        <w:rPr>
          <w:rFonts w:ascii="Montserrat" w:hAnsi="Montserrat"/>
          <w:iCs/>
          <w:color w:val="595959" w:themeColor="text1" w:themeTint="A6"/>
        </w:rPr>
        <w:t xml:space="preserve">…Aunque el mundo no indique en qué consiste la misión, el hecho de que existe entre el pueblo el instinto de que una misión nacional debe llevarse a cabo y de </w:t>
      </w:r>
      <w:r w:rsidRPr="00600ADF">
        <w:rPr>
          <w:rFonts w:ascii="Montserrat" w:hAnsi="Montserrat"/>
          <w:iCs/>
          <w:color w:val="595959" w:themeColor="text1" w:themeTint="A6"/>
        </w:rPr>
        <w:lastRenderedPageBreak/>
        <w:t>que debe desarrollarse una idea colectiva, sería suficiente para probar la necesidad de una patria única con una forma de organización que la encarne y la represente. Esta forma de organización es la Unidad.</w:t>
      </w:r>
    </w:p>
    <w:p w14:paraId="4F312EA0" w14:textId="77777777" w:rsidR="00622300" w:rsidRPr="00600ADF" w:rsidRDefault="00622300" w:rsidP="009D64A4">
      <w:pPr>
        <w:spacing w:after="0" w:line="240" w:lineRule="auto"/>
        <w:ind w:left="708"/>
        <w:jc w:val="both"/>
        <w:rPr>
          <w:rFonts w:ascii="Montserrat" w:hAnsi="Montserrat"/>
          <w:iCs/>
          <w:color w:val="595959" w:themeColor="text1" w:themeTint="A6"/>
        </w:rPr>
      </w:pPr>
    </w:p>
    <w:p w14:paraId="625D7C2C" w14:textId="3FC20005" w:rsidR="00E45A29" w:rsidRDefault="00E45A29" w:rsidP="009D64A4">
      <w:pPr>
        <w:spacing w:after="0" w:line="240" w:lineRule="auto"/>
        <w:ind w:left="708"/>
        <w:jc w:val="both"/>
        <w:rPr>
          <w:rFonts w:ascii="Montserrat" w:hAnsi="Montserrat"/>
          <w:iCs/>
          <w:color w:val="595959" w:themeColor="text1" w:themeTint="A6"/>
        </w:rPr>
      </w:pPr>
      <w:r w:rsidRPr="00600ADF">
        <w:rPr>
          <w:rFonts w:ascii="Montserrat" w:hAnsi="Montserrat"/>
          <w:iCs/>
          <w:color w:val="595959" w:themeColor="text1" w:themeTint="A6"/>
        </w:rPr>
        <w:t>El federalismo implica una multiplicidad de objetivos a realizar y, tarde o temprano, se resuelve en un sistema de aristocracias o de castas.</w:t>
      </w:r>
    </w:p>
    <w:p w14:paraId="10879C82" w14:textId="77777777" w:rsidR="00622300" w:rsidRPr="00600ADF" w:rsidRDefault="00622300" w:rsidP="009D64A4">
      <w:pPr>
        <w:spacing w:after="0" w:line="240" w:lineRule="auto"/>
        <w:ind w:left="708"/>
        <w:jc w:val="both"/>
        <w:rPr>
          <w:rFonts w:ascii="Montserrat" w:hAnsi="Montserrat"/>
          <w:iCs/>
          <w:color w:val="595959" w:themeColor="text1" w:themeTint="A6"/>
        </w:rPr>
      </w:pPr>
    </w:p>
    <w:p w14:paraId="3771853E" w14:textId="3D8BCECA" w:rsidR="00E45A29" w:rsidRDefault="00E45A29" w:rsidP="009D64A4">
      <w:pPr>
        <w:spacing w:after="0" w:line="240" w:lineRule="auto"/>
        <w:ind w:left="708"/>
        <w:jc w:val="both"/>
        <w:rPr>
          <w:rFonts w:ascii="Montserrat" w:hAnsi="Montserrat"/>
          <w:iCs/>
          <w:color w:val="595959" w:themeColor="text1" w:themeTint="A6"/>
        </w:rPr>
      </w:pPr>
      <w:r w:rsidRPr="00600ADF">
        <w:rPr>
          <w:rFonts w:ascii="Montserrat" w:hAnsi="Montserrat"/>
          <w:iCs/>
          <w:color w:val="595959" w:themeColor="text1" w:themeTint="A6"/>
        </w:rPr>
        <w:t>La Unidad es la única seguridad de la igualdad y el desarrollo adecuado de la vida del pueblo.</w:t>
      </w:r>
    </w:p>
    <w:p w14:paraId="3788F1A0" w14:textId="77777777" w:rsidR="00622300" w:rsidRPr="00600ADF" w:rsidRDefault="00622300" w:rsidP="009D64A4">
      <w:pPr>
        <w:spacing w:after="0" w:line="240" w:lineRule="auto"/>
        <w:ind w:left="708"/>
        <w:jc w:val="both"/>
        <w:rPr>
          <w:rFonts w:ascii="Montserrat" w:hAnsi="Montserrat"/>
          <w:iCs/>
          <w:color w:val="595959" w:themeColor="text1" w:themeTint="A6"/>
        </w:rPr>
      </w:pPr>
    </w:p>
    <w:p w14:paraId="188F20CE" w14:textId="4B2261D5" w:rsidR="00E45A29" w:rsidRDefault="00E45A29" w:rsidP="009D64A4">
      <w:pPr>
        <w:spacing w:after="0" w:line="240" w:lineRule="auto"/>
        <w:ind w:left="708"/>
        <w:jc w:val="both"/>
        <w:rPr>
          <w:rFonts w:ascii="Montserrat" w:hAnsi="Montserrat"/>
          <w:iCs/>
          <w:color w:val="595959" w:themeColor="text1" w:themeTint="A6"/>
        </w:rPr>
      </w:pPr>
      <w:r w:rsidRPr="00600ADF">
        <w:rPr>
          <w:rFonts w:ascii="Montserrat" w:hAnsi="Montserrat"/>
          <w:iCs/>
          <w:color w:val="595959" w:themeColor="text1" w:themeTint="A6"/>
        </w:rPr>
        <w:t>Por eso Italia será una. Sus condiciones geográficas, su lengua y su literatura; las necesidades de defensa y de poder político; el deseo de las poblaciones, los instintitos democráticos innatos al pueblo, el presentimiento de un progreso al que todas las fuerzas y facultades del país</w:t>
      </w:r>
      <w:r w:rsidRPr="00600ADF">
        <w:rPr>
          <w:rFonts w:ascii="Montserrat" w:hAnsi="Montserrat"/>
          <w:bCs/>
          <w:iCs/>
          <w:color w:val="595959" w:themeColor="text1" w:themeTint="A6"/>
        </w:rPr>
        <w:t xml:space="preserve"> </w:t>
      </w:r>
      <w:r w:rsidRPr="00600ADF">
        <w:rPr>
          <w:rFonts w:ascii="Montserrat" w:hAnsi="Montserrat"/>
          <w:iCs/>
          <w:color w:val="595959" w:themeColor="text1" w:themeTint="A6"/>
        </w:rPr>
        <w:t>deben contribuir, la conciencia de que algo ha comenzado en Europa y de las grandes cosas que tiene todavía Italia que cumplir en el mundo, todo señala ese objetivo. No hay en el camino obstáculo que no pueda superarse fácilmente ni objeción que no pueda contestarse y refutarse histórica y filosóficamente.</w:t>
      </w:r>
    </w:p>
    <w:p w14:paraId="22156A56" w14:textId="77777777" w:rsidR="00E45A29" w:rsidRPr="00600ADF" w:rsidRDefault="00E45A29" w:rsidP="009D64A4">
      <w:pPr>
        <w:spacing w:after="0" w:line="240" w:lineRule="auto"/>
        <w:ind w:left="708"/>
        <w:jc w:val="both"/>
        <w:rPr>
          <w:rFonts w:ascii="Montserrat" w:hAnsi="Montserrat"/>
          <w:bCs/>
          <w:iCs/>
          <w:color w:val="595959" w:themeColor="text1" w:themeTint="A6"/>
        </w:rPr>
      </w:pPr>
    </w:p>
    <w:p w14:paraId="6BD33575" w14:textId="000C0C7F" w:rsidR="00E45A29" w:rsidRPr="00600ADF" w:rsidRDefault="00E45A29" w:rsidP="009D64A4">
      <w:pPr>
        <w:spacing w:after="0" w:line="240" w:lineRule="auto"/>
        <w:ind w:left="708"/>
        <w:jc w:val="both"/>
        <w:rPr>
          <w:rFonts w:ascii="Montserrat" w:hAnsi="Montserrat"/>
          <w:bCs/>
          <w:iCs/>
          <w:color w:val="595959" w:themeColor="text1" w:themeTint="A6"/>
        </w:rPr>
      </w:pPr>
      <w:r w:rsidRPr="00600ADF">
        <w:rPr>
          <w:rFonts w:ascii="Montserrat" w:hAnsi="Montserrat"/>
          <w:iCs/>
          <w:color w:val="595959" w:themeColor="text1" w:themeTint="A6"/>
        </w:rPr>
        <w:t>…La nación no ha existido hasta ahora, por tanto, debe existir en el futuro. Un pueblo destinado a realizar grandes cosas en aras de la humanidad debe constituirse de un día a otro como nación. Y lentamente, de época en época, nuestro pueblo viene dirigiéndose a ese objetivo. Pero la historia de nuestro pueblo y de nuestra nacionalidad, que es una y la misma cosa está todavía por escribirse</w:t>
      </w:r>
      <w:r w:rsidR="005E57B2">
        <w:rPr>
          <w:rFonts w:ascii="Montserrat" w:hAnsi="Montserrat"/>
          <w:iCs/>
          <w:color w:val="595959" w:themeColor="text1" w:themeTint="A6"/>
        </w:rPr>
        <w:t>.</w:t>
      </w:r>
    </w:p>
    <w:p w14:paraId="1B0108FF" w14:textId="11C2D1BE" w:rsidR="00E45A29" w:rsidRPr="00600ADF" w:rsidRDefault="00E45A29" w:rsidP="000214A6">
      <w:pPr>
        <w:spacing w:after="0" w:line="240" w:lineRule="auto"/>
        <w:jc w:val="both"/>
        <w:rPr>
          <w:rFonts w:ascii="Montserrat" w:hAnsi="Montserrat"/>
          <w:bCs/>
          <w:iCs/>
          <w:color w:val="595959" w:themeColor="text1" w:themeTint="A6"/>
        </w:rPr>
      </w:pPr>
    </w:p>
    <w:p w14:paraId="7C8A9E9B" w14:textId="6CF396EB" w:rsidR="005E57B2" w:rsidRDefault="005E57B2" w:rsidP="000214A6">
      <w:pPr>
        <w:spacing w:after="0" w:line="240" w:lineRule="auto"/>
        <w:jc w:val="both"/>
        <w:rPr>
          <w:rFonts w:ascii="Montserrat" w:hAnsi="Montserrat"/>
        </w:rPr>
      </w:pPr>
      <w:r>
        <w:rPr>
          <w:rFonts w:ascii="Montserrat" w:hAnsi="Montserrat"/>
        </w:rPr>
        <w:t>Después de haber leído, responde las siguientes preguntas:</w:t>
      </w:r>
    </w:p>
    <w:p w14:paraId="57F1A3E4" w14:textId="77777777" w:rsidR="005E57B2" w:rsidRDefault="005E57B2" w:rsidP="000214A6">
      <w:pPr>
        <w:spacing w:after="0" w:line="240" w:lineRule="auto"/>
        <w:jc w:val="both"/>
        <w:rPr>
          <w:rFonts w:ascii="Montserrat" w:hAnsi="Montserrat"/>
        </w:rPr>
      </w:pPr>
    </w:p>
    <w:p w14:paraId="48763152" w14:textId="77CBEC9D" w:rsidR="00E45A29" w:rsidRPr="005E57B2" w:rsidRDefault="00E45A29" w:rsidP="00260E63">
      <w:pPr>
        <w:pStyle w:val="Prrafodelista"/>
        <w:numPr>
          <w:ilvl w:val="0"/>
          <w:numId w:val="2"/>
        </w:numPr>
        <w:spacing w:after="0" w:line="240" w:lineRule="auto"/>
        <w:jc w:val="both"/>
        <w:rPr>
          <w:rFonts w:ascii="Montserrat" w:hAnsi="Montserrat"/>
        </w:rPr>
      </w:pPr>
      <w:r w:rsidRPr="005E57B2">
        <w:rPr>
          <w:rFonts w:ascii="Montserrat" w:hAnsi="Montserrat"/>
        </w:rPr>
        <w:t>¿Identifica</w:t>
      </w:r>
      <w:r w:rsidR="005E57B2">
        <w:rPr>
          <w:rFonts w:ascii="Montserrat" w:hAnsi="Montserrat"/>
        </w:rPr>
        <w:t>ste los</w:t>
      </w:r>
      <w:r w:rsidRPr="005E57B2">
        <w:rPr>
          <w:rFonts w:ascii="Montserrat" w:hAnsi="Montserrat"/>
        </w:rPr>
        <w:t xml:space="preserve"> elementos o palabras que sugier</w:t>
      </w:r>
      <w:r w:rsidR="005E57B2">
        <w:rPr>
          <w:rFonts w:ascii="Montserrat" w:hAnsi="Montserrat"/>
        </w:rPr>
        <w:t>en la</w:t>
      </w:r>
      <w:r w:rsidRPr="005E57B2">
        <w:rPr>
          <w:rFonts w:ascii="Montserrat" w:hAnsi="Montserrat"/>
        </w:rPr>
        <w:t xml:space="preserve"> unidad nacional?</w:t>
      </w:r>
    </w:p>
    <w:p w14:paraId="794EFAF7" w14:textId="405DFEA5" w:rsidR="00E45A29" w:rsidRPr="005E57B2" w:rsidRDefault="00E45A29" w:rsidP="00260E63">
      <w:pPr>
        <w:pStyle w:val="Prrafodelista"/>
        <w:numPr>
          <w:ilvl w:val="0"/>
          <w:numId w:val="2"/>
        </w:numPr>
        <w:spacing w:after="0" w:line="240" w:lineRule="auto"/>
        <w:jc w:val="both"/>
        <w:rPr>
          <w:rFonts w:ascii="Montserrat" w:hAnsi="Montserrat"/>
        </w:rPr>
      </w:pPr>
      <w:r w:rsidRPr="005E57B2">
        <w:rPr>
          <w:rFonts w:ascii="Montserrat" w:hAnsi="Montserrat"/>
        </w:rPr>
        <w:t>¿Reconoc</w:t>
      </w:r>
      <w:r w:rsidR="005E57B2">
        <w:rPr>
          <w:rFonts w:ascii="Montserrat" w:hAnsi="Montserrat"/>
        </w:rPr>
        <w:t>iste</w:t>
      </w:r>
      <w:r w:rsidRPr="005E57B2">
        <w:rPr>
          <w:rFonts w:ascii="Montserrat" w:hAnsi="Montserrat"/>
        </w:rPr>
        <w:t xml:space="preserve"> en </w:t>
      </w:r>
      <w:r w:rsidR="005E57B2">
        <w:rPr>
          <w:rFonts w:ascii="Montserrat" w:hAnsi="Montserrat"/>
        </w:rPr>
        <w:t xml:space="preserve">el </w:t>
      </w:r>
      <w:r w:rsidRPr="005E57B2">
        <w:rPr>
          <w:rFonts w:ascii="Montserrat" w:hAnsi="Montserrat"/>
        </w:rPr>
        <w:t>texto las ideas de soberanía, progreso y representación ante el resto del mundo?</w:t>
      </w:r>
    </w:p>
    <w:p w14:paraId="65FED050" w14:textId="7A1874CB" w:rsidR="00E45A29" w:rsidRPr="005E57B2" w:rsidRDefault="00E45A29" w:rsidP="00260E63">
      <w:pPr>
        <w:pStyle w:val="Prrafodelista"/>
        <w:numPr>
          <w:ilvl w:val="0"/>
          <w:numId w:val="2"/>
        </w:numPr>
        <w:spacing w:after="0" w:line="240" w:lineRule="auto"/>
        <w:jc w:val="both"/>
        <w:rPr>
          <w:rFonts w:ascii="Montserrat" w:hAnsi="Montserrat"/>
        </w:rPr>
      </w:pPr>
      <w:r w:rsidRPr="005E57B2">
        <w:rPr>
          <w:rFonts w:ascii="Montserrat" w:hAnsi="Montserrat"/>
        </w:rPr>
        <w:t>¿Por qué cree</w:t>
      </w:r>
      <w:r w:rsidR="005E57B2">
        <w:rPr>
          <w:rFonts w:ascii="Montserrat" w:hAnsi="Montserrat"/>
        </w:rPr>
        <w:t>s</w:t>
      </w:r>
      <w:r w:rsidRPr="005E57B2">
        <w:rPr>
          <w:rFonts w:ascii="Montserrat" w:hAnsi="Montserrat"/>
        </w:rPr>
        <w:t xml:space="preserve"> que era tan valioso en esta época hacer notorias las similitudes y diferencias entre los pueblos?</w:t>
      </w:r>
    </w:p>
    <w:p w14:paraId="046FE5F8" w14:textId="77777777" w:rsidR="005E57B2" w:rsidRPr="000214A6" w:rsidRDefault="005E57B2" w:rsidP="000214A6">
      <w:pPr>
        <w:spacing w:after="0" w:line="240" w:lineRule="auto"/>
        <w:jc w:val="both"/>
        <w:rPr>
          <w:rFonts w:ascii="Montserrat" w:hAnsi="Montserrat"/>
        </w:rPr>
      </w:pPr>
    </w:p>
    <w:p w14:paraId="79F514DA" w14:textId="02754806" w:rsidR="00E45A29" w:rsidRPr="000214A6" w:rsidRDefault="00E45A29" w:rsidP="000214A6">
      <w:pPr>
        <w:spacing w:after="0" w:line="240" w:lineRule="auto"/>
        <w:jc w:val="both"/>
        <w:rPr>
          <w:rFonts w:ascii="Montserrat" w:hAnsi="Montserrat"/>
          <w:bCs/>
        </w:rPr>
      </w:pPr>
      <w:r w:rsidRPr="000214A6">
        <w:rPr>
          <w:rFonts w:ascii="Montserrat" w:hAnsi="Montserrat"/>
        </w:rPr>
        <w:t>Los procesos de unificación y disolución que estudiar</w:t>
      </w:r>
      <w:r w:rsidR="00B271AC">
        <w:rPr>
          <w:rFonts w:ascii="Montserrat" w:hAnsi="Montserrat"/>
        </w:rPr>
        <w:t>ás</w:t>
      </w:r>
      <w:r w:rsidRPr="000214A6">
        <w:rPr>
          <w:rFonts w:ascii="Montserrat" w:hAnsi="Montserrat"/>
        </w:rPr>
        <w:t xml:space="preserve"> hoy</w:t>
      </w:r>
      <w:r w:rsidR="00A3301D">
        <w:rPr>
          <w:rFonts w:ascii="Montserrat" w:hAnsi="Montserrat"/>
        </w:rPr>
        <w:t>,</w:t>
      </w:r>
      <w:r w:rsidRPr="000214A6">
        <w:rPr>
          <w:rFonts w:ascii="Montserrat" w:hAnsi="Montserrat"/>
        </w:rPr>
        <w:t xml:space="preserve"> hacen referencia a las respuestas de dichos cuestionamientos, </w:t>
      </w:r>
      <w:r w:rsidR="00D10BA0">
        <w:rPr>
          <w:rFonts w:ascii="Montserrat" w:hAnsi="Montserrat"/>
        </w:rPr>
        <w:t>se espera que lo</w:t>
      </w:r>
      <w:r w:rsidRPr="000214A6">
        <w:rPr>
          <w:rFonts w:ascii="Montserrat" w:hAnsi="Montserrat"/>
        </w:rPr>
        <w:t>s descubra</w:t>
      </w:r>
      <w:r w:rsidR="00D10BA0">
        <w:rPr>
          <w:rFonts w:ascii="Montserrat" w:hAnsi="Montserrat"/>
        </w:rPr>
        <w:t>s</w:t>
      </w:r>
      <w:r w:rsidRPr="000214A6">
        <w:rPr>
          <w:rFonts w:ascii="Montserrat" w:hAnsi="Montserrat"/>
        </w:rPr>
        <w:t xml:space="preserve"> y, sobre todo, que comparta</w:t>
      </w:r>
      <w:r w:rsidR="00D10BA0">
        <w:rPr>
          <w:rFonts w:ascii="Montserrat" w:hAnsi="Montserrat"/>
        </w:rPr>
        <w:t>s</w:t>
      </w:r>
      <w:r w:rsidRPr="000214A6">
        <w:rPr>
          <w:rFonts w:ascii="Montserrat" w:hAnsi="Montserrat"/>
        </w:rPr>
        <w:t xml:space="preserve"> estas reflexiones </w:t>
      </w:r>
      <w:r w:rsidR="00D10BA0">
        <w:rPr>
          <w:rFonts w:ascii="Montserrat" w:hAnsi="Montserrat"/>
        </w:rPr>
        <w:t>con tu</w:t>
      </w:r>
      <w:r w:rsidRPr="000214A6">
        <w:rPr>
          <w:rFonts w:ascii="Montserrat" w:hAnsi="Montserrat"/>
        </w:rPr>
        <w:t xml:space="preserve"> familia.</w:t>
      </w:r>
    </w:p>
    <w:p w14:paraId="5C8B6D27" w14:textId="6BE74E87" w:rsidR="00E45A29" w:rsidRPr="000214A6" w:rsidRDefault="00E45A29" w:rsidP="000214A6">
      <w:pPr>
        <w:spacing w:after="0" w:line="240" w:lineRule="auto"/>
        <w:jc w:val="both"/>
        <w:rPr>
          <w:rFonts w:ascii="Montserrat" w:hAnsi="Montserrat"/>
          <w:bCs/>
        </w:rPr>
      </w:pPr>
    </w:p>
    <w:p w14:paraId="2D92EF9E" w14:textId="53626D89" w:rsidR="00A3301D" w:rsidRDefault="00E45A29" w:rsidP="000214A6">
      <w:pPr>
        <w:spacing w:after="0" w:line="240" w:lineRule="auto"/>
        <w:jc w:val="both"/>
        <w:rPr>
          <w:rFonts w:ascii="Montserrat" w:hAnsi="Montserrat"/>
        </w:rPr>
      </w:pPr>
      <w:r w:rsidRPr="000214A6">
        <w:rPr>
          <w:rFonts w:ascii="Montserrat" w:hAnsi="Montserrat"/>
        </w:rPr>
        <w:t>Record</w:t>
      </w:r>
      <w:r w:rsidR="00A3301D">
        <w:rPr>
          <w:rFonts w:ascii="Montserrat" w:hAnsi="Montserrat"/>
        </w:rPr>
        <w:t>arás</w:t>
      </w:r>
      <w:r w:rsidRPr="000214A6">
        <w:rPr>
          <w:rFonts w:ascii="Montserrat" w:hAnsi="Montserrat"/>
        </w:rPr>
        <w:t xml:space="preserve"> que posterior a la caída del Imperio napoleónico en Europa se posicionan nuevamente los regímenes monárquicos, algunos de ellos constitucionalistas. No obstante, para este momento y ya sembrada la idea de la soberanía y la unidad nacional en la mayor parte de la población europea, ésta aún anhelaba esos derechos sociales en educación, salud o de tipo laboral que no terminaban de atender las necesidades prioritarias de los colectivos, ni aun con el gran desarrollo industrial en su segunda fase y el significativo auge científico en distintas disciplinas ya existentes y las de nueva creación.</w:t>
      </w:r>
    </w:p>
    <w:p w14:paraId="72EB993B" w14:textId="77777777" w:rsidR="00A3301D" w:rsidRDefault="00A3301D" w:rsidP="000214A6">
      <w:pPr>
        <w:spacing w:after="0" w:line="240" w:lineRule="auto"/>
        <w:jc w:val="both"/>
        <w:rPr>
          <w:rFonts w:ascii="Montserrat" w:hAnsi="Montserrat"/>
        </w:rPr>
      </w:pPr>
    </w:p>
    <w:p w14:paraId="403D3126" w14:textId="78FF3D9D" w:rsidR="00E45A29" w:rsidRPr="000214A6" w:rsidRDefault="00E45A29" w:rsidP="000214A6">
      <w:pPr>
        <w:spacing w:after="0" w:line="240" w:lineRule="auto"/>
        <w:jc w:val="both"/>
        <w:rPr>
          <w:rFonts w:ascii="Montserrat" w:hAnsi="Montserrat"/>
        </w:rPr>
      </w:pPr>
      <w:r w:rsidRPr="000214A6">
        <w:rPr>
          <w:rFonts w:ascii="Montserrat" w:hAnsi="Montserrat"/>
        </w:rPr>
        <w:t>Por otra parte, el modelo económico capitalista no terminaba de contribuir a la calidad de vida de la mayoría de la población; por el contrario, seguía manteniendo una extrema desigualdad social, mientras que las ideas románticas nacionalistas invadían las mentes humanas. Así, durante la primera mitad del siglo XIX se mantuvieron diversos movimientos revolucionarios que seguirán buscando libertad, igualdad y fraternidad. Los más representativos serán entre 1830 y 1848.</w:t>
      </w:r>
    </w:p>
    <w:p w14:paraId="23BC7752" w14:textId="103A5C62" w:rsidR="00E45A29" w:rsidRPr="000214A6" w:rsidRDefault="00E45A29" w:rsidP="000214A6">
      <w:pPr>
        <w:spacing w:after="0" w:line="240" w:lineRule="auto"/>
        <w:jc w:val="both"/>
        <w:rPr>
          <w:rFonts w:ascii="Montserrat" w:hAnsi="Montserrat"/>
          <w:bCs/>
        </w:rPr>
      </w:pPr>
    </w:p>
    <w:p w14:paraId="2CF4925E" w14:textId="1BD44984" w:rsidR="00447353" w:rsidRDefault="00E45A29"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Pero entonces</w:t>
      </w:r>
      <w:r w:rsidR="00447353">
        <w:rPr>
          <w:rFonts w:ascii="Montserrat" w:eastAsia="Times New Roman" w:hAnsi="Montserrat"/>
          <w:color w:val="000000"/>
        </w:rPr>
        <w:t>:</w:t>
      </w:r>
    </w:p>
    <w:p w14:paraId="3A14FD35" w14:textId="77777777" w:rsidR="00447353" w:rsidRDefault="00447353" w:rsidP="000214A6">
      <w:pPr>
        <w:spacing w:after="0" w:line="240" w:lineRule="auto"/>
        <w:jc w:val="both"/>
        <w:rPr>
          <w:rFonts w:ascii="Montserrat" w:eastAsia="Times New Roman" w:hAnsi="Montserrat"/>
          <w:color w:val="000000"/>
        </w:rPr>
      </w:pPr>
    </w:p>
    <w:p w14:paraId="7F0A5269" w14:textId="1CE32C6C" w:rsidR="00447353" w:rsidRPr="00447353" w:rsidRDefault="00E45A29" w:rsidP="00260E63">
      <w:pPr>
        <w:pStyle w:val="Prrafodelista"/>
        <w:numPr>
          <w:ilvl w:val="0"/>
          <w:numId w:val="3"/>
        </w:numPr>
        <w:spacing w:after="0" w:line="240" w:lineRule="auto"/>
        <w:jc w:val="both"/>
        <w:rPr>
          <w:rFonts w:ascii="Montserrat" w:eastAsia="Times New Roman" w:hAnsi="Montserrat"/>
          <w:color w:val="000000"/>
        </w:rPr>
      </w:pPr>
      <w:r w:rsidRPr="00447353">
        <w:rPr>
          <w:rFonts w:ascii="Montserrat" w:eastAsia="Times New Roman" w:hAnsi="Montserrat"/>
          <w:color w:val="000000"/>
        </w:rPr>
        <w:t>¿</w:t>
      </w:r>
      <w:r w:rsidR="00447353">
        <w:rPr>
          <w:rFonts w:ascii="Montserrat" w:eastAsia="Times New Roman" w:hAnsi="Montserrat"/>
          <w:color w:val="000000"/>
        </w:rPr>
        <w:t>C</w:t>
      </w:r>
      <w:r w:rsidRPr="00447353">
        <w:rPr>
          <w:rFonts w:ascii="Montserrat" w:eastAsia="Times New Roman" w:hAnsi="Montserrat"/>
          <w:color w:val="000000"/>
        </w:rPr>
        <w:t>ómo es que se llevaron a cabo procesos de consolidación nacional en Italia y Alemania?</w:t>
      </w:r>
    </w:p>
    <w:p w14:paraId="2103B311" w14:textId="553BD225" w:rsidR="00E45A29" w:rsidRPr="00447353" w:rsidRDefault="00E45A29" w:rsidP="00260E63">
      <w:pPr>
        <w:pStyle w:val="Prrafodelista"/>
        <w:numPr>
          <w:ilvl w:val="0"/>
          <w:numId w:val="3"/>
        </w:numPr>
        <w:spacing w:after="0" w:line="240" w:lineRule="auto"/>
        <w:jc w:val="both"/>
        <w:rPr>
          <w:rFonts w:ascii="Montserrat" w:eastAsia="Times New Roman" w:hAnsi="Montserrat"/>
          <w:color w:val="000000"/>
        </w:rPr>
      </w:pPr>
      <w:r w:rsidRPr="00447353">
        <w:rPr>
          <w:rFonts w:ascii="Montserrat" w:eastAsia="Times New Roman" w:hAnsi="Montserrat"/>
          <w:color w:val="000000"/>
        </w:rPr>
        <w:t>¿</w:t>
      </w:r>
      <w:r w:rsidR="00447353">
        <w:rPr>
          <w:rFonts w:ascii="Montserrat" w:eastAsia="Times New Roman" w:hAnsi="Montserrat"/>
          <w:color w:val="000000"/>
        </w:rPr>
        <w:t>D</w:t>
      </w:r>
      <w:r w:rsidRPr="00447353">
        <w:rPr>
          <w:rFonts w:ascii="Montserrat" w:eastAsia="Times New Roman" w:hAnsi="Montserrat"/>
          <w:color w:val="000000"/>
        </w:rPr>
        <w:t>e qué manera dos Imperios tan importantes como el austrohúngaro y el otomano pierden representatividad y poderío durante la segunda mitad del siglo XIX, cuando muchos otros territorios alcanzan gran desarrollo y consolidan su soberanía nacional?</w:t>
      </w:r>
    </w:p>
    <w:p w14:paraId="48BD41AB" w14:textId="149D1352" w:rsidR="00E45A29" w:rsidRPr="00447353" w:rsidRDefault="00E45A29" w:rsidP="00260E63">
      <w:pPr>
        <w:pStyle w:val="Prrafodelista"/>
        <w:numPr>
          <w:ilvl w:val="0"/>
          <w:numId w:val="3"/>
        </w:numPr>
        <w:spacing w:after="0" w:line="240" w:lineRule="auto"/>
        <w:jc w:val="both"/>
        <w:rPr>
          <w:rFonts w:ascii="Montserrat" w:eastAsia="Times New Roman" w:hAnsi="Montserrat"/>
          <w:color w:val="000000"/>
        </w:rPr>
      </w:pPr>
      <w:r w:rsidRPr="00447353">
        <w:rPr>
          <w:rFonts w:ascii="Montserrat" w:eastAsia="Times New Roman" w:hAnsi="Montserrat"/>
          <w:color w:val="000000"/>
        </w:rPr>
        <w:t>¿</w:t>
      </w:r>
      <w:r w:rsidR="00447353">
        <w:rPr>
          <w:rFonts w:ascii="Montserrat" w:eastAsia="Times New Roman" w:hAnsi="Montserrat"/>
          <w:color w:val="000000"/>
        </w:rPr>
        <w:t>C</w:t>
      </w:r>
      <w:r w:rsidRPr="00447353">
        <w:rPr>
          <w:rFonts w:ascii="Montserrat" w:eastAsia="Times New Roman" w:hAnsi="Montserrat"/>
          <w:color w:val="000000"/>
        </w:rPr>
        <w:t>uáles fueron los cambios geográficos y políticos que ocurrieron en la organización de Europa a partir de los movimientos nacionalistas?</w:t>
      </w:r>
    </w:p>
    <w:p w14:paraId="1D3D619C" w14:textId="77777777" w:rsidR="00447353" w:rsidRPr="000214A6" w:rsidRDefault="00447353" w:rsidP="000214A6">
      <w:pPr>
        <w:spacing w:after="0" w:line="240" w:lineRule="auto"/>
        <w:jc w:val="both"/>
        <w:rPr>
          <w:rFonts w:ascii="Montserrat" w:eastAsia="Times New Roman" w:hAnsi="Montserrat"/>
          <w:color w:val="000000"/>
        </w:rPr>
      </w:pPr>
    </w:p>
    <w:p w14:paraId="1F8D1B29" w14:textId="723293A6" w:rsidR="00E45A29" w:rsidRDefault="00E45A29"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Durante </w:t>
      </w:r>
      <w:r w:rsidR="00CC02C5">
        <w:rPr>
          <w:rFonts w:ascii="Montserrat" w:eastAsia="Times New Roman" w:hAnsi="Montserrat"/>
          <w:color w:val="000000"/>
        </w:rPr>
        <w:t>esta</w:t>
      </w:r>
      <w:r w:rsidRPr="000214A6">
        <w:rPr>
          <w:rFonts w:ascii="Montserrat" w:eastAsia="Times New Roman" w:hAnsi="Montserrat"/>
          <w:color w:val="000000"/>
        </w:rPr>
        <w:t xml:space="preserve"> sesión </w:t>
      </w:r>
      <w:r w:rsidR="00CC02C5">
        <w:rPr>
          <w:rFonts w:ascii="Montserrat" w:eastAsia="Times New Roman" w:hAnsi="Montserrat"/>
          <w:color w:val="000000"/>
        </w:rPr>
        <w:t xml:space="preserve">se dará </w:t>
      </w:r>
      <w:r w:rsidRPr="000214A6">
        <w:rPr>
          <w:rFonts w:ascii="Montserrat" w:eastAsia="Times New Roman" w:hAnsi="Montserrat"/>
          <w:color w:val="000000"/>
        </w:rPr>
        <w:t>respuesta a estas preguntas.</w:t>
      </w:r>
    </w:p>
    <w:p w14:paraId="19573228" w14:textId="77777777" w:rsidR="00CC02C5" w:rsidRPr="000214A6" w:rsidRDefault="00CC02C5" w:rsidP="000214A6">
      <w:pPr>
        <w:spacing w:after="0" w:line="240" w:lineRule="auto"/>
        <w:jc w:val="both"/>
        <w:rPr>
          <w:rFonts w:ascii="Montserrat" w:eastAsia="Times New Roman" w:hAnsi="Montserrat"/>
          <w:color w:val="000000"/>
        </w:rPr>
      </w:pPr>
    </w:p>
    <w:p w14:paraId="690076A9" w14:textId="003CA8CD" w:rsidR="00E45A29" w:rsidRPr="000214A6" w:rsidRDefault="00675FE5" w:rsidP="000214A6">
      <w:pPr>
        <w:spacing w:after="0" w:line="240" w:lineRule="auto"/>
        <w:jc w:val="both"/>
        <w:rPr>
          <w:rFonts w:ascii="Montserrat" w:hAnsi="Montserrat"/>
          <w:bCs/>
        </w:rPr>
      </w:pPr>
      <w:r>
        <w:rPr>
          <w:rFonts w:ascii="Montserrat" w:hAnsi="Montserrat"/>
        </w:rPr>
        <w:t>Pero primero,</w:t>
      </w:r>
      <w:r w:rsidR="00E45A29" w:rsidRPr="000214A6">
        <w:rPr>
          <w:rFonts w:ascii="Montserrat" w:hAnsi="Montserrat"/>
        </w:rPr>
        <w:t xml:space="preserve"> </w:t>
      </w:r>
      <w:r w:rsidR="00CC02C5">
        <w:rPr>
          <w:rFonts w:ascii="Montserrat" w:hAnsi="Montserrat"/>
        </w:rPr>
        <w:t>es importante que observes</w:t>
      </w:r>
      <w:r w:rsidR="00E45A29" w:rsidRPr="000214A6">
        <w:rPr>
          <w:rFonts w:ascii="Montserrat" w:hAnsi="Montserrat"/>
        </w:rPr>
        <w:t xml:space="preserve"> el siguiente video para contextualizar y evocar qué ideas y valores son los que empoderan el concepto de Estado nación</w:t>
      </w:r>
      <w:r w:rsidR="00CC02C5">
        <w:rPr>
          <w:rFonts w:ascii="Montserrat" w:hAnsi="Montserrat"/>
        </w:rPr>
        <w:t>.</w:t>
      </w:r>
    </w:p>
    <w:p w14:paraId="775BB49A" w14:textId="142C651E" w:rsidR="00E45A29" w:rsidRPr="000214A6" w:rsidRDefault="00E45A29" w:rsidP="000214A6">
      <w:pPr>
        <w:spacing w:after="0" w:line="240" w:lineRule="auto"/>
        <w:jc w:val="both"/>
        <w:rPr>
          <w:rFonts w:ascii="Montserrat" w:hAnsi="Montserrat"/>
          <w:bCs/>
        </w:rPr>
      </w:pPr>
    </w:p>
    <w:p w14:paraId="01AD906B" w14:textId="140874B2" w:rsidR="00E45A29" w:rsidRPr="000214A6" w:rsidRDefault="00E45A29" w:rsidP="00260E63">
      <w:pPr>
        <w:pStyle w:val="Prrafodelista"/>
        <w:numPr>
          <w:ilvl w:val="0"/>
          <w:numId w:val="4"/>
        </w:numPr>
        <w:spacing w:after="0" w:line="240" w:lineRule="auto"/>
        <w:jc w:val="both"/>
        <w:rPr>
          <w:rFonts w:ascii="Montserrat" w:hAnsi="Montserrat"/>
        </w:rPr>
      </w:pPr>
      <w:r w:rsidRPr="000214A6">
        <w:rPr>
          <w:rFonts w:ascii="Montserrat" w:hAnsi="Montserrat"/>
          <w:b/>
        </w:rPr>
        <w:t>Nuevo orden político e identidades nacionales.</w:t>
      </w:r>
    </w:p>
    <w:p w14:paraId="185CDA71" w14:textId="77777777" w:rsidR="00A9061D" w:rsidRDefault="00A9061D" w:rsidP="00675FE5">
      <w:pPr>
        <w:spacing w:after="0" w:line="240" w:lineRule="auto"/>
        <w:ind w:left="708"/>
        <w:jc w:val="both"/>
      </w:pPr>
      <w:hyperlink r:id="rId8" w:history="1">
        <w:r w:rsidRPr="00DC23FB">
          <w:rPr>
            <w:rStyle w:val="Hipervnculo"/>
          </w:rPr>
          <w:t>https://youtu.be/D5Ot0YUQC6I</w:t>
        </w:r>
      </w:hyperlink>
      <w:r>
        <w:t xml:space="preserve"> </w:t>
      </w:r>
    </w:p>
    <w:p w14:paraId="42920C6A" w14:textId="4C634BB9" w:rsidR="00675FE5" w:rsidRPr="00675FE5" w:rsidRDefault="00675FE5" w:rsidP="00675FE5">
      <w:pPr>
        <w:spacing w:after="0" w:line="240" w:lineRule="auto"/>
        <w:ind w:left="708"/>
        <w:jc w:val="both"/>
        <w:rPr>
          <w:rFonts w:ascii="Montserrat" w:hAnsi="Montserrat"/>
        </w:rPr>
      </w:pPr>
      <w:r>
        <w:rPr>
          <w:rFonts w:ascii="Montserrat" w:hAnsi="Montserrat"/>
        </w:rPr>
        <w:t xml:space="preserve">Revisa del tiempo 00:14 </w:t>
      </w:r>
      <w:proofErr w:type="spellStart"/>
      <w:r>
        <w:rPr>
          <w:rFonts w:ascii="Montserrat" w:hAnsi="Montserrat"/>
        </w:rPr>
        <w:t>al</w:t>
      </w:r>
      <w:proofErr w:type="spellEnd"/>
      <w:r>
        <w:rPr>
          <w:rFonts w:ascii="Montserrat" w:hAnsi="Montserrat"/>
        </w:rPr>
        <w:t xml:space="preserve"> 01:30.</w:t>
      </w:r>
    </w:p>
    <w:p w14:paraId="458E9247" w14:textId="77777777" w:rsidR="009D64A4" w:rsidRDefault="009D64A4" w:rsidP="000214A6">
      <w:pPr>
        <w:spacing w:after="0" w:line="240" w:lineRule="auto"/>
        <w:jc w:val="both"/>
        <w:rPr>
          <w:rFonts w:ascii="Montserrat" w:eastAsia="Times New Roman" w:hAnsi="Montserrat"/>
          <w:color w:val="000000"/>
        </w:rPr>
      </w:pPr>
    </w:p>
    <w:p w14:paraId="340C0045" w14:textId="3D64228F" w:rsidR="00E45A29" w:rsidRDefault="00FE5787" w:rsidP="000214A6">
      <w:pPr>
        <w:spacing w:after="0" w:line="240" w:lineRule="auto"/>
        <w:jc w:val="both"/>
        <w:rPr>
          <w:rFonts w:ascii="Montserrat" w:eastAsia="Times New Roman" w:hAnsi="Montserrat"/>
          <w:iCs/>
          <w:color w:val="000000"/>
        </w:rPr>
      </w:pPr>
      <w:r>
        <w:rPr>
          <w:rFonts w:ascii="Montserrat" w:eastAsia="Times New Roman" w:hAnsi="Montserrat"/>
          <w:color w:val="000000"/>
        </w:rPr>
        <w:t>Como pudiste ver en el video,</w:t>
      </w:r>
      <w:r w:rsidR="00E45A29" w:rsidRPr="000214A6">
        <w:rPr>
          <w:rFonts w:ascii="Montserrat" w:eastAsia="Times New Roman" w:hAnsi="Montserrat"/>
          <w:color w:val="000000"/>
        </w:rPr>
        <w:t xml:space="preserve"> el concepto de nación alude al conjunto de personas que tienen en común un territorio, idioma, historia, costumbres y tradiciones, de ahí entonces que el nacionalismo </w:t>
      </w:r>
      <w:r w:rsidR="00E45A29" w:rsidRPr="000214A6">
        <w:rPr>
          <w:rFonts w:ascii="Montserrat" w:eastAsia="Times New Roman" w:hAnsi="Montserrat"/>
          <w:iCs/>
          <w:color w:val="000000"/>
        </w:rPr>
        <w:t>se enfoca en el movimiento de los individuos que toman conciencia para construir una comunidad nacional en función de los vínculos históricos, étnicos, lingüísticos, culturales y económicos que les unen.</w:t>
      </w:r>
    </w:p>
    <w:p w14:paraId="65DAA12E" w14:textId="77777777" w:rsidR="00FE5787" w:rsidRPr="00FE5787" w:rsidRDefault="00FE5787" w:rsidP="000214A6">
      <w:pPr>
        <w:spacing w:after="0" w:line="240" w:lineRule="auto"/>
        <w:jc w:val="both"/>
        <w:rPr>
          <w:rFonts w:ascii="Montserrat" w:eastAsia="Times New Roman" w:hAnsi="Montserrat"/>
          <w:color w:val="000000"/>
        </w:rPr>
      </w:pPr>
    </w:p>
    <w:p w14:paraId="7E9CAE8C" w14:textId="0647B453" w:rsidR="00E45A29" w:rsidRPr="000214A6" w:rsidRDefault="00E45A29" w:rsidP="000214A6">
      <w:pPr>
        <w:spacing w:after="0" w:line="240" w:lineRule="auto"/>
        <w:jc w:val="both"/>
        <w:rPr>
          <w:rFonts w:ascii="Montserrat" w:eastAsia="Times New Roman" w:hAnsi="Montserrat"/>
          <w:iCs/>
          <w:color w:val="000000"/>
        </w:rPr>
      </w:pPr>
      <w:r w:rsidRPr="000214A6">
        <w:rPr>
          <w:rFonts w:ascii="Montserrat" w:eastAsia="Times New Roman" w:hAnsi="Montserrat"/>
          <w:iCs/>
          <w:color w:val="000000"/>
        </w:rPr>
        <w:t>Esta concepción forja en las personas el anhelo por conformar unidad, soberanía, legitimidad, el derecho a una personalidad jurídica propia y a una autonomía política representativa ante las demás naciones. Idea distinta a lo</w:t>
      </w:r>
      <w:r w:rsidR="00DE3052">
        <w:rPr>
          <w:rFonts w:ascii="Montserrat" w:eastAsia="Times New Roman" w:hAnsi="Montserrat"/>
          <w:iCs/>
          <w:color w:val="000000"/>
        </w:rPr>
        <w:t xml:space="preserve"> </w:t>
      </w:r>
      <w:r w:rsidRPr="000214A6">
        <w:rPr>
          <w:rFonts w:ascii="Montserrat" w:eastAsia="Times New Roman" w:hAnsi="Montserrat"/>
          <w:iCs/>
          <w:color w:val="000000"/>
        </w:rPr>
        <w:t>multinacional</w:t>
      </w:r>
      <w:r w:rsidR="00DE3052">
        <w:rPr>
          <w:rFonts w:ascii="Montserrat" w:eastAsia="Times New Roman" w:hAnsi="Montserrat"/>
          <w:iCs/>
          <w:color w:val="000000"/>
        </w:rPr>
        <w:t xml:space="preserve">, </w:t>
      </w:r>
      <w:r w:rsidRPr="000214A6">
        <w:rPr>
          <w:rFonts w:ascii="Montserrat" w:eastAsia="Times New Roman" w:hAnsi="Montserrat"/>
          <w:iCs/>
          <w:color w:val="000000"/>
        </w:rPr>
        <w:t>cuyos territorios comprendían la intervención de distintos grupos poblacionales diferenciados entre sí por sus etnias, culturas, religiones y lenguas propias.</w:t>
      </w:r>
    </w:p>
    <w:p w14:paraId="02E8B34F" w14:textId="34338064" w:rsidR="00E45A29" w:rsidRPr="000214A6" w:rsidRDefault="00E45A29" w:rsidP="000214A6">
      <w:pPr>
        <w:spacing w:after="0" w:line="240" w:lineRule="auto"/>
        <w:jc w:val="both"/>
        <w:rPr>
          <w:rFonts w:ascii="Montserrat" w:eastAsia="Times New Roman" w:hAnsi="Montserrat"/>
          <w:iCs/>
          <w:color w:val="000000"/>
        </w:rPr>
      </w:pPr>
    </w:p>
    <w:p w14:paraId="10B1467A" w14:textId="07DD80AA" w:rsidR="00E45A29" w:rsidRPr="000214A6" w:rsidRDefault="00E45A29" w:rsidP="000214A6">
      <w:pPr>
        <w:spacing w:after="0" w:line="240" w:lineRule="auto"/>
        <w:jc w:val="both"/>
        <w:rPr>
          <w:rFonts w:ascii="Montserrat" w:eastAsia="Times New Roman" w:hAnsi="Montserrat"/>
          <w:iCs/>
          <w:color w:val="000000"/>
        </w:rPr>
      </w:pPr>
      <w:r w:rsidRPr="000214A6">
        <w:rPr>
          <w:rFonts w:ascii="Montserrat" w:eastAsia="Times New Roman" w:hAnsi="Montserrat"/>
          <w:iCs/>
          <w:color w:val="000000"/>
        </w:rPr>
        <w:t>Para ese momento, en Europa, la mayoría de estos grupos son sometidos a poderosas monarquías, cuya fuerza derivaba de la conformación de la Santa Alianza en 1815 y el Congreso de Viena.</w:t>
      </w:r>
    </w:p>
    <w:p w14:paraId="56706F74" w14:textId="77777777" w:rsidR="00DE3052" w:rsidRDefault="00DE3052" w:rsidP="000214A6">
      <w:pPr>
        <w:spacing w:after="0" w:line="240" w:lineRule="auto"/>
        <w:jc w:val="both"/>
        <w:rPr>
          <w:rFonts w:ascii="Montserrat" w:eastAsia="Times New Roman" w:hAnsi="Montserrat"/>
          <w:iCs/>
          <w:color w:val="000000"/>
        </w:rPr>
      </w:pPr>
    </w:p>
    <w:p w14:paraId="7BE97EC6" w14:textId="579DA930" w:rsidR="00E45A29" w:rsidRPr="000214A6" w:rsidRDefault="00E45A29" w:rsidP="000214A6">
      <w:pPr>
        <w:spacing w:after="0" w:line="240" w:lineRule="auto"/>
        <w:jc w:val="both"/>
        <w:rPr>
          <w:rFonts w:ascii="Montserrat" w:eastAsia="Times New Roman" w:hAnsi="Montserrat"/>
          <w:iCs/>
          <w:color w:val="000000"/>
        </w:rPr>
      </w:pPr>
      <w:r w:rsidRPr="000214A6">
        <w:rPr>
          <w:rFonts w:ascii="Montserrat" w:eastAsia="Times New Roman" w:hAnsi="Montserrat"/>
          <w:iCs/>
          <w:color w:val="000000"/>
        </w:rPr>
        <w:t>El Nacionalismo deriva en dos modelos.</w:t>
      </w:r>
    </w:p>
    <w:p w14:paraId="3C8C81B8" w14:textId="77777777" w:rsidR="00E45A29" w:rsidRPr="000214A6" w:rsidRDefault="00E45A29" w:rsidP="000214A6">
      <w:pPr>
        <w:spacing w:after="0" w:line="240" w:lineRule="auto"/>
        <w:jc w:val="both"/>
        <w:rPr>
          <w:rFonts w:ascii="Montserrat" w:eastAsia="Times New Roman" w:hAnsi="Montserrat"/>
          <w:b/>
          <w:iCs/>
          <w:color w:val="000000"/>
        </w:rPr>
      </w:pPr>
    </w:p>
    <w:p w14:paraId="7B6C0B94" w14:textId="62F1867D" w:rsidR="00E45A29" w:rsidRPr="000214A6" w:rsidRDefault="00E45A29" w:rsidP="000214A6">
      <w:pPr>
        <w:spacing w:after="0" w:line="240" w:lineRule="auto"/>
        <w:jc w:val="both"/>
        <w:rPr>
          <w:rFonts w:ascii="Montserrat" w:eastAsia="Times New Roman" w:hAnsi="Montserrat"/>
          <w:iCs/>
          <w:color w:val="000000"/>
        </w:rPr>
      </w:pPr>
      <w:r w:rsidRPr="000214A6">
        <w:rPr>
          <w:rFonts w:ascii="Montserrat" w:eastAsia="Times New Roman" w:hAnsi="Montserrat"/>
          <w:iCs/>
          <w:color w:val="000000"/>
        </w:rPr>
        <w:lastRenderedPageBreak/>
        <w:t xml:space="preserve">Uno de tipo unitario: reúne en un único estado pueblos </w:t>
      </w:r>
      <w:r w:rsidR="00D60E98" w:rsidRPr="000214A6">
        <w:rPr>
          <w:rFonts w:ascii="Montserrat" w:eastAsia="Times New Roman" w:hAnsi="Montserrat"/>
          <w:iCs/>
          <w:color w:val="000000"/>
        </w:rPr>
        <w:t>separados,</w:t>
      </w:r>
      <w:r w:rsidRPr="000214A6">
        <w:rPr>
          <w:rFonts w:ascii="Montserrat" w:eastAsia="Times New Roman" w:hAnsi="Montserrat"/>
          <w:iCs/>
          <w:color w:val="000000"/>
        </w:rPr>
        <w:t xml:space="preserve"> pero con características comunes, como lengua o costumbres.</w:t>
      </w:r>
    </w:p>
    <w:p w14:paraId="2423078A" w14:textId="77777777" w:rsidR="00D60E98" w:rsidRDefault="00D60E98" w:rsidP="000214A6">
      <w:pPr>
        <w:spacing w:after="0" w:line="240" w:lineRule="auto"/>
        <w:jc w:val="both"/>
        <w:rPr>
          <w:rFonts w:ascii="Montserrat" w:eastAsia="Times New Roman" w:hAnsi="Montserrat"/>
          <w:iCs/>
          <w:color w:val="000000"/>
        </w:rPr>
      </w:pPr>
    </w:p>
    <w:p w14:paraId="7B052519" w14:textId="66C163EA" w:rsidR="00E45A29" w:rsidRPr="000214A6" w:rsidRDefault="00E45A29" w:rsidP="000214A6">
      <w:pPr>
        <w:spacing w:after="0" w:line="240" w:lineRule="auto"/>
        <w:jc w:val="both"/>
        <w:rPr>
          <w:rFonts w:ascii="Montserrat" w:eastAsia="Times New Roman" w:hAnsi="Montserrat"/>
          <w:iCs/>
          <w:color w:val="000000"/>
        </w:rPr>
      </w:pPr>
      <w:r w:rsidRPr="000214A6">
        <w:rPr>
          <w:rFonts w:ascii="Montserrat" w:eastAsia="Times New Roman" w:hAnsi="Montserrat"/>
          <w:iCs/>
          <w:color w:val="000000"/>
        </w:rPr>
        <w:t>Otro de tipo disgregador: fragmenta o separa imperios o estados para conformar una nueva nación.</w:t>
      </w:r>
    </w:p>
    <w:p w14:paraId="36D159FE" w14:textId="187631B4" w:rsidR="00E45A29" w:rsidRPr="000214A6" w:rsidRDefault="00E45A29" w:rsidP="000214A6">
      <w:pPr>
        <w:spacing w:after="0" w:line="240" w:lineRule="auto"/>
        <w:jc w:val="both"/>
        <w:rPr>
          <w:rFonts w:ascii="Montserrat" w:eastAsia="Times New Roman" w:hAnsi="Montserrat"/>
          <w:iCs/>
          <w:color w:val="000000"/>
        </w:rPr>
      </w:pPr>
    </w:p>
    <w:p w14:paraId="7CA3594C" w14:textId="12C1F65E" w:rsidR="00E45A29" w:rsidRDefault="00E45A29" w:rsidP="000214A6">
      <w:pPr>
        <w:spacing w:after="0" w:line="240" w:lineRule="auto"/>
        <w:jc w:val="both"/>
        <w:rPr>
          <w:rFonts w:ascii="Montserrat" w:eastAsia="Times New Roman" w:hAnsi="Montserrat"/>
          <w:iCs/>
          <w:color w:val="000000"/>
        </w:rPr>
      </w:pPr>
      <w:r w:rsidRPr="000214A6">
        <w:rPr>
          <w:rFonts w:ascii="Montserrat" w:eastAsia="Times New Roman" w:hAnsi="Montserrat"/>
          <w:iCs/>
          <w:color w:val="000000"/>
        </w:rPr>
        <w:t xml:space="preserve">De acuerdo con esta clasificación entonces, </w:t>
      </w:r>
      <w:r w:rsidR="00E31C97">
        <w:rPr>
          <w:rFonts w:ascii="Montserrat" w:eastAsia="Times New Roman" w:hAnsi="Montserrat"/>
          <w:iCs/>
          <w:color w:val="000000"/>
        </w:rPr>
        <w:t>se puede</w:t>
      </w:r>
      <w:r w:rsidRPr="000214A6">
        <w:rPr>
          <w:rFonts w:ascii="Montserrat" w:eastAsia="Times New Roman" w:hAnsi="Montserrat"/>
          <w:iCs/>
          <w:color w:val="000000"/>
        </w:rPr>
        <w:t xml:space="preserve"> decir que la unificación de Italia y Alemania es de tipo unitario, mientras que la disolución del Imperio austrohúngaro y del Imperio otomano es de tipo disgregador.</w:t>
      </w:r>
    </w:p>
    <w:p w14:paraId="254D00C4" w14:textId="77777777" w:rsidR="00E31C97" w:rsidRPr="000214A6" w:rsidRDefault="00E31C97" w:rsidP="000214A6">
      <w:pPr>
        <w:spacing w:after="0" w:line="240" w:lineRule="auto"/>
        <w:jc w:val="both"/>
        <w:rPr>
          <w:rFonts w:ascii="Montserrat" w:eastAsia="Times New Roman" w:hAnsi="Montserrat"/>
          <w:iCs/>
          <w:color w:val="000000"/>
        </w:rPr>
      </w:pPr>
    </w:p>
    <w:p w14:paraId="095D845C" w14:textId="03699186" w:rsidR="00E45A29" w:rsidRPr="000214A6" w:rsidRDefault="00103D57" w:rsidP="000214A6">
      <w:pPr>
        <w:spacing w:after="0" w:line="240" w:lineRule="auto"/>
        <w:jc w:val="both"/>
        <w:rPr>
          <w:rFonts w:ascii="Montserrat" w:eastAsia="Times New Roman" w:hAnsi="Montserrat"/>
          <w:iCs/>
          <w:color w:val="000000"/>
        </w:rPr>
      </w:pPr>
      <w:r>
        <w:rPr>
          <w:rFonts w:ascii="Montserrat" w:eastAsia="Times New Roman" w:hAnsi="Montserrat"/>
          <w:color w:val="000000"/>
        </w:rPr>
        <w:t>E</w:t>
      </w:r>
      <w:r w:rsidR="00E45A29" w:rsidRPr="000214A6">
        <w:rPr>
          <w:rFonts w:ascii="Montserrat" w:eastAsia="Times New Roman" w:hAnsi="Montserrat"/>
          <w:color w:val="000000"/>
        </w:rPr>
        <w:t>n 1815 el Congreso de Viena reconoce nuevamente la posición de los regímenes monárquicos y parlamentos, en su caso, la existencia de 39 estados que anteriormente conformaban el Sacro Imperio Romano Germánico y reestablece los territorios europeos delimitando las áreas de poder y la estabilidad política entre los territorios reconocidos.</w:t>
      </w:r>
    </w:p>
    <w:p w14:paraId="44560ADF" w14:textId="33EBE953" w:rsidR="00E45A29" w:rsidRPr="000214A6" w:rsidRDefault="00E45A29" w:rsidP="000214A6">
      <w:pPr>
        <w:spacing w:after="0" w:line="240" w:lineRule="auto"/>
        <w:jc w:val="both"/>
        <w:rPr>
          <w:rFonts w:ascii="Montserrat" w:eastAsia="Times New Roman" w:hAnsi="Montserrat"/>
          <w:iCs/>
          <w:color w:val="000000"/>
        </w:rPr>
      </w:pPr>
    </w:p>
    <w:p w14:paraId="5C46FF54" w14:textId="77777777" w:rsidR="00E45A29" w:rsidRPr="000214A6" w:rsidRDefault="00E45A29"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Así surge la Confederación Germánica que mantiene una alianza entre Austria, Prusia y Rusia, que dedicarían sus esfuerzos a eliminar cualquier intento revolucionario que afectara las monarquías o las ideas religiosas clericales. La vigilancia, la represión policiaca o militar y la imposición de ideologías antidemocráticas era parte de su conformación de ser.</w:t>
      </w:r>
    </w:p>
    <w:p w14:paraId="7C62E699" w14:textId="7935666D" w:rsidR="00E45A29" w:rsidRPr="000214A6" w:rsidRDefault="00E45A29" w:rsidP="000214A6">
      <w:pPr>
        <w:spacing w:after="0" w:line="240" w:lineRule="auto"/>
        <w:jc w:val="both"/>
        <w:rPr>
          <w:rFonts w:ascii="Montserrat" w:eastAsia="Times New Roman" w:hAnsi="Montserrat"/>
          <w:iCs/>
          <w:color w:val="000000"/>
        </w:rPr>
      </w:pPr>
    </w:p>
    <w:p w14:paraId="315561B3" w14:textId="709FED4F" w:rsidR="00E45A29" w:rsidRPr="000214A6" w:rsidRDefault="00103D57" w:rsidP="000214A6">
      <w:pPr>
        <w:spacing w:after="0" w:line="240" w:lineRule="auto"/>
        <w:jc w:val="both"/>
        <w:rPr>
          <w:rFonts w:ascii="Montserrat" w:eastAsia="Times New Roman" w:hAnsi="Montserrat"/>
          <w:color w:val="000000"/>
        </w:rPr>
      </w:pPr>
      <w:r>
        <w:rPr>
          <w:rFonts w:ascii="Montserrat" w:eastAsia="Times New Roman" w:hAnsi="Montserrat"/>
          <w:color w:val="000000"/>
        </w:rPr>
        <w:t>Bien, iniciando con</w:t>
      </w:r>
      <w:r w:rsidR="00E45A29" w:rsidRPr="000214A6">
        <w:rPr>
          <w:rFonts w:ascii="Montserrat" w:eastAsia="Times New Roman" w:hAnsi="Montserrat"/>
          <w:color w:val="000000"/>
        </w:rPr>
        <w:t xml:space="preserve"> la unificación de Italia</w:t>
      </w:r>
      <w:r>
        <w:rPr>
          <w:rFonts w:ascii="Montserrat" w:eastAsia="Times New Roman" w:hAnsi="Montserrat"/>
          <w:color w:val="000000"/>
        </w:rPr>
        <w:t xml:space="preserve"> </w:t>
      </w:r>
      <w:r w:rsidR="00E45A29" w:rsidRPr="000214A6">
        <w:rPr>
          <w:rFonts w:ascii="Montserrat" w:eastAsia="Times New Roman" w:hAnsi="Montserrat"/>
          <w:color w:val="000000"/>
        </w:rPr>
        <w:t>a inicios del siglo después del Congreso de Viena en 1815, Italia queda conformad</w:t>
      </w:r>
      <w:r>
        <w:rPr>
          <w:rFonts w:ascii="Montserrat" w:eastAsia="Times New Roman" w:hAnsi="Montserrat"/>
          <w:color w:val="000000"/>
        </w:rPr>
        <w:t>a</w:t>
      </w:r>
      <w:r w:rsidR="00E45A29" w:rsidRPr="000214A6">
        <w:rPr>
          <w:rFonts w:ascii="Montserrat" w:eastAsia="Times New Roman" w:hAnsi="Montserrat"/>
          <w:color w:val="000000"/>
        </w:rPr>
        <w:t xml:space="preserve"> en 7 reinos organizados de la siguiente forma:</w:t>
      </w:r>
    </w:p>
    <w:p w14:paraId="3391DDCE" w14:textId="77777777" w:rsidR="00E45A29" w:rsidRPr="000214A6" w:rsidRDefault="00E45A29" w:rsidP="000214A6">
      <w:pPr>
        <w:pStyle w:val="Prrafodelista"/>
        <w:spacing w:after="0" w:line="240" w:lineRule="auto"/>
        <w:ind w:left="0"/>
        <w:jc w:val="both"/>
        <w:rPr>
          <w:rFonts w:ascii="Montserrat" w:eastAsia="Times New Roman" w:hAnsi="Montserrat"/>
          <w:color w:val="000000"/>
        </w:rPr>
      </w:pPr>
    </w:p>
    <w:p w14:paraId="7DF6F023" w14:textId="77777777" w:rsidR="00E45A29" w:rsidRPr="00127BF6" w:rsidRDefault="00E45A29" w:rsidP="00260E63">
      <w:pPr>
        <w:pStyle w:val="Prrafodelista"/>
        <w:numPr>
          <w:ilvl w:val="0"/>
          <w:numId w:val="5"/>
        </w:numPr>
        <w:spacing w:after="0" w:line="240" w:lineRule="auto"/>
        <w:jc w:val="both"/>
        <w:rPr>
          <w:rFonts w:ascii="Montserrat" w:eastAsia="Times New Roman" w:hAnsi="Montserrat"/>
          <w:bCs/>
        </w:rPr>
      </w:pPr>
      <w:r w:rsidRPr="00127BF6">
        <w:rPr>
          <w:rFonts w:ascii="Montserrat" w:eastAsia="Times New Roman" w:hAnsi="Montserrat"/>
          <w:bCs/>
        </w:rPr>
        <w:t>Al norte el Reino de Piamonte–Cerdeña, gobernado por la dinastía Saboya.</w:t>
      </w:r>
    </w:p>
    <w:p w14:paraId="056779C9" w14:textId="77777777" w:rsidR="00E45A29" w:rsidRPr="00127BF6" w:rsidRDefault="00E45A29" w:rsidP="00260E63">
      <w:pPr>
        <w:pStyle w:val="Prrafodelista"/>
        <w:numPr>
          <w:ilvl w:val="0"/>
          <w:numId w:val="5"/>
        </w:numPr>
        <w:spacing w:after="0" w:line="240" w:lineRule="auto"/>
        <w:jc w:val="both"/>
        <w:rPr>
          <w:rFonts w:ascii="Montserrat" w:eastAsia="Times New Roman" w:hAnsi="Montserrat"/>
          <w:bCs/>
        </w:rPr>
      </w:pPr>
      <w:r w:rsidRPr="00127BF6">
        <w:rPr>
          <w:rFonts w:ascii="Montserrat" w:eastAsia="Times New Roman" w:hAnsi="Montserrat"/>
          <w:bCs/>
        </w:rPr>
        <w:t>Reino Lombardo–</w:t>
      </w:r>
      <w:proofErr w:type="spellStart"/>
      <w:r w:rsidRPr="00127BF6">
        <w:rPr>
          <w:rFonts w:ascii="Montserrat" w:eastAsia="Times New Roman" w:hAnsi="Montserrat"/>
          <w:bCs/>
        </w:rPr>
        <w:t>Veneto</w:t>
      </w:r>
      <w:proofErr w:type="spellEnd"/>
      <w:r w:rsidRPr="00127BF6">
        <w:rPr>
          <w:rFonts w:ascii="Montserrat" w:eastAsia="Times New Roman" w:hAnsi="Montserrat"/>
          <w:bCs/>
        </w:rPr>
        <w:t xml:space="preserve"> Ducados de Parma, Módena y Toscana, controlados por Austria.</w:t>
      </w:r>
    </w:p>
    <w:p w14:paraId="6DB7CC4A" w14:textId="72089917" w:rsidR="00E45A29" w:rsidRPr="00127BF6" w:rsidRDefault="00E45A29" w:rsidP="00260E63">
      <w:pPr>
        <w:pStyle w:val="Prrafodelista"/>
        <w:numPr>
          <w:ilvl w:val="0"/>
          <w:numId w:val="5"/>
        </w:numPr>
        <w:spacing w:after="0" w:line="240" w:lineRule="auto"/>
        <w:jc w:val="both"/>
        <w:rPr>
          <w:rFonts w:ascii="Montserrat" w:eastAsia="Times New Roman" w:hAnsi="Montserrat"/>
          <w:bCs/>
        </w:rPr>
      </w:pPr>
      <w:r w:rsidRPr="00127BF6">
        <w:rPr>
          <w:rFonts w:ascii="Montserrat" w:eastAsia="Times New Roman" w:hAnsi="Montserrat"/>
          <w:bCs/>
        </w:rPr>
        <w:t>Al centro, los Estados Pontificios y las Marcas.</w:t>
      </w:r>
    </w:p>
    <w:p w14:paraId="3F251C88" w14:textId="77777777" w:rsidR="00E45A29" w:rsidRPr="00127BF6" w:rsidRDefault="00E45A29" w:rsidP="00260E63">
      <w:pPr>
        <w:pStyle w:val="Prrafodelista"/>
        <w:numPr>
          <w:ilvl w:val="0"/>
          <w:numId w:val="5"/>
        </w:numPr>
        <w:spacing w:after="0" w:line="240" w:lineRule="auto"/>
        <w:jc w:val="both"/>
        <w:rPr>
          <w:rFonts w:ascii="Montserrat" w:eastAsia="Times New Roman" w:hAnsi="Montserrat"/>
          <w:bCs/>
        </w:rPr>
      </w:pPr>
      <w:r w:rsidRPr="00127BF6">
        <w:rPr>
          <w:rFonts w:ascii="Montserrat" w:eastAsia="Times New Roman" w:hAnsi="Montserrat"/>
          <w:bCs/>
        </w:rPr>
        <w:t>Al sur, el Reino de Nápoles y Sicilia, gobernado por los Borbones.</w:t>
      </w:r>
    </w:p>
    <w:p w14:paraId="10A764B4" w14:textId="40C4F1C7" w:rsidR="00E45A29" w:rsidRPr="00127BF6" w:rsidRDefault="00E45A29" w:rsidP="000214A6">
      <w:pPr>
        <w:spacing w:after="0" w:line="240" w:lineRule="auto"/>
        <w:jc w:val="both"/>
        <w:rPr>
          <w:rFonts w:ascii="Montserrat" w:hAnsi="Montserrat"/>
          <w:bCs/>
        </w:rPr>
      </w:pPr>
    </w:p>
    <w:p w14:paraId="5E7C43FF" w14:textId="23C67EE5" w:rsidR="00E45A29" w:rsidRPr="000214A6" w:rsidRDefault="00E45A29" w:rsidP="000214A6">
      <w:pPr>
        <w:spacing w:after="0" w:line="240" w:lineRule="auto"/>
        <w:jc w:val="both"/>
        <w:rPr>
          <w:rFonts w:ascii="Montserrat" w:hAnsi="Montserrat"/>
          <w:bCs/>
        </w:rPr>
      </w:pPr>
      <w:r w:rsidRPr="00127BF6">
        <w:rPr>
          <w:rFonts w:ascii="Montserrat" w:eastAsia="Times New Roman" w:hAnsi="Montserrat"/>
        </w:rPr>
        <w:t xml:space="preserve">Las ideas nacionalistas, tomando fuerza entre 1820 y 1830, generan algunos movimientos revolucionarios sin mayor relevancia, la exigencia de los liberales italianos a los príncipes </w:t>
      </w:r>
      <w:r w:rsidRPr="000214A6">
        <w:rPr>
          <w:rFonts w:ascii="Montserrat" w:eastAsia="Times New Roman" w:hAnsi="Montserrat"/>
          <w:color w:val="000000"/>
        </w:rPr>
        <w:t xml:space="preserve">conlleva a proclamar regímenes </w:t>
      </w:r>
      <w:r w:rsidR="008E4885" w:rsidRPr="000214A6">
        <w:rPr>
          <w:rFonts w:ascii="Montserrat" w:eastAsia="Times New Roman" w:hAnsi="Montserrat"/>
          <w:color w:val="000000"/>
        </w:rPr>
        <w:t xml:space="preserve">constitucionales y parlamentarios. La táctica que difundió y empleó Camilo </w:t>
      </w:r>
      <w:proofErr w:type="spellStart"/>
      <w:r w:rsidR="008E4885" w:rsidRPr="000214A6">
        <w:rPr>
          <w:rFonts w:ascii="Montserrat" w:eastAsia="Times New Roman" w:hAnsi="Montserrat"/>
          <w:color w:val="000000"/>
        </w:rPr>
        <w:t>Benso</w:t>
      </w:r>
      <w:proofErr w:type="spellEnd"/>
      <w:r w:rsidR="008E4885" w:rsidRPr="000214A6">
        <w:rPr>
          <w:rFonts w:ascii="Montserrat" w:eastAsia="Times New Roman" w:hAnsi="Montserrat"/>
          <w:color w:val="000000"/>
        </w:rPr>
        <w:t>, conde de Cavour y primer ministro del Reino de Piamonte para conseguirlo fue</w:t>
      </w:r>
      <w:r w:rsidR="003E3BB6">
        <w:rPr>
          <w:rFonts w:ascii="Montserrat" w:eastAsia="Times New Roman" w:hAnsi="Montserrat"/>
          <w:color w:val="000000"/>
        </w:rPr>
        <w:t>:</w:t>
      </w:r>
    </w:p>
    <w:p w14:paraId="7BCB7CB6" w14:textId="487C56AA" w:rsidR="00E45A29" w:rsidRPr="000214A6" w:rsidRDefault="00E45A29" w:rsidP="000214A6">
      <w:pPr>
        <w:spacing w:after="0" w:line="240" w:lineRule="auto"/>
        <w:jc w:val="both"/>
        <w:rPr>
          <w:rFonts w:ascii="Montserrat" w:hAnsi="Montserrat"/>
          <w:bCs/>
        </w:rPr>
      </w:pPr>
    </w:p>
    <w:p w14:paraId="718CA3A5" w14:textId="77777777" w:rsidR="008E4885" w:rsidRPr="003E3BB6" w:rsidRDefault="008E4885" w:rsidP="00260E63">
      <w:pPr>
        <w:pStyle w:val="Prrafodelista"/>
        <w:numPr>
          <w:ilvl w:val="0"/>
          <w:numId w:val="6"/>
        </w:numPr>
        <w:shd w:val="clear" w:color="auto" w:fill="FFFFFF"/>
        <w:spacing w:after="0" w:line="240" w:lineRule="auto"/>
        <w:jc w:val="both"/>
        <w:rPr>
          <w:rFonts w:ascii="Montserrat" w:eastAsia="Times New Roman" w:hAnsi="Montserrat"/>
          <w:bCs/>
          <w:color w:val="000000"/>
        </w:rPr>
      </w:pPr>
      <w:r w:rsidRPr="003E3BB6">
        <w:rPr>
          <w:rFonts w:ascii="Montserrat" w:eastAsia="Times New Roman" w:hAnsi="Montserrat"/>
          <w:bCs/>
          <w:color w:val="000000"/>
        </w:rPr>
        <w:t>No pelear entre italianos.</w:t>
      </w:r>
    </w:p>
    <w:p w14:paraId="3B6EEA1A" w14:textId="77777777" w:rsidR="008E4885" w:rsidRPr="003E3BB6" w:rsidRDefault="008E4885" w:rsidP="00260E63">
      <w:pPr>
        <w:pStyle w:val="Prrafodelista"/>
        <w:numPr>
          <w:ilvl w:val="0"/>
          <w:numId w:val="6"/>
        </w:numPr>
        <w:shd w:val="clear" w:color="auto" w:fill="FFFFFF"/>
        <w:spacing w:after="0" w:line="240" w:lineRule="auto"/>
        <w:jc w:val="both"/>
        <w:rPr>
          <w:rFonts w:ascii="Montserrat" w:eastAsia="Times New Roman" w:hAnsi="Montserrat"/>
          <w:bCs/>
          <w:color w:val="000000"/>
        </w:rPr>
      </w:pPr>
      <w:r w:rsidRPr="003E3BB6">
        <w:rPr>
          <w:rFonts w:ascii="Montserrat" w:eastAsia="Times New Roman" w:hAnsi="Montserrat"/>
          <w:bCs/>
          <w:color w:val="000000"/>
        </w:rPr>
        <w:t>Eliminar el absolutismo e instaurar el liberalismo.</w:t>
      </w:r>
    </w:p>
    <w:p w14:paraId="2917B659" w14:textId="77777777" w:rsidR="008E4885" w:rsidRPr="003E3BB6" w:rsidRDefault="008E4885" w:rsidP="00260E63">
      <w:pPr>
        <w:pStyle w:val="Prrafodelista"/>
        <w:numPr>
          <w:ilvl w:val="0"/>
          <w:numId w:val="6"/>
        </w:numPr>
        <w:spacing w:after="0" w:line="240" w:lineRule="auto"/>
        <w:jc w:val="both"/>
        <w:rPr>
          <w:rFonts w:ascii="Montserrat" w:eastAsia="Times New Roman" w:hAnsi="Montserrat"/>
          <w:bCs/>
          <w:color w:val="000000"/>
        </w:rPr>
      </w:pPr>
      <w:r w:rsidRPr="003E3BB6">
        <w:rPr>
          <w:rFonts w:ascii="Montserrat" w:eastAsia="Times New Roman" w:hAnsi="Montserrat"/>
          <w:bCs/>
          <w:color w:val="000000"/>
        </w:rPr>
        <w:t>Expulsar a los extranjeros con ayuda de alianzas externas, creando un frente antiaustríaco.</w:t>
      </w:r>
    </w:p>
    <w:p w14:paraId="0DBB3214" w14:textId="77777777" w:rsidR="008E4885" w:rsidRPr="003E3BB6" w:rsidRDefault="008E4885" w:rsidP="000214A6">
      <w:pPr>
        <w:shd w:val="clear" w:color="auto" w:fill="FFFFFF"/>
        <w:spacing w:after="0" w:line="240" w:lineRule="auto"/>
        <w:jc w:val="both"/>
        <w:rPr>
          <w:rFonts w:ascii="Montserrat" w:eastAsia="Times New Roman" w:hAnsi="Montserrat"/>
          <w:bCs/>
          <w:color w:val="000000"/>
        </w:rPr>
      </w:pPr>
    </w:p>
    <w:p w14:paraId="1417F0B3" w14:textId="7747D005" w:rsidR="008E4885" w:rsidRDefault="008E4885" w:rsidP="000214A6">
      <w:pPr>
        <w:shd w:val="clear" w:color="auto" w:fill="FFFFFF"/>
        <w:spacing w:after="0" w:line="240" w:lineRule="auto"/>
        <w:jc w:val="both"/>
        <w:rPr>
          <w:rFonts w:ascii="Montserrat" w:eastAsia="Times New Roman" w:hAnsi="Montserrat"/>
          <w:color w:val="000000"/>
        </w:rPr>
      </w:pPr>
      <w:r w:rsidRPr="000214A6">
        <w:rPr>
          <w:rFonts w:ascii="Montserrat" w:eastAsia="Times New Roman" w:hAnsi="Montserrat"/>
          <w:color w:val="000000"/>
        </w:rPr>
        <w:t>Dichos principios promueven el movimiento unificador de Italia, mejor conocido como “</w:t>
      </w:r>
      <w:proofErr w:type="spellStart"/>
      <w:r w:rsidR="00794702">
        <w:rPr>
          <w:rFonts w:ascii="Montserrat" w:eastAsia="Times New Roman" w:hAnsi="Montserrat"/>
          <w:color w:val="000000"/>
        </w:rPr>
        <w:t>I</w:t>
      </w:r>
      <w:r w:rsidRPr="000214A6">
        <w:rPr>
          <w:rFonts w:ascii="Montserrat" w:eastAsia="Times New Roman" w:hAnsi="Montserrat"/>
          <w:color w:val="000000"/>
        </w:rPr>
        <w:t>l</w:t>
      </w:r>
      <w:proofErr w:type="spellEnd"/>
      <w:r w:rsidRPr="000214A6">
        <w:rPr>
          <w:rFonts w:ascii="Montserrat" w:eastAsia="Times New Roman" w:hAnsi="Montserrat"/>
          <w:color w:val="000000"/>
        </w:rPr>
        <w:t xml:space="preserve"> </w:t>
      </w:r>
      <w:proofErr w:type="spellStart"/>
      <w:r w:rsidRPr="000214A6">
        <w:rPr>
          <w:rFonts w:ascii="Montserrat" w:eastAsia="Times New Roman" w:hAnsi="Montserrat"/>
          <w:color w:val="000000"/>
        </w:rPr>
        <w:t>Risorgimiento</w:t>
      </w:r>
      <w:proofErr w:type="spellEnd"/>
      <w:r w:rsidRPr="000214A6">
        <w:rPr>
          <w:rFonts w:ascii="Montserrat" w:eastAsia="Times New Roman" w:hAnsi="Montserrat"/>
          <w:color w:val="000000"/>
        </w:rPr>
        <w:t>”.</w:t>
      </w:r>
    </w:p>
    <w:p w14:paraId="784433E3" w14:textId="77777777" w:rsidR="0047713B" w:rsidRPr="000214A6" w:rsidRDefault="0047713B" w:rsidP="000214A6">
      <w:pPr>
        <w:shd w:val="clear" w:color="auto" w:fill="FFFFFF"/>
        <w:spacing w:after="0" w:line="240" w:lineRule="auto"/>
        <w:jc w:val="both"/>
        <w:rPr>
          <w:rFonts w:ascii="Montserrat" w:eastAsia="Times New Roman" w:hAnsi="Montserrat"/>
          <w:color w:val="000000"/>
        </w:rPr>
      </w:pPr>
    </w:p>
    <w:p w14:paraId="7579BCB8" w14:textId="46AC5F79" w:rsidR="008E4885"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lastRenderedPageBreak/>
        <w:t>En Cerdeña Piamonte, una de las zonas más industrializadas, se instaura en 1849 el primer régimen parlamentario, lo que impulsa la unificación. El rey Víctor Manuel II de Saboya, rey de Piamonte y su ministro el conde de Cavour se alían a Francia en una guerra contra Austria en 1859 y, aunque Francia finalmente pacta la paz con Austria, se anexan a Piamonte Lombardía.</w:t>
      </w:r>
    </w:p>
    <w:p w14:paraId="5DD78C5B" w14:textId="77777777" w:rsidR="005A44EC" w:rsidRPr="000214A6" w:rsidRDefault="005A44EC" w:rsidP="000214A6">
      <w:pPr>
        <w:spacing w:after="0" w:line="240" w:lineRule="auto"/>
        <w:jc w:val="both"/>
        <w:rPr>
          <w:rFonts w:ascii="Montserrat" w:eastAsia="Times New Roman" w:hAnsi="Montserrat"/>
          <w:color w:val="000000"/>
        </w:rPr>
      </w:pPr>
    </w:p>
    <w:p w14:paraId="5A49D9CD" w14:textId="77777777" w:rsidR="008E4885" w:rsidRPr="000214A6"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Posteriormente, se anexan los ducados de Parma, Módena y Toscana mediante participación social con un instrumento que hoy día es muy conocido y aplicado para conocer el sentir y toma de decisión en las naciones: el plebiscito. No hubo necesidad de un movimiento violento sino sólo de conciencia y decisión social; el movimiento nacionalista había hecho efecto en estas poblaciones.</w:t>
      </w:r>
    </w:p>
    <w:p w14:paraId="65159E08" w14:textId="4A32A7DE" w:rsidR="00E45A29" w:rsidRPr="000214A6" w:rsidRDefault="00E45A29" w:rsidP="000214A6">
      <w:pPr>
        <w:spacing w:after="0" w:line="240" w:lineRule="auto"/>
        <w:jc w:val="both"/>
        <w:rPr>
          <w:rFonts w:ascii="Montserrat" w:hAnsi="Montserrat"/>
          <w:bCs/>
        </w:rPr>
      </w:pPr>
    </w:p>
    <w:p w14:paraId="14394884" w14:textId="77777777" w:rsidR="008E4885" w:rsidRPr="000214A6"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El siguiente paso será la Revolución en Sicilia y Nápoles, controlados por la Monarquía Borbónica.</w:t>
      </w:r>
    </w:p>
    <w:p w14:paraId="145ECF09" w14:textId="729F608B" w:rsidR="008E4885" w:rsidRPr="000214A6" w:rsidRDefault="008E4885" w:rsidP="000214A6">
      <w:pPr>
        <w:spacing w:after="0" w:line="240" w:lineRule="auto"/>
        <w:jc w:val="both"/>
        <w:rPr>
          <w:rFonts w:ascii="Montserrat" w:hAnsi="Montserrat"/>
          <w:bCs/>
        </w:rPr>
      </w:pPr>
    </w:p>
    <w:p w14:paraId="428AA431" w14:textId="77777777" w:rsidR="008E4885" w:rsidRPr="000214A6"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Con el apoyo del rey Víctor Manuel II, Giuseppe Garibaldi, fiel seguidor de Mazzini, organiza a Los Camisas Rojas, grupo voluntario, para desembarcar y combatir en las Sicilias y, posteriormente, en Nápoles.</w:t>
      </w:r>
    </w:p>
    <w:p w14:paraId="6747A4D0" w14:textId="4A2EC9B2" w:rsidR="008E4885" w:rsidRPr="000214A6" w:rsidRDefault="008E4885" w:rsidP="000214A6">
      <w:pPr>
        <w:spacing w:after="0" w:line="240" w:lineRule="auto"/>
        <w:jc w:val="both"/>
        <w:rPr>
          <w:rFonts w:ascii="Montserrat" w:hAnsi="Montserrat"/>
          <w:bCs/>
        </w:rPr>
      </w:pPr>
    </w:p>
    <w:p w14:paraId="17413CE0" w14:textId="30D3D6BA" w:rsidR="008E4885"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Hay que decir que la población de esos reinos se juntó a estos movimientos, por lo que estos combates resultaron victoriosos y consiguieron su objetivo: adjuntarse al grupo del norte y los ducados. Se forma el primer parlamento nacional en Turín. El rey Víctor Manuel II consigue coronarse rey de Italia.</w:t>
      </w:r>
    </w:p>
    <w:p w14:paraId="49E15850" w14:textId="77777777" w:rsidR="005A44EC" w:rsidRPr="000214A6" w:rsidRDefault="005A44EC" w:rsidP="000214A6">
      <w:pPr>
        <w:spacing w:after="0" w:line="240" w:lineRule="auto"/>
        <w:jc w:val="both"/>
        <w:rPr>
          <w:rFonts w:ascii="Montserrat" w:eastAsia="Times New Roman" w:hAnsi="Montserrat"/>
          <w:color w:val="000000"/>
        </w:rPr>
      </w:pPr>
    </w:p>
    <w:p w14:paraId="3CC908E9" w14:textId="6505DE7C" w:rsidR="008E4885"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Aún faltaba integrar a Venecia, perteneciente a Austria, el nuevo rey de Italia se alía a Prusia en combate contra Austria y, al ganar, se consigue el territorio veneciano.</w:t>
      </w:r>
    </w:p>
    <w:p w14:paraId="2D352AB1" w14:textId="77777777" w:rsidR="005A44EC" w:rsidRPr="000214A6" w:rsidRDefault="005A44EC" w:rsidP="000214A6">
      <w:pPr>
        <w:spacing w:after="0" w:line="240" w:lineRule="auto"/>
        <w:jc w:val="both"/>
        <w:rPr>
          <w:rFonts w:ascii="Montserrat" w:eastAsia="Times New Roman" w:hAnsi="Montserrat"/>
          <w:color w:val="000000"/>
        </w:rPr>
      </w:pPr>
    </w:p>
    <w:p w14:paraId="25243B71" w14:textId="100E81A7" w:rsidR="008E4885" w:rsidRPr="000214A6"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Por último, Roma, controlada militarmente por Francia que apoyaba la independencia del Papado, retira sus tropas para combatir contra Prusia en 1870. Roma, al quedar indefensa, es intervenida por Giuseppe Garibaldi que, con esta acción, conseguirá el total de la Unificación del Territorio para el Reino Italiano</w:t>
      </w:r>
      <w:r w:rsidR="005A44EC">
        <w:rPr>
          <w:rFonts w:ascii="Montserrat" w:eastAsia="Times New Roman" w:hAnsi="Montserrat"/>
          <w:color w:val="000000"/>
        </w:rPr>
        <w:t xml:space="preserve"> </w:t>
      </w:r>
      <w:r w:rsidRPr="000214A6">
        <w:rPr>
          <w:rFonts w:ascii="Montserrat" w:eastAsia="Times New Roman" w:hAnsi="Montserrat"/>
          <w:color w:val="000000"/>
        </w:rPr>
        <w:t>con Roma como capital de Italia y el Vaticano como el único territorio independiente, ya que ahí se resguarda el posicionamiento religioso católico.</w:t>
      </w:r>
    </w:p>
    <w:p w14:paraId="7BD13D29" w14:textId="4A310560" w:rsidR="008E4885" w:rsidRPr="000214A6" w:rsidRDefault="008E4885" w:rsidP="000214A6">
      <w:pPr>
        <w:spacing w:after="0" w:line="240" w:lineRule="auto"/>
        <w:jc w:val="both"/>
        <w:rPr>
          <w:rFonts w:ascii="Montserrat" w:hAnsi="Montserrat"/>
          <w:bCs/>
        </w:rPr>
      </w:pPr>
    </w:p>
    <w:p w14:paraId="2B063872" w14:textId="1ACCB868" w:rsidR="008E4885" w:rsidRPr="000214A6" w:rsidRDefault="005A44EC" w:rsidP="000214A6">
      <w:pPr>
        <w:spacing w:after="0" w:line="240" w:lineRule="auto"/>
        <w:jc w:val="both"/>
        <w:rPr>
          <w:rFonts w:ascii="Montserrat" w:eastAsia="Times New Roman" w:hAnsi="Montserrat"/>
          <w:color w:val="000000"/>
        </w:rPr>
      </w:pPr>
      <w:r>
        <w:rPr>
          <w:rFonts w:ascii="Montserrat" w:eastAsia="Times New Roman" w:hAnsi="Montserrat"/>
          <w:color w:val="000000"/>
        </w:rPr>
        <w:t>Ahora se continuará</w:t>
      </w:r>
      <w:r w:rsidR="008E4885" w:rsidRPr="000214A6">
        <w:rPr>
          <w:rFonts w:ascii="Montserrat" w:eastAsia="Times New Roman" w:hAnsi="Montserrat"/>
          <w:color w:val="000000"/>
        </w:rPr>
        <w:t xml:space="preserve"> con la Unificación Alemana.</w:t>
      </w:r>
    </w:p>
    <w:p w14:paraId="55A80CF7" w14:textId="39A48D93" w:rsidR="008E4885" w:rsidRPr="000214A6" w:rsidRDefault="008E4885" w:rsidP="000214A6">
      <w:pPr>
        <w:spacing w:after="0" w:line="240" w:lineRule="auto"/>
        <w:jc w:val="both"/>
        <w:rPr>
          <w:rFonts w:ascii="Montserrat" w:hAnsi="Montserrat"/>
          <w:bCs/>
        </w:rPr>
      </w:pPr>
    </w:p>
    <w:p w14:paraId="124BD28A" w14:textId="6FD3B751" w:rsidR="008E4885"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Para mediados del siglo XIX, lo que ahora </w:t>
      </w:r>
      <w:r w:rsidR="005A44EC">
        <w:rPr>
          <w:rFonts w:ascii="Montserrat" w:eastAsia="Times New Roman" w:hAnsi="Montserrat"/>
          <w:color w:val="000000"/>
        </w:rPr>
        <w:t>se conoce</w:t>
      </w:r>
      <w:r w:rsidRPr="000214A6">
        <w:rPr>
          <w:rFonts w:ascii="Montserrat" w:eastAsia="Times New Roman" w:hAnsi="Montserrat"/>
          <w:color w:val="000000"/>
        </w:rPr>
        <w:t xml:space="preserve"> como Alemania se conformaba en 39 estados separados, pertenecientes a la Confederación Germánica.</w:t>
      </w:r>
    </w:p>
    <w:p w14:paraId="282C8C0C" w14:textId="77777777" w:rsidR="005A44EC" w:rsidRPr="000214A6" w:rsidRDefault="005A44EC" w:rsidP="000214A6">
      <w:pPr>
        <w:spacing w:after="0" w:line="240" w:lineRule="auto"/>
        <w:jc w:val="both"/>
        <w:rPr>
          <w:rFonts w:ascii="Montserrat" w:eastAsia="Times New Roman" w:hAnsi="Montserrat"/>
          <w:color w:val="000000"/>
        </w:rPr>
      </w:pPr>
    </w:p>
    <w:p w14:paraId="01D8B25B" w14:textId="45563CC4" w:rsidR="008E4885" w:rsidRDefault="008E488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Estos estados denotaban una clara y notoria rivalidad entre ellos, en parte por la característica tan diferenciada de origen entre sus poblaciones. Austria y Prusia eran dos reinos que resaltaban en la Confederación.</w:t>
      </w:r>
    </w:p>
    <w:p w14:paraId="18660FAF" w14:textId="77777777" w:rsidR="00B572E3" w:rsidRPr="000214A6" w:rsidRDefault="00B572E3" w:rsidP="000214A6">
      <w:pPr>
        <w:spacing w:after="0" w:line="240" w:lineRule="auto"/>
        <w:jc w:val="both"/>
        <w:rPr>
          <w:rFonts w:ascii="Montserrat" w:eastAsia="Times New Roman" w:hAnsi="Montserrat"/>
          <w:color w:val="000000"/>
        </w:rPr>
      </w:pPr>
    </w:p>
    <w:p w14:paraId="3248EFB9" w14:textId="77777777" w:rsidR="007102C8" w:rsidRPr="000214A6" w:rsidRDefault="007102C8"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Para este momento, el rey de Austria presidirá la Asamblea y, aunque busca mantener su dominio, las ideas nacionalistas ya se albergan en los territorios europeos.</w:t>
      </w:r>
    </w:p>
    <w:p w14:paraId="33216479" w14:textId="1E74764E" w:rsidR="007102C8" w:rsidRDefault="007102C8"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lastRenderedPageBreak/>
        <w:t xml:space="preserve">Por su lado, Prusia imponía su posición, en parte por el auge industrial y en parte por el alcance militar y económico, pues contaba con un gobierno autocrático militar con el rey Guillermo I y el canciller Otto </w:t>
      </w:r>
      <w:proofErr w:type="spellStart"/>
      <w:r w:rsidRPr="000214A6">
        <w:rPr>
          <w:rFonts w:ascii="Montserrat" w:eastAsia="Times New Roman" w:hAnsi="Montserrat"/>
          <w:color w:val="000000"/>
        </w:rPr>
        <w:t>von</w:t>
      </w:r>
      <w:proofErr w:type="spellEnd"/>
      <w:r w:rsidRPr="000214A6">
        <w:rPr>
          <w:rFonts w:ascii="Montserrat" w:eastAsia="Times New Roman" w:hAnsi="Montserrat"/>
          <w:color w:val="000000"/>
        </w:rPr>
        <w:t xml:space="preserve"> Bismarck a la cabeza. Ambos maniobraban un conservadurismo político; dejando un poco de lado la constitución prusiana, van a fortalecer al ejército, cuya presencia será vital en un futuro muy próximo.</w:t>
      </w:r>
    </w:p>
    <w:p w14:paraId="74EB5DFB" w14:textId="77777777" w:rsidR="00B572E3" w:rsidRPr="000214A6" w:rsidRDefault="00B572E3" w:rsidP="000214A6">
      <w:pPr>
        <w:spacing w:after="0" w:line="240" w:lineRule="auto"/>
        <w:jc w:val="both"/>
        <w:rPr>
          <w:rFonts w:ascii="Montserrat" w:eastAsia="Times New Roman" w:hAnsi="Montserrat"/>
          <w:color w:val="000000"/>
        </w:rPr>
      </w:pPr>
    </w:p>
    <w:p w14:paraId="09F15393" w14:textId="0481699D" w:rsidR="00D76A17" w:rsidRDefault="007102C8"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Con Prusia liderando la Confederación, en 1834 se creará la Unión Aduanera de los Estados Germánicos o </w:t>
      </w:r>
      <w:proofErr w:type="spellStart"/>
      <w:r w:rsidRPr="000214A6">
        <w:rPr>
          <w:rFonts w:ascii="Montserrat" w:eastAsia="Times New Roman" w:hAnsi="Montserrat"/>
          <w:color w:val="000000"/>
        </w:rPr>
        <w:t>Zollverein</w:t>
      </w:r>
      <w:proofErr w:type="spellEnd"/>
      <w:r w:rsidRPr="000214A6">
        <w:rPr>
          <w:rFonts w:ascii="Montserrat" w:eastAsia="Times New Roman" w:hAnsi="Montserrat"/>
          <w:color w:val="000000"/>
        </w:rPr>
        <w:t>, lo que suprimirá las fronteras económicas y</w:t>
      </w:r>
      <w:r w:rsidR="00D76A17" w:rsidRPr="000214A6">
        <w:rPr>
          <w:rFonts w:ascii="Montserrat" w:eastAsia="Times New Roman" w:hAnsi="Montserrat"/>
          <w:color w:val="000000"/>
        </w:rPr>
        <w:t xml:space="preserve"> unificará el comercio y la moneda en el territorio germánico, la integración económica empieza a tomar forma y relevancia, ¿pero y en los aspectos políticos?</w:t>
      </w:r>
    </w:p>
    <w:p w14:paraId="73BD5039" w14:textId="77777777" w:rsidR="00B572E3" w:rsidRPr="000214A6" w:rsidRDefault="00B572E3" w:rsidP="000214A6">
      <w:pPr>
        <w:spacing w:after="0" w:line="240" w:lineRule="auto"/>
        <w:jc w:val="both"/>
        <w:rPr>
          <w:rFonts w:ascii="Montserrat" w:eastAsia="Times New Roman" w:hAnsi="Montserrat"/>
          <w:color w:val="000000"/>
        </w:rPr>
      </w:pPr>
    </w:p>
    <w:p w14:paraId="0A1FF49D" w14:textId="40BB90A5" w:rsidR="00D76A17" w:rsidRDefault="00D76A17"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Como en Italia, en el Confederado Germánico aparecen también algunos movimientos revolucionarios liberales, siempre desvanecidos ante el fuerte posicionamiento político monárquico.</w:t>
      </w:r>
    </w:p>
    <w:p w14:paraId="76A8E02E" w14:textId="77777777" w:rsidR="00B572E3" w:rsidRPr="000214A6" w:rsidRDefault="00B572E3" w:rsidP="000214A6">
      <w:pPr>
        <w:spacing w:after="0" w:line="240" w:lineRule="auto"/>
        <w:jc w:val="both"/>
        <w:rPr>
          <w:rFonts w:ascii="Montserrat" w:eastAsia="Times New Roman" w:hAnsi="Montserrat"/>
          <w:color w:val="000000"/>
        </w:rPr>
      </w:pPr>
    </w:p>
    <w:p w14:paraId="06F7E615" w14:textId="18FCA485" w:rsidR="00D76A17" w:rsidRDefault="00D76A17"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La unificación iniciará cuando Prusia se alía con Austria en contra de Dinamarca con el fin de ganar control en las costas europeas. Al ganar esta guerra, Prusia anexa el ducado de </w:t>
      </w:r>
      <w:hyperlink r:id="rId9" w:tgtFrame="_blank" w:tooltip="Schleswig-Holstein: la joya alemana" w:history="1">
        <w:proofErr w:type="spellStart"/>
        <w:r w:rsidRPr="000214A6">
          <w:rPr>
            <w:rFonts w:ascii="Montserrat" w:eastAsia="Times New Roman" w:hAnsi="Montserrat"/>
            <w:color w:val="000000"/>
          </w:rPr>
          <w:t>Schleswig</w:t>
        </w:r>
        <w:proofErr w:type="spellEnd"/>
        <w:r w:rsidRPr="000214A6">
          <w:rPr>
            <w:rFonts w:ascii="Montserrat" w:eastAsia="Times New Roman" w:hAnsi="Montserrat"/>
            <w:color w:val="000000"/>
          </w:rPr>
          <w:t xml:space="preserve"> y Austria el de Holstein</w:t>
        </w:r>
      </w:hyperlink>
      <w:r w:rsidRPr="000214A6">
        <w:rPr>
          <w:rFonts w:ascii="Montserrat" w:eastAsia="Times New Roman" w:hAnsi="Montserrat"/>
          <w:color w:val="000000"/>
        </w:rPr>
        <w:t>.</w:t>
      </w:r>
    </w:p>
    <w:p w14:paraId="5D9E324D" w14:textId="77777777" w:rsidR="00B572E3" w:rsidRPr="000214A6" w:rsidRDefault="00B572E3" w:rsidP="000214A6">
      <w:pPr>
        <w:spacing w:after="0" w:line="240" w:lineRule="auto"/>
        <w:jc w:val="both"/>
        <w:rPr>
          <w:rFonts w:ascii="Montserrat" w:eastAsia="Times New Roman" w:hAnsi="Montserrat"/>
          <w:color w:val="000000"/>
        </w:rPr>
      </w:pPr>
    </w:p>
    <w:p w14:paraId="6F426C32" w14:textId="77777777" w:rsidR="00D76A17" w:rsidRPr="000214A6" w:rsidRDefault="00D76A17"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Alemania se va a convertir en enemigo de Austria y en 1866 la atacarán y lograrán expulsarla de los estados germánicos y retirarle Holstein. Para 1867, termina la creación de la Confederación Alemana del Norte con la integración de 23 estados.</w:t>
      </w:r>
    </w:p>
    <w:p w14:paraId="623DBFAF" w14:textId="77777777" w:rsidR="00D76A17" w:rsidRPr="000214A6" w:rsidRDefault="00D76A17" w:rsidP="000214A6">
      <w:pPr>
        <w:spacing w:after="0" w:line="240" w:lineRule="auto"/>
        <w:jc w:val="both"/>
        <w:rPr>
          <w:rFonts w:ascii="Montserrat" w:eastAsia="Times New Roman" w:hAnsi="Montserrat"/>
          <w:color w:val="000000"/>
        </w:rPr>
      </w:pPr>
    </w:p>
    <w:p w14:paraId="428A7DFC" w14:textId="2BA96E1A" w:rsidR="00A25763" w:rsidRDefault="00A25763"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Entre 1870 y 1871, Prusia derrota a Francia y se anexa los territorios de Alsacia y Lorena, así como, por el ánimo nacionalista, algunos otros estados germánicos.</w:t>
      </w:r>
    </w:p>
    <w:p w14:paraId="1DF1AE52" w14:textId="77777777" w:rsidR="00B572E3" w:rsidRPr="000214A6" w:rsidRDefault="00B572E3" w:rsidP="000214A6">
      <w:pPr>
        <w:spacing w:after="0" w:line="240" w:lineRule="auto"/>
        <w:jc w:val="both"/>
        <w:rPr>
          <w:rFonts w:ascii="Montserrat" w:eastAsia="Times New Roman" w:hAnsi="Montserrat"/>
          <w:color w:val="000000"/>
        </w:rPr>
      </w:pPr>
    </w:p>
    <w:p w14:paraId="2EA21F4F" w14:textId="77777777" w:rsidR="006D6A97" w:rsidRPr="000214A6" w:rsidRDefault="00A25763"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Así, para el 18 de enero de 1871 el canciller Otto </w:t>
      </w:r>
      <w:proofErr w:type="spellStart"/>
      <w:r w:rsidRPr="000214A6">
        <w:rPr>
          <w:rFonts w:ascii="Montserrat" w:eastAsia="Times New Roman" w:hAnsi="Montserrat"/>
          <w:color w:val="000000"/>
        </w:rPr>
        <w:t>von</w:t>
      </w:r>
      <w:proofErr w:type="spellEnd"/>
      <w:r w:rsidRPr="000214A6">
        <w:rPr>
          <w:rFonts w:ascii="Montserrat" w:eastAsia="Times New Roman" w:hAnsi="Montserrat"/>
          <w:color w:val="000000"/>
        </w:rPr>
        <w:t xml:space="preserve"> Bismarck declara al</w:t>
      </w:r>
      <w:r w:rsidR="006D6A97" w:rsidRPr="000214A6">
        <w:rPr>
          <w:rFonts w:ascii="Montserrat" w:eastAsia="Times New Roman" w:hAnsi="Montserrat"/>
          <w:color w:val="000000"/>
        </w:rPr>
        <w:t xml:space="preserve"> rey prusiano Guillermo I, káiser o emperador. El segundo Reich Alemán.</w:t>
      </w:r>
    </w:p>
    <w:p w14:paraId="513D3178" w14:textId="77777777" w:rsidR="006D6A97" w:rsidRPr="000214A6" w:rsidRDefault="006D6A97" w:rsidP="000214A6">
      <w:pPr>
        <w:spacing w:after="0" w:line="240" w:lineRule="auto"/>
        <w:jc w:val="both"/>
        <w:rPr>
          <w:rFonts w:ascii="Montserrat" w:eastAsia="Times New Roman" w:hAnsi="Montserrat"/>
          <w:color w:val="000000"/>
        </w:rPr>
      </w:pPr>
    </w:p>
    <w:p w14:paraId="03514303" w14:textId="1A2D8C65" w:rsidR="006D6A97" w:rsidRPr="000214A6" w:rsidRDefault="00B572E3" w:rsidP="000214A6">
      <w:pPr>
        <w:spacing w:after="0" w:line="240" w:lineRule="auto"/>
        <w:jc w:val="both"/>
        <w:rPr>
          <w:rFonts w:ascii="Montserrat" w:eastAsia="Times New Roman" w:hAnsi="Montserrat"/>
          <w:color w:val="000000"/>
        </w:rPr>
      </w:pPr>
      <w:r>
        <w:rPr>
          <w:rFonts w:ascii="Montserrat" w:eastAsia="Times New Roman" w:hAnsi="Montserrat"/>
          <w:color w:val="000000"/>
        </w:rPr>
        <w:t>Se hace</w:t>
      </w:r>
      <w:r w:rsidR="006D6A97" w:rsidRPr="000214A6">
        <w:rPr>
          <w:rFonts w:ascii="Montserrat" w:eastAsia="Times New Roman" w:hAnsi="Montserrat"/>
          <w:color w:val="000000"/>
        </w:rPr>
        <w:t xml:space="preserve"> notar que en ambas unificaciones una marcada diferencia fue que</w:t>
      </w:r>
      <w:r>
        <w:rPr>
          <w:rFonts w:ascii="Montserrat" w:eastAsia="Times New Roman" w:hAnsi="Montserrat"/>
          <w:color w:val="000000"/>
        </w:rPr>
        <w:t xml:space="preserve"> </w:t>
      </w:r>
      <w:r w:rsidR="006D6A97" w:rsidRPr="000214A6">
        <w:rPr>
          <w:rFonts w:ascii="Montserrat" w:eastAsia="Times New Roman" w:hAnsi="Montserrat"/>
          <w:color w:val="000000"/>
        </w:rPr>
        <w:t>Italia albergaba en su población un anhelado y amplio deseo de unidad soberana fomentado por las ideas nacionalistas, pues los movimientos revolucionarios que se gestaban eran apoyados e impulsados desde la población.</w:t>
      </w:r>
    </w:p>
    <w:p w14:paraId="5F848D4D" w14:textId="77777777" w:rsidR="006D6A97" w:rsidRPr="000214A6" w:rsidRDefault="006D6A97" w:rsidP="000214A6">
      <w:pPr>
        <w:spacing w:after="0" w:line="240" w:lineRule="auto"/>
        <w:jc w:val="both"/>
        <w:rPr>
          <w:rFonts w:ascii="Montserrat" w:eastAsia="Times New Roman" w:hAnsi="Montserrat"/>
          <w:color w:val="000000"/>
        </w:rPr>
      </w:pPr>
    </w:p>
    <w:p w14:paraId="2B0B90BE" w14:textId="2961AE70" w:rsidR="006D6A97" w:rsidRPr="000214A6" w:rsidRDefault="006D6A97"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Mientras </w:t>
      </w:r>
      <w:r w:rsidR="00B572E3" w:rsidRPr="000214A6">
        <w:rPr>
          <w:rFonts w:ascii="Montserrat" w:eastAsia="Times New Roman" w:hAnsi="Montserrat"/>
          <w:color w:val="000000"/>
        </w:rPr>
        <w:t>que,</w:t>
      </w:r>
      <w:r w:rsidRPr="000214A6">
        <w:rPr>
          <w:rFonts w:ascii="Montserrat" w:eastAsia="Times New Roman" w:hAnsi="Montserrat"/>
          <w:color w:val="000000"/>
        </w:rPr>
        <w:t xml:space="preserve"> en Prusia, al mantener el dominio sobre la confederación germana, el proceso se vuelve más impositivo a decir de movimientos violentos con el objetivo de extender su control económico y político y posicionar su religión y lengua en los territorios y las poblaciones anexadas. Así, Alemania se irá perfilando como potencia mundial militar, geográfica, económica y políticamente.</w:t>
      </w:r>
    </w:p>
    <w:p w14:paraId="78D8052F" w14:textId="3773868C" w:rsidR="008E4885" w:rsidRPr="000214A6" w:rsidRDefault="008E4885" w:rsidP="000214A6">
      <w:pPr>
        <w:spacing w:after="0" w:line="240" w:lineRule="auto"/>
        <w:jc w:val="both"/>
        <w:rPr>
          <w:rFonts w:ascii="Montserrat" w:hAnsi="Montserrat"/>
          <w:bCs/>
        </w:rPr>
      </w:pPr>
    </w:p>
    <w:p w14:paraId="7DA3A70F" w14:textId="06BCFBBA" w:rsidR="001566F5" w:rsidRPr="000214A6" w:rsidRDefault="00A45A7E" w:rsidP="00174FDC">
      <w:pPr>
        <w:pStyle w:val="Textocomentario"/>
        <w:spacing w:after="0"/>
        <w:jc w:val="both"/>
        <w:rPr>
          <w:rFonts w:ascii="Montserrat" w:eastAsia="Times New Roman" w:hAnsi="Montserrat"/>
          <w:color w:val="000000"/>
          <w:sz w:val="22"/>
          <w:szCs w:val="22"/>
        </w:rPr>
      </w:pPr>
      <w:r w:rsidRPr="000214A6">
        <w:rPr>
          <w:rFonts w:ascii="Montserrat" w:eastAsia="Times New Roman" w:hAnsi="Montserrat"/>
          <w:color w:val="000000"/>
          <w:sz w:val="22"/>
          <w:szCs w:val="22"/>
        </w:rPr>
        <w:t>Mientras se daba la unificación de Italia y Alemania, y la expansión imperialista, había dos imperios que van a formar parte del nacionalismo, pero con un proceso disgregador</w:t>
      </w:r>
      <w:r w:rsidR="00B572E3">
        <w:rPr>
          <w:rFonts w:ascii="Montserrat" w:eastAsia="Times New Roman" w:hAnsi="Montserrat"/>
          <w:color w:val="000000"/>
          <w:sz w:val="22"/>
          <w:szCs w:val="22"/>
        </w:rPr>
        <w:t xml:space="preserve">, </w:t>
      </w:r>
      <w:r w:rsidR="001566F5" w:rsidRPr="000214A6">
        <w:rPr>
          <w:rFonts w:ascii="Montserrat" w:eastAsia="Times New Roman" w:hAnsi="Montserrat"/>
          <w:color w:val="000000"/>
          <w:sz w:val="22"/>
          <w:szCs w:val="22"/>
        </w:rPr>
        <w:t>ya que para esta época se generará su disolución. Empe</w:t>
      </w:r>
      <w:r w:rsidR="00B572E3">
        <w:rPr>
          <w:rFonts w:ascii="Montserrat" w:eastAsia="Times New Roman" w:hAnsi="Montserrat"/>
          <w:color w:val="000000"/>
          <w:sz w:val="22"/>
          <w:szCs w:val="22"/>
        </w:rPr>
        <w:t>zando</w:t>
      </w:r>
      <w:r w:rsidR="001566F5" w:rsidRPr="000214A6">
        <w:rPr>
          <w:rFonts w:ascii="Montserrat" w:eastAsia="Times New Roman" w:hAnsi="Montserrat"/>
          <w:color w:val="000000"/>
          <w:sz w:val="22"/>
          <w:szCs w:val="22"/>
        </w:rPr>
        <w:t xml:space="preserve"> por la:</w:t>
      </w:r>
      <w:r w:rsidR="00B572E3">
        <w:rPr>
          <w:rFonts w:ascii="Montserrat" w:eastAsia="Times New Roman" w:hAnsi="Montserrat"/>
          <w:color w:val="000000"/>
          <w:sz w:val="22"/>
          <w:szCs w:val="22"/>
        </w:rPr>
        <w:t xml:space="preserve"> </w:t>
      </w:r>
      <w:r w:rsidR="001566F5" w:rsidRPr="000214A6">
        <w:rPr>
          <w:rFonts w:ascii="Montserrat" w:eastAsia="Times New Roman" w:hAnsi="Montserrat"/>
          <w:color w:val="000000"/>
          <w:sz w:val="22"/>
          <w:szCs w:val="22"/>
        </w:rPr>
        <w:t>disolución del Imperio austrohúngaro.</w:t>
      </w:r>
      <w:r w:rsidR="00174FDC">
        <w:rPr>
          <w:rFonts w:ascii="Montserrat" w:eastAsia="Times New Roman" w:hAnsi="Montserrat"/>
          <w:color w:val="000000"/>
          <w:sz w:val="22"/>
          <w:szCs w:val="22"/>
        </w:rPr>
        <w:t xml:space="preserve"> </w:t>
      </w:r>
      <w:r w:rsidR="001566F5" w:rsidRPr="000214A6">
        <w:rPr>
          <w:rFonts w:ascii="Montserrat" w:eastAsia="Times New Roman" w:hAnsi="Montserrat"/>
          <w:color w:val="000000"/>
          <w:sz w:val="22"/>
          <w:szCs w:val="22"/>
        </w:rPr>
        <w:t xml:space="preserve">Para mediados del siglo XIX, el Imperio austriaco abarcaba Austria, Hungría, Bohemia (hoy República Checa y Eslovaquia) y el </w:t>
      </w:r>
      <w:r w:rsidR="001566F5" w:rsidRPr="000214A6">
        <w:rPr>
          <w:rFonts w:ascii="Montserrat" w:eastAsia="Times New Roman" w:hAnsi="Montserrat"/>
          <w:color w:val="000000"/>
          <w:sz w:val="22"/>
          <w:szCs w:val="22"/>
        </w:rPr>
        <w:lastRenderedPageBreak/>
        <w:t>Reino Lombardo–</w:t>
      </w:r>
      <w:proofErr w:type="spellStart"/>
      <w:r w:rsidR="001566F5" w:rsidRPr="000214A6">
        <w:rPr>
          <w:rFonts w:ascii="Montserrat" w:eastAsia="Times New Roman" w:hAnsi="Montserrat"/>
          <w:color w:val="000000"/>
          <w:sz w:val="22"/>
          <w:szCs w:val="22"/>
        </w:rPr>
        <w:t>Veneto</w:t>
      </w:r>
      <w:proofErr w:type="spellEnd"/>
      <w:r w:rsidR="001566F5" w:rsidRPr="000214A6">
        <w:rPr>
          <w:rFonts w:ascii="Montserrat" w:eastAsia="Times New Roman" w:hAnsi="Montserrat"/>
          <w:color w:val="000000"/>
          <w:sz w:val="22"/>
          <w:szCs w:val="22"/>
        </w:rPr>
        <w:t xml:space="preserve"> en Italia antes de su unificación. Incluso, para fines de siglo, ocupa Bosnia-Herzegovina con miras a expandirse.</w:t>
      </w:r>
    </w:p>
    <w:p w14:paraId="65FD7A4E" w14:textId="4849ED2F" w:rsidR="00A45A7E" w:rsidRPr="000214A6" w:rsidRDefault="00A45A7E" w:rsidP="000214A6">
      <w:pPr>
        <w:spacing w:after="0" w:line="240" w:lineRule="auto"/>
        <w:jc w:val="both"/>
        <w:rPr>
          <w:rFonts w:ascii="Montserrat" w:hAnsi="Montserrat"/>
          <w:bCs/>
        </w:rPr>
      </w:pPr>
    </w:p>
    <w:p w14:paraId="307190B1" w14:textId="77777777" w:rsidR="001566F5" w:rsidRPr="000214A6" w:rsidRDefault="001566F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Estaba constituida por un conjunto de territorios diversos entre sí, poblados por alemanes, italianos, húngaros, rumanos y eslavos. Grupos que, además, coexisten con la consecuente práctica de religiones diferentes al catolicismo: el islam y el judaísmo y, por supuesto, el uso de lenguas y costumbres diversas.</w:t>
      </w:r>
    </w:p>
    <w:p w14:paraId="0FC8B098" w14:textId="77777777" w:rsidR="001566F5" w:rsidRPr="00127BF6" w:rsidRDefault="001566F5" w:rsidP="000214A6">
      <w:pPr>
        <w:spacing w:after="0" w:line="240" w:lineRule="auto"/>
        <w:jc w:val="both"/>
        <w:rPr>
          <w:rFonts w:ascii="Montserrat" w:eastAsia="Times New Roman" w:hAnsi="Montserrat"/>
          <w:bCs/>
          <w:color w:val="000000"/>
        </w:rPr>
      </w:pPr>
    </w:p>
    <w:p w14:paraId="6A5F07C5" w14:textId="1B11BEC0" w:rsidR="001566F5" w:rsidRDefault="001566F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Las características mencionadas podrían ser consideradas elementos de lo que distingue a un Estado Multinacional.</w:t>
      </w:r>
    </w:p>
    <w:p w14:paraId="12CF9DBA" w14:textId="77777777" w:rsidR="00174FDC" w:rsidRPr="000214A6" w:rsidRDefault="00174FDC" w:rsidP="000214A6">
      <w:pPr>
        <w:spacing w:after="0" w:line="240" w:lineRule="auto"/>
        <w:jc w:val="both"/>
        <w:rPr>
          <w:rFonts w:ascii="Montserrat" w:eastAsia="Times New Roman" w:hAnsi="Montserrat"/>
          <w:color w:val="000000"/>
        </w:rPr>
      </w:pPr>
    </w:p>
    <w:p w14:paraId="1177512D" w14:textId="41E2911B" w:rsidR="001566F5" w:rsidRDefault="001566F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Hungría busca revelarse guiada por los movimientos mundiales revolucionarios, consigue así una monarquía dual con la representación de un parlamento con ciertas libertades y autonomía, pero compartiendo un mismo ejército, finanzas públicas, policía, diplomacia y al mismo monarca Francisco José, que mantendrá además dos capitales: Viena para Austria y Budapest para Hungría.</w:t>
      </w:r>
    </w:p>
    <w:p w14:paraId="2BE59CEA" w14:textId="77777777" w:rsidR="00174FDC" w:rsidRPr="000214A6" w:rsidRDefault="00174FDC" w:rsidP="000214A6">
      <w:pPr>
        <w:spacing w:after="0" w:line="240" w:lineRule="auto"/>
        <w:jc w:val="both"/>
        <w:rPr>
          <w:rFonts w:ascii="Montserrat" w:eastAsia="Times New Roman" w:hAnsi="Montserrat"/>
          <w:color w:val="000000"/>
        </w:rPr>
      </w:pPr>
    </w:p>
    <w:p w14:paraId="2971F681" w14:textId="75E1EA3A" w:rsidR="001566F5" w:rsidRPr="000214A6" w:rsidRDefault="001566F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Por un lado, checos y eslovacos no estaban de acuerdo con estos beneficios sólo para los húngaros y, por otro, la clase media austriaca no coincidía con las ideas de los aristócratas terratenientes húngaros que querían mantener políticas conservadoras.</w:t>
      </w:r>
      <w:r w:rsidR="00174FDC">
        <w:rPr>
          <w:rFonts w:ascii="Montserrat" w:eastAsia="Times New Roman" w:hAnsi="Montserrat"/>
          <w:color w:val="000000"/>
        </w:rPr>
        <w:t xml:space="preserve"> </w:t>
      </w:r>
      <w:r w:rsidRPr="000214A6">
        <w:rPr>
          <w:rFonts w:ascii="Montserrat" w:eastAsia="Times New Roman" w:hAnsi="Montserrat"/>
          <w:color w:val="000000"/>
        </w:rPr>
        <w:t>Los conflictos internos invadían la estabilidad política de las monarquías.</w:t>
      </w:r>
    </w:p>
    <w:p w14:paraId="571CFEA9" w14:textId="400EC8C8" w:rsidR="00A45A7E" w:rsidRPr="000214A6" w:rsidRDefault="00A45A7E" w:rsidP="000214A6">
      <w:pPr>
        <w:spacing w:after="0" w:line="240" w:lineRule="auto"/>
        <w:jc w:val="both"/>
        <w:rPr>
          <w:rFonts w:ascii="Montserrat" w:hAnsi="Montserrat"/>
          <w:bCs/>
        </w:rPr>
      </w:pPr>
    </w:p>
    <w:p w14:paraId="5F0A9BD5" w14:textId="098E8ED4" w:rsidR="002747DC" w:rsidRDefault="001566F5"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Junto con las ofensivas militares que el Imperio austrohúngaro recibió desde Italia, Prusia y Francia, y más aún, posterior a la pérdida en la Primer Gran Guerra, dicho </w:t>
      </w:r>
      <w:r w:rsidR="002A4550">
        <w:rPr>
          <w:rFonts w:ascii="Montserrat" w:eastAsia="Times New Roman" w:hAnsi="Montserrat"/>
          <w:color w:val="000000"/>
        </w:rPr>
        <w:t>i</w:t>
      </w:r>
      <w:r w:rsidRPr="000214A6">
        <w:rPr>
          <w:rFonts w:ascii="Montserrat" w:eastAsia="Times New Roman" w:hAnsi="Montserrat"/>
          <w:color w:val="000000"/>
        </w:rPr>
        <w:t>mperio fue perdiendo posicionamiento y respaldo como potencia.</w:t>
      </w:r>
    </w:p>
    <w:p w14:paraId="3D0A171C" w14:textId="77777777" w:rsidR="009D64A4" w:rsidRDefault="009D64A4" w:rsidP="000214A6">
      <w:pPr>
        <w:spacing w:after="0" w:line="240" w:lineRule="auto"/>
        <w:jc w:val="both"/>
        <w:rPr>
          <w:rFonts w:ascii="Montserrat" w:eastAsia="Times New Roman" w:hAnsi="Montserrat"/>
          <w:color w:val="000000"/>
        </w:rPr>
      </w:pPr>
    </w:p>
    <w:p w14:paraId="0CD31C51" w14:textId="73F15903" w:rsidR="00BE6D30" w:rsidRPr="000214A6" w:rsidRDefault="00BE6D30"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A partir de 1919, Austria reconoce la </w:t>
      </w:r>
      <w:r w:rsidR="00FC36CA">
        <w:rPr>
          <w:rFonts w:ascii="Montserrat" w:eastAsia="Times New Roman" w:hAnsi="Montserrat"/>
          <w:color w:val="000000"/>
        </w:rPr>
        <w:t>i</w:t>
      </w:r>
      <w:r w:rsidRPr="000214A6">
        <w:rPr>
          <w:rFonts w:ascii="Montserrat" w:eastAsia="Times New Roman" w:hAnsi="Montserrat"/>
          <w:color w:val="000000"/>
        </w:rPr>
        <w:t>ndependencia de Hungría, Checoslovaquia, Polonia y Yugoslavia y parte del territorio de Hungría fue cedido también a estas últimas tres naciones.</w:t>
      </w:r>
    </w:p>
    <w:p w14:paraId="16B730AD" w14:textId="249CA280" w:rsidR="00BE6D30" w:rsidRPr="000214A6" w:rsidRDefault="00BE6D30" w:rsidP="000214A6">
      <w:pPr>
        <w:spacing w:after="0" w:line="240" w:lineRule="auto"/>
        <w:jc w:val="both"/>
        <w:rPr>
          <w:rFonts w:ascii="Montserrat" w:hAnsi="Montserrat"/>
          <w:bCs/>
        </w:rPr>
      </w:pPr>
    </w:p>
    <w:p w14:paraId="75CA2910" w14:textId="77777777" w:rsidR="00BE6D30" w:rsidRPr="000214A6" w:rsidRDefault="00BE6D30"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Durante el siglo XIX, el heterogéneo Imperio otomano se caracterizó por su permanente y avanzada decadencia, reconocido también como el “Enfermo de Europa”.</w:t>
      </w:r>
    </w:p>
    <w:p w14:paraId="2812D6E0" w14:textId="77777777" w:rsidR="00BE6D30" w:rsidRPr="000214A6" w:rsidRDefault="00BE6D30" w:rsidP="000214A6">
      <w:pPr>
        <w:spacing w:after="0" w:line="240" w:lineRule="auto"/>
        <w:jc w:val="both"/>
        <w:rPr>
          <w:rFonts w:ascii="Montserrat" w:hAnsi="Montserrat"/>
          <w:bCs/>
        </w:rPr>
      </w:pPr>
    </w:p>
    <w:p w14:paraId="495DFB1C" w14:textId="77777777" w:rsidR="00BE6D30" w:rsidRPr="000214A6" w:rsidRDefault="00BE6D30"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Ubicada en la zona suroeste de Asia, cercano al continente europeo, albergaba nacionales de: Bulgaria, Serbia, Grecia, Armenia, Arabia y Turquía, por supuesto, con sus respectivas prácticas culturales y religiosas: cristianas y musulmanas; pero que, además, reclamaban participación política e independencia.</w:t>
      </w:r>
    </w:p>
    <w:p w14:paraId="35773E4F" w14:textId="77777777" w:rsidR="00BE6D30" w:rsidRPr="000214A6" w:rsidRDefault="00BE6D30" w:rsidP="000214A6">
      <w:pPr>
        <w:spacing w:after="0" w:line="240" w:lineRule="auto"/>
        <w:jc w:val="both"/>
        <w:rPr>
          <w:rFonts w:ascii="Montserrat" w:eastAsia="Times New Roman" w:hAnsi="Montserrat"/>
          <w:color w:val="000000"/>
        </w:rPr>
      </w:pPr>
    </w:p>
    <w:p w14:paraId="788A4255" w14:textId="35093633" w:rsidR="00BE6D30" w:rsidRDefault="00BE6D30"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t>El desgaste del imperio inicia por mantener políticas económico-administrativas anticuadas y corruptas, un débil ejército y una organización social muy conservadora regida por el islam. El gobierno conservaba una administración pública centralizada y utilizaba la represión violenta para mantener unidas a las múltiples naciones que lo integraban.</w:t>
      </w:r>
    </w:p>
    <w:p w14:paraId="3D710F67" w14:textId="77777777" w:rsidR="002747DC" w:rsidRPr="000214A6" w:rsidRDefault="002747DC" w:rsidP="000214A6">
      <w:pPr>
        <w:spacing w:after="0" w:line="240" w:lineRule="auto"/>
        <w:jc w:val="both"/>
        <w:rPr>
          <w:rFonts w:ascii="Montserrat" w:eastAsia="Times New Roman" w:hAnsi="Montserrat"/>
          <w:color w:val="000000"/>
        </w:rPr>
      </w:pPr>
    </w:p>
    <w:p w14:paraId="6B1FAA44" w14:textId="5C24BE9A" w:rsidR="00BE6D30" w:rsidRDefault="00BE6D30" w:rsidP="000214A6">
      <w:pPr>
        <w:spacing w:after="0" w:line="240" w:lineRule="auto"/>
        <w:jc w:val="both"/>
        <w:rPr>
          <w:rFonts w:ascii="Montserrat" w:eastAsia="Times New Roman" w:hAnsi="Montserrat"/>
          <w:color w:val="000000"/>
        </w:rPr>
      </w:pPr>
      <w:r w:rsidRPr="000214A6">
        <w:rPr>
          <w:rFonts w:ascii="Montserrat" w:eastAsia="Times New Roman" w:hAnsi="Montserrat"/>
          <w:color w:val="000000"/>
        </w:rPr>
        <w:lastRenderedPageBreak/>
        <w:t xml:space="preserve">Ante esta postura, Rusia, con ánimo de encontrar una ruta marítima al Mar Mediterráneo, invade al imperio. Sin embargo, éste fue defendido por Francia, Inglaterra y el rey de Piamonte. </w:t>
      </w:r>
      <w:r w:rsidR="002747DC" w:rsidRPr="000214A6">
        <w:rPr>
          <w:rFonts w:ascii="Montserrat" w:eastAsia="Times New Roman" w:hAnsi="Montserrat"/>
          <w:color w:val="000000"/>
        </w:rPr>
        <w:t>Aun</w:t>
      </w:r>
      <w:r w:rsidRPr="000214A6">
        <w:rPr>
          <w:rFonts w:ascii="Montserrat" w:eastAsia="Times New Roman" w:hAnsi="Montserrat"/>
          <w:color w:val="000000"/>
        </w:rPr>
        <w:t xml:space="preserve"> así, pierden Valaquia y Moldavia ante los rusos y se independizan Grecia y Serbia.</w:t>
      </w:r>
    </w:p>
    <w:p w14:paraId="08B1095E" w14:textId="77777777" w:rsidR="002747DC" w:rsidRPr="000214A6" w:rsidRDefault="002747DC" w:rsidP="000214A6">
      <w:pPr>
        <w:spacing w:after="0" w:line="240" w:lineRule="auto"/>
        <w:jc w:val="both"/>
        <w:rPr>
          <w:rFonts w:ascii="Montserrat" w:eastAsia="Times New Roman" w:hAnsi="Montserrat"/>
          <w:color w:val="000000"/>
        </w:rPr>
      </w:pPr>
    </w:p>
    <w:p w14:paraId="623D97CC" w14:textId="4B382E0B" w:rsidR="00D67053" w:rsidRDefault="00BE6D30" w:rsidP="00D67053">
      <w:pPr>
        <w:spacing w:after="0" w:line="240" w:lineRule="auto"/>
        <w:jc w:val="both"/>
        <w:rPr>
          <w:rFonts w:ascii="Montserrat" w:eastAsia="Times New Roman" w:hAnsi="Montserrat"/>
          <w:color w:val="000000"/>
        </w:rPr>
      </w:pPr>
      <w:r w:rsidRPr="000214A6">
        <w:rPr>
          <w:rFonts w:ascii="Montserrat" w:eastAsia="Times New Roman" w:hAnsi="Montserrat"/>
          <w:color w:val="000000"/>
        </w:rPr>
        <w:t xml:space="preserve">A partir de 1870 se intentan aplicar reformas de tipo social y administrativas que, lejos de fortalecer el imperio, lo debilitaban ante las potencias europeas. El imperio va a empezar a fragmentarse entre 1870 y 1914 debido a la intromisión de las </w:t>
      </w:r>
      <w:r w:rsidR="00D67053" w:rsidRPr="00D67053">
        <w:rPr>
          <w:rFonts w:ascii="Montserrat" w:eastAsia="Times New Roman" w:hAnsi="Montserrat"/>
          <w:color w:val="000000"/>
        </w:rPr>
        <w:t>ideas nacionalistas y las revueltas que se presentaban en Asia Menor y África del Norte, regiones que alcanzarán la autonomía o se conformarán en colonias de las grandes potencias.</w:t>
      </w:r>
    </w:p>
    <w:p w14:paraId="454B499E" w14:textId="77777777" w:rsidR="00D67053" w:rsidRPr="00D67053" w:rsidRDefault="00D67053" w:rsidP="00D67053">
      <w:pPr>
        <w:spacing w:after="0" w:line="240" w:lineRule="auto"/>
        <w:jc w:val="both"/>
        <w:rPr>
          <w:rFonts w:ascii="Montserrat" w:eastAsia="Times New Roman" w:hAnsi="Montserrat"/>
          <w:color w:val="000000"/>
        </w:rPr>
      </w:pPr>
    </w:p>
    <w:p w14:paraId="6FF5533C" w14:textId="5373791A" w:rsidR="00D67053" w:rsidRPr="00D67053" w:rsidRDefault="00D67053" w:rsidP="00D67053">
      <w:pPr>
        <w:spacing w:after="0" w:line="240" w:lineRule="auto"/>
        <w:jc w:val="both"/>
        <w:rPr>
          <w:rFonts w:ascii="Montserrat" w:eastAsia="Times New Roman" w:hAnsi="Montserrat"/>
          <w:color w:val="000000"/>
        </w:rPr>
      </w:pPr>
      <w:r w:rsidRPr="00D67053">
        <w:rPr>
          <w:rFonts w:ascii="Montserrat" w:eastAsia="Times New Roman" w:hAnsi="Montserrat"/>
          <w:color w:val="000000"/>
        </w:rPr>
        <w:t xml:space="preserve">En 1875, se reconoce el gran déficit del imperio y se declara en bancarrota, significando que el Estado pierde el control financiero y queda a merced de las potencias europeas. El gobierno turco pudo proclamar la Ley Fundamental del Estado, documento que reconoce la igualdad de religiones y nacionalidades. El dominio europeo de las potencias se enfrentará con un movimiento conocido como Los Jóvenes Turcos, que perseguía el desarrollo económico e industrial del territorio </w:t>
      </w:r>
      <w:r w:rsidR="00794702" w:rsidRPr="00D67053">
        <w:rPr>
          <w:rFonts w:ascii="Montserrat" w:eastAsia="Times New Roman" w:hAnsi="Montserrat"/>
          <w:color w:val="000000"/>
        </w:rPr>
        <w:t>turco</w:t>
      </w:r>
      <w:r w:rsidRPr="00D67053">
        <w:rPr>
          <w:rFonts w:ascii="Montserrat" w:eastAsia="Times New Roman" w:hAnsi="Montserrat"/>
          <w:color w:val="000000"/>
        </w:rPr>
        <w:t>.</w:t>
      </w:r>
    </w:p>
    <w:p w14:paraId="3BB01B5A" w14:textId="318714BE" w:rsidR="00BE6D30" w:rsidRPr="00D67053" w:rsidRDefault="00BE6D30" w:rsidP="000214A6">
      <w:pPr>
        <w:spacing w:after="0" w:line="240" w:lineRule="auto"/>
        <w:jc w:val="both"/>
        <w:rPr>
          <w:rFonts w:ascii="Montserrat" w:eastAsia="Times New Roman" w:hAnsi="Montserrat"/>
          <w:color w:val="000000"/>
        </w:rPr>
      </w:pPr>
    </w:p>
    <w:p w14:paraId="40C92E63" w14:textId="3B98FA14" w:rsidR="00D67053" w:rsidRDefault="00D67053" w:rsidP="00D67053">
      <w:pPr>
        <w:spacing w:after="0" w:line="240" w:lineRule="auto"/>
        <w:jc w:val="both"/>
        <w:rPr>
          <w:rFonts w:ascii="Montserrat" w:eastAsia="Times New Roman" w:hAnsi="Montserrat"/>
          <w:color w:val="000000"/>
        </w:rPr>
      </w:pPr>
      <w:r w:rsidRPr="00D67053">
        <w:rPr>
          <w:rFonts w:ascii="Montserrat" w:eastAsia="Times New Roman" w:hAnsi="Montserrat"/>
          <w:color w:val="000000"/>
        </w:rPr>
        <w:t xml:space="preserve">En 1914 se logra conformar una Alianza germano–turca que será demeritada al final de la Gran Guerra con el Tratado de </w:t>
      </w:r>
      <w:proofErr w:type="spellStart"/>
      <w:r w:rsidRPr="00D67053">
        <w:rPr>
          <w:rFonts w:ascii="Montserrat" w:eastAsia="Times New Roman" w:hAnsi="Montserrat"/>
          <w:color w:val="000000"/>
        </w:rPr>
        <w:t>Sévres</w:t>
      </w:r>
      <w:proofErr w:type="spellEnd"/>
      <w:r w:rsidRPr="00D67053">
        <w:rPr>
          <w:rFonts w:ascii="Montserrat" w:eastAsia="Times New Roman" w:hAnsi="Montserrat"/>
          <w:color w:val="000000"/>
        </w:rPr>
        <w:t>, que finalmente diluye al Imperio otomano en varios estados. Uno de ellos va a ser la proclamada República de Turquía que emprenderá la modernización del país, dejando atrás el glorioso pasado tradicional árabe.</w:t>
      </w:r>
    </w:p>
    <w:p w14:paraId="76BE9D8A" w14:textId="77777777" w:rsidR="00D67053" w:rsidRPr="00D67053" w:rsidRDefault="00D67053" w:rsidP="00D67053">
      <w:pPr>
        <w:spacing w:after="0" w:line="240" w:lineRule="auto"/>
        <w:jc w:val="both"/>
        <w:rPr>
          <w:rFonts w:ascii="Montserrat" w:eastAsia="Times New Roman" w:hAnsi="Montserrat"/>
          <w:color w:val="000000"/>
        </w:rPr>
      </w:pPr>
    </w:p>
    <w:p w14:paraId="48BF0DA3" w14:textId="2AD2BAF7" w:rsidR="00D67053" w:rsidRDefault="00D67053" w:rsidP="00D67053">
      <w:pPr>
        <w:spacing w:after="0" w:line="240" w:lineRule="auto"/>
        <w:jc w:val="both"/>
        <w:rPr>
          <w:rFonts w:ascii="Montserrat" w:eastAsia="Times New Roman" w:hAnsi="Montserrat"/>
          <w:color w:val="000000"/>
        </w:rPr>
      </w:pPr>
      <w:r w:rsidRPr="00D67053">
        <w:rPr>
          <w:rFonts w:ascii="Montserrat" w:eastAsia="Times New Roman" w:hAnsi="Montserrat"/>
          <w:color w:val="000000"/>
        </w:rPr>
        <w:t>Ambos Imperios, el otomano y el austrohúngaro, fueron partícipes de una de las alianzas que perdería en la Primera Gran Guerra, cuyo proceso histórico marcará también la disolución de estos Imperios</w:t>
      </w:r>
      <w:r>
        <w:rPr>
          <w:rFonts w:ascii="Montserrat" w:eastAsia="Times New Roman" w:hAnsi="Montserrat"/>
          <w:color w:val="000000"/>
        </w:rPr>
        <w:t>.</w:t>
      </w:r>
    </w:p>
    <w:p w14:paraId="715B4DB3" w14:textId="13E2D64D" w:rsidR="00D67053" w:rsidRDefault="00D67053" w:rsidP="00D67053">
      <w:pPr>
        <w:spacing w:after="0" w:line="240" w:lineRule="auto"/>
        <w:jc w:val="both"/>
        <w:rPr>
          <w:rFonts w:ascii="Montserrat" w:eastAsia="Times New Roman" w:hAnsi="Montserrat"/>
          <w:color w:val="000000"/>
        </w:rPr>
      </w:pPr>
    </w:p>
    <w:p w14:paraId="4C4A3EC8" w14:textId="0B8FFFD0" w:rsidR="00D67053" w:rsidRDefault="00D67053" w:rsidP="00D67053">
      <w:pPr>
        <w:spacing w:after="0" w:line="240" w:lineRule="auto"/>
        <w:jc w:val="both"/>
        <w:rPr>
          <w:rFonts w:ascii="Montserrat" w:eastAsia="Times New Roman" w:hAnsi="Montserrat"/>
          <w:color w:val="000000"/>
        </w:rPr>
      </w:pPr>
      <w:r w:rsidRPr="00D67053">
        <w:rPr>
          <w:rFonts w:ascii="Montserrat" w:eastAsia="Times New Roman" w:hAnsi="Montserrat"/>
          <w:color w:val="000000"/>
        </w:rPr>
        <w:t>Ahora</w:t>
      </w:r>
      <w:r>
        <w:rPr>
          <w:rFonts w:ascii="Montserrat" w:eastAsia="Times New Roman" w:hAnsi="Montserrat"/>
          <w:color w:val="000000"/>
        </w:rPr>
        <w:t xml:space="preserve">, </w:t>
      </w:r>
      <w:r w:rsidRPr="00D67053">
        <w:rPr>
          <w:rFonts w:ascii="Montserrat" w:eastAsia="Times New Roman" w:hAnsi="Montserrat"/>
          <w:color w:val="000000"/>
        </w:rPr>
        <w:t>ya cuenta</w:t>
      </w:r>
      <w:r>
        <w:rPr>
          <w:rFonts w:ascii="Montserrat" w:eastAsia="Times New Roman" w:hAnsi="Montserrat"/>
          <w:color w:val="000000"/>
        </w:rPr>
        <w:t>s</w:t>
      </w:r>
      <w:r w:rsidRPr="00D67053">
        <w:rPr>
          <w:rFonts w:ascii="Montserrat" w:eastAsia="Times New Roman" w:hAnsi="Montserrat"/>
          <w:color w:val="000000"/>
        </w:rPr>
        <w:t xml:space="preserve"> con los elementos para reconocer la forma en que se llevaron a cabo los procesos de unificación de Italia y Alemania y de disolución de los Imperios austrohúngaro y otomano en Europa; </w:t>
      </w:r>
      <w:r>
        <w:rPr>
          <w:rFonts w:ascii="Montserrat" w:eastAsia="Times New Roman" w:hAnsi="Montserrat"/>
          <w:color w:val="000000"/>
        </w:rPr>
        <w:t xml:space="preserve">y </w:t>
      </w:r>
      <w:r w:rsidRPr="00D67053">
        <w:rPr>
          <w:rFonts w:ascii="Montserrat" w:eastAsia="Times New Roman" w:hAnsi="Montserrat"/>
          <w:color w:val="000000"/>
        </w:rPr>
        <w:t>podrá</w:t>
      </w:r>
      <w:r>
        <w:rPr>
          <w:rFonts w:ascii="Montserrat" w:eastAsia="Times New Roman" w:hAnsi="Montserrat"/>
          <w:color w:val="000000"/>
        </w:rPr>
        <w:t>s</w:t>
      </w:r>
      <w:r w:rsidRPr="00D67053">
        <w:rPr>
          <w:rFonts w:ascii="Montserrat" w:eastAsia="Times New Roman" w:hAnsi="Montserrat"/>
          <w:color w:val="000000"/>
        </w:rPr>
        <w:t xml:space="preserve"> dar respuesta a los cuestionamientos realizados al inicio de </w:t>
      </w:r>
      <w:r>
        <w:rPr>
          <w:rFonts w:ascii="Montserrat" w:eastAsia="Times New Roman" w:hAnsi="Montserrat"/>
          <w:color w:val="000000"/>
        </w:rPr>
        <w:t>la</w:t>
      </w:r>
      <w:r w:rsidRPr="00D67053">
        <w:rPr>
          <w:rFonts w:ascii="Montserrat" w:eastAsia="Times New Roman" w:hAnsi="Montserrat"/>
          <w:color w:val="000000"/>
        </w:rPr>
        <w:t xml:space="preserve"> sesión:</w:t>
      </w:r>
    </w:p>
    <w:p w14:paraId="2E557F58" w14:textId="77777777" w:rsidR="00D67053" w:rsidRPr="00D67053" w:rsidRDefault="00D67053" w:rsidP="00D67053">
      <w:pPr>
        <w:spacing w:after="0" w:line="240" w:lineRule="auto"/>
        <w:jc w:val="both"/>
        <w:rPr>
          <w:rFonts w:ascii="Montserrat" w:eastAsia="Times New Roman" w:hAnsi="Montserrat"/>
          <w:color w:val="000000"/>
        </w:rPr>
      </w:pPr>
    </w:p>
    <w:p w14:paraId="57575366" w14:textId="4AA4ED32" w:rsidR="00D67053" w:rsidRPr="00D67053" w:rsidRDefault="00D67053" w:rsidP="00260E63">
      <w:pPr>
        <w:pStyle w:val="Prrafodelista"/>
        <w:numPr>
          <w:ilvl w:val="0"/>
          <w:numId w:val="7"/>
        </w:numPr>
        <w:spacing w:after="0" w:line="240" w:lineRule="auto"/>
        <w:jc w:val="both"/>
        <w:rPr>
          <w:rFonts w:ascii="Montserrat" w:eastAsia="Times New Roman" w:hAnsi="Montserrat"/>
          <w:color w:val="000000"/>
        </w:rPr>
      </w:pPr>
      <w:r w:rsidRPr="00D67053">
        <w:rPr>
          <w:rFonts w:ascii="Montserrat" w:eastAsia="Times New Roman" w:hAnsi="Montserrat"/>
          <w:color w:val="000000"/>
        </w:rPr>
        <w:t>¿</w:t>
      </w:r>
      <w:r>
        <w:rPr>
          <w:rFonts w:ascii="Montserrat" w:eastAsia="Times New Roman" w:hAnsi="Montserrat"/>
          <w:color w:val="000000"/>
        </w:rPr>
        <w:t>C</w:t>
      </w:r>
      <w:r w:rsidRPr="00D67053">
        <w:rPr>
          <w:rFonts w:ascii="Montserrat" w:eastAsia="Times New Roman" w:hAnsi="Montserrat"/>
          <w:color w:val="000000"/>
        </w:rPr>
        <w:t xml:space="preserve">ómo es que se llevaron a cabo </w:t>
      </w:r>
      <w:r>
        <w:rPr>
          <w:rFonts w:ascii="Montserrat" w:eastAsia="Times New Roman" w:hAnsi="Montserrat"/>
          <w:color w:val="000000"/>
        </w:rPr>
        <w:t xml:space="preserve">los </w:t>
      </w:r>
      <w:r w:rsidRPr="00D67053">
        <w:rPr>
          <w:rFonts w:ascii="Montserrat" w:eastAsia="Times New Roman" w:hAnsi="Montserrat"/>
          <w:color w:val="000000"/>
        </w:rPr>
        <w:t>procesos de consolidación nacional en Italia y Alemania?</w:t>
      </w:r>
    </w:p>
    <w:p w14:paraId="08A0F6A4" w14:textId="77777777" w:rsidR="00D67053" w:rsidRDefault="00D67053" w:rsidP="00260E63">
      <w:pPr>
        <w:pStyle w:val="Prrafodelista"/>
        <w:numPr>
          <w:ilvl w:val="0"/>
          <w:numId w:val="7"/>
        </w:numPr>
        <w:spacing w:after="0" w:line="240" w:lineRule="auto"/>
        <w:jc w:val="both"/>
        <w:rPr>
          <w:rFonts w:ascii="Montserrat" w:eastAsia="Times New Roman" w:hAnsi="Montserrat"/>
          <w:color w:val="000000"/>
        </w:rPr>
      </w:pPr>
      <w:r w:rsidRPr="00D67053">
        <w:rPr>
          <w:rFonts w:ascii="Montserrat" w:eastAsia="Times New Roman" w:hAnsi="Montserrat"/>
          <w:color w:val="000000"/>
        </w:rPr>
        <w:t>¿De qué manera dos Imperios tan importantes, como el austrohúngaro y el otomano, pierden representatividad y poderío durante la segunda mitad del siglo XIX cuando muchos otros territorios alcanzan gran supremacía y soberanía nacional?</w:t>
      </w:r>
    </w:p>
    <w:p w14:paraId="1CCBAB07" w14:textId="2222A8E1" w:rsidR="00D67053" w:rsidRDefault="00D67053" w:rsidP="00260E63">
      <w:pPr>
        <w:pStyle w:val="Prrafodelista"/>
        <w:numPr>
          <w:ilvl w:val="0"/>
          <w:numId w:val="7"/>
        </w:numPr>
        <w:spacing w:after="0" w:line="240" w:lineRule="auto"/>
        <w:jc w:val="both"/>
        <w:rPr>
          <w:rFonts w:ascii="Montserrat" w:eastAsia="Times New Roman" w:hAnsi="Montserrat"/>
          <w:color w:val="000000"/>
        </w:rPr>
      </w:pPr>
      <w:r w:rsidRPr="00D67053">
        <w:rPr>
          <w:rFonts w:ascii="Montserrat" w:eastAsia="Times New Roman" w:hAnsi="Montserrat"/>
          <w:color w:val="000000"/>
        </w:rPr>
        <w:t>¿Cuáles fueron los cambios geográficos y políticos que surgieron en la organización de Europa a partir de los movimientos nacionalistas?</w:t>
      </w:r>
    </w:p>
    <w:p w14:paraId="26B5752A" w14:textId="77777777" w:rsidR="00D67053" w:rsidRPr="00E72845" w:rsidRDefault="00D67053" w:rsidP="00E72845">
      <w:pPr>
        <w:spacing w:after="0" w:line="240" w:lineRule="auto"/>
        <w:jc w:val="both"/>
        <w:rPr>
          <w:rFonts w:ascii="Montserrat" w:eastAsia="Times New Roman" w:hAnsi="Montserrat"/>
          <w:color w:val="000000"/>
        </w:rPr>
      </w:pPr>
    </w:p>
    <w:p w14:paraId="004400D9" w14:textId="5AB81FD6" w:rsidR="00D67053" w:rsidRPr="00D67053" w:rsidRDefault="00D67053" w:rsidP="00D67053">
      <w:pPr>
        <w:spacing w:after="0" w:line="240" w:lineRule="auto"/>
        <w:jc w:val="both"/>
        <w:rPr>
          <w:rFonts w:ascii="Montserrat" w:eastAsia="Times New Roman" w:hAnsi="Montserrat"/>
          <w:color w:val="000000"/>
        </w:rPr>
      </w:pPr>
      <w:r>
        <w:rPr>
          <w:rFonts w:ascii="Montserrat" w:eastAsia="Times New Roman" w:hAnsi="Montserrat"/>
          <w:color w:val="000000"/>
        </w:rPr>
        <w:t>Se</w:t>
      </w:r>
      <w:r w:rsidRPr="00D67053">
        <w:rPr>
          <w:rFonts w:ascii="Montserrat" w:eastAsia="Times New Roman" w:hAnsi="Montserrat"/>
          <w:color w:val="000000"/>
        </w:rPr>
        <w:t xml:space="preserve"> recomien</w:t>
      </w:r>
      <w:r>
        <w:rPr>
          <w:rFonts w:ascii="Montserrat" w:eastAsia="Times New Roman" w:hAnsi="Montserrat"/>
          <w:color w:val="000000"/>
        </w:rPr>
        <w:t>da</w:t>
      </w:r>
      <w:r w:rsidRPr="00D67053">
        <w:rPr>
          <w:rFonts w:ascii="Montserrat" w:eastAsia="Times New Roman" w:hAnsi="Montserrat"/>
          <w:color w:val="000000"/>
        </w:rPr>
        <w:t xml:space="preserve"> que anote</w:t>
      </w:r>
      <w:r>
        <w:rPr>
          <w:rFonts w:ascii="Montserrat" w:eastAsia="Times New Roman" w:hAnsi="Montserrat"/>
          <w:color w:val="000000"/>
        </w:rPr>
        <w:t>s</w:t>
      </w:r>
      <w:r w:rsidRPr="00D67053">
        <w:rPr>
          <w:rFonts w:ascii="Montserrat" w:eastAsia="Times New Roman" w:hAnsi="Montserrat"/>
          <w:color w:val="000000"/>
        </w:rPr>
        <w:t xml:space="preserve"> </w:t>
      </w:r>
      <w:r>
        <w:rPr>
          <w:rFonts w:ascii="Montserrat" w:eastAsia="Times New Roman" w:hAnsi="Montserrat"/>
          <w:color w:val="000000"/>
        </w:rPr>
        <w:t>t</w:t>
      </w:r>
      <w:r w:rsidRPr="00D67053">
        <w:rPr>
          <w:rFonts w:ascii="Montserrat" w:eastAsia="Times New Roman" w:hAnsi="Montserrat"/>
          <w:color w:val="000000"/>
        </w:rPr>
        <w:t xml:space="preserve">us respuestas y conclusiones en </w:t>
      </w:r>
      <w:r>
        <w:rPr>
          <w:rFonts w:ascii="Montserrat" w:eastAsia="Times New Roman" w:hAnsi="Montserrat"/>
          <w:color w:val="000000"/>
        </w:rPr>
        <w:t>tu</w:t>
      </w:r>
      <w:r w:rsidRPr="00D67053">
        <w:rPr>
          <w:rFonts w:ascii="Montserrat" w:eastAsia="Times New Roman" w:hAnsi="Montserrat"/>
          <w:color w:val="000000"/>
        </w:rPr>
        <w:t xml:space="preserve"> cuaderno de trabajo.</w:t>
      </w:r>
    </w:p>
    <w:p w14:paraId="60C327F8" w14:textId="77777777" w:rsidR="00D67053" w:rsidRPr="000214A6" w:rsidRDefault="00D67053" w:rsidP="000214A6">
      <w:pPr>
        <w:spacing w:after="0" w:line="240" w:lineRule="auto"/>
        <w:jc w:val="both"/>
        <w:rPr>
          <w:rFonts w:ascii="Montserrat" w:eastAsia="Times New Roman" w:hAnsi="Montserrat"/>
          <w:color w:val="000000"/>
        </w:rPr>
      </w:pPr>
    </w:p>
    <w:p w14:paraId="4B3FA7A0" w14:textId="45214DAE" w:rsidR="00A77EC7" w:rsidRDefault="00A77EC7" w:rsidP="00A77EC7">
      <w:pPr>
        <w:spacing w:after="0" w:line="240" w:lineRule="auto"/>
        <w:jc w:val="both"/>
        <w:rPr>
          <w:rFonts w:ascii="Montserrat" w:eastAsia="Times New Roman" w:hAnsi="Montserrat"/>
          <w:color w:val="000000"/>
        </w:rPr>
      </w:pPr>
      <w:r>
        <w:rPr>
          <w:rFonts w:ascii="Montserrat" w:hAnsi="Montserrat"/>
          <w:bCs/>
        </w:rPr>
        <w:lastRenderedPageBreak/>
        <w:t xml:space="preserve">Has terminado el tema del día de hoy. </w:t>
      </w:r>
      <w:r w:rsidRPr="00A77EC7">
        <w:rPr>
          <w:rFonts w:ascii="Montserrat" w:eastAsia="Times New Roman" w:hAnsi="Montserrat"/>
          <w:color w:val="000000"/>
        </w:rPr>
        <w:t>Recuerd</w:t>
      </w:r>
      <w:r>
        <w:rPr>
          <w:rFonts w:ascii="Montserrat" w:eastAsia="Times New Roman" w:hAnsi="Montserrat"/>
          <w:color w:val="000000"/>
        </w:rPr>
        <w:t>a</w:t>
      </w:r>
      <w:r w:rsidRPr="00A77EC7">
        <w:rPr>
          <w:rFonts w:ascii="Montserrat" w:eastAsia="Times New Roman" w:hAnsi="Montserrat"/>
          <w:color w:val="000000"/>
        </w:rPr>
        <w:t xml:space="preserve"> que este contenido lo </w:t>
      </w:r>
      <w:r>
        <w:rPr>
          <w:rFonts w:ascii="Montserrat" w:eastAsia="Times New Roman" w:hAnsi="Montserrat"/>
          <w:color w:val="000000"/>
        </w:rPr>
        <w:t xml:space="preserve">puedes </w:t>
      </w:r>
      <w:r w:rsidRPr="00A77EC7">
        <w:rPr>
          <w:rFonts w:ascii="Montserrat" w:eastAsia="Times New Roman" w:hAnsi="Montserrat"/>
          <w:color w:val="000000"/>
        </w:rPr>
        <w:t>enc</w:t>
      </w:r>
      <w:r>
        <w:rPr>
          <w:rFonts w:ascii="Montserrat" w:eastAsia="Times New Roman" w:hAnsi="Montserrat"/>
          <w:color w:val="000000"/>
        </w:rPr>
        <w:t>ontrar en</w:t>
      </w:r>
      <w:r w:rsidRPr="00A77EC7">
        <w:rPr>
          <w:rFonts w:ascii="Montserrat" w:eastAsia="Times New Roman" w:hAnsi="Montserrat"/>
          <w:color w:val="000000"/>
        </w:rPr>
        <w:t xml:space="preserve"> </w:t>
      </w:r>
      <w:r>
        <w:rPr>
          <w:rFonts w:ascii="Montserrat" w:eastAsia="Times New Roman" w:hAnsi="Montserrat"/>
          <w:color w:val="000000"/>
        </w:rPr>
        <w:t>t</w:t>
      </w:r>
      <w:r w:rsidRPr="00A77EC7">
        <w:rPr>
          <w:rFonts w:ascii="Montserrat" w:eastAsia="Times New Roman" w:hAnsi="Montserrat"/>
          <w:color w:val="000000"/>
        </w:rPr>
        <w:t>u libro de texto de Historia primer grado, en el apartado “Formación de los Estados nacionales, industrialización y competencia mundial”. Además, cuenta</w:t>
      </w:r>
      <w:r>
        <w:rPr>
          <w:rFonts w:ascii="Montserrat" w:eastAsia="Times New Roman" w:hAnsi="Montserrat"/>
          <w:color w:val="000000"/>
        </w:rPr>
        <w:t>s</w:t>
      </w:r>
      <w:r w:rsidRPr="00A77EC7">
        <w:rPr>
          <w:rFonts w:ascii="Montserrat" w:eastAsia="Times New Roman" w:hAnsi="Montserrat"/>
          <w:color w:val="000000"/>
        </w:rPr>
        <w:t xml:space="preserve"> con múltiples materiales educativos e información al respecto en el espacio virtual y en la biblioteca escolar.</w:t>
      </w:r>
    </w:p>
    <w:p w14:paraId="29ADD558" w14:textId="77777777" w:rsidR="00A77EC7" w:rsidRPr="00A77EC7" w:rsidRDefault="00A77EC7" w:rsidP="00A77EC7">
      <w:pPr>
        <w:spacing w:after="0" w:line="240" w:lineRule="auto"/>
        <w:jc w:val="both"/>
        <w:rPr>
          <w:rFonts w:ascii="Montserrat" w:eastAsia="Times New Roman" w:hAnsi="Montserrat"/>
          <w:color w:val="000000"/>
        </w:rPr>
      </w:pPr>
    </w:p>
    <w:p w14:paraId="5A0F21FF" w14:textId="77777777" w:rsidR="0059294F" w:rsidRPr="00A77EC7" w:rsidRDefault="0059294F" w:rsidP="00AB6806">
      <w:pPr>
        <w:spacing w:after="0" w:line="240" w:lineRule="auto"/>
        <w:jc w:val="both"/>
        <w:rPr>
          <w:rFonts w:ascii="Montserrat" w:eastAsia="Times New Roman" w:hAnsi="Montserrat"/>
          <w:color w:val="000000"/>
        </w:rPr>
      </w:pPr>
    </w:p>
    <w:p w14:paraId="3916BB5B" w14:textId="2A1FA7D7" w:rsidR="004F61BB" w:rsidRPr="00A64979" w:rsidRDefault="004F61BB" w:rsidP="004F61BB">
      <w:pPr>
        <w:spacing w:after="0" w:line="240" w:lineRule="auto"/>
        <w:jc w:val="both"/>
        <w:rPr>
          <w:rFonts w:ascii="Montserrat" w:eastAsia="Times New Roman" w:hAnsi="Montserrat"/>
          <w:b/>
          <w:bCs/>
          <w:color w:val="000000"/>
          <w:sz w:val="28"/>
          <w:szCs w:val="28"/>
        </w:rPr>
      </w:pPr>
      <w:r w:rsidRPr="00A64979">
        <w:rPr>
          <w:rFonts w:ascii="Montserrat" w:eastAsia="Times New Roman" w:hAnsi="Montserrat"/>
          <w:b/>
          <w:bCs/>
          <w:color w:val="000000"/>
          <w:sz w:val="28"/>
          <w:szCs w:val="28"/>
        </w:rPr>
        <w:t>El Reto de Hoy:</w:t>
      </w:r>
    </w:p>
    <w:p w14:paraId="3FC7A3B1" w14:textId="3E832CDC" w:rsidR="00774A47" w:rsidRDefault="00774A47" w:rsidP="00774A47">
      <w:pPr>
        <w:spacing w:after="0" w:line="240" w:lineRule="auto"/>
        <w:jc w:val="both"/>
        <w:rPr>
          <w:rFonts w:ascii="Montserrat" w:eastAsia="Times New Roman" w:hAnsi="Montserrat" w:cs="Arial"/>
          <w:color w:val="000000"/>
          <w:lang w:eastAsia="es-MX"/>
        </w:rPr>
      </w:pPr>
    </w:p>
    <w:p w14:paraId="495CD747" w14:textId="15877863" w:rsidR="00BF07CA" w:rsidRDefault="00BF07CA" w:rsidP="00774A47">
      <w:pPr>
        <w:spacing w:after="0" w:line="240" w:lineRule="auto"/>
        <w:jc w:val="both"/>
        <w:rPr>
          <w:rFonts w:ascii="Montserrat" w:eastAsia="Times New Roman" w:hAnsi="Montserrat" w:cs="Arial"/>
          <w:color w:val="000000"/>
          <w:lang w:eastAsia="es-MX"/>
        </w:rPr>
      </w:pPr>
      <w:r>
        <w:rPr>
          <w:rFonts w:ascii="Montserrat" w:eastAsia="Times New Roman" w:hAnsi="Montserrat" w:cs="Arial"/>
          <w:color w:val="000000"/>
          <w:lang w:eastAsia="es-MX"/>
        </w:rPr>
        <w:t>Si quieres conocer más sobre este tema, acércate con tu profesora o profesor de esta asignatura.</w:t>
      </w:r>
    </w:p>
    <w:p w14:paraId="09223B25" w14:textId="77777777" w:rsidR="00BF07CA" w:rsidRPr="00BF07CA" w:rsidRDefault="00BF07CA" w:rsidP="00774A47">
      <w:pPr>
        <w:spacing w:after="0" w:line="240" w:lineRule="auto"/>
        <w:jc w:val="both"/>
        <w:rPr>
          <w:rFonts w:ascii="Montserrat" w:eastAsia="Times New Roman" w:hAnsi="Montserrat" w:cs="Arial"/>
          <w:color w:val="000000"/>
          <w:lang w:eastAsia="es-MX"/>
        </w:rPr>
      </w:pPr>
    </w:p>
    <w:p w14:paraId="57E9E87C" w14:textId="474D306E" w:rsidR="0059294F" w:rsidRPr="00BF07CA" w:rsidRDefault="0059294F" w:rsidP="00774A47">
      <w:pPr>
        <w:spacing w:after="0" w:line="240" w:lineRule="auto"/>
        <w:jc w:val="both"/>
        <w:rPr>
          <w:rFonts w:ascii="Montserrat" w:hAnsi="Montserrat"/>
        </w:rPr>
      </w:pPr>
    </w:p>
    <w:p w14:paraId="10DF02AC" w14:textId="77777777" w:rsidR="004F61BB" w:rsidRPr="00F47BA6" w:rsidRDefault="004F61BB" w:rsidP="004F61BB">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56762799" w14:textId="77777777" w:rsidR="004F61BB" w:rsidRPr="00F47BA6" w:rsidRDefault="004F61BB" w:rsidP="004F61BB">
      <w:pPr>
        <w:spacing w:after="0" w:line="240" w:lineRule="auto"/>
        <w:ind w:left="360"/>
        <w:jc w:val="center"/>
        <w:rPr>
          <w:rFonts w:ascii="Montserrat" w:eastAsia="Times New Roman" w:hAnsi="Montserrat" w:cs="Helvetica"/>
          <w:sz w:val="24"/>
          <w:szCs w:val="24"/>
          <w:lang w:eastAsia="es-MX"/>
        </w:rPr>
      </w:pPr>
    </w:p>
    <w:p w14:paraId="42739770" w14:textId="04A0130C" w:rsidR="00202998" w:rsidRDefault="004F61BB" w:rsidP="00B1738A">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Gracias por tu esfuerzo.</w:t>
      </w:r>
    </w:p>
    <w:bookmarkEnd w:id="0"/>
    <w:p w14:paraId="0C0774C6" w14:textId="77777777" w:rsidR="005A54C6" w:rsidRPr="00F47BA6" w:rsidRDefault="005A54C6" w:rsidP="00B1738A">
      <w:pPr>
        <w:spacing w:after="0" w:line="240" w:lineRule="auto"/>
        <w:ind w:left="360"/>
        <w:jc w:val="center"/>
        <w:rPr>
          <w:rFonts w:ascii="Montserrat" w:eastAsia="Times New Roman" w:hAnsi="Montserrat" w:cs="Helvetica"/>
          <w:sz w:val="24"/>
          <w:szCs w:val="24"/>
          <w:lang w:eastAsia="es-MX"/>
        </w:rPr>
      </w:pPr>
    </w:p>
    <w:sectPr w:rsidR="005A54C6" w:rsidRPr="00F47BA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CF00B" w14:textId="77777777" w:rsidR="007000E0" w:rsidRDefault="007000E0" w:rsidP="00873C03">
      <w:pPr>
        <w:spacing w:after="0" w:line="240" w:lineRule="auto"/>
      </w:pPr>
      <w:r>
        <w:separator/>
      </w:r>
    </w:p>
  </w:endnote>
  <w:endnote w:type="continuationSeparator" w:id="0">
    <w:p w14:paraId="626B9392" w14:textId="77777777" w:rsidR="007000E0" w:rsidRDefault="007000E0"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2DAB" w14:textId="77777777" w:rsidR="007000E0" w:rsidRDefault="007000E0" w:rsidP="00873C03">
      <w:pPr>
        <w:spacing w:after="0" w:line="240" w:lineRule="auto"/>
      </w:pPr>
      <w:r>
        <w:separator/>
      </w:r>
    </w:p>
  </w:footnote>
  <w:footnote w:type="continuationSeparator" w:id="0">
    <w:p w14:paraId="22765C9E" w14:textId="77777777" w:rsidR="007000E0" w:rsidRDefault="007000E0"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1" w15:restartNumberingAfterBreak="0">
    <w:nsid w:val="013746D4"/>
    <w:multiLevelType w:val="hybridMultilevel"/>
    <w:tmpl w:val="CA0EE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833A9"/>
    <w:multiLevelType w:val="hybridMultilevel"/>
    <w:tmpl w:val="4AF2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108F1"/>
    <w:multiLevelType w:val="hybridMultilevel"/>
    <w:tmpl w:val="8B0251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020D88"/>
    <w:multiLevelType w:val="hybridMultilevel"/>
    <w:tmpl w:val="75E44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0718D"/>
    <w:multiLevelType w:val="hybridMultilevel"/>
    <w:tmpl w:val="A0FEAECE"/>
    <w:lvl w:ilvl="0" w:tplc="8F88FD1C">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679EE"/>
    <w:multiLevelType w:val="hybridMultilevel"/>
    <w:tmpl w:val="FA181B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D557A2"/>
    <w:multiLevelType w:val="hybridMultilevel"/>
    <w:tmpl w:val="5694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E47833"/>
    <w:multiLevelType w:val="hybridMultilevel"/>
    <w:tmpl w:val="1C506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D57BCC"/>
    <w:multiLevelType w:val="hybridMultilevel"/>
    <w:tmpl w:val="3C5E6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B223C0"/>
    <w:multiLevelType w:val="hybridMultilevel"/>
    <w:tmpl w:val="82E02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DD6262"/>
    <w:multiLevelType w:val="hybridMultilevel"/>
    <w:tmpl w:val="090A2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CF2306"/>
    <w:multiLevelType w:val="hybridMultilevel"/>
    <w:tmpl w:val="9510F66C"/>
    <w:lvl w:ilvl="0" w:tplc="8A6E0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6174A5"/>
    <w:multiLevelType w:val="hybridMultilevel"/>
    <w:tmpl w:val="3A80B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2B45C3"/>
    <w:multiLevelType w:val="hybridMultilevel"/>
    <w:tmpl w:val="38324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20657F"/>
    <w:multiLevelType w:val="hybridMultilevel"/>
    <w:tmpl w:val="04048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DF7F3D"/>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2"/>
  </w:num>
  <w:num w:numId="5">
    <w:abstractNumId w:val="1"/>
  </w:num>
  <w:num w:numId="6">
    <w:abstractNumId w:val="8"/>
  </w:num>
  <w:num w:numId="7">
    <w:abstractNumId w:val="4"/>
  </w:num>
  <w:num w:numId="8">
    <w:abstractNumId w:val="14"/>
  </w:num>
  <w:num w:numId="9">
    <w:abstractNumId w:val="11"/>
  </w:num>
  <w:num w:numId="10">
    <w:abstractNumId w:val="13"/>
  </w:num>
  <w:num w:numId="11">
    <w:abstractNumId w:val="15"/>
  </w:num>
  <w:num w:numId="12">
    <w:abstractNumId w:val="16"/>
  </w:num>
  <w:num w:numId="13">
    <w:abstractNumId w:val="2"/>
  </w:num>
  <w:num w:numId="14">
    <w:abstractNumId w:val="6"/>
  </w:num>
  <w:num w:numId="15">
    <w:abstractNumId w:val="3"/>
  </w:num>
  <w:num w:numId="16">
    <w:abstractNumId w:val="10"/>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433"/>
    <w:rsid w:val="0003261E"/>
    <w:rsid w:val="00032F37"/>
    <w:rsid w:val="00033D15"/>
    <w:rsid w:val="00034897"/>
    <w:rsid w:val="00036213"/>
    <w:rsid w:val="000376C0"/>
    <w:rsid w:val="00041840"/>
    <w:rsid w:val="00041FB9"/>
    <w:rsid w:val="00044240"/>
    <w:rsid w:val="00047B0A"/>
    <w:rsid w:val="00047D98"/>
    <w:rsid w:val="00052B81"/>
    <w:rsid w:val="000533A9"/>
    <w:rsid w:val="000535BC"/>
    <w:rsid w:val="000543FD"/>
    <w:rsid w:val="0005473F"/>
    <w:rsid w:val="00055229"/>
    <w:rsid w:val="0005557F"/>
    <w:rsid w:val="0005560E"/>
    <w:rsid w:val="00055BB0"/>
    <w:rsid w:val="00057452"/>
    <w:rsid w:val="00060580"/>
    <w:rsid w:val="00060627"/>
    <w:rsid w:val="00060A94"/>
    <w:rsid w:val="0006199B"/>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70C"/>
    <w:rsid w:val="00097322"/>
    <w:rsid w:val="00097B44"/>
    <w:rsid w:val="00097CE2"/>
    <w:rsid w:val="000A08D8"/>
    <w:rsid w:val="000A1720"/>
    <w:rsid w:val="000A191A"/>
    <w:rsid w:val="000A19C9"/>
    <w:rsid w:val="000A1EB0"/>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7D1"/>
    <w:rsid w:val="000F3E37"/>
    <w:rsid w:val="000F3E93"/>
    <w:rsid w:val="000F4AB6"/>
    <w:rsid w:val="000F5235"/>
    <w:rsid w:val="000F65AB"/>
    <w:rsid w:val="000F71C7"/>
    <w:rsid w:val="000F7D98"/>
    <w:rsid w:val="0010057D"/>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D54"/>
    <w:rsid w:val="00115123"/>
    <w:rsid w:val="0011549D"/>
    <w:rsid w:val="00115A4F"/>
    <w:rsid w:val="0011658E"/>
    <w:rsid w:val="0011664D"/>
    <w:rsid w:val="001167BA"/>
    <w:rsid w:val="00116EEC"/>
    <w:rsid w:val="00120A25"/>
    <w:rsid w:val="00120C16"/>
    <w:rsid w:val="00121AD9"/>
    <w:rsid w:val="00123929"/>
    <w:rsid w:val="00124435"/>
    <w:rsid w:val="00126593"/>
    <w:rsid w:val="0012757D"/>
    <w:rsid w:val="00127629"/>
    <w:rsid w:val="00127BF6"/>
    <w:rsid w:val="00130851"/>
    <w:rsid w:val="00131BFE"/>
    <w:rsid w:val="00131E21"/>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7C22"/>
    <w:rsid w:val="00160E3D"/>
    <w:rsid w:val="00161AF1"/>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BDE"/>
    <w:rsid w:val="00174C63"/>
    <w:rsid w:val="00174ECB"/>
    <w:rsid w:val="00174FDC"/>
    <w:rsid w:val="00177991"/>
    <w:rsid w:val="00177B01"/>
    <w:rsid w:val="00177BB1"/>
    <w:rsid w:val="00180349"/>
    <w:rsid w:val="00181DEE"/>
    <w:rsid w:val="00181E6D"/>
    <w:rsid w:val="00182CD2"/>
    <w:rsid w:val="00183E46"/>
    <w:rsid w:val="001845DE"/>
    <w:rsid w:val="00184956"/>
    <w:rsid w:val="00184B19"/>
    <w:rsid w:val="001850CC"/>
    <w:rsid w:val="00185C2C"/>
    <w:rsid w:val="001867C6"/>
    <w:rsid w:val="001870EC"/>
    <w:rsid w:val="00187B04"/>
    <w:rsid w:val="00190A8D"/>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768"/>
    <w:rsid w:val="001A19D1"/>
    <w:rsid w:val="001A1CC6"/>
    <w:rsid w:val="001A1FCF"/>
    <w:rsid w:val="001A294D"/>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24E"/>
    <w:rsid w:val="001F3C5B"/>
    <w:rsid w:val="001F4437"/>
    <w:rsid w:val="001F49F2"/>
    <w:rsid w:val="001F4E8E"/>
    <w:rsid w:val="001F5FF4"/>
    <w:rsid w:val="0020004A"/>
    <w:rsid w:val="00200429"/>
    <w:rsid w:val="00200E56"/>
    <w:rsid w:val="00202998"/>
    <w:rsid w:val="00202D0D"/>
    <w:rsid w:val="00204AB3"/>
    <w:rsid w:val="00204C7D"/>
    <w:rsid w:val="002058F0"/>
    <w:rsid w:val="002069ED"/>
    <w:rsid w:val="002070C2"/>
    <w:rsid w:val="00207DC5"/>
    <w:rsid w:val="002100B5"/>
    <w:rsid w:val="00211C10"/>
    <w:rsid w:val="002144E9"/>
    <w:rsid w:val="00215544"/>
    <w:rsid w:val="00215773"/>
    <w:rsid w:val="00215A9E"/>
    <w:rsid w:val="00215BAB"/>
    <w:rsid w:val="00215BFF"/>
    <w:rsid w:val="002161F7"/>
    <w:rsid w:val="0021736B"/>
    <w:rsid w:val="00217591"/>
    <w:rsid w:val="00220CD3"/>
    <w:rsid w:val="00220F5F"/>
    <w:rsid w:val="002221A2"/>
    <w:rsid w:val="00224696"/>
    <w:rsid w:val="00224DC7"/>
    <w:rsid w:val="002256A9"/>
    <w:rsid w:val="00225C73"/>
    <w:rsid w:val="00225C78"/>
    <w:rsid w:val="00225E74"/>
    <w:rsid w:val="002277A6"/>
    <w:rsid w:val="002277CF"/>
    <w:rsid w:val="00227D98"/>
    <w:rsid w:val="002300CE"/>
    <w:rsid w:val="002305BC"/>
    <w:rsid w:val="00230ADF"/>
    <w:rsid w:val="00230C82"/>
    <w:rsid w:val="00231BAB"/>
    <w:rsid w:val="00232929"/>
    <w:rsid w:val="00232A9F"/>
    <w:rsid w:val="00233410"/>
    <w:rsid w:val="00233BF9"/>
    <w:rsid w:val="002345EE"/>
    <w:rsid w:val="002352B6"/>
    <w:rsid w:val="00235C42"/>
    <w:rsid w:val="0023674B"/>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098"/>
    <w:rsid w:val="002A4550"/>
    <w:rsid w:val="002A4592"/>
    <w:rsid w:val="002A4AED"/>
    <w:rsid w:val="002A4BA3"/>
    <w:rsid w:val="002A4D52"/>
    <w:rsid w:val="002A6F1C"/>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761E"/>
    <w:rsid w:val="002D7A2E"/>
    <w:rsid w:val="002D7AE7"/>
    <w:rsid w:val="002D7CB3"/>
    <w:rsid w:val="002E025F"/>
    <w:rsid w:val="002E09FA"/>
    <w:rsid w:val="002E1699"/>
    <w:rsid w:val="002E19D8"/>
    <w:rsid w:val="002E1A37"/>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AA3"/>
    <w:rsid w:val="00307DB7"/>
    <w:rsid w:val="003103BE"/>
    <w:rsid w:val="003122DE"/>
    <w:rsid w:val="00312878"/>
    <w:rsid w:val="00314A5D"/>
    <w:rsid w:val="003152C2"/>
    <w:rsid w:val="003160C3"/>
    <w:rsid w:val="00317070"/>
    <w:rsid w:val="003170BB"/>
    <w:rsid w:val="0032063B"/>
    <w:rsid w:val="0032150E"/>
    <w:rsid w:val="00321895"/>
    <w:rsid w:val="003225C9"/>
    <w:rsid w:val="00323AF4"/>
    <w:rsid w:val="00323BDD"/>
    <w:rsid w:val="00323D11"/>
    <w:rsid w:val="00323F16"/>
    <w:rsid w:val="00324178"/>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620F"/>
    <w:rsid w:val="00356694"/>
    <w:rsid w:val="00357DC5"/>
    <w:rsid w:val="0036013F"/>
    <w:rsid w:val="003603B9"/>
    <w:rsid w:val="00360532"/>
    <w:rsid w:val="00360706"/>
    <w:rsid w:val="00360BB8"/>
    <w:rsid w:val="0036180A"/>
    <w:rsid w:val="00363456"/>
    <w:rsid w:val="00364CCD"/>
    <w:rsid w:val="00365AC5"/>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5BA"/>
    <w:rsid w:val="003B78C4"/>
    <w:rsid w:val="003B7955"/>
    <w:rsid w:val="003C43B2"/>
    <w:rsid w:val="003C4BCB"/>
    <w:rsid w:val="003C4FF4"/>
    <w:rsid w:val="003C5FD6"/>
    <w:rsid w:val="003C64FB"/>
    <w:rsid w:val="003C7BFC"/>
    <w:rsid w:val="003D0AE7"/>
    <w:rsid w:val="003D203E"/>
    <w:rsid w:val="003D2400"/>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726"/>
    <w:rsid w:val="003F2E77"/>
    <w:rsid w:val="003F3F8A"/>
    <w:rsid w:val="003F4156"/>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6133"/>
    <w:rsid w:val="0041697E"/>
    <w:rsid w:val="00416E13"/>
    <w:rsid w:val="004176EB"/>
    <w:rsid w:val="0042061D"/>
    <w:rsid w:val="00420F60"/>
    <w:rsid w:val="0042180D"/>
    <w:rsid w:val="0042212C"/>
    <w:rsid w:val="00422575"/>
    <w:rsid w:val="00423DF1"/>
    <w:rsid w:val="004248B1"/>
    <w:rsid w:val="00426E25"/>
    <w:rsid w:val="00430299"/>
    <w:rsid w:val="0043158C"/>
    <w:rsid w:val="00431BB6"/>
    <w:rsid w:val="004321AC"/>
    <w:rsid w:val="00432D5E"/>
    <w:rsid w:val="00433B57"/>
    <w:rsid w:val="00435537"/>
    <w:rsid w:val="00435A83"/>
    <w:rsid w:val="00436A82"/>
    <w:rsid w:val="00437C00"/>
    <w:rsid w:val="00440472"/>
    <w:rsid w:val="00440496"/>
    <w:rsid w:val="00440671"/>
    <w:rsid w:val="00440CC7"/>
    <w:rsid w:val="0044170D"/>
    <w:rsid w:val="00442958"/>
    <w:rsid w:val="00442F9C"/>
    <w:rsid w:val="0044438B"/>
    <w:rsid w:val="00444403"/>
    <w:rsid w:val="004446A2"/>
    <w:rsid w:val="004447B1"/>
    <w:rsid w:val="004460A2"/>
    <w:rsid w:val="004470B3"/>
    <w:rsid w:val="00447353"/>
    <w:rsid w:val="004473F1"/>
    <w:rsid w:val="004475E4"/>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29FB"/>
    <w:rsid w:val="004A2C2D"/>
    <w:rsid w:val="004A30E4"/>
    <w:rsid w:val="004A3304"/>
    <w:rsid w:val="004A33E9"/>
    <w:rsid w:val="004A4E71"/>
    <w:rsid w:val="004A56D8"/>
    <w:rsid w:val="004A679F"/>
    <w:rsid w:val="004A6812"/>
    <w:rsid w:val="004A7CDB"/>
    <w:rsid w:val="004B0A22"/>
    <w:rsid w:val="004B1656"/>
    <w:rsid w:val="004B1C52"/>
    <w:rsid w:val="004B31CE"/>
    <w:rsid w:val="004B4074"/>
    <w:rsid w:val="004B5176"/>
    <w:rsid w:val="004B550A"/>
    <w:rsid w:val="004B578A"/>
    <w:rsid w:val="004B6042"/>
    <w:rsid w:val="004B6F9C"/>
    <w:rsid w:val="004C0223"/>
    <w:rsid w:val="004C0893"/>
    <w:rsid w:val="004C1E1E"/>
    <w:rsid w:val="004C2D7D"/>
    <w:rsid w:val="004C3FC2"/>
    <w:rsid w:val="004C48F0"/>
    <w:rsid w:val="004C55BA"/>
    <w:rsid w:val="004C58D5"/>
    <w:rsid w:val="004C5C41"/>
    <w:rsid w:val="004C6606"/>
    <w:rsid w:val="004C66F5"/>
    <w:rsid w:val="004C7D66"/>
    <w:rsid w:val="004C7DD4"/>
    <w:rsid w:val="004C7EFC"/>
    <w:rsid w:val="004D00DC"/>
    <w:rsid w:val="004D180E"/>
    <w:rsid w:val="004D196D"/>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9E1"/>
    <w:rsid w:val="004F110A"/>
    <w:rsid w:val="004F223D"/>
    <w:rsid w:val="004F3C6B"/>
    <w:rsid w:val="004F3D6C"/>
    <w:rsid w:val="004F3DC3"/>
    <w:rsid w:val="004F40EE"/>
    <w:rsid w:val="004F524E"/>
    <w:rsid w:val="004F5568"/>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FA5"/>
    <w:rsid w:val="0056715D"/>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50DC"/>
    <w:rsid w:val="00587E49"/>
    <w:rsid w:val="005900C2"/>
    <w:rsid w:val="00590C8E"/>
    <w:rsid w:val="00590CBD"/>
    <w:rsid w:val="00590D89"/>
    <w:rsid w:val="00590F1A"/>
    <w:rsid w:val="00590F8D"/>
    <w:rsid w:val="005920B2"/>
    <w:rsid w:val="005922F5"/>
    <w:rsid w:val="0059294F"/>
    <w:rsid w:val="00593005"/>
    <w:rsid w:val="00594BF9"/>
    <w:rsid w:val="00594C08"/>
    <w:rsid w:val="00594C1F"/>
    <w:rsid w:val="00595660"/>
    <w:rsid w:val="005957D7"/>
    <w:rsid w:val="00595E26"/>
    <w:rsid w:val="00597178"/>
    <w:rsid w:val="0059790E"/>
    <w:rsid w:val="005A10E2"/>
    <w:rsid w:val="005A1905"/>
    <w:rsid w:val="005A2D6F"/>
    <w:rsid w:val="005A3735"/>
    <w:rsid w:val="005A3B77"/>
    <w:rsid w:val="005A3CBA"/>
    <w:rsid w:val="005A4057"/>
    <w:rsid w:val="005A44EC"/>
    <w:rsid w:val="005A4BAB"/>
    <w:rsid w:val="005A4EF5"/>
    <w:rsid w:val="005A54C6"/>
    <w:rsid w:val="005A5DC6"/>
    <w:rsid w:val="005A6841"/>
    <w:rsid w:val="005A6F1E"/>
    <w:rsid w:val="005A7247"/>
    <w:rsid w:val="005A753F"/>
    <w:rsid w:val="005A771E"/>
    <w:rsid w:val="005B01A8"/>
    <w:rsid w:val="005B12AD"/>
    <w:rsid w:val="005B1684"/>
    <w:rsid w:val="005B2540"/>
    <w:rsid w:val="005B2810"/>
    <w:rsid w:val="005B28F2"/>
    <w:rsid w:val="005B2CAC"/>
    <w:rsid w:val="005B2DCC"/>
    <w:rsid w:val="005B36DB"/>
    <w:rsid w:val="005B3EA4"/>
    <w:rsid w:val="005B457B"/>
    <w:rsid w:val="005B4862"/>
    <w:rsid w:val="005B5BF4"/>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2B13"/>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8A6"/>
    <w:rsid w:val="005F172F"/>
    <w:rsid w:val="005F3224"/>
    <w:rsid w:val="005F3ACE"/>
    <w:rsid w:val="005F3F7E"/>
    <w:rsid w:val="005F4715"/>
    <w:rsid w:val="005F47BB"/>
    <w:rsid w:val="005F584B"/>
    <w:rsid w:val="005F61B0"/>
    <w:rsid w:val="005F6774"/>
    <w:rsid w:val="005F6B2B"/>
    <w:rsid w:val="005F6BB8"/>
    <w:rsid w:val="005F78F3"/>
    <w:rsid w:val="0060021E"/>
    <w:rsid w:val="0060050E"/>
    <w:rsid w:val="00600795"/>
    <w:rsid w:val="00600ADF"/>
    <w:rsid w:val="00601D79"/>
    <w:rsid w:val="0060201A"/>
    <w:rsid w:val="00602C63"/>
    <w:rsid w:val="00602E6B"/>
    <w:rsid w:val="00603A41"/>
    <w:rsid w:val="00603E8B"/>
    <w:rsid w:val="00604DC7"/>
    <w:rsid w:val="00605AB0"/>
    <w:rsid w:val="0060647F"/>
    <w:rsid w:val="006068D8"/>
    <w:rsid w:val="00607033"/>
    <w:rsid w:val="0060763C"/>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AD5"/>
    <w:rsid w:val="00627326"/>
    <w:rsid w:val="00627BBF"/>
    <w:rsid w:val="00630FF6"/>
    <w:rsid w:val="0063189A"/>
    <w:rsid w:val="0063421D"/>
    <w:rsid w:val="00634264"/>
    <w:rsid w:val="006353CC"/>
    <w:rsid w:val="00636247"/>
    <w:rsid w:val="006378B6"/>
    <w:rsid w:val="0064019F"/>
    <w:rsid w:val="00640847"/>
    <w:rsid w:val="00640BDA"/>
    <w:rsid w:val="00640DDA"/>
    <w:rsid w:val="00641551"/>
    <w:rsid w:val="00641B33"/>
    <w:rsid w:val="006427A9"/>
    <w:rsid w:val="0064296C"/>
    <w:rsid w:val="00643085"/>
    <w:rsid w:val="0064370D"/>
    <w:rsid w:val="00644225"/>
    <w:rsid w:val="00644BAD"/>
    <w:rsid w:val="00644EA9"/>
    <w:rsid w:val="00645B5D"/>
    <w:rsid w:val="00646342"/>
    <w:rsid w:val="00647255"/>
    <w:rsid w:val="00647F65"/>
    <w:rsid w:val="00647F8A"/>
    <w:rsid w:val="0065097A"/>
    <w:rsid w:val="00650AF0"/>
    <w:rsid w:val="00651A2A"/>
    <w:rsid w:val="006543E1"/>
    <w:rsid w:val="00654F84"/>
    <w:rsid w:val="00655421"/>
    <w:rsid w:val="0065552E"/>
    <w:rsid w:val="006563FD"/>
    <w:rsid w:val="0065655A"/>
    <w:rsid w:val="00656F68"/>
    <w:rsid w:val="00657E63"/>
    <w:rsid w:val="006609BB"/>
    <w:rsid w:val="00661180"/>
    <w:rsid w:val="0066180B"/>
    <w:rsid w:val="006618E2"/>
    <w:rsid w:val="006626A7"/>
    <w:rsid w:val="00662A12"/>
    <w:rsid w:val="00662A6A"/>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A7271"/>
    <w:rsid w:val="006B19F3"/>
    <w:rsid w:val="006B40BC"/>
    <w:rsid w:val="006B4695"/>
    <w:rsid w:val="006B5776"/>
    <w:rsid w:val="006B654B"/>
    <w:rsid w:val="006B6733"/>
    <w:rsid w:val="006B6C8B"/>
    <w:rsid w:val="006B705A"/>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2346"/>
    <w:rsid w:val="006D333B"/>
    <w:rsid w:val="006D347B"/>
    <w:rsid w:val="006D3C2F"/>
    <w:rsid w:val="006D3C58"/>
    <w:rsid w:val="006D4340"/>
    <w:rsid w:val="006D4642"/>
    <w:rsid w:val="006D4D62"/>
    <w:rsid w:val="006D4FFC"/>
    <w:rsid w:val="006D5121"/>
    <w:rsid w:val="006D562B"/>
    <w:rsid w:val="006D6A97"/>
    <w:rsid w:val="006D7834"/>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DC0"/>
    <w:rsid w:val="006F7210"/>
    <w:rsid w:val="006F783A"/>
    <w:rsid w:val="007000E0"/>
    <w:rsid w:val="007001BB"/>
    <w:rsid w:val="00702BBB"/>
    <w:rsid w:val="00702CC3"/>
    <w:rsid w:val="00703BE4"/>
    <w:rsid w:val="0070466F"/>
    <w:rsid w:val="00704AFC"/>
    <w:rsid w:val="00704CBB"/>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8B0"/>
    <w:rsid w:val="007169D3"/>
    <w:rsid w:val="007170F8"/>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761"/>
    <w:rsid w:val="00731782"/>
    <w:rsid w:val="00731883"/>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DB6"/>
    <w:rsid w:val="00776BDA"/>
    <w:rsid w:val="00780D0F"/>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50D5"/>
    <w:rsid w:val="007A539C"/>
    <w:rsid w:val="007A5961"/>
    <w:rsid w:val="007A6809"/>
    <w:rsid w:val="007A6896"/>
    <w:rsid w:val="007A6B85"/>
    <w:rsid w:val="007A7006"/>
    <w:rsid w:val="007A7723"/>
    <w:rsid w:val="007A7D22"/>
    <w:rsid w:val="007B04E2"/>
    <w:rsid w:val="007B0C44"/>
    <w:rsid w:val="007B11A2"/>
    <w:rsid w:val="007B1A2D"/>
    <w:rsid w:val="007B37B4"/>
    <w:rsid w:val="007B3A2B"/>
    <w:rsid w:val="007B6A6E"/>
    <w:rsid w:val="007B6FC3"/>
    <w:rsid w:val="007B724D"/>
    <w:rsid w:val="007B7455"/>
    <w:rsid w:val="007C04D5"/>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68A"/>
    <w:rsid w:val="007D0930"/>
    <w:rsid w:val="007D0FE1"/>
    <w:rsid w:val="007D0FEE"/>
    <w:rsid w:val="007D1E34"/>
    <w:rsid w:val="007D25F0"/>
    <w:rsid w:val="007D403A"/>
    <w:rsid w:val="007D5448"/>
    <w:rsid w:val="007D5642"/>
    <w:rsid w:val="007D70B7"/>
    <w:rsid w:val="007D7495"/>
    <w:rsid w:val="007D74AA"/>
    <w:rsid w:val="007E053D"/>
    <w:rsid w:val="007E1017"/>
    <w:rsid w:val="007E3B11"/>
    <w:rsid w:val="007E4084"/>
    <w:rsid w:val="007E4E35"/>
    <w:rsid w:val="007E4F27"/>
    <w:rsid w:val="007E54A3"/>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42B5"/>
    <w:rsid w:val="0083497D"/>
    <w:rsid w:val="008350F1"/>
    <w:rsid w:val="0083641B"/>
    <w:rsid w:val="008366CA"/>
    <w:rsid w:val="008371FB"/>
    <w:rsid w:val="0084040E"/>
    <w:rsid w:val="00840418"/>
    <w:rsid w:val="00840BB7"/>
    <w:rsid w:val="008418F5"/>
    <w:rsid w:val="00841F4A"/>
    <w:rsid w:val="0084256C"/>
    <w:rsid w:val="0084274B"/>
    <w:rsid w:val="00842859"/>
    <w:rsid w:val="00842F8D"/>
    <w:rsid w:val="00843989"/>
    <w:rsid w:val="00845AEF"/>
    <w:rsid w:val="00845BE1"/>
    <w:rsid w:val="00845E7C"/>
    <w:rsid w:val="008463C0"/>
    <w:rsid w:val="00846807"/>
    <w:rsid w:val="00847019"/>
    <w:rsid w:val="00847149"/>
    <w:rsid w:val="00847EAC"/>
    <w:rsid w:val="008510FE"/>
    <w:rsid w:val="00852671"/>
    <w:rsid w:val="00852966"/>
    <w:rsid w:val="00853A38"/>
    <w:rsid w:val="00853CEC"/>
    <w:rsid w:val="00856FE4"/>
    <w:rsid w:val="00860AAC"/>
    <w:rsid w:val="00862EFD"/>
    <w:rsid w:val="00863D7B"/>
    <w:rsid w:val="00866530"/>
    <w:rsid w:val="00867BFB"/>
    <w:rsid w:val="00870C24"/>
    <w:rsid w:val="00870F51"/>
    <w:rsid w:val="008714EF"/>
    <w:rsid w:val="00871D29"/>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7B6A"/>
    <w:rsid w:val="00882901"/>
    <w:rsid w:val="00884E78"/>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EF8"/>
    <w:rsid w:val="008F5760"/>
    <w:rsid w:val="008F7E3B"/>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7B03"/>
    <w:rsid w:val="00950505"/>
    <w:rsid w:val="009506C4"/>
    <w:rsid w:val="00950713"/>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64A4"/>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79C"/>
    <w:rsid w:val="009F0D15"/>
    <w:rsid w:val="009F1603"/>
    <w:rsid w:val="009F1F46"/>
    <w:rsid w:val="009F1FD3"/>
    <w:rsid w:val="009F23AB"/>
    <w:rsid w:val="009F2F3F"/>
    <w:rsid w:val="009F3CB1"/>
    <w:rsid w:val="009F3CE2"/>
    <w:rsid w:val="009F4142"/>
    <w:rsid w:val="009F46F9"/>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6A"/>
    <w:rsid w:val="00A321EA"/>
    <w:rsid w:val="00A3249A"/>
    <w:rsid w:val="00A324CB"/>
    <w:rsid w:val="00A3301D"/>
    <w:rsid w:val="00A341CC"/>
    <w:rsid w:val="00A3548C"/>
    <w:rsid w:val="00A36346"/>
    <w:rsid w:val="00A37C1F"/>
    <w:rsid w:val="00A402E9"/>
    <w:rsid w:val="00A408C4"/>
    <w:rsid w:val="00A41EE6"/>
    <w:rsid w:val="00A4221B"/>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061D"/>
    <w:rsid w:val="00A91231"/>
    <w:rsid w:val="00A9270A"/>
    <w:rsid w:val="00A92BE8"/>
    <w:rsid w:val="00A9427F"/>
    <w:rsid w:val="00A954C7"/>
    <w:rsid w:val="00A9587B"/>
    <w:rsid w:val="00A95AAD"/>
    <w:rsid w:val="00A97219"/>
    <w:rsid w:val="00AA040F"/>
    <w:rsid w:val="00AA0629"/>
    <w:rsid w:val="00AA0C91"/>
    <w:rsid w:val="00AA0F83"/>
    <w:rsid w:val="00AA2050"/>
    <w:rsid w:val="00AA2A0C"/>
    <w:rsid w:val="00AA2A53"/>
    <w:rsid w:val="00AA325B"/>
    <w:rsid w:val="00AA417D"/>
    <w:rsid w:val="00AA422D"/>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19EF"/>
    <w:rsid w:val="00AC1AC9"/>
    <w:rsid w:val="00AC1C4C"/>
    <w:rsid w:val="00AC1D9E"/>
    <w:rsid w:val="00AC1EBC"/>
    <w:rsid w:val="00AC2608"/>
    <w:rsid w:val="00AC2A7D"/>
    <w:rsid w:val="00AC2D70"/>
    <w:rsid w:val="00AC3B15"/>
    <w:rsid w:val="00AC3EC2"/>
    <w:rsid w:val="00AC4083"/>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2112"/>
    <w:rsid w:val="00AF4D94"/>
    <w:rsid w:val="00AF54EE"/>
    <w:rsid w:val="00AF6105"/>
    <w:rsid w:val="00AF61E3"/>
    <w:rsid w:val="00AF64A7"/>
    <w:rsid w:val="00AF6D57"/>
    <w:rsid w:val="00AF717A"/>
    <w:rsid w:val="00AF7BC0"/>
    <w:rsid w:val="00B01AF9"/>
    <w:rsid w:val="00B02AAB"/>
    <w:rsid w:val="00B02B72"/>
    <w:rsid w:val="00B02EC1"/>
    <w:rsid w:val="00B04316"/>
    <w:rsid w:val="00B05C42"/>
    <w:rsid w:val="00B06A6F"/>
    <w:rsid w:val="00B06D7C"/>
    <w:rsid w:val="00B1082C"/>
    <w:rsid w:val="00B10DF6"/>
    <w:rsid w:val="00B114FE"/>
    <w:rsid w:val="00B1401C"/>
    <w:rsid w:val="00B1427F"/>
    <w:rsid w:val="00B146EC"/>
    <w:rsid w:val="00B14E2F"/>
    <w:rsid w:val="00B15BE3"/>
    <w:rsid w:val="00B15C22"/>
    <w:rsid w:val="00B1738A"/>
    <w:rsid w:val="00B17831"/>
    <w:rsid w:val="00B17F93"/>
    <w:rsid w:val="00B17FA5"/>
    <w:rsid w:val="00B20761"/>
    <w:rsid w:val="00B207BA"/>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34"/>
    <w:rsid w:val="00B33078"/>
    <w:rsid w:val="00B33B91"/>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28FC"/>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80C"/>
    <w:rsid w:val="00B70C21"/>
    <w:rsid w:val="00B71440"/>
    <w:rsid w:val="00B71920"/>
    <w:rsid w:val="00B71BE6"/>
    <w:rsid w:val="00B72246"/>
    <w:rsid w:val="00B73278"/>
    <w:rsid w:val="00B74016"/>
    <w:rsid w:val="00B74480"/>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A011A"/>
    <w:rsid w:val="00BA081F"/>
    <w:rsid w:val="00BA10ED"/>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49"/>
    <w:rsid w:val="00BE6D30"/>
    <w:rsid w:val="00BF07CA"/>
    <w:rsid w:val="00BF0B70"/>
    <w:rsid w:val="00BF0F95"/>
    <w:rsid w:val="00BF155B"/>
    <w:rsid w:val="00BF1F0A"/>
    <w:rsid w:val="00BF2799"/>
    <w:rsid w:val="00BF2862"/>
    <w:rsid w:val="00BF325A"/>
    <w:rsid w:val="00BF343C"/>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6845"/>
    <w:rsid w:val="00C16F86"/>
    <w:rsid w:val="00C230A1"/>
    <w:rsid w:val="00C23591"/>
    <w:rsid w:val="00C2371A"/>
    <w:rsid w:val="00C238E9"/>
    <w:rsid w:val="00C23C8C"/>
    <w:rsid w:val="00C2405D"/>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736E"/>
    <w:rsid w:val="00C40749"/>
    <w:rsid w:val="00C411F3"/>
    <w:rsid w:val="00C41505"/>
    <w:rsid w:val="00C415F5"/>
    <w:rsid w:val="00C419BB"/>
    <w:rsid w:val="00C421C2"/>
    <w:rsid w:val="00C42599"/>
    <w:rsid w:val="00C426BA"/>
    <w:rsid w:val="00C42A91"/>
    <w:rsid w:val="00C4378E"/>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EC4"/>
    <w:rsid w:val="00CA49A4"/>
    <w:rsid w:val="00CA4A62"/>
    <w:rsid w:val="00CA4B84"/>
    <w:rsid w:val="00CA4EA3"/>
    <w:rsid w:val="00CA5954"/>
    <w:rsid w:val="00CA5F84"/>
    <w:rsid w:val="00CA6769"/>
    <w:rsid w:val="00CA7DC1"/>
    <w:rsid w:val="00CB0EC1"/>
    <w:rsid w:val="00CB12CA"/>
    <w:rsid w:val="00CB1601"/>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37E2"/>
    <w:rsid w:val="00CD3FE6"/>
    <w:rsid w:val="00CD4081"/>
    <w:rsid w:val="00CD45DB"/>
    <w:rsid w:val="00CD52DE"/>
    <w:rsid w:val="00CD6041"/>
    <w:rsid w:val="00CD6EEA"/>
    <w:rsid w:val="00CE2E8E"/>
    <w:rsid w:val="00CE39C5"/>
    <w:rsid w:val="00CE4134"/>
    <w:rsid w:val="00CE4195"/>
    <w:rsid w:val="00CE5AF1"/>
    <w:rsid w:val="00CE6171"/>
    <w:rsid w:val="00CE6D69"/>
    <w:rsid w:val="00CE6F33"/>
    <w:rsid w:val="00CE72C7"/>
    <w:rsid w:val="00CE7E5F"/>
    <w:rsid w:val="00CF08BF"/>
    <w:rsid w:val="00CF0A4B"/>
    <w:rsid w:val="00CF197C"/>
    <w:rsid w:val="00CF3812"/>
    <w:rsid w:val="00CF5A94"/>
    <w:rsid w:val="00CF6896"/>
    <w:rsid w:val="00CF70D1"/>
    <w:rsid w:val="00D01D03"/>
    <w:rsid w:val="00D02856"/>
    <w:rsid w:val="00D02C8B"/>
    <w:rsid w:val="00D030EB"/>
    <w:rsid w:val="00D03156"/>
    <w:rsid w:val="00D031E7"/>
    <w:rsid w:val="00D0404C"/>
    <w:rsid w:val="00D0604F"/>
    <w:rsid w:val="00D0707C"/>
    <w:rsid w:val="00D07105"/>
    <w:rsid w:val="00D10BA0"/>
    <w:rsid w:val="00D1179D"/>
    <w:rsid w:val="00D11DDC"/>
    <w:rsid w:val="00D1209F"/>
    <w:rsid w:val="00D1266F"/>
    <w:rsid w:val="00D13CE7"/>
    <w:rsid w:val="00D147A3"/>
    <w:rsid w:val="00D157C8"/>
    <w:rsid w:val="00D2044B"/>
    <w:rsid w:val="00D20764"/>
    <w:rsid w:val="00D20EA5"/>
    <w:rsid w:val="00D22DF9"/>
    <w:rsid w:val="00D234EB"/>
    <w:rsid w:val="00D24ABC"/>
    <w:rsid w:val="00D2543C"/>
    <w:rsid w:val="00D2721A"/>
    <w:rsid w:val="00D27672"/>
    <w:rsid w:val="00D317FD"/>
    <w:rsid w:val="00D35416"/>
    <w:rsid w:val="00D36246"/>
    <w:rsid w:val="00D36A41"/>
    <w:rsid w:val="00D377DA"/>
    <w:rsid w:val="00D40075"/>
    <w:rsid w:val="00D40992"/>
    <w:rsid w:val="00D40FE3"/>
    <w:rsid w:val="00D41603"/>
    <w:rsid w:val="00D445E8"/>
    <w:rsid w:val="00D448A0"/>
    <w:rsid w:val="00D44C0B"/>
    <w:rsid w:val="00D44CE2"/>
    <w:rsid w:val="00D45DC1"/>
    <w:rsid w:val="00D4659B"/>
    <w:rsid w:val="00D50366"/>
    <w:rsid w:val="00D512B1"/>
    <w:rsid w:val="00D521C6"/>
    <w:rsid w:val="00D52464"/>
    <w:rsid w:val="00D524AF"/>
    <w:rsid w:val="00D52558"/>
    <w:rsid w:val="00D52881"/>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852"/>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7AEE"/>
    <w:rsid w:val="00DA7F4B"/>
    <w:rsid w:val="00DB083E"/>
    <w:rsid w:val="00DB08CA"/>
    <w:rsid w:val="00DB1412"/>
    <w:rsid w:val="00DB162E"/>
    <w:rsid w:val="00DB1F80"/>
    <w:rsid w:val="00DB24D1"/>
    <w:rsid w:val="00DB40AD"/>
    <w:rsid w:val="00DB4418"/>
    <w:rsid w:val="00DB4512"/>
    <w:rsid w:val="00DB640C"/>
    <w:rsid w:val="00DB78BD"/>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53F4"/>
    <w:rsid w:val="00DE724D"/>
    <w:rsid w:val="00DE727F"/>
    <w:rsid w:val="00DE72C7"/>
    <w:rsid w:val="00DE74CB"/>
    <w:rsid w:val="00DE77D7"/>
    <w:rsid w:val="00DF2DBB"/>
    <w:rsid w:val="00DF3198"/>
    <w:rsid w:val="00DF32D7"/>
    <w:rsid w:val="00DF5A74"/>
    <w:rsid w:val="00DF5F7D"/>
    <w:rsid w:val="00DF7058"/>
    <w:rsid w:val="00DF764D"/>
    <w:rsid w:val="00DF787E"/>
    <w:rsid w:val="00E0036D"/>
    <w:rsid w:val="00E00FB2"/>
    <w:rsid w:val="00E014F6"/>
    <w:rsid w:val="00E01B89"/>
    <w:rsid w:val="00E01CA8"/>
    <w:rsid w:val="00E01F7B"/>
    <w:rsid w:val="00E027BA"/>
    <w:rsid w:val="00E02B84"/>
    <w:rsid w:val="00E03AAD"/>
    <w:rsid w:val="00E03E86"/>
    <w:rsid w:val="00E04741"/>
    <w:rsid w:val="00E06895"/>
    <w:rsid w:val="00E07742"/>
    <w:rsid w:val="00E109E2"/>
    <w:rsid w:val="00E10C5E"/>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26D6F"/>
    <w:rsid w:val="00E303E7"/>
    <w:rsid w:val="00E30FEA"/>
    <w:rsid w:val="00E3109D"/>
    <w:rsid w:val="00E312E8"/>
    <w:rsid w:val="00E31C97"/>
    <w:rsid w:val="00E32332"/>
    <w:rsid w:val="00E32A69"/>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60452"/>
    <w:rsid w:val="00E60E0E"/>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FFC"/>
    <w:rsid w:val="00EC495F"/>
    <w:rsid w:val="00EC541E"/>
    <w:rsid w:val="00EC5505"/>
    <w:rsid w:val="00EC56C2"/>
    <w:rsid w:val="00EC5A64"/>
    <w:rsid w:val="00EC5A95"/>
    <w:rsid w:val="00EC671F"/>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28C3"/>
    <w:rsid w:val="00EE2EDE"/>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80276"/>
    <w:rsid w:val="00F810E3"/>
    <w:rsid w:val="00F8310A"/>
    <w:rsid w:val="00F83A16"/>
    <w:rsid w:val="00F8454D"/>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1B"/>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A9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5Ot0YUQC6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garesconhistoria.com/que-ver-y-hacer-en-schleswig-holste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78F0-DC13-4F6A-9004-994D1768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2990</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2021-01-24T03:48:00Z</dcterms:created>
  <dcterms:modified xsi:type="dcterms:W3CDTF">2021-01-25T23:50:00Z</dcterms:modified>
</cp:coreProperties>
</file>