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1E5C" w14:textId="7220A8D9" w:rsidR="00E679EE" w:rsidRPr="003F57BC" w:rsidRDefault="00B11C4D" w:rsidP="003F57BC">
      <w:pPr>
        <w:spacing w:after="0" w:line="240" w:lineRule="auto"/>
        <w:jc w:val="center"/>
        <w:rPr>
          <w:rFonts w:ascii="Montserrat" w:hAnsi="Montserrat"/>
          <w:b/>
          <w:bCs/>
          <w:sz w:val="48"/>
          <w:szCs w:val="48"/>
        </w:rPr>
      </w:pPr>
      <w:r w:rsidRPr="003F57BC">
        <w:rPr>
          <w:rFonts w:ascii="Montserrat" w:hAnsi="Montserrat"/>
          <w:b/>
          <w:bCs/>
          <w:sz w:val="48"/>
          <w:szCs w:val="48"/>
        </w:rPr>
        <w:t>Jueves</w:t>
      </w:r>
    </w:p>
    <w:p w14:paraId="3D950483" w14:textId="49AB7EEA" w:rsidR="00B960A2" w:rsidRPr="003F57BC" w:rsidRDefault="00B960A2" w:rsidP="003F57BC">
      <w:pPr>
        <w:spacing w:after="0" w:line="240" w:lineRule="auto"/>
        <w:jc w:val="center"/>
        <w:rPr>
          <w:rFonts w:ascii="Montserrat" w:hAnsi="Montserrat"/>
          <w:b/>
          <w:bCs/>
          <w:sz w:val="56"/>
          <w:szCs w:val="56"/>
        </w:rPr>
      </w:pPr>
      <w:r w:rsidRPr="003F57BC">
        <w:rPr>
          <w:rFonts w:ascii="Montserrat" w:hAnsi="Montserrat"/>
          <w:b/>
          <w:bCs/>
          <w:sz w:val="56"/>
          <w:szCs w:val="56"/>
        </w:rPr>
        <w:t>2</w:t>
      </w:r>
      <w:r w:rsidR="00B11C4D" w:rsidRPr="003F57BC">
        <w:rPr>
          <w:rFonts w:ascii="Montserrat" w:hAnsi="Montserrat"/>
          <w:b/>
          <w:bCs/>
          <w:sz w:val="56"/>
          <w:szCs w:val="56"/>
        </w:rPr>
        <w:t>8</w:t>
      </w:r>
    </w:p>
    <w:p w14:paraId="0DEB1E6C" w14:textId="7E85F059" w:rsidR="00B960A2" w:rsidRPr="003F57BC" w:rsidRDefault="00E2442E" w:rsidP="003F57BC">
      <w:pPr>
        <w:spacing w:after="0" w:line="240" w:lineRule="auto"/>
        <w:jc w:val="center"/>
        <w:rPr>
          <w:rFonts w:ascii="Montserrat" w:hAnsi="Montserrat"/>
          <w:b/>
          <w:bCs/>
          <w:sz w:val="48"/>
          <w:szCs w:val="48"/>
        </w:rPr>
      </w:pPr>
      <w:r>
        <w:rPr>
          <w:rFonts w:ascii="Montserrat" w:hAnsi="Montserrat"/>
          <w:b/>
          <w:bCs/>
          <w:sz w:val="48"/>
          <w:szCs w:val="48"/>
        </w:rPr>
        <w:t xml:space="preserve">de </w:t>
      </w:r>
      <w:proofErr w:type="gramStart"/>
      <w:r>
        <w:rPr>
          <w:rFonts w:ascii="Montserrat" w:hAnsi="Montserrat"/>
          <w:b/>
          <w:bCs/>
          <w:sz w:val="48"/>
          <w:szCs w:val="48"/>
        </w:rPr>
        <w:t>E</w:t>
      </w:r>
      <w:r w:rsidR="00B960A2" w:rsidRPr="003F57BC">
        <w:rPr>
          <w:rFonts w:ascii="Montserrat" w:hAnsi="Montserrat"/>
          <w:b/>
          <w:bCs/>
          <w:sz w:val="48"/>
          <w:szCs w:val="48"/>
        </w:rPr>
        <w:t>nero</w:t>
      </w:r>
      <w:proofErr w:type="gramEnd"/>
    </w:p>
    <w:p w14:paraId="320E3684" w14:textId="77777777" w:rsidR="00C4755B" w:rsidRPr="00E2442E" w:rsidRDefault="00C4755B" w:rsidP="003F57BC">
      <w:pPr>
        <w:spacing w:after="0" w:line="240" w:lineRule="auto"/>
        <w:jc w:val="center"/>
        <w:rPr>
          <w:rFonts w:ascii="Montserrat" w:hAnsi="Montserrat"/>
          <w:b/>
          <w:bCs/>
          <w:sz w:val="40"/>
          <w:szCs w:val="40"/>
        </w:rPr>
      </w:pPr>
    </w:p>
    <w:p w14:paraId="23F4AB8E" w14:textId="246F37E6" w:rsidR="00B960A2" w:rsidRPr="003F57BC" w:rsidRDefault="00977F89" w:rsidP="003F57BC">
      <w:pPr>
        <w:spacing w:after="0" w:line="240" w:lineRule="auto"/>
        <w:jc w:val="center"/>
        <w:rPr>
          <w:rFonts w:ascii="Montserrat" w:hAnsi="Montserrat"/>
          <w:b/>
          <w:bCs/>
          <w:sz w:val="52"/>
          <w:szCs w:val="52"/>
        </w:rPr>
      </w:pPr>
      <w:r w:rsidRPr="003F57BC">
        <w:rPr>
          <w:rFonts w:ascii="Montserrat" w:hAnsi="Montserrat"/>
          <w:b/>
          <w:bCs/>
          <w:sz w:val="52"/>
          <w:szCs w:val="52"/>
        </w:rPr>
        <w:t>P</w:t>
      </w:r>
      <w:r w:rsidR="00B960A2" w:rsidRPr="003F57BC">
        <w:rPr>
          <w:rFonts w:ascii="Montserrat" w:hAnsi="Montserrat"/>
          <w:b/>
          <w:bCs/>
          <w:sz w:val="52"/>
          <w:szCs w:val="52"/>
        </w:rPr>
        <w:t xml:space="preserve">rimero de </w:t>
      </w:r>
      <w:r w:rsidR="00492F48" w:rsidRPr="003F57BC">
        <w:rPr>
          <w:rFonts w:ascii="Montserrat" w:hAnsi="Montserrat"/>
          <w:b/>
          <w:bCs/>
          <w:sz w:val="52"/>
          <w:szCs w:val="52"/>
        </w:rPr>
        <w:t>Primaria</w:t>
      </w:r>
    </w:p>
    <w:p w14:paraId="463BC915" w14:textId="77777777" w:rsidR="00575E6A" w:rsidRDefault="00E2442E" w:rsidP="003F57BC">
      <w:pPr>
        <w:spacing w:after="0" w:line="240" w:lineRule="auto"/>
        <w:jc w:val="center"/>
        <w:rPr>
          <w:rFonts w:ascii="Montserrat" w:hAnsi="Montserrat"/>
          <w:b/>
          <w:bCs/>
          <w:sz w:val="52"/>
          <w:szCs w:val="52"/>
        </w:rPr>
      </w:pPr>
      <w:r>
        <w:rPr>
          <w:rFonts w:ascii="Montserrat" w:hAnsi="Montserrat"/>
          <w:b/>
          <w:bCs/>
          <w:sz w:val="52"/>
          <w:szCs w:val="52"/>
        </w:rPr>
        <w:t xml:space="preserve">Lengua Materna </w:t>
      </w:r>
    </w:p>
    <w:p w14:paraId="48C6D6CA" w14:textId="6C02E5EE" w:rsidR="00CA2326" w:rsidRPr="003F57BC" w:rsidRDefault="00E2442E" w:rsidP="003F57BC">
      <w:pPr>
        <w:spacing w:after="0" w:line="240" w:lineRule="auto"/>
        <w:jc w:val="center"/>
        <w:rPr>
          <w:rFonts w:ascii="Montserrat" w:hAnsi="Montserrat"/>
          <w:b/>
          <w:bCs/>
          <w:sz w:val="52"/>
          <w:szCs w:val="52"/>
        </w:rPr>
      </w:pPr>
      <w:r>
        <w:rPr>
          <w:rFonts w:ascii="Montserrat" w:hAnsi="Montserrat"/>
          <w:b/>
          <w:bCs/>
          <w:sz w:val="52"/>
          <w:szCs w:val="52"/>
        </w:rPr>
        <w:t>(clase bilingüe)</w:t>
      </w:r>
    </w:p>
    <w:p w14:paraId="6F21D465" w14:textId="77777777" w:rsidR="00D14FA5" w:rsidRPr="00E2442E" w:rsidRDefault="00D14FA5" w:rsidP="003F57BC">
      <w:pPr>
        <w:spacing w:after="0" w:line="240" w:lineRule="auto"/>
        <w:jc w:val="center"/>
        <w:rPr>
          <w:rFonts w:ascii="Montserrat" w:hAnsi="Montserrat"/>
          <w:b/>
          <w:bCs/>
          <w:sz w:val="40"/>
          <w:szCs w:val="40"/>
        </w:rPr>
      </w:pPr>
    </w:p>
    <w:p w14:paraId="53AD987D" w14:textId="72D036A5" w:rsidR="00D14FA5" w:rsidRPr="003F57BC" w:rsidRDefault="00B11C4D" w:rsidP="003F57BC">
      <w:pPr>
        <w:spacing w:after="0" w:line="240" w:lineRule="auto"/>
        <w:jc w:val="center"/>
        <w:rPr>
          <w:rFonts w:ascii="Montserrat" w:eastAsia="Arial" w:hAnsi="Montserrat" w:cs="Arial"/>
          <w:b/>
          <w:bCs/>
        </w:rPr>
      </w:pPr>
      <w:r w:rsidRPr="003F57BC">
        <w:rPr>
          <w:rFonts w:ascii="Montserrat" w:eastAsia="Arial" w:hAnsi="Montserrat" w:cs="Arial"/>
          <w:i/>
          <w:iCs/>
          <w:sz w:val="48"/>
          <w:szCs w:val="48"/>
        </w:rPr>
        <w:t>El uso del croquis</w:t>
      </w:r>
    </w:p>
    <w:p w14:paraId="775EC8BC" w14:textId="38CD4556" w:rsidR="00D14FA5" w:rsidRPr="00E2442E" w:rsidRDefault="00D14FA5" w:rsidP="003F57BC">
      <w:pPr>
        <w:spacing w:after="0" w:line="240" w:lineRule="auto"/>
        <w:jc w:val="center"/>
        <w:rPr>
          <w:rFonts w:ascii="Montserrat" w:eastAsia="Arial" w:hAnsi="Montserrat" w:cs="Arial"/>
          <w:b/>
          <w:bCs/>
          <w:sz w:val="48"/>
          <w:szCs w:val="48"/>
        </w:rPr>
      </w:pPr>
    </w:p>
    <w:p w14:paraId="7F1E6000" w14:textId="4F5D84A0" w:rsidR="00B960A2" w:rsidRPr="003F57BC" w:rsidRDefault="00B960A2" w:rsidP="003F57BC">
      <w:pPr>
        <w:spacing w:after="0" w:line="240" w:lineRule="auto"/>
        <w:jc w:val="both"/>
        <w:rPr>
          <w:rFonts w:ascii="Montserrat" w:eastAsia="Arial" w:hAnsi="Montserrat" w:cs="Arial"/>
          <w:b/>
          <w:bCs/>
          <w:i/>
          <w:iCs/>
        </w:rPr>
      </w:pPr>
      <w:r w:rsidRPr="003F57BC">
        <w:rPr>
          <w:rFonts w:ascii="Montserrat" w:eastAsia="Arial" w:hAnsi="Montserrat" w:cs="Arial"/>
          <w:b/>
          <w:i/>
          <w:iCs/>
        </w:rPr>
        <w:t xml:space="preserve">Aprendizaje esperado: </w:t>
      </w:r>
      <w:r w:rsidR="00B11C4D" w:rsidRPr="003F57BC">
        <w:rPr>
          <w:rFonts w:ascii="Montserrat" w:eastAsia="Arial" w:hAnsi="Montserrat" w:cs="Arial"/>
          <w:bCs/>
          <w:i/>
          <w:iCs/>
        </w:rPr>
        <w:t>Leerás, con ayuda del maestro, textos discontinuos.</w:t>
      </w:r>
    </w:p>
    <w:p w14:paraId="62303652" w14:textId="77777777" w:rsidR="00635AA3" w:rsidRPr="003F57BC" w:rsidRDefault="00635AA3" w:rsidP="003F57BC">
      <w:pPr>
        <w:spacing w:after="0" w:line="240" w:lineRule="auto"/>
        <w:jc w:val="both"/>
        <w:rPr>
          <w:rFonts w:ascii="Montserrat" w:eastAsia="Arial" w:hAnsi="Montserrat" w:cs="Arial"/>
          <w:i/>
          <w:iCs/>
        </w:rPr>
      </w:pPr>
    </w:p>
    <w:p w14:paraId="13512341" w14:textId="0DF3DCBF" w:rsidR="00B960A2" w:rsidRPr="003F57BC" w:rsidRDefault="00B960A2" w:rsidP="003F57BC">
      <w:pPr>
        <w:spacing w:after="0" w:line="240" w:lineRule="auto"/>
        <w:jc w:val="both"/>
        <w:rPr>
          <w:rFonts w:ascii="Montserrat" w:eastAsia="Arial" w:hAnsi="Montserrat" w:cs="Arial"/>
          <w:bCs/>
          <w:i/>
          <w:iCs/>
        </w:rPr>
      </w:pPr>
      <w:r w:rsidRPr="003F57BC">
        <w:rPr>
          <w:rFonts w:ascii="Montserrat" w:eastAsia="Arial" w:hAnsi="Montserrat" w:cs="Arial"/>
          <w:b/>
          <w:i/>
          <w:iCs/>
        </w:rPr>
        <w:t xml:space="preserve">Énfasis: </w:t>
      </w:r>
      <w:r w:rsidR="00B11C4D" w:rsidRPr="003F57BC">
        <w:rPr>
          <w:rFonts w:ascii="Montserrat" w:eastAsia="Arial" w:hAnsi="Montserrat" w:cs="Arial"/>
          <w:bCs/>
          <w:i/>
          <w:iCs/>
        </w:rPr>
        <w:t>Interpretaras el contenido de un croquis de tu comunidad, a partir de las imágenes y palabras, aun cuando no logres hacer una interpretación completa.</w:t>
      </w:r>
    </w:p>
    <w:p w14:paraId="6CADA12D" w14:textId="77777777" w:rsidR="00CA2326" w:rsidRPr="003F57BC" w:rsidRDefault="00CA2326" w:rsidP="003F57BC">
      <w:pPr>
        <w:spacing w:after="0" w:line="240" w:lineRule="auto"/>
        <w:jc w:val="both"/>
        <w:rPr>
          <w:rFonts w:ascii="Montserrat" w:eastAsia="Arial" w:hAnsi="Montserrat" w:cs="Arial"/>
        </w:rPr>
      </w:pPr>
    </w:p>
    <w:p w14:paraId="2C1F21E6" w14:textId="77777777" w:rsidR="00635AA3" w:rsidRPr="003F57BC" w:rsidRDefault="00635AA3" w:rsidP="003F57BC">
      <w:pPr>
        <w:spacing w:after="0" w:line="240" w:lineRule="auto"/>
        <w:jc w:val="both"/>
        <w:rPr>
          <w:rFonts w:ascii="Montserrat" w:eastAsia="Arial" w:hAnsi="Montserrat" w:cs="Arial"/>
        </w:rPr>
      </w:pPr>
    </w:p>
    <w:p w14:paraId="74EFC80D" w14:textId="5C0D2B10" w:rsidR="00DE2B51" w:rsidRPr="003F57BC" w:rsidRDefault="00635AA3" w:rsidP="003F57BC">
      <w:pPr>
        <w:spacing w:after="0" w:line="240" w:lineRule="auto"/>
        <w:jc w:val="both"/>
        <w:rPr>
          <w:rFonts w:ascii="Montserrat" w:eastAsia="Arial" w:hAnsi="Montserrat" w:cs="Arial"/>
          <w:b/>
          <w:bCs/>
          <w:sz w:val="28"/>
          <w:szCs w:val="28"/>
        </w:rPr>
      </w:pPr>
      <w:r w:rsidRPr="003F57BC">
        <w:rPr>
          <w:rFonts w:ascii="Montserrat" w:eastAsia="Arial" w:hAnsi="Montserrat" w:cs="Arial"/>
          <w:b/>
          <w:bCs/>
          <w:sz w:val="28"/>
          <w:szCs w:val="28"/>
        </w:rPr>
        <w:t>¿Qué</w:t>
      </w:r>
      <w:r w:rsidR="00DE2B51" w:rsidRPr="003F57BC">
        <w:rPr>
          <w:rFonts w:ascii="Montserrat" w:eastAsia="Arial" w:hAnsi="Montserrat" w:cs="Arial"/>
          <w:b/>
          <w:bCs/>
          <w:sz w:val="28"/>
          <w:szCs w:val="28"/>
        </w:rPr>
        <w:t xml:space="preserve"> vamos a aprender</w:t>
      </w:r>
      <w:r w:rsidRPr="003F57BC">
        <w:rPr>
          <w:rFonts w:ascii="Montserrat" w:eastAsia="Arial" w:hAnsi="Montserrat" w:cs="Arial"/>
          <w:b/>
          <w:bCs/>
          <w:sz w:val="28"/>
          <w:szCs w:val="28"/>
        </w:rPr>
        <w:t>?</w:t>
      </w:r>
    </w:p>
    <w:p w14:paraId="37912064" w14:textId="06E9B30A" w:rsidR="0067794C" w:rsidRPr="003F57BC" w:rsidRDefault="0067794C" w:rsidP="003F57BC">
      <w:pPr>
        <w:spacing w:after="0" w:line="240" w:lineRule="auto"/>
        <w:jc w:val="both"/>
        <w:rPr>
          <w:rFonts w:ascii="Montserrat" w:eastAsia="Arial" w:hAnsi="Montserrat" w:cs="Arial"/>
        </w:rPr>
      </w:pPr>
    </w:p>
    <w:p w14:paraId="3D2109E5" w14:textId="02F0AB89"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t>Aprenderás una lengua indígena que no has trabajado, la lengua mixteca que se habla en Oaxaca.</w:t>
      </w:r>
    </w:p>
    <w:p w14:paraId="0CAC52F2" w14:textId="77777777" w:rsidR="00B11C4D" w:rsidRPr="003F57BC" w:rsidRDefault="00B11C4D" w:rsidP="003F57BC">
      <w:pPr>
        <w:spacing w:after="0" w:line="240" w:lineRule="auto"/>
        <w:jc w:val="both"/>
        <w:rPr>
          <w:rFonts w:ascii="Montserrat" w:eastAsia="Arial" w:hAnsi="Montserrat" w:cs="Arial"/>
        </w:rPr>
      </w:pPr>
    </w:p>
    <w:p w14:paraId="37856EE8" w14:textId="32C364DD"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t xml:space="preserve">Conocerás que la lengua mixteca no sólo se habla en Oaxaca, también se habla en Guerrero y en Puebla y hay 81 variantes. </w:t>
      </w:r>
    </w:p>
    <w:p w14:paraId="0D01343A" w14:textId="7BFEEC8E" w:rsidR="00B11C4D" w:rsidRPr="003F57BC" w:rsidRDefault="00B11C4D" w:rsidP="003F57BC">
      <w:pPr>
        <w:spacing w:after="0" w:line="240" w:lineRule="auto"/>
        <w:jc w:val="both"/>
        <w:rPr>
          <w:rFonts w:ascii="Montserrat" w:eastAsia="Arial" w:hAnsi="Montserrat" w:cs="Arial"/>
        </w:rPr>
      </w:pPr>
    </w:p>
    <w:p w14:paraId="7DC5EC42" w14:textId="49A988E2" w:rsidR="00C65511"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Estudiaras un tipo de texto que te ayudara a conocer mejor un lugar y saber cómo llegar a diferentes partes de ese lugar.</w:t>
      </w:r>
    </w:p>
    <w:p w14:paraId="07F523EA" w14:textId="4ABC3FF5" w:rsidR="00C65511" w:rsidRDefault="00C65511" w:rsidP="003F57BC">
      <w:pPr>
        <w:spacing w:after="0" w:line="240" w:lineRule="auto"/>
        <w:jc w:val="both"/>
        <w:rPr>
          <w:rFonts w:ascii="Montserrat" w:eastAsia="Arial" w:hAnsi="Montserrat" w:cs="Arial"/>
        </w:rPr>
      </w:pPr>
    </w:p>
    <w:p w14:paraId="32EE854E" w14:textId="77777777" w:rsidR="00E2442E" w:rsidRPr="003F57BC" w:rsidRDefault="00E2442E" w:rsidP="003F57BC">
      <w:pPr>
        <w:spacing w:after="0" w:line="240" w:lineRule="auto"/>
        <w:jc w:val="both"/>
        <w:rPr>
          <w:rFonts w:ascii="Montserrat" w:eastAsia="Arial" w:hAnsi="Montserrat" w:cs="Arial"/>
        </w:rPr>
      </w:pPr>
    </w:p>
    <w:p w14:paraId="53959FD6" w14:textId="063831A8" w:rsidR="002D7CD9" w:rsidRPr="003F57BC" w:rsidRDefault="00635AA3" w:rsidP="003F57BC">
      <w:pPr>
        <w:spacing w:after="0" w:line="240" w:lineRule="auto"/>
        <w:jc w:val="both"/>
        <w:rPr>
          <w:rFonts w:ascii="Montserrat" w:eastAsia="Arial" w:hAnsi="Montserrat" w:cs="Arial"/>
          <w:b/>
          <w:bCs/>
          <w:sz w:val="28"/>
          <w:szCs w:val="28"/>
        </w:rPr>
      </w:pPr>
      <w:r w:rsidRPr="003F57BC">
        <w:rPr>
          <w:rFonts w:ascii="Montserrat" w:eastAsia="Arial" w:hAnsi="Montserrat" w:cs="Arial"/>
          <w:b/>
          <w:bCs/>
          <w:sz w:val="28"/>
          <w:szCs w:val="28"/>
        </w:rPr>
        <w:t>¿Qué</w:t>
      </w:r>
      <w:r w:rsidR="002D7CD9" w:rsidRPr="003F57BC">
        <w:rPr>
          <w:rFonts w:ascii="Montserrat" w:eastAsia="Arial" w:hAnsi="Montserrat" w:cs="Arial"/>
          <w:b/>
          <w:bCs/>
          <w:sz w:val="28"/>
          <w:szCs w:val="28"/>
        </w:rPr>
        <w:t xml:space="preserve"> hacemos</w:t>
      </w:r>
      <w:r w:rsidRPr="003F57BC">
        <w:rPr>
          <w:rFonts w:ascii="Montserrat" w:eastAsia="Arial" w:hAnsi="Montserrat" w:cs="Arial"/>
          <w:b/>
          <w:bCs/>
          <w:sz w:val="28"/>
          <w:szCs w:val="28"/>
        </w:rPr>
        <w:t>?</w:t>
      </w:r>
    </w:p>
    <w:p w14:paraId="5FEBCE82" w14:textId="77777777" w:rsidR="00052D1F" w:rsidRPr="003F57BC" w:rsidRDefault="00052D1F" w:rsidP="003F57BC">
      <w:pPr>
        <w:spacing w:after="0" w:line="240" w:lineRule="auto"/>
        <w:jc w:val="both"/>
        <w:rPr>
          <w:rFonts w:ascii="Montserrat" w:eastAsia="Arial" w:hAnsi="Montserrat" w:cs="Arial"/>
        </w:rPr>
      </w:pPr>
    </w:p>
    <w:p w14:paraId="0830D6DE" w14:textId="79443A7E"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t xml:space="preserve">Hay hablantes del mixteco de la región </w:t>
      </w:r>
      <w:r w:rsidR="00C65511" w:rsidRPr="003F57BC">
        <w:rPr>
          <w:rFonts w:ascii="Montserrat" w:eastAsia="Arial" w:hAnsi="Montserrat" w:cs="Arial"/>
        </w:rPr>
        <w:t>alta.</w:t>
      </w:r>
      <w:r w:rsidRPr="003F57BC">
        <w:rPr>
          <w:rFonts w:ascii="Montserrat" w:eastAsia="Arial" w:hAnsi="Montserrat" w:cs="Arial"/>
        </w:rPr>
        <w:t xml:space="preserve"> Observa est</w:t>
      </w:r>
      <w:r w:rsidR="00C65511" w:rsidRPr="003F57BC">
        <w:rPr>
          <w:rFonts w:ascii="Montserrat" w:eastAsia="Arial" w:hAnsi="Montserrat" w:cs="Arial"/>
        </w:rPr>
        <w:t xml:space="preserve">e </w:t>
      </w:r>
      <w:r w:rsidRPr="003F57BC">
        <w:rPr>
          <w:rFonts w:ascii="Montserrat" w:eastAsia="Arial" w:hAnsi="Montserrat" w:cs="Arial"/>
        </w:rPr>
        <w:t xml:space="preserve">video </w:t>
      </w:r>
      <w:r w:rsidR="00E2442E">
        <w:rPr>
          <w:rFonts w:ascii="Montserrat" w:eastAsia="Arial" w:hAnsi="Montserrat" w:cs="Arial"/>
        </w:rPr>
        <w:t>de la región de la mixteca alta.</w:t>
      </w:r>
    </w:p>
    <w:p w14:paraId="59A39526" w14:textId="5C7A461B" w:rsidR="00B11C4D" w:rsidRPr="003F57BC" w:rsidRDefault="00B11C4D" w:rsidP="003F57BC">
      <w:pPr>
        <w:spacing w:after="0" w:line="240" w:lineRule="auto"/>
        <w:jc w:val="both"/>
        <w:rPr>
          <w:rFonts w:ascii="Montserrat" w:eastAsia="Arial" w:hAnsi="Montserrat" w:cs="Arial"/>
        </w:rPr>
      </w:pPr>
    </w:p>
    <w:p w14:paraId="59E062EF" w14:textId="5E5576EB" w:rsidR="00C65511" w:rsidRDefault="00E2442E" w:rsidP="003F57BC">
      <w:pPr>
        <w:spacing w:after="0" w:line="240" w:lineRule="auto"/>
        <w:jc w:val="both"/>
        <w:rPr>
          <w:rFonts w:ascii="Montserrat" w:eastAsia="Arial" w:hAnsi="Montserrat" w:cs="Arial"/>
        </w:rPr>
      </w:pPr>
      <w:r>
        <w:rPr>
          <w:rFonts w:ascii="Montserrat" w:eastAsia="Arial" w:hAnsi="Montserrat" w:cs="Arial"/>
        </w:rPr>
        <w:lastRenderedPageBreak/>
        <w:t>E</w:t>
      </w:r>
      <w:r w:rsidR="00C65511" w:rsidRPr="003F57BC">
        <w:rPr>
          <w:rFonts w:ascii="Montserrat" w:eastAsia="Arial" w:hAnsi="Montserrat" w:cs="Arial"/>
        </w:rPr>
        <w:t>stos fragmentos 1:00-1:38, 3:20-3:27, 11:26-11:52 o si deseas verlo completo adelante.</w:t>
      </w:r>
    </w:p>
    <w:p w14:paraId="0FC003BE" w14:textId="545C58DA" w:rsidR="00575E6A" w:rsidRDefault="00575E6A" w:rsidP="003F57BC">
      <w:pPr>
        <w:spacing w:after="0" w:line="240" w:lineRule="auto"/>
        <w:jc w:val="both"/>
        <w:rPr>
          <w:rFonts w:ascii="Montserrat" w:eastAsia="Arial" w:hAnsi="Montserrat" w:cs="Arial"/>
        </w:rPr>
      </w:pPr>
    </w:p>
    <w:p w14:paraId="75C99250" w14:textId="11CC0100" w:rsidR="00575E6A" w:rsidRPr="00575E6A" w:rsidRDefault="00575E6A" w:rsidP="00575E6A">
      <w:pPr>
        <w:pStyle w:val="Prrafodelista"/>
        <w:numPr>
          <w:ilvl w:val="0"/>
          <w:numId w:val="7"/>
        </w:numPr>
        <w:spacing w:after="0" w:line="240" w:lineRule="auto"/>
        <w:jc w:val="both"/>
        <w:rPr>
          <w:rFonts w:ascii="Montserrat" w:eastAsia="Arial" w:hAnsi="Montserrat" w:cs="Arial"/>
          <w:b/>
        </w:rPr>
      </w:pPr>
      <w:r w:rsidRPr="00575E6A">
        <w:rPr>
          <w:rFonts w:ascii="Montserrat" w:eastAsia="Arial" w:hAnsi="Montserrat" w:cs="Arial"/>
          <w:b/>
        </w:rPr>
        <w:t>ÑUU SAVI (MIXTECO</w:t>
      </w:r>
      <w:proofErr w:type="gramStart"/>
      <w:r w:rsidRPr="00575E6A">
        <w:rPr>
          <w:rFonts w:ascii="Montserrat" w:eastAsia="Arial" w:hAnsi="Montserrat" w:cs="Arial"/>
          <w:b/>
        </w:rPr>
        <w:t>).-</w:t>
      </w:r>
      <w:proofErr w:type="gramEnd"/>
      <w:r w:rsidRPr="00575E6A">
        <w:rPr>
          <w:rFonts w:ascii="Montserrat" w:eastAsia="Arial" w:hAnsi="Montserrat" w:cs="Arial"/>
          <w:b/>
        </w:rPr>
        <w:t>CELCI HIDALGO</w:t>
      </w:r>
    </w:p>
    <w:p w14:paraId="1B2D6EC8" w14:textId="1837ED66" w:rsidR="00B11C4D" w:rsidRPr="003F57BC" w:rsidRDefault="00575E6A" w:rsidP="00575E6A">
      <w:pPr>
        <w:spacing w:after="0" w:line="240" w:lineRule="auto"/>
        <w:ind w:left="708"/>
        <w:jc w:val="both"/>
        <w:rPr>
          <w:rFonts w:ascii="Montserrat" w:eastAsia="Arial" w:hAnsi="Montserrat" w:cs="Arial"/>
        </w:rPr>
      </w:pPr>
      <w:hyperlink r:id="rId6" w:history="1">
        <w:r w:rsidR="00B11C4D" w:rsidRPr="003F57BC">
          <w:rPr>
            <w:rStyle w:val="Hipervnculo"/>
            <w:rFonts w:ascii="Montserrat" w:eastAsia="Arial" w:hAnsi="Montserrat" w:cs="Arial"/>
          </w:rPr>
          <w:t>https://www.youtube.com/watch?v=GhiwS0qJEwA&amp;t=374s</w:t>
        </w:r>
      </w:hyperlink>
    </w:p>
    <w:p w14:paraId="5370A593" w14:textId="51CC903F" w:rsidR="00C65511" w:rsidRDefault="00C65511" w:rsidP="00575E6A">
      <w:pPr>
        <w:spacing w:after="0" w:line="240" w:lineRule="auto"/>
        <w:jc w:val="both"/>
        <w:rPr>
          <w:rFonts w:ascii="Montserrat" w:eastAsia="Arial" w:hAnsi="Montserrat" w:cs="Arial"/>
        </w:rPr>
      </w:pPr>
    </w:p>
    <w:p w14:paraId="2FC69C4D" w14:textId="6E100F07" w:rsidR="00575E6A" w:rsidRPr="00575E6A" w:rsidRDefault="00575E6A" w:rsidP="00575E6A">
      <w:pPr>
        <w:pStyle w:val="Prrafodelista"/>
        <w:numPr>
          <w:ilvl w:val="0"/>
          <w:numId w:val="7"/>
        </w:numPr>
        <w:spacing w:after="0" w:line="240" w:lineRule="auto"/>
        <w:jc w:val="both"/>
        <w:rPr>
          <w:rFonts w:ascii="Montserrat" w:eastAsia="Arial" w:hAnsi="Montserrat" w:cs="Arial"/>
          <w:b/>
        </w:rPr>
      </w:pPr>
      <w:r w:rsidRPr="00575E6A">
        <w:rPr>
          <w:rFonts w:ascii="Montserrat" w:eastAsia="Arial" w:hAnsi="Montserrat" w:cs="Arial"/>
          <w:b/>
        </w:rPr>
        <w:t xml:space="preserve">Mixteca Alta UNESCO Global </w:t>
      </w:r>
      <w:proofErr w:type="spellStart"/>
      <w:r w:rsidRPr="00575E6A">
        <w:rPr>
          <w:rFonts w:ascii="Montserrat" w:eastAsia="Arial" w:hAnsi="Montserrat" w:cs="Arial"/>
          <w:b/>
        </w:rPr>
        <w:t>Geopark</w:t>
      </w:r>
      <w:proofErr w:type="spellEnd"/>
      <w:r w:rsidRPr="00575E6A">
        <w:rPr>
          <w:rFonts w:ascii="Montserrat" w:eastAsia="Arial" w:hAnsi="Montserrat" w:cs="Arial"/>
          <w:b/>
        </w:rPr>
        <w:t xml:space="preserve">, Oaxaca, </w:t>
      </w:r>
      <w:proofErr w:type="spellStart"/>
      <w:r w:rsidRPr="00575E6A">
        <w:rPr>
          <w:rFonts w:ascii="Montserrat" w:eastAsia="Arial" w:hAnsi="Montserrat" w:cs="Arial"/>
          <w:b/>
        </w:rPr>
        <w:t>Mexico</w:t>
      </w:r>
      <w:proofErr w:type="spellEnd"/>
    </w:p>
    <w:p w14:paraId="2BF6F349" w14:textId="1ECF57D3" w:rsidR="00B11C4D" w:rsidRPr="003F57BC" w:rsidRDefault="00575E6A" w:rsidP="00575E6A">
      <w:pPr>
        <w:spacing w:after="0" w:line="240" w:lineRule="auto"/>
        <w:ind w:left="708"/>
        <w:jc w:val="both"/>
        <w:rPr>
          <w:rFonts w:ascii="Montserrat" w:eastAsia="Arial" w:hAnsi="Montserrat" w:cs="Arial"/>
        </w:rPr>
      </w:pPr>
      <w:hyperlink r:id="rId7" w:history="1">
        <w:r w:rsidR="00C65511" w:rsidRPr="003F57BC">
          <w:rPr>
            <w:rStyle w:val="Hipervnculo"/>
            <w:rFonts w:ascii="Montserrat" w:eastAsia="Arial" w:hAnsi="Montserrat" w:cs="Arial"/>
          </w:rPr>
          <w:t>https://www.youtube.com/wa</w:t>
        </w:r>
        <w:bookmarkStart w:id="0" w:name="_GoBack"/>
        <w:bookmarkEnd w:id="0"/>
        <w:r w:rsidR="00C65511" w:rsidRPr="003F57BC">
          <w:rPr>
            <w:rStyle w:val="Hipervnculo"/>
            <w:rFonts w:ascii="Montserrat" w:eastAsia="Arial" w:hAnsi="Montserrat" w:cs="Arial"/>
          </w:rPr>
          <w:t>tch?v=uE-hgHQZlyo</w:t>
        </w:r>
      </w:hyperlink>
    </w:p>
    <w:p w14:paraId="6865178E" w14:textId="77777777" w:rsidR="00B11C4D" w:rsidRPr="003F57BC" w:rsidRDefault="00B11C4D" w:rsidP="003F57BC">
      <w:pPr>
        <w:spacing w:after="0" w:line="240" w:lineRule="auto"/>
        <w:jc w:val="both"/>
        <w:rPr>
          <w:rFonts w:ascii="Montserrat" w:eastAsia="Arial" w:hAnsi="Montserrat" w:cs="Arial"/>
        </w:rPr>
      </w:pPr>
    </w:p>
    <w:p w14:paraId="09459980" w14:textId="4ECA9813"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t>¡</w:t>
      </w:r>
      <w:r w:rsidR="00C65511" w:rsidRPr="003F57BC">
        <w:rPr>
          <w:rFonts w:ascii="Montserrat" w:eastAsia="Arial" w:hAnsi="Montserrat" w:cs="Arial"/>
        </w:rPr>
        <w:t>Q</w:t>
      </w:r>
      <w:r w:rsidRPr="003F57BC">
        <w:rPr>
          <w:rFonts w:ascii="Montserrat" w:eastAsia="Arial" w:hAnsi="Montserrat" w:cs="Arial"/>
        </w:rPr>
        <w:t>ué hermoso lugar!</w:t>
      </w:r>
    </w:p>
    <w:p w14:paraId="1F3E4268" w14:textId="77777777" w:rsidR="00C65511" w:rsidRPr="003F57BC" w:rsidRDefault="00C65511" w:rsidP="003F57BC">
      <w:pPr>
        <w:spacing w:after="0" w:line="240" w:lineRule="auto"/>
        <w:jc w:val="both"/>
        <w:rPr>
          <w:rFonts w:ascii="Montserrat" w:eastAsia="Arial" w:hAnsi="Montserrat" w:cs="Arial"/>
        </w:rPr>
      </w:pPr>
    </w:p>
    <w:p w14:paraId="4E1E8117" w14:textId="728FC460" w:rsidR="00B11C4D"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R</w:t>
      </w:r>
      <w:r w:rsidR="00B11C4D" w:rsidRPr="003F57BC">
        <w:rPr>
          <w:rFonts w:ascii="Montserrat" w:eastAsia="Arial" w:hAnsi="Montserrat" w:cs="Arial"/>
        </w:rPr>
        <w:t>ec</w:t>
      </w:r>
      <w:r w:rsidRPr="003F57BC">
        <w:rPr>
          <w:rFonts w:ascii="Montserrat" w:eastAsia="Arial" w:hAnsi="Montserrat" w:cs="Arial"/>
        </w:rPr>
        <w:t>uerda</w:t>
      </w:r>
      <w:r w:rsidR="00B11C4D" w:rsidRPr="003F57BC">
        <w:rPr>
          <w:rFonts w:ascii="Montserrat" w:eastAsia="Arial" w:hAnsi="Montserrat" w:cs="Arial"/>
        </w:rPr>
        <w:t xml:space="preserve"> los lugares que vi</w:t>
      </w:r>
      <w:r w:rsidRPr="003F57BC">
        <w:rPr>
          <w:rFonts w:ascii="Montserrat" w:eastAsia="Arial" w:hAnsi="Montserrat" w:cs="Arial"/>
        </w:rPr>
        <w:t>ste</w:t>
      </w:r>
      <w:r w:rsidR="00B11C4D" w:rsidRPr="003F57BC">
        <w:rPr>
          <w:rFonts w:ascii="Montserrat" w:eastAsia="Arial" w:hAnsi="Montserrat" w:cs="Arial"/>
        </w:rPr>
        <w:t xml:space="preserve"> en el video. </w:t>
      </w:r>
    </w:p>
    <w:p w14:paraId="25EFF920" w14:textId="77777777" w:rsidR="00C65511" w:rsidRPr="003F57BC" w:rsidRDefault="00C65511" w:rsidP="003F57BC">
      <w:pPr>
        <w:spacing w:after="0" w:line="240" w:lineRule="auto"/>
        <w:jc w:val="both"/>
        <w:rPr>
          <w:rFonts w:ascii="Montserrat" w:eastAsia="Arial" w:hAnsi="Montserrat" w:cs="Arial"/>
        </w:rPr>
      </w:pPr>
    </w:p>
    <w:p w14:paraId="0234FCDF" w14:textId="50D8584D" w:rsidR="00C65511"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 xml:space="preserve">Hay un tipo de texto que te ayuda a conocer mejor un lugar y saber cómo llegar a diferentes partes de ese lugar. </w:t>
      </w:r>
    </w:p>
    <w:p w14:paraId="16C05452" w14:textId="77777777" w:rsidR="00C65511" w:rsidRPr="003F57BC" w:rsidRDefault="00C65511" w:rsidP="003F57BC">
      <w:pPr>
        <w:spacing w:after="0" w:line="240" w:lineRule="auto"/>
        <w:jc w:val="both"/>
        <w:rPr>
          <w:rFonts w:ascii="Montserrat" w:eastAsia="Arial" w:hAnsi="Montserrat" w:cs="Arial"/>
        </w:rPr>
      </w:pPr>
    </w:p>
    <w:p w14:paraId="45D5ABFC" w14:textId="4786DB3B" w:rsidR="00C65511"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Se trata del ¡croquis!</w:t>
      </w:r>
    </w:p>
    <w:p w14:paraId="1B955481" w14:textId="77777777" w:rsidR="009C06C9" w:rsidRPr="003F57BC" w:rsidRDefault="009C06C9" w:rsidP="003F57BC">
      <w:pPr>
        <w:spacing w:after="0" w:line="240" w:lineRule="auto"/>
        <w:jc w:val="both"/>
        <w:rPr>
          <w:rFonts w:ascii="Montserrat" w:eastAsia="Arial" w:hAnsi="Montserrat" w:cs="Arial"/>
        </w:rPr>
      </w:pPr>
    </w:p>
    <w:p w14:paraId="67192C04" w14:textId="00541278" w:rsidR="009C06C9" w:rsidRPr="003F57BC" w:rsidRDefault="009C06C9" w:rsidP="0061394D">
      <w:pPr>
        <w:spacing w:after="0" w:line="240" w:lineRule="auto"/>
        <w:jc w:val="both"/>
        <w:rPr>
          <w:rFonts w:ascii="Montserrat" w:eastAsia="Arial" w:hAnsi="Montserrat" w:cs="Arial"/>
          <w:i/>
          <w:iCs/>
        </w:rPr>
      </w:pPr>
      <w:r w:rsidRPr="003F57BC">
        <w:rPr>
          <w:rFonts w:ascii="Montserrat" w:eastAsia="Arial" w:hAnsi="Montserrat" w:cs="Arial"/>
          <w:i/>
          <w:iCs/>
        </w:rPr>
        <w:t>Un croquis es un dibujo sencillo de un lugar que se acompaña de letreros, se hace a trazo libre, sin necesidad de usar instrumentos geométricos.</w:t>
      </w:r>
    </w:p>
    <w:p w14:paraId="4A2E7BD6" w14:textId="17F25A82" w:rsidR="00C65511" w:rsidRPr="003F57BC" w:rsidRDefault="009C06C9" w:rsidP="0061394D">
      <w:pPr>
        <w:spacing w:after="0" w:line="240" w:lineRule="auto"/>
        <w:jc w:val="both"/>
        <w:rPr>
          <w:rFonts w:ascii="Montserrat" w:eastAsia="Arial" w:hAnsi="Montserrat" w:cs="Arial"/>
          <w:i/>
          <w:iCs/>
        </w:rPr>
      </w:pPr>
      <w:r w:rsidRPr="003F57BC">
        <w:rPr>
          <w:rFonts w:ascii="Montserrat" w:eastAsia="Arial" w:hAnsi="Montserrat" w:cs="Arial"/>
          <w:i/>
          <w:iCs/>
        </w:rPr>
        <w:t>Sirve para indicar dónde se encuentra un lugar y poder llegar a él con facilidad.</w:t>
      </w:r>
    </w:p>
    <w:p w14:paraId="6B159F35" w14:textId="07504E5D" w:rsidR="00C94037" w:rsidRPr="003F57BC" w:rsidRDefault="009C06C9" w:rsidP="0061394D">
      <w:pPr>
        <w:spacing w:after="0" w:line="240" w:lineRule="auto"/>
        <w:jc w:val="both"/>
        <w:rPr>
          <w:rFonts w:ascii="Montserrat" w:eastAsia="Arial" w:hAnsi="Montserrat" w:cs="Arial"/>
          <w:i/>
          <w:iCs/>
        </w:rPr>
      </w:pPr>
      <w:r w:rsidRPr="003F57BC">
        <w:rPr>
          <w:rFonts w:ascii="Montserrat" w:eastAsia="Arial" w:hAnsi="Montserrat" w:cs="Arial"/>
          <w:i/>
          <w:iCs/>
        </w:rPr>
        <w:t>H</w:t>
      </w:r>
      <w:r w:rsidR="00C65511" w:rsidRPr="003F57BC">
        <w:rPr>
          <w:rFonts w:ascii="Montserrat" w:eastAsia="Arial" w:hAnsi="Montserrat" w:cs="Arial"/>
          <w:i/>
          <w:iCs/>
        </w:rPr>
        <w:t>acer un croquis es hacer un dibujo muy sencillo de un lugar para ubicar</w:t>
      </w:r>
      <w:r w:rsidRPr="003F57BC">
        <w:rPr>
          <w:rFonts w:ascii="Montserrat" w:eastAsia="Arial" w:hAnsi="Montserrat" w:cs="Arial"/>
          <w:i/>
          <w:iCs/>
        </w:rPr>
        <w:t>te</w:t>
      </w:r>
      <w:r w:rsidR="00C65511" w:rsidRPr="003F57BC">
        <w:rPr>
          <w:rFonts w:ascii="Montserrat" w:eastAsia="Arial" w:hAnsi="Montserrat" w:cs="Arial"/>
          <w:i/>
          <w:iCs/>
        </w:rPr>
        <w:t>, algo así como un mapa, pero este dibujo se hace a mano, sin necesi</w:t>
      </w:r>
      <w:r w:rsidR="0061394D">
        <w:rPr>
          <w:rFonts w:ascii="Montserrat" w:eastAsia="Arial" w:hAnsi="Montserrat" w:cs="Arial"/>
          <w:i/>
          <w:iCs/>
        </w:rPr>
        <w:t>dad de usar reglas.</w:t>
      </w:r>
    </w:p>
    <w:p w14:paraId="308450F6" w14:textId="367CC3B7" w:rsidR="009C06C9" w:rsidRPr="003F57BC" w:rsidRDefault="009C06C9" w:rsidP="003F57BC">
      <w:pPr>
        <w:spacing w:after="0" w:line="240" w:lineRule="auto"/>
        <w:jc w:val="center"/>
        <w:rPr>
          <w:rFonts w:ascii="Montserrat" w:eastAsia="Arial" w:hAnsi="Montserrat" w:cs="Arial"/>
          <w:i/>
          <w:iCs/>
        </w:rPr>
      </w:pPr>
    </w:p>
    <w:p w14:paraId="144408FE" w14:textId="41FA360D" w:rsidR="009C06C9" w:rsidRPr="003F57BC" w:rsidRDefault="009C06C9" w:rsidP="003F57BC">
      <w:pPr>
        <w:spacing w:after="0" w:line="240" w:lineRule="auto"/>
        <w:jc w:val="center"/>
        <w:rPr>
          <w:rFonts w:ascii="Montserrat" w:eastAsia="Arial" w:hAnsi="Montserrat" w:cs="Arial"/>
          <w:i/>
          <w:iCs/>
        </w:rPr>
      </w:pPr>
      <w:r w:rsidRPr="003F57BC">
        <w:rPr>
          <w:rFonts w:ascii="Montserrat" w:eastAsia="Arial" w:hAnsi="Montserrat" w:cs="Arial"/>
          <w:i/>
          <w:iCs/>
        </w:rPr>
        <w:t xml:space="preserve">Tutu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ka´a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naxa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 xml:space="preserve"> in </w:t>
      </w:r>
      <w:proofErr w:type="spellStart"/>
      <w:r w:rsidRPr="003F57BC">
        <w:rPr>
          <w:rFonts w:ascii="Montserrat" w:eastAsia="Arial" w:hAnsi="Montserrat" w:cs="Arial"/>
          <w:i/>
          <w:iCs/>
        </w:rPr>
        <w:t>ñuu</w:t>
      </w:r>
      <w:proofErr w:type="spellEnd"/>
      <w:r w:rsidRPr="003F57BC">
        <w:rPr>
          <w:rFonts w:ascii="Montserrat" w:eastAsia="Arial" w:hAnsi="Montserrat" w:cs="Arial"/>
          <w:i/>
          <w:iCs/>
        </w:rPr>
        <w:t xml:space="preserve"> a </w:t>
      </w:r>
      <w:proofErr w:type="spellStart"/>
      <w:r w:rsidRPr="003F57BC">
        <w:rPr>
          <w:rFonts w:ascii="Montserrat" w:eastAsia="Arial" w:hAnsi="Montserrat" w:cs="Arial"/>
          <w:i/>
          <w:iCs/>
        </w:rPr>
        <w:t>nani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ve´e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kuniyo</w:t>
      </w:r>
      <w:proofErr w:type="spellEnd"/>
      <w:r w:rsidRPr="003F57BC">
        <w:rPr>
          <w:rFonts w:ascii="Montserrat" w:eastAsia="Arial" w:hAnsi="Montserrat" w:cs="Arial"/>
          <w:i/>
          <w:iCs/>
        </w:rPr>
        <w:t xml:space="preserve"> de </w:t>
      </w:r>
      <w:proofErr w:type="spellStart"/>
      <w:r w:rsidRPr="003F57BC">
        <w:rPr>
          <w:rFonts w:ascii="Montserrat" w:eastAsia="Arial" w:hAnsi="Montserrat" w:cs="Arial"/>
          <w:i/>
          <w:iCs/>
        </w:rPr>
        <w:t>ndu</w:t>
      </w:r>
      <w:proofErr w:type="spellEnd"/>
      <w:r w:rsidRPr="003F57BC">
        <w:rPr>
          <w:rFonts w:ascii="Montserrat" w:eastAsia="Arial" w:hAnsi="Montserrat" w:cs="Arial"/>
          <w:i/>
          <w:iCs/>
        </w:rPr>
        <w:t xml:space="preserve"> de </w:t>
      </w:r>
      <w:proofErr w:type="spellStart"/>
      <w:r w:rsidRPr="003F57BC">
        <w:rPr>
          <w:rFonts w:ascii="Montserrat" w:eastAsia="Arial" w:hAnsi="Montserrat" w:cs="Arial"/>
          <w:i/>
          <w:iCs/>
        </w:rPr>
        <w:t>jatiñuyo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ndatiñu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tee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skua</w:t>
      </w:r>
      <w:proofErr w:type="spellEnd"/>
      <w:r w:rsidRPr="003F57BC">
        <w:rPr>
          <w:rFonts w:ascii="Montserrat" w:eastAsia="Arial" w:hAnsi="Montserrat" w:cs="Arial"/>
          <w:i/>
          <w:iCs/>
        </w:rPr>
        <w:t>.</w:t>
      </w:r>
    </w:p>
    <w:p w14:paraId="6B6D1779" w14:textId="36F876C7" w:rsidR="009C06C9" w:rsidRPr="003F57BC" w:rsidRDefault="009C06C9" w:rsidP="003F57BC">
      <w:pPr>
        <w:spacing w:after="0" w:line="240" w:lineRule="auto"/>
        <w:jc w:val="center"/>
        <w:rPr>
          <w:rFonts w:ascii="Montserrat" w:eastAsia="Arial" w:hAnsi="Montserrat" w:cs="Arial"/>
          <w:i/>
          <w:iCs/>
        </w:rPr>
      </w:pPr>
      <w:r w:rsidRPr="003F57BC">
        <w:rPr>
          <w:rFonts w:ascii="Montserrat" w:eastAsia="Arial" w:hAnsi="Montserrat" w:cs="Arial"/>
          <w:i/>
          <w:iCs/>
        </w:rPr>
        <w:t xml:space="preserve">Tutu </w:t>
      </w:r>
      <w:proofErr w:type="spellStart"/>
      <w:r w:rsidRPr="003F57BC">
        <w:rPr>
          <w:rFonts w:ascii="Montserrat" w:eastAsia="Arial" w:hAnsi="Montserrat" w:cs="Arial"/>
          <w:i/>
          <w:iCs/>
        </w:rPr>
        <w:t>ka´a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naxa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ndaniñamayo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ichi</w:t>
      </w:r>
      <w:proofErr w:type="spellEnd"/>
      <w:r w:rsidRPr="003F57BC">
        <w:rPr>
          <w:rFonts w:ascii="Montserrat" w:eastAsia="Arial" w:hAnsi="Montserrat" w:cs="Arial"/>
          <w:i/>
          <w:iCs/>
        </w:rPr>
        <w:t xml:space="preserve"> a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 xml:space="preserve"> in </w:t>
      </w:r>
      <w:proofErr w:type="spellStart"/>
      <w:r w:rsidRPr="003F57BC">
        <w:rPr>
          <w:rFonts w:ascii="Montserrat" w:eastAsia="Arial" w:hAnsi="Montserrat" w:cs="Arial"/>
          <w:i/>
          <w:iCs/>
        </w:rPr>
        <w:t>ñuu</w:t>
      </w:r>
      <w:proofErr w:type="spellEnd"/>
      <w:r w:rsidRPr="003F57BC">
        <w:rPr>
          <w:rFonts w:ascii="Montserrat" w:eastAsia="Arial" w:hAnsi="Montserrat" w:cs="Arial"/>
          <w:i/>
          <w:iCs/>
        </w:rPr>
        <w:t xml:space="preserve"> a </w:t>
      </w:r>
      <w:proofErr w:type="spellStart"/>
      <w:r w:rsidRPr="003F57BC">
        <w:rPr>
          <w:rFonts w:ascii="Montserrat" w:eastAsia="Arial" w:hAnsi="Montserrat" w:cs="Arial"/>
          <w:i/>
          <w:iCs/>
        </w:rPr>
        <w:t>nani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ve´e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kuiniyo</w:t>
      </w:r>
      <w:proofErr w:type="spellEnd"/>
      <w:r w:rsidRPr="003F57BC">
        <w:rPr>
          <w:rFonts w:ascii="Montserrat" w:eastAsia="Arial" w:hAnsi="Montserrat" w:cs="Arial"/>
          <w:i/>
          <w:iCs/>
        </w:rPr>
        <w:t>.</w:t>
      </w:r>
    </w:p>
    <w:p w14:paraId="22D45A51" w14:textId="77777777" w:rsidR="009C06C9" w:rsidRPr="003F57BC" w:rsidRDefault="009C06C9" w:rsidP="003F57BC">
      <w:pPr>
        <w:spacing w:after="0" w:line="240" w:lineRule="auto"/>
        <w:jc w:val="both"/>
        <w:rPr>
          <w:rFonts w:ascii="Montserrat" w:eastAsia="Arial" w:hAnsi="Montserrat" w:cs="Arial"/>
        </w:rPr>
      </w:pPr>
    </w:p>
    <w:p w14:paraId="717AB29B" w14:textId="123F079B"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t>Hacer un croquis es hacer un dibujo muy sencillo de un lugar para ubicarte, algo así como un mapa, pero este dibujo se hace a mano,</w:t>
      </w:r>
      <w:r w:rsidR="0061394D">
        <w:rPr>
          <w:rFonts w:ascii="Montserrat" w:eastAsia="Arial" w:hAnsi="Montserrat" w:cs="Arial"/>
        </w:rPr>
        <w:t xml:space="preserve"> sin necesidad de usar reglas, a</w:t>
      </w:r>
      <w:r w:rsidRPr="003F57BC">
        <w:rPr>
          <w:rFonts w:ascii="Montserrat" w:eastAsia="Arial" w:hAnsi="Montserrat" w:cs="Arial"/>
        </w:rPr>
        <w:t>demás, se acompaña de letreros para poder tener más referencias para localizar espacios específicos. Observa dos ejemplos para que aprendas cómo puedes usar un croquis.</w:t>
      </w:r>
    </w:p>
    <w:p w14:paraId="0B22DD19" w14:textId="77777777" w:rsidR="009C06C9" w:rsidRPr="003F57BC" w:rsidRDefault="009C06C9" w:rsidP="003F57BC">
      <w:pPr>
        <w:spacing w:after="0" w:line="240" w:lineRule="auto"/>
        <w:jc w:val="both"/>
        <w:rPr>
          <w:rFonts w:ascii="Montserrat" w:eastAsia="Arial" w:hAnsi="Montserrat" w:cs="Arial"/>
        </w:rPr>
      </w:pPr>
    </w:p>
    <w:p w14:paraId="12935924" w14:textId="7B217429" w:rsidR="009C06C9" w:rsidRPr="003F57BC" w:rsidRDefault="009C06C9" w:rsidP="003F57BC">
      <w:pPr>
        <w:pStyle w:val="Prrafodelista"/>
        <w:numPr>
          <w:ilvl w:val="0"/>
          <w:numId w:val="2"/>
        </w:numPr>
        <w:spacing w:after="0" w:line="240" w:lineRule="auto"/>
        <w:ind w:firstLine="0"/>
        <w:jc w:val="both"/>
        <w:rPr>
          <w:rFonts w:ascii="Montserrat" w:eastAsia="Arial" w:hAnsi="Montserrat" w:cs="Arial"/>
        </w:rPr>
      </w:pPr>
      <w:r w:rsidRPr="003F57BC">
        <w:rPr>
          <w:rFonts w:ascii="Montserrat" w:eastAsia="Arial" w:hAnsi="Montserrat" w:cs="Arial"/>
        </w:rPr>
        <w:t>Croquis de la comunidad “San José”, en él se observan algunas casas, veredas, caminos de terracería, pozas de agua.</w:t>
      </w:r>
    </w:p>
    <w:p w14:paraId="6509B980" w14:textId="411E3D7D" w:rsidR="009C06C9" w:rsidRPr="003F57BC" w:rsidRDefault="009C06C9" w:rsidP="003F57BC">
      <w:pPr>
        <w:spacing w:after="0" w:line="240" w:lineRule="auto"/>
        <w:jc w:val="both"/>
        <w:rPr>
          <w:rFonts w:ascii="Montserrat" w:eastAsia="Arial" w:hAnsi="Montserrat" w:cs="Arial"/>
        </w:rPr>
      </w:pPr>
    </w:p>
    <w:p w14:paraId="4029C405" w14:textId="72D0424C" w:rsidR="009C06C9" w:rsidRPr="003F57BC" w:rsidRDefault="009C06C9" w:rsidP="00100EE0">
      <w:pPr>
        <w:spacing w:after="0" w:line="240" w:lineRule="auto"/>
        <w:jc w:val="center"/>
        <w:rPr>
          <w:rFonts w:ascii="Montserrat" w:eastAsia="Arial" w:hAnsi="Montserrat" w:cs="Arial"/>
        </w:rPr>
      </w:pPr>
      <w:r w:rsidRPr="003F57BC">
        <w:rPr>
          <w:rFonts w:ascii="Montserrat" w:hAnsi="Montserrat"/>
          <w:noProof/>
          <w:lang w:val="en-US"/>
        </w:rPr>
        <w:lastRenderedPageBreak/>
        <w:drawing>
          <wp:inline distT="0" distB="0" distL="0" distR="0" wp14:anchorId="45110CDA" wp14:editId="3A26DD4A">
            <wp:extent cx="3228571" cy="24666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8571" cy="2466667"/>
                    </a:xfrm>
                    <a:prstGeom prst="rect">
                      <a:avLst/>
                    </a:prstGeom>
                  </pic:spPr>
                </pic:pic>
              </a:graphicData>
            </a:graphic>
          </wp:inline>
        </w:drawing>
      </w:r>
    </w:p>
    <w:p w14:paraId="3A8C6348" w14:textId="6C88FF85" w:rsidR="009C06C9" w:rsidRPr="003F57BC" w:rsidRDefault="009C06C9" w:rsidP="003F57BC">
      <w:pPr>
        <w:spacing w:after="0" w:line="240" w:lineRule="auto"/>
        <w:jc w:val="both"/>
        <w:rPr>
          <w:rFonts w:ascii="Montserrat" w:eastAsia="Arial" w:hAnsi="Montserrat" w:cs="Arial"/>
        </w:rPr>
      </w:pPr>
    </w:p>
    <w:p w14:paraId="5EBF829B" w14:textId="5DD10014" w:rsidR="009C06C9" w:rsidRPr="003F57BC" w:rsidRDefault="009C06C9" w:rsidP="003F57BC">
      <w:pPr>
        <w:pStyle w:val="Prrafodelista"/>
        <w:numPr>
          <w:ilvl w:val="0"/>
          <w:numId w:val="2"/>
        </w:numPr>
        <w:spacing w:after="0" w:line="240" w:lineRule="auto"/>
        <w:ind w:firstLine="0"/>
        <w:jc w:val="both"/>
        <w:rPr>
          <w:rFonts w:ascii="Montserrat" w:eastAsia="Arial" w:hAnsi="Montserrat" w:cs="Arial"/>
        </w:rPr>
      </w:pPr>
      <w:r w:rsidRPr="003F57BC">
        <w:rPr>
          <w:rFonts w:ascii="Montserrat" w:eastAsia="Arial" w:hAnsi="Montserrat" w:cs="Arial"/>
        </w:rPr>
        <w:t>Croquis del pueblo “El Fresno”, en él se observan calles trazadas, la plaza principal, la presidencia municipal, un mercado, la escuela primaria, y otros lugares públicos.</w:t>
      </w:r>
    </w:p>
    <w:p w14:paraId="35FCE266" w14:textId="4EFE3F09" w:rsidR="009C06C9" w:rsidRPr="003F57BC" w:rsidRDefault="009C06C9" w:rsidP="003F57BC">
      <w:pPr>
        <w:spacing w:after="0" w:line="240" w:lineRule="auto"/>
        <w:jc w:val="both"/>
        <w:rPr>
          <w:rFonts w:ascii="Montserrat" w:eastAsia="Arial" w:hAnsi="Montserrat" w:cs="Arial"/>
        </w:rPr>
      </w:pPr>
    </w:p>
    <w:p w14:paraId="0AC51417" w14:textId="401860C2" w:rsidR="009C06C9" w:rsidRPr="003F57BC" w:rsidRDefault="009C06C9" w:rsidP="00100EE0">
      <w:pPr>
        <w:spacing w:after="0" w:line="240" w:lineRule="auto"/>
        <w:jc w:val="center"/>
        <w:rPr>
          <w:rFonts w:ascii="Montserrat" w:eastAsia="Arial" w:hAnsi="Montserrat" w:cs="Arial"/>
        </w:rPr>
      </w:pPr>
      <w:r w:rsidRPr="003F57BC">
        <w:rPr>
          <w:rFonts w:ascii="Montserrat" w:hAnsi="Montserrat"/>
          <w:noProof/>
          <w:lang w:val="en-US"/>
        </w:rPr>
        <w:drawing>
          <wp:inline distT="0" distB="0" distL="0" distR="0" wp14:anchorId="2ADEA436" wp14:editId="3A4E6ADB">
            <wp:extent cx="3200000" cy="2485714"/>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0000" cy="2485714"/>
                    </a:xfrm>
                    <a:prstGeom prst="rect">
                      <a:avLst/>
                    </a:prstGeom>
                  </pic:spPr>
                </pic:pic>
              </a:graphicData>
            </a:graphic>
          </wp:inline>
        </w:drawing>
      </w:r>
    </w:p>
    <w:p w14:paraId="0244BF5B" w14:textId="77777777" w:rsidR="009C06C9" w:rsidRPr="003F57BC" w:rsidRDefault="009C06C9" w:rsidP="003F57BC">
      <w:pPr>
        <w:spacing w:after="0" w:line="240" w:lineRule="auto"/>
        <w:jc w:val="both"/>
        <w:rPr>
          <w:rFonts w:ascii="Montserrat" w:eastAsia="Arial" w:hAnsi="Montserrat" w:cs="Arial"/>
        </w:rPr>
      </w:pPr>
    </w:p>
    <w:p w14:paraId="0508D766" w14:textId="00D1904A"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t>Aquí tienes dos ejemplos de croquis. El primero es de una comunidad pequeña en donde el niño que lo dibujó pone las casas, los árboles, las montañas, los caminos, lugares representativos como la escuela, la iglesia, la loma, las pozas, además le pone nombres para que haya más referencia.</w:t>
      </w:r>
    </w:p>
    <w:p w14:paraId="02991F15" w14:textId="77777777" w:rsidR="009C06C9" w:rsidRPr="003F57BC" w:rsidRDefault="009C06C9" w:rsidP="003F57BC">
      <w:pPr>
        <w:spacing w:after="0" w:line="240" w:lineRule="auto"/>
        <w:jc w:val="both"/>
        <w:rPr>
          <w:rFonts w:ascii="Montserrat" w:eastAsia="Arial" w:hAnsi="Montserrat" w:cs="Arial"/>
        </w:rPr>
      </w:pPr>
    </w:p>
    <w:p w14:paraId="3F3C0AA5" w14:textId="531232B4"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t>En el segundo croquis observas un poblado diferente, más habitado, donde se observan calles, la plaza principal, el me</w:t>
      </w:r>
      <w:r w:rsidR="0061394D">
        <w:rPr>
          <w:rFonts w:ascii="Montserrat" w:eastAsia="Arial" w:hAnsi="Montserrat" w:cs="Arial"/>
        </w:rPr>
        <w:t>rcado, las canchas deportivas, t</w:t>
      </w:r>
      <w:r w:rsidRPr="003F57BC">
        <w:rPr>
          <w:rFonts w:ascii="Montserrat" w:eastAsia="Arial" w:hAnsi="Montserrat" w:cs="Arial"/>
        </w:rPr>
        <w:t xml:space="preserve">ambién hay letreros para mayor referencia. </w:t>
      </w:r>
    </w:p>
    <w:p w14:paraId="64CC6DB7" w14:textId="77777777" w:rsidR="009C06C9" w:rsidRPr="003F57BC" w:rsidRDefault="009C06C9" w:rsidP="003F57BC">
      <w:pPr>
        <w:spacing w:after="0" w:line="240" w:lineRule="auto"/>
        <w:jc w:val="both"/>
        <w:rPr>
          <w:rFonts w:ascii="Montserrat" w:eastAsia="Arial" w:hAnsi="Montserrat" w:cs="Arial"/>
        </w:rPr>
      </w:pPr>
    </w:p>
    <w:p w14:paraId="7D712452" w14:textId="0043A300"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t>Lee algunos puntos importantes para saber usar un croquis:</w:t>
      </w:r>
    </w:p>
    <w:p w14:paraId="4B95350B" w14:textId="77777777" w:rsidR="009C06C9" w:rsidRPr="003F57BC" w:rsidRDefault="009C06C9" w:rsidP="003F57BC">
      <w:pPr>
        <w:spacing w:after="0" w:line="240" w:lineRule="auto"/>
        <w:jc w:val="both"/>
        <w:rPr>
          <w:rFonts w:ascii="Montserrat" w:eastAsia="Arial" w:hAnsi="Montserrat" w:cs="Arial"/>
        </w:rPr>
      </w:pPr>
    </w:p>
    <w:p w14:paraId="668CDA68" w14:textId="1823F90C" w:rsidR="009C06C9" w:rsidRPr="003F57BC" w:rsidRDefault="009C06C9" w:rsidP="003F57BC">
      <w:pPr>
        <w:spacing w:after="0" w:line="240" w:lineRule="auto"/>
        <w:jc w:val="both"/>
        <w:rPr>
          <w:rFonts w:ascii="Montserrat" w:eastAsia="Arial" w:hAnsi="Montserrat" w:cs="Arial"/>
          <w:i/>
          <w:iCs/>
        </w:rPr>
      </w:pPr>
      <w:r w:rsidRPr="003F57BC">
        <w:rPr>
          <w:rFonts w:ascii="Montserrat" w:eastAsia="Arial" w:hAnsi="Montserrat" w:cs="Arial"/>
          <w:i/>
          <w:iCs/>
        </w:rPr>
        <w:t>¿Cómo se lee un croquis?</w:t>
      </w:r>
    </w:p>
    <w:p w14:paraId="37160791" w14:textId="77777777" w:rsidR="009C06C9" w:rsidRPr="003F57BC" w:rsidRDefault="009C06C9" w:rsidP="003F57BC">
      <w:pPr>
        <w:spacing w:after="0" w:line="240" w:lineRule="auto"/>
        <w:jc w:val="both"/>
        <w:rPr>
          <w:rFonts w:ascii="Montserrat" w:eastAsia="Arial" w:hAnsi="Montserrat" w:cs="Arial"/>
          <w:i/>
          <w:iCs/>
        </w:rPr>
      </w:pPr>
    </w:p>
    <w:p w14:paraId="44A3B6D3" w14:textId="1DCA8679" w:rsidR="009C06C9" w:rsidRPr="003F57BC" w:rsidRDefault="009C06C9" w:rsidP="003F57BC">
      <w:pPr>
        <w:pStyle w:val="Prrafodelista"/>
        <w:numPr>
          <w:ilvl w:val="0"/>
          <w:numId w:val="3"/>
        </w:numPr>
        <w:spacing w:after="0" w:line="240" w:lineRule="auto"/>
        <w:ind w:firstLine="0"/>
        <w:jc w:val="both"/>
        <w:rPr>
          <w:rFonts w:ascii="Montserrat" w:eastAsia="Arial" w:hAnsi="Montserrat" w:cs="Arial"/>
          <w:i/>
          <w:iCs/>
        </w:rPr>
      </w:pPr>
      <w:r w:rsidRPr="003F57BC">
        <w:rPr>
          <w:rFonts w:ascii="Montserrat" w:eastAsia="Arial" w:hAnsi="Montserrat" w:cs="Arial"/>
          <w:i/>
          <w:iCs/>
        </w:rPr>
        <w:lastRenderedPageBreak/>
        <w:t>Saber que el croquis no tiene un inicio y fin definido, eso permite que se pueda leer o interpretar a partir del interés del lector.</w:t>
      </w:r>
    </w:p>
    <w:p w14:paraId="56412F90" w14:textId="77777777" w:rsidR="009C06C9" w:rsidRPr="003F57BC" w:rsidRDefault="009C06C9" w:rsidP="003F57BC">
      <w:pPr>
        <w:pStyle w:val="Prrafodelista"/>
        <w:spacing w:after="0" w:line="240" w:lineRule="auto"/>
        <w:ind w:left="1065"/>
        <w:jc w:val="both"/>
        <w:rPr>
          <w:rFonts w:ascii="Montserrat" w:eastAsia="Arial" w:hAnsi="Montserrat" w:cs="Arial"/>
          <w:i/>
          <w:iCs/>
        </w:rPr>
      </w:pPr>
    </w:p>
    <w:p w14:paraId="57A99DD5" w14:textId="3887A328" w:rsidR="009C06C9" w:rsidRPr="003F57BC" w:rsidRDefault="009C06C9" w:rsidP="003F57BC">
      <w:pPr>
        <w:pStyle w:val="Prrafodelista"/>
        <w:numPr>
          <w:ilvl w:val="0"/>
          <w:numId w:val="3"/>
        </w:numPr>
        <w:spacing w:after="0" w:line="240" w:lineRule="auto"/>
        <w:ind w:firstLine="0"/>
        <w:jc w:val="both"/>
        <w:rPr>
          <w:rFonts w:ascii="Montserrat" w:eastAsia="Arial" w:hAnsi="Montserrat" w:cs="Arial"/>
          <w:i/>
          <w:iCs/>
        </w:rPr>
      </w:pPr>
      <w:r w:rsidRPr="003F57BC">
        <w:rPr>
          <w:rFonts w:ascii="Montserrat" w:eastAsia="Arial" w:hAnsi="Montserrat" w:cs="Arial"/>
          <w:i/>
          <w:iCs/>
        </w:rPr>
        <w:t xml:space="preserve">Considerar que, aunque no hay un principio y un fin, es importante que se vea cada parte del croquis. </w:t>
      </w:r>
    </w:p>
    <w:p w14:paraId="083A1D6D" w14:textId="77777777" w:rsidR="009C06C9" w:rsidRPr="003F57BC" w:rsidRDefault="009C06C9" w:rsidP="003F57BC">
      <w:pPr>
        <w:spacing w:after="0" w:line="240" w:lineRule="auto"/>
        <w:jc w:val="both"/>
        <w:rPr>
          <w:rFonts w:ascii="Montserrat" w:eastAsia="Arial" w:hAnsi="Montserrat" w:cs="Arial"/>
          <w:i/>
          <w:iCs/>
        </w:rPr>
      </w:pPr>
    </w:p>
    <w:p w14:paraId="35EA966A" w14:textId="01B18D41" w:rsidR="009C06C9" w:rsidRPr="003F57BC" w:rsidRDefault="009C06C9" w:rsidP="003F57BC">
      <w:pPr>
        <w:pStyle w:val="Prrafodelista"/>
        <w:numPr>
          <w:ilvl w:val="0"/>
          <w:numId w:val="3"/>
        </w:numPr>
        <w:spacing w:after="0" w:line="240" w:lineRule="auto"/>
        <w:ind w:firstLine="0"/>
        <w:jc w:val="both"/>
        <w:rPr>
          <w:rFonts w:ascii="Montserrat" w:eastAsia="Arial" w:hAnsi="Montserrat" w:cs="Arial"/>
          <w:i/>
          <w:iCs/>
        </w:rPr>
      </w:pPr>
      <w:r w:rsidRPr="003F57BC">
        <w:rPr>
          <w:rFonts w:ascii="Montserrat" w:eastAsia="Arial" w:hAnsi="Montserrat" w:cs="Arial"/>
          <w:i/>
          <w:iCs/>
        </w:rPr>
        <w:t>Tomar en cuenta para qué se está revisando el croquis: para conocer el lugar, o bien, para saber cómo llegar a un lugar específico.</w:t>
      </w:r>
    </w:p>
    <w:p w14:paraId="55A74FBA" w14:textId="0EAA6C7D" w:rsidR="009C06C9" w:rsidRPr="003F57BC" w:rsidRDefault="009C06C9" w:rsidP="003F57BC">
      <w:pPr>
        <w:spacing w:after="0" w:line="240" w:lineRule="auto"/>
        <w:jc w:val="both"/>
        <w:rPr>
          <w:rFonts w:ascii="Montserrat" w:eastAsia="Arial" w:hAnsi="Montserrat" w:cs="Arial"/>
          <w:i/>
          <w:iCs/>
        </w:rPr>
      </w:pPr>
    </w:p>
    <w:p w14:paraId="64B27C97" w14:textId="77777777" w:rsidR="009C06C9" w:rsidRPr="003F57BC" w:rsidRDefault="009C06C9" w:rsidP="003F57BC">
      <w:pPr>
        <w:spacing w:after="0" w:line="240" w:lineRule="auto"/>
        <w:jc w:val="both"/>
        <w:rPr>
          <w:rFonts w:ascii="Montserrat" w:eastAsia="Arial" w:hAnsi="Montserrat" w:cs="Arial"/>
          <w:i/>
          <w:iCs/>
        </w:rPr>
      </w:pPr>
      <w:r w:rsidRPr="003F57BC">
        <w:rPr>
          <w:rFonts w:ascii="Montserrat" w:eastAsia="Arial" w:hAnsi="Montserrat" w:cs="Arial"/>
          <w:i/>
          <w:iCs/>
        </w:rPr>
        <w:t>¿</w:t>
      </w:r>
      <w:proofErr w:type="spellStart"/>
      <w:r w:rsidRPr="003F57BC">
        <w:rPr>
          <w:rFonts w:ascii="Montserrat" w:eastAsia="Arial" w:hAnsi="Montserrat" w:cs="Arial"/>
          <w:i/>
          <w:iCs/>
        </w:rPr>
        <w:t>Naxa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kanuyo</w:t>
      </w:r>
      <w:proofErr w:type="spellEnd"/>
      <w:r w:rsidRPr="003F57BC">
        <w:rPr>
          <w:rFonts w:ascii="Montserrat" w:eastAsia="Arial" w:hAnsi="Montserrat" w:cs="Arial"/>
          <w:i/>
          <w:iCs/>
        </w:rPr>
        <w:t xml:space="preserve"> in tutu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ñuu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kuniyo</w:t>
      </w:r>
      <w:proofErr w:type="spellEnd"/>
      <w:r w:rsidRPr="003F57BC">
        <w:rPr>
          <w:rFonts w:ascii="Montserrat" w:eastAsia="Arial" w:hAnsi="Montserrat" w:cs="Arial"/>
          <w:i/>
          <w:iCs/>
        </w:rPr>
        <w:t>?</w:t>
      </w:r>
    </w:p>
    <w:p w14:paraId="2E629FB9" w14:textId="77777777" w:rsidR="009C06C9" w:rsidRPr="003F57BC" w:rsidRDefault="009C06C9" w:rsidP="003F57BC">
      <w:pPr>
        <w:spacing w:after="0" w:line="240" w:lineRule="auto"/>
        <w:jc w:val="both"/>
        <w:rPr>
          <w:rFonts w:ascii="Montserrat" w:eastAsia="Arial" w:hAnsi="Montserrat" w:cs="Arial"/>
          <w:i/>
          <w:iCs/>
        </w:rPr>
      </w:pPr>
    </w:p>
    <w:p w14:paraId="18964125" w14:textId="4522F7B1" w:rsidR="009C06C9" w:rsidRPr="003F57BC" w:rsidRDefault="009C06C9" w:rsidP="003F57BC">
      <w:pPr>
        <w:pStyle w:val="Prrafodelista"/>
        <w:numPr>
          <w:ilvl w:val="0"/>
          <w:numId w:val="4"/>
        </w:numPr>
        <w:spacing w:after="0" w:line="240" w:lineRule="auto"/>
        <w:ind w:firstLine="0"/>
        <w:jc w:val="both"/>
        <w:rPr>
          <w:rFonts w:ascii="Montserrat" w:eastAsia="Arial" w:hAnsi="Montserrat" w:cs="Arial"/>
          <w:i/>
          <w:iCs/>
        </w:rPr>
      </w:pPr>
      <w:proofErr w:type="spellStart"/>
      <w:r w:rsidRPr="003F57BC">
        <w:rPr>
          <w:rFonts w:ascii="Montserrat" w:eastAsia="Arial" w:hAnsi="Montserrat" w:cs="Arial"/>
          <w:i/>
          <w:iCs/>
        </w:rPr>
        <w:t>Iyo</w:t>
      </w:r>
      <w:proofErr w:type="spellEnd"/>
      <w:r w:rsidRPr="003F57BC">
        <w:rPr>
          <w:rFonts w:ascii="Montserrat" w:eastAsia="Arial" w:hAnsi="Montserrat" w:cs="Arial"/>
          <w:i/>
          <w:iCs/>
        </w:rPr>
        <w:t xml:space="preserve"> a </w:t>
      </w:r>
      <w:proofErr w:type="spellStart"/>
      <w:r w:rsidRPr="003F57BC">
        <w:rPr>
          <w:rFonts w:ascii="Montserrat" w:eastAsia="Arial" w:hAnsi="Montserrat" w:cs="Arial"/>
          <w:i/>
          <w:iCs/>
        </w:rPr>
        <w:t>kuniyo</w:t>
      </w:r>
      <w:proofErr w:type="spellEnd"/>
      <w:r w:rsidRPr="003F57BC">
        <w:rPr>
          <w:rFonts w:ascii="Montserrat" w:eastAsia="Arial" w:hAnsi="Montserrat" w:cs="Arial"/>
          <w:i/>
          <w:iCs/>
        </w:rPr>
        <w:t xml:space="preserve"> a </w:t>
      </w:r>
      <w:proofErr w:type="spellStart"/>
      <w:r w:rsidRPr="003F57BC">
        <w:rPr>
          <w:rFonts w:ascii="Montserrat" w:eastAsia="Arial" w:hAnsi="Montserrat" w:cs="Arial"/>
          <w:i/>
          <w:iCs/>
        </w:rPr>
        <w:t>kuu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kanuyo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tutuya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naxani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kuiniyo</w:t>
      </w:r>
      <w:proofErr w:type="spellEnd"/>
      <w:r w:rsidRPr="003F57BC">
        <w:rPr>
          <w:rFonts w:ascii="Montserrat" w:eastAsia="Arial" w:hAnsi="Montserrat" w:cs="Arial"/>
          <w:i/>
          <w:iCs/>
        </w:rPr>
        <w:t xml:space="preserve">. </w:t>
      </w:r>
    </w:p>
    <w:p w14:paraId="6577EF44" w14:textId="77777777" w:rsidR="009C06C9" w:rsidRPr="003F57BC" w:rsidRDefault="009C06C9" w:rsidP="003F57BC">
      <w:pPr>
        <w:pStyle w:val="Prrafodelista"/>
        <w:spacing w:after="0" w:line="240" w:lineRule="auto"/>
        <w:ind w:left="1065"/>
        <w:jc w:val="both"/>
        <w:rPr>
          <w:rFonts w:ascii="Montserrat" w:eastAsia="Arial" w:hAnsi="Montserrat" w:cs="Arial"/>
          <w:i/>
          <w:iCs/>
        </w:rPr>
      </w:pPr>
    </w:p>
    <w:p w14:paraId="574DE01D" w14:textId="08491554" w:rsidR="009C06C9" w:rsidRPr="003F57BC" w:rsidRDefault="009C06C9" w:rsidP="003F57BC">
      <w:pPr>
        <w:pStyle w:val="Prrafodelista"/>
        <w:numPr>
          <w:ilvl w:val="0"/>
          <w:numId w:val="4"/>
        </w:numPr>
        <w:spacing w:after="0" w:line="240" w:lineRule="auto"/>
        <w:ind w:firstLine="0"/>
        <w:jc w:val="both"/>
        <w:rPr>
          <w:rFonts w:ascii="Montserrat" w:eastAsia="Arial" w:hAnsi="Montserrat" w:cs="Arial"/>
          <w:i/>
          <w:iCs/>
        </w:rPr>
      </w:pPr>
      <w:proofErr w:type="spellStart"/>
      <w:r w:rsidRPr="003F57BC">
        <w:rPr>
          <w:rFonts w:ascii="Montserrat" w:eastAsia="Arial" w:hAnsi="Montserrat" w:cs="Arial"/>
          <w:i/>
          <w:iCs/>
        </w:rPr>
        <w:t>Vese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ndu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vaji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naxa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kanuyo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suu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kanuú</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kunindiyo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tutua</w:t>
      </w:r>
      <w:proofErr w:type="spellEnd"/>
      <w:r w:rsidRPr="003F57BC">
        <w:rPr>
          <w:rFonts w:ascii="Montserrat" w:eastAsia="Arial" w:hAnsi="Montserrat" w:cs="Arial"/>
          <w:i/>
          <w:iCs/>
        </w:rPr>
        <w:t>.</w:t>
      </w:r>
    </w:p>
    <w:p w14:paraId="47C91575" w14:textId="77777777" w:rsidR="009C06C9" w:rsidRPr="003F57BC" w:rsidRDefault="009C06C9" w:rsidP="003F57BC">
      <w:pPr>
        <w:spacing w:after="0" w:line="240" w:lineRule="auto"/>
        <w:jc w:val="both"/>
        <w:rPr>
          <w:rFonts w:ascii="Montserrat" w:eastAsia="Arial" w:hAnsi="Montserrat" w:cs="Arial"/>
          <w:i/>
          <w:iCs/>
        </w:rPr>
      </w:pPr>
    </w:p>
    <w:p w14:paraId="3B10A9B0" w14:textId="2C3C8018" w:rsidR="009C06C9" w:rsidRPr="003F57BC" w:rsidRDefault="009C06C9" w:rsidP="003F57BC">
      <w:pPr>
        <w:pStyle w:val="Prrafodelista"/>
        <w:numPr>
          <w:ilvl w:val="0"/>
          <w:numId w:val="4"/>
        </w:numPr>
        <w:spacing w:after="0" w:line="240" w:lineRule="auto"/>
        <w:ind w:firstLine="0"/>
        <w:jc w:val="both"/>
        <w:rPr>
          <w:rFonts w:ascii="Montserrat" w:eastAsia="Arial" w:hAnsi="Montserrat" w:cs="Arial"/>
          <w:i/>
          <w:iCs/>
        </w:rPr>
      </w:pPr>
      <w:proofErr w:type="spellStart"/>
      <w:r w:rsidRPr="003F57BC">
        <w:rPr>
          <w:rFonts w:ascii="Montserrat" w:eastAsia="Arial" w:hAnsi="Montserrat" w:cs="Arial"/>
          <w:i/>
          <w:iCs/>
        </w:rPr>
        <w:t>Kanuu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naxandee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tavaku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kundeyonani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ichi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kenyo</w:t>
      </w:r>
      <w:proofErr w:type="spellEnd"/>
      <w:r w:rsidRPr="003F57BC">
        <w:rPr>
          <w:rFonts w:ascii="Montserrat" w:eastAsia="Arial" w:hAnsi="Montserrat" w:cs="Arial"/>
          <w:i/>
          <w:iCs/>
        </w:rPr>
        <w:t xml:space="preserve"> de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nani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ñuu</w:t>
      </w:r>
      <w:proofErr w:type="spellEnd"/>
      <w:r w:rsidRPr="003F57BC">
        <w:rPr>
          <w:rFonts w:ascii="Montserrat" w:eastAsia="Arial" w:hAnsi="Montserrat" w:cs="Arial"/>
          <w:i/>
          <w:iCs/>
        </w:rPr>
        <w:t>.</w:t>
      </w:r>
    </w:p>
    <w:p w14:paraId="5543FC8D" w14:textId="77777777" w:rsidR="00E708E2" w:rsidRPr="003F57BC" w:rsidRDefault="00E708E2" w:rsidP="003F57BC">
      <w:pPr>
        <w:spacing w:after="0" w:line="240" w:lineRule="auto"/>
        <w:jc w:val="both"/>
        <w:rPr>
          <w:rFonts w:ascii="Montserrat" w:eastAsia="Arial" w:hAnsi="Montserrat" w:cs="Arial"/>
          <w:i/>
          <w:iCs/>
        </w:rPr>
      </w:pPr>
    </w:p>
    <w:p w14:paraId="0AFAE92D" w14:textId="0BF376C4" w:rsidR="00E708E2" w:rsidRPr="003F57BC" w:rsidRDefault="00E708E2" w:rsidP="003F57BC">
      <w:pPr>
        <w:spacing w:after="0" w:line="240" w:lineRule="auto"/>
        <w:jc w:val="both"/>
        <w:rPr>
          <w:rFonts w:ascii="Montserrat" w:eastAsia="Arial" w:hAnsi="Montserrat" w:cs="Arial"/>
          <w:i/>
          <w:iCs/>
        </w:rPr>
      </w:pPr>
      <w:r w:rsidRPr="003F57BC">
        <w:rPr>
          <w:rFonts w:ascii="Montserrat" w:eastAsia="Arial" w:hAnsi="Montserrat" w:cs="Arial"/>
          <w:i/>
          <w:iCs/>
        </w:rPr>
        <w:t>¿Cómo usar el croquis para llegar a un lugar específico?</w:t>
      </w:r>
    </w:p>
    <w:p w14:paraId="161FEFC8" w14:textId="77777777" w:rsidR="00E708E2" w:rsidRPr="003F57BC" w:rsidRDefault="00E708E2" w:rsidP="003F57BC">
      <w:pPr>
        <w:spacing w:after="0" w:line="240" w:lineRule="auto"/>
        <w:jc w:val="both"/>
        <w:rPr>
          <w:rFonts w:ascii="Montserrat" w:eastAsia="Arial" w:hAnsi="Montserrat" w:cs="Arial"/>
          <w:i/>
          <w:iCs/>
        </w:rPr>
      </w:pPr>
    </w:p>
    <w:p w14:paraId="56D00AAF" w14:textId="18AB1C91" w:rsidR="00E708E2" w:rsidRPr="003F57BC" w:rsidRDefault="00E708E2" w:rsidP="003F57BC">
      <w:pPr>
        <w:pStyle w:val="Prrafodelista"/>
        <w:numPr>
          <w:ilvl w:val="0"/>
          <w:numId w:val="5"/>
        </w:numPr>
        <w:spacing w:after="0" w:line="240" w:lineRule="auto"/>
        <w:ind w:firstLine="0"/>
        <w:jc w:val="both"/>
        <w:rPr>
          <w:rFonts w:ascii="Montserrat" w:eastAsia="Arial" w:hAnsi="Montserrat" w:cs="Arial"/>
          <w:i/>
          <w:iCs/>
        </w:rPr>
      </w:pPr>
      <w:r w:rsidRPr="003F57BC">
        <w:rPr>
          <w:rFonts w:ascii="Montserrat" w:eastAsia="Arial" w:hAnsi="Montserrat" w:cs="Arial"/>
          <w:i/>
          <w:iCs/>
        </w:rPr>
        <w:t>Identificar en el croquis el lugar a donde queremos llegar.</w:t>
      </w:r>
    </w:p>
    <w:p w14:paraId="161E04CE" w14:textId="77777777" w:rsidR="00E708E2" w:rsidRPr="003F57BC" w:rsidRDefault="00E708E2" w:rsidP="003F57BC">
      <w:pPr>
        <w:spacing w:after="0" w:line="240" w:lineRule="auto"/>
        <w:jc w:val="both"/>
        <w:rPr>
          <w:rFonts w:ascii="Montserrat" w:eastAsia="Arial" w:hAnsi="Montserrat" w:cs="Arial"/>
          <w:i/>
          <w:iCs/>
        </w:rPr>
      </w:pPr>
    </w:p>
    <w:p w14:paraId="0636C347" w14:textId="560817BF" w:rsidR="00E708E2" w:rsidRPr="003F57BC" w:rsidRDefault="00E708E2" w:rsidP="003F57BC">
      <w:pPr>
        <w:pStyle w:val="Prrafodelista"/>
        <w:numPr>
          <w:ilvl w:val="0"/>
          <w:numId w:val="5"/>
        </w:numPr>
        <w:spacing w:after="0" w:line="240" w:lineRule="auto"/>
        <w:ind w:firstLine="0"/>
        <w:jc w:val="both"/>
        <w:rPr>
          <w:rFonts w:ascii="Montserrat" w:eastAsia="Arial" w:hAnsi="Montserrat" w:cs="Arial"/>
          <w:i/>
          <w:iCs/>
        </w:rPr>
      </w:pPr>
      <w:r w:rsidRPr="003F57BC">
        <w:rPr>
          <w:rFonts w:ascii="Montserrat" w:eastAsia="Arial" w:hAnsi="Montserrat" w:cs="Arial"/>
          <w:i/>
          <w:iCs/>
        </w:rPr>
        <w:t xml:space="preserve">Ubicar en un punto del croquis a la persona que se dirige al lugar fijado. </w:t>
      </w:r>
    </w:p>
    <w:p w14:paraId="059F9447" w14:textId="77777777" w:rsidR="00E708E2" w:rsidRPr="003F57BC" w:rsidRDefault="00E708E2" w:rsidP="003F57BC">
      <w:pPr>
        <w:spacing w:after="0" w:line="240" w:lineRule="auto"/>
        <w:jc w:val="both"/>
        <w:rPr>
          <w:rFonts w:ascii="Montserrat" w:eastAsia="Arial" w:hAnsi="Montserrat" w:cs="Arial"/>
          <w:i/>
          <w:iCs/>
        </w:rPr>
      </w:pPr>
    </w:p>
    <w:p w14:paraId="36544A0B" w14:textId="4FC0CB59" w:rsidR="00E708E2" w:rsidRPr="003F57BC" w:rsidRDefault="00E708E2" w:rsidP="003F57BC">
      <w:pPr>
        <w:pStyle w:val="Prrafodelista"/>
        <w:numPr>
          <w:ilvl w:val="0"/>
          <w:numId w:val="5"/>
        </w:numPr>
        <w:spacing w:after="0" w:line="240" w:lineRule="auto"/>
        <w:ind w:firstLine="0"/>
        <w:jc w:val="both"/>
        <w:rPr>
          <w:rFonts w:ascii="Montserrat" w:eastAsia="Arial" w:hAnsi="Montserrat" w:cs="Arial"/>
          <w:i/>
          <w:iCs/>
        </w:rPr>
      </w:pPr>
      <w:r w:rsidRPr="003F57BC">
        <w:rPr>
          <w:rFonts w:ascii="Montserrat" w:eastAsia="Arial" w:hAnsi="Montserrat" w:cs="Arial"/>
          <w:i/>
          <w:iCs/>
        </w:rPr>
        <w:t>Atender a los puntos de referencia.</w:t>
      </w:r>
    </w:p>
    <w:p w14:paraId="66BD7AD8" w14:textId="37B0C4E0" w:rsidR="009C06C9" w:rsidRPr="003F57BC" w:rsidRDefault="009C06C9" w:rsidP="003F57BC">
      <w:pPr>
        <w:spacing w:after="0" w:line="240" w:lineRule="auto"/>
        <w:jc w:val="both"/>
        <w:rPr>
          <w:rFonts w:ascii="Montserrat" w:eastAsia="Arial" w:hAnsi="Montserrat" w:cs="Arial"/>
          <w:i/>
          <w:iCs/>
        </w:rPr>
      </w:pPr>
    </w:p>
    <w:p w14:paraId="0258D491" w14:textId="77777777" w:rsidR="00E708E2" w:rsidRPr="003F57BC" w:rsidRDefault="00E708E2" w:rsidP="003F57BC">
      <w:pPr>
        <w:spacing w:after="0" w:line="240" w:lineRule="auto"/>
        <w:jc w:val="both"/>
        <w:rPr>
          <w:rFonts w:ascii="Montserrat" w:eastAsia="Arial" w:hAnsi="Montserrat" w:cs="Arial"/>
          <w:i/>
          <w:iCs/>
        </w:rPr>
      </w:pPr>
      <w:r w:rsidRPr="003F57BC">
        <w:rPr>
          <w:rFonts w:ascii="Montserrat" w:eastAsia="Arial" w:hAnsi="Montserrat" w:cs="Arial"/>
          <w:i/>
          <w:iCs/>
        </w:rPr>
        <w:t>¿</w:t>
      </w:r>
      <w:proofErr w:type="spellStart"/>
      <w:r w:rsidRPr="003F57BC">
        <w:rPr>
          <w:rFonts w:ascii="Montserrat" w:eastAsia="Arial" w:hAnsi="Montserrat" w:cs="Arial"/>
          <w:i/>
          <w:iCs/>
        </w:rPr>
        <w:t>Naxa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kuatiñuyo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tava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 xml:space="preserve"> in </w:t>
      </w:r>
      <w:proofErr w:type="spellStart"/>
      <w:r w:rsidRPr="003F57BC">
        <w:rPr>
          <w:rFonts w:ascii="Montserrat" w:eastAsia="Arial" w:hAnsi="Montserrat" w:cs="Arial"/>
          <w:i/>
          <w:iCs/>
        </w:rPr>
        <w:t>ñuu</w:t>
      </w:r>
      <w:proofErr w:type="spellEnd"/>
      <w:r w:rsidRPr="003F57BC">
        <w:rPr>
          <w:rFonts w:ascii="Montserrat" w:eastAsia="Arial" w:hAnsi="Montserrat" w:cs="Arial"/>
          <w:i/>
          <w:iCs/>
        </w:rPr>
        <w:t>?</w:t>
      </w:r>
    </w:p>
    <w:p w14:paraId="24DF6B69" w14:textId="77777777" w:rsidR="00E708E2" w:rsidRPr="003F57BC" w:rsidRDefault="00E708E2" w:rsidP="003F57BC">
      <w:pPr>
        <w:spacing w:after="0" w:line="240" w:lineRule="auto"/>
        <w:jc w:val="both"/>
        <w:rPr>
          <w:rFonts w:ascii="Montserrat" w:eastAsia="Arial" w:hAnsi="Montserrat" w:cs="Arial"/>
          <w:i/>
          <w:iCs/>
        </w:rPr>
      </w:pPr>
    </w:p>
    <w:p w14:paraId="2A285F7C" w14:textId="03628103" w:rsidR="00E708E2" w:rsidRPr="003F57BC" w:rsidRDefault="00E708E2" w:rsidP="003F57BC">
      <w:pPr>
        <w:pStyle w:val="Prrafodelista"/>
        <w:numPr>
          <w:ilvl w:val="0"/>
          <w:numId w:val="6"/>
        </w:numPr>
        <w:spacing w:after="0" w:line="240" w:lineRule="auto"/>
        <w:ind w:firstLine="0"/>
        <w:jc w:val="both"/>
        <w:rPr>
          <w:rFonts w:ascii="Montserrat" w:eastAsia="Arial" w:hAnsi="Montserrat" w:cs="Arial"/>
          <w:i/>
          <w:iCs/>
        </w:rPr>
      </w:pPr>
      <w:proofErr w:type="spellStart"/>
      <w:r w:rsidRPr="003F57BC">
        <w:rPr>
          <w:rFonts w:ascii="Montserrat" w:eastAsia="Arial" w:hAnsi="Montserrat" w:cs="Arial"/>
          <w:i/>
          <w:iCs/>
        </w:rPr>
        <w:t>Kundeyo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tutua</w:t>
      </w:r>
      <w:proofErr w:type="spellEnd"/>
      <w:r w:rsidRPr="003F57BC">
        <w:rPr>
          <w:rFonts w:ascii="Montserrat" w:eastAsia="Arial" w:hAnsi="Montserrat" w:cs="Arial"/>
          <w:i/>
          <w:iCs/>
        </w:rPr>
        <w:t xml:space="preserve"> tu </w:t>
      </w:r>
      <w:proofErr w:type="spellStart"/>
      <w:r w:rsidRPr="003F57BC">
        <w:rPr>
          <w:rFonts w:ascii="Montserrat" w:eastAsia="Arial" w:hAnsi="Montserrat" w:cs="Arial"/>
          <w:i/>
          <w:iCs/>
        </w:rPr>
        <w:t>minu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jinuyo</w:t>
      </w:r>
      <w:proofErr w:type="spellEnd"/>
      <w:r w:rsidRPr="003F57BC">
        <w:rPr>
          <w:rFonts w:ascii="Montserrat" w:eastAsia="Arial" w:hAnsi="Montserrat" w:cs="Arial"/>
          <w:i/>
          <w:iCs/>
        </w:rPr>
        <w:t>.</w:t>
      </w:r>
    </w:p>
    <w:p w14:paraId="3E0C92A4" w14:textId="77777777" w:rsidR="00E708E2" w:rsidRPr="003F57BC" w:rsidRDefault="00E708E2" w:rsidP="003F57BC">
      <w:pPr>
        <w:spacing w:after="0" w:line="240" w:lineRule="auto"/>
        <w:jc w:val="both"/>
        <w:rPr>
          <w:rFonts w:ascii="Montserrat" w:eastAsia="Arial" w:hAnsi="Montserrat" w:cs="Arial"/>
          <w:i/>
          <w:iCs/>
        </w:rPr>
      </w:pPr>
    </w:p>
    <w:p w14:paraId="69E3D556" w14:textId="5FDDBCC9" w:rsidR="00E708E2" w:rsidRPr="003F57BC" w:rsidRDefault="00E708E2" w:rsidP="003F57BC">
      <w:pPr>
        <w:pStyle w:val="Prrafodelista"/>
        <w:numPr>
          <w:ilvl w:val="0"/>
          <w:numId w:val="6"/>
        </w:numPr>
        <w:spacing w:after="0" w:line="240" w:lineRule="auto"/>
        <w:ind w:firstLine="0"/>
        <w:jc w:val="both"/>
        <w:rPr>
          <w:rFonts w:ascii="Montserrat" w:eastAsia="Arial" w:hAnsi="Montserrat" w:cs="Arial"/>
          <w:i/>
          <w:iCs/>
        </w:rPr>
      </w:pPr>
      <w:proofErr w:type="spellStart"/>
      <w:r w:rsidRPr="003F57BC">
        <w:rPr>
          <w:rFonts w:ascii="Montserrat" w:eastAsia="Arial" w:hAnsi="Montserrat" w:cs="Arial"/>
          <w:i/>
          <w:iCs/>
        </w:rPr>
        <w:t>Xneeyo</w:t>
      </w:r>
      <w:proofErr w:type="spellEnd"/>
      <w:r w:rsidRPr="003F57BC">
        <w:rPr>
          <w:rFonts w:ascii="Montserrat" w:eastAsia="Arial" w:hAnsi="Montserrat" w:cs="Arial"/>
          <w:i/>
          <w:iCs/>
        </w:rPr>
        <w:t xml:space="preserve"> in </w:t>
      </w:r>
      <w:proofErr w:type="spellStart"/>
      <w:r w:rsidRPr="003F57BC">
        <w:rPr>
          <w:rFonts w:ascii="Montserrat" w:eastAsia="Arial" w:hAnsi="Montserrat" w:cs="Arial"/>
          <w:i/>
          <w:iCs/>
        </w:rPr>
        <w:t>ñaxivi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tutua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minte</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iyo</w:t>
      </w:r>
      <w:proofErr w:type="spellEnd"/>
      <w:r w:rsidRPr="003F57BC">
        <w:rPr>
          <w:rFonts w:ascii="Montserrat" w:eastAsia="Arial" w:hAnsi="Montserrat" w:cs="Arial"/>
          <w:i/>
          <w:iCs/>
        </w:rPr>
        <w:t xml:space="preserve"> ña </w:t>
      </w:r>
      <w:proofErr w:type="spellStart"/>
      <w:r w:rsidRPr="003F57BC">
        <w:rPr>
          <w:rFonts w:ascii="Montserrat" w:eastAsia="Arial" w:hAnsi="Montserrat" w:cs="Arial"/>
          <w:i/>
          <w:iCs/>
        </w:rPr>
        <w:t>tava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jinuña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kuniña</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kiña</w:t>
      </w:r>
      <w:proofErr w:type="spellEnd"/>
      <w:r w:rsidRPr="003F57BC">
        <w:rPr>
          <w:rFonts w:ascii="Montserrat" w:eastAsia="Arial" w:hAnsi="Montserrat" w:cs="Arial"/>
          <w:i/>
          <w:iCs/>
        </w:rPr>
        <w:t>.</w:t>
      </w:r>
    </w:p>
    <w:p w14:paraId="09B78108" w14:textId="77777777" w:rsidR="00E708E2" w:rsidRPr="003F57BC" w:rsidRDefault="00E708E2" w:rsidP="003F57BC">
      <w:pPr>
        <w:spacing w:after="0" w:line="240" w:lineRule="auto"/>
        <w:jc w:val="both"/>
        <w:rPr>
          <w:rFonts w:ascii="Montserrat" w:eastAsia="Arial" w:hAnsi="Montserrat" w:cs="Arial"/>
          <w:i/>
          <w:iCs/>
        </w:rPr>
      </w:pPr>
    </w:p>
    <w:p w14:paraId="57DB2C25" w14:textId="295617A7" w:rsidR="00E708E2" w:rsidRPr="003F57BC" w:rsidRDefault="00E708E2" w:rsidP="003F57BC">
      <w:pPr>
        <w:pStyle w:val="Prrafodelista"/>
        <w:numPr>
          <w:ilvl w:val="0"/>
          <w:numId w:val="6"/>
        </w:numPr>
        <w:spacing w:after="0" w:line="240" w:lineRule="auto"/>
        <w:ind w:firstLine="0"/>
        <w:jc w:val="both"/>
        <w:rPr>
          <w:rFonts w:ascii="Montserrat" w:eastAsia="Arial" w:hAnsi="Montserrat" w:cs="Arial"/>
          <w:i/>
          <w:iCs/>
        </w:rPr>
      </w:pPr>
      <w:proofErr w:type="spellStart"/>
      <w:r w:rsidRPr="003F57BC">
        <w:rPr>
          <w:rFonts w:ascii="Montserrat" w:eastAsia="Arial" w:hAnsi="Montserrat" w:cs="Arial"/>
          <w:i/>
          <w:iCs/>
        </w:rPr>
        <w:t>Kundeyo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nú</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iyo</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nu</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ichi</w:t>
      </w:r>
      <w:proofErr w:type="spellEnd"/>
      <w:r w:rsidRPr="003F57BC">
        <w:rPr>
          <w:rFonts w:ascii="Montserrat" w:eastAsia="Arial" w:hAnsi="Montserrat" w:cs="Arial"/>
          <w:i/>
          <w:iCs/>
        </w:rPr>
        <w:t xml:space="preserve"> </w:t>
      </w:r>
      <w:proofErr w:type="spellStart"/>
      <w:r w:rsidRPr="003F57BC">
        <w:rPr>
          <w:rFonts w:ascii="Montserrat" w:eastAsia="Arial" w:hAnsi="Montserrat" w:cs="Arial"/>
          <w:i/>
          <w:iCs/>
        </w:rPr>
        <w:t>kuayo</w:t>
      </w:r>
      <w:proofErr w:type="spellEnd"/>
      <w:r w:rsidRPr="003F57BC">
        <w:rPr>
          <w:rFonts w:ascii="Montserrat" w:eastAsia="Arial" w:hAnsi="Montserrat" w:cs="Arial"/>
          <w:i/>
          <w:iCs/>
        </w:rPr>
        <w:t>.</w:t>
      </w:r>
    </w:p>
    <w:p w14:paraId="31BAED9D" w14:textId="5CC56ECE" w:rsidR="00E708E2" w:rsidRPr="003F57BC" w:rsidRDefault="00E708E2" w:rsidP="003F57BC">
      <w:pPr>
        <w:spacing w:after="0" w:line="240" w:lineRule="auto"/>
        <w:jc w:val="both"/>
        <w:rPr>
          <w:rFonts w:ascii="Montserrat" w:eastAsia="Arial" w:hAnsi="Montserrat" w:cs="Arial"/>
        </w:rPr>
      </w:pPr>
    </w:p>
    <w:p w14:paraId="688D9D4A" w14:textId="40A0FF96"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El croquis de “El Fresno” lo revisaras de manera general, como para conocer el lugar. Utilizaras frases como “a la derecha de la plaza”, “enfrente del mercado”.</w:t>
      </w:r>
    </w:p>
    <w:p w14:paraId="7B79E2FC" w14:textId="77777777" w:rsidR="00E708E2" w:rsidRPr="003F57BC" w:rsidRDefault="00E708E2" w:rsidP="003F57BC">
      <w:pPr>
        <w:spacing w:after="0" w:line="240" w:lineRule="auto"/>
        <w:jc w:val="both"/>
        <w:rPr>
          <w:rFonts w:ascii="Montserrat" w:eastAsia="Arial" w:hAnsi="Montserrat" w:cs="Arial"/>
        </w:rPr>
      </w:pPr>
    </w:p>
    <w:p w14:paraId="1BD80C02" w14:textId="23E9F9EA"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 xml:space="preserve">El croquis de la comunidad “San José” lo revisaras con la intención de saber cómo llegar a la “Poza grande”, a la “Casa de Horacio” partiendo de que se ubican en “La Escuela”. </w:t>
      </w:r>
    </w:p>
    <w:p w14:paraId="62255428" w14:textId="77777777" w:rsidR="00E708E2" w:rsidRPr="003F57BC" w:rsidRDefault="00E708E2" w:rsidP="003F57BC">
      <w:pPr>
        <w:spacing w:after="0" w:line="240" w:lineRule="auto"/>
        <w:jc w:val="both"/>
        <w:rPr>
          <w:rFonts w:ascii="Montserrat" w:eastAsia="Arial" w:hAnsi="Montserrat" w:cs="Arial"/>
        </w:rPr>
      </w:pPr>
    </w:p>
    <w:p w14:paraId="4A516053" w14:textId="7D275488" w:rsidR="00E708E2" w:rsidRPr="003F57BC" w:rsidRDefault="0061394D" w:rsidP="003F57BC">
      <w:pPr>
        <w:spacing w:after="0" w:line="240" w:lineRule="auto"/>
        <w:jc w:val="both"/>
        <w:rPr>
          <w:rFonts w:ascii="Montserrat" w:eastAsia="Arial" w:hAnsi="Montserrat" w:cs="Arial"/>
        </w:rPr>
      </w:pPr>
      <w:r>
        <w:rPr>
          <w:rFonts w:ascii="Montserrat" w:eastAsia="Arial" w:hAnsi="Montserrat" w:cs="Arial"/>
        </w:rPr>
        <w:t>Puedes usar términos como: L</w:t>
      </w:r>
      <w:r w:rsidR="00E708E2" w:rsidRPr="003F57BC">
        <w:rPr>
          <w:rFonts w:ascii="Montserrat" w:eastAsia="Arial" w:hAnsi="Montserrat" w:cs="Arial"/>
        </w:rPr>
        <w:t xml:space="preserve">a casa que está más pegada al cerro”, “pasando la huerta de las ciruelas”. </w:t>
      </w:r>
    </w:p>
    <w:p w14:paraId="56719C58" w14:textId="77777777" w:rsidR="00E708E2" w:rsidRPr="003F57BC" w:rsidRDefault="00E708E2" w:rsidP="003F57BC">
      <w:pPr>
        <w:spacing w:after="0" w:line="240" w:lineRule="auto"/>
        <w:jc w:val="both"/>
        <w:rPr>
          <w:rFonts w:ascii="Montserrat" w:eastAsia="Arial" w:hAnsi="Montserrat" w:cs="Arial"/>
        </w:rPr>
      </w:pPr>
    </w:p>
    <w:p w14:paraId="2EE92173" w14:textId="0F07DD36"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 xml:space="preserve">En las comunidades, las referencias más usadas, no son “a la derecha”, “a la izquierda” o bien “la calle tal…” pues la mayoría de las veces estos términos no </w:t>
      </w:r>
      <w:r w:rsidRPr="003F57BC">
        <w:rPr>
          <w:rFonts w:ascii="Montserrat" w:eastAsia="Arial" w:hAnsi="Montserrat" w:cs="Arial"/>
        </w:rPr>
        <w:lastRenderedPageBreak/>
        <w:t>corresponden a la realidad geográfica de las comunidades, así que los niños aprenden más a usar puntos de referencia s</w:t>
      </w:r>
      <w:r w:rsidR="0061394D">
        <w:rPr>
          <w:rFonts w:ascii="Montserrat" w:eastAsia="Arial" w:hAnsi="Montserrat" w:cs="Arial"/>
        </w:rPr>
        <w:t>ignificativos de la comunidad: E</w:t>
      </w:r>
      <w:r w:rsidRPr="003F57BC">
        <w:rPr>
          <w:rFonts w:ascii="Montserrat" w:eastAsia="Arial" w:hAnsi="Montserrat" w:cs="Arial"/>
        </w:rPr>
        <w:t xml:space="preserve">l cerro, donde sale el son, el pozo, la loma, etc. </w:t>
      </w:r>
    </w:p>
    <w:p w14:paraId="53B8B509" w14:textId="77777777" w:rsidR="00E708E2" w:rsidRPr="003F57BC" w:rsidRDefault="00E708E2" w:rsidP="003F57BC">
      <w:pPr>
        <w:spacing w:after="0" w:line="240" w:lineRule="auto"/>
        <w:jc w:val="both"/>
        <w:rPr>
          <w:rFonts w:ascii="Montserrat" w:eastAsia="Arial" w:hAnsi="Montserrat" w:cs="Arial"/>
        </w:rPr>
      </w:pPr>
    </w:p>
    <w:p w14:paraId="40B515B0" w14:textId="201E7704"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Esto no quiere decir que los niños indígenas no aprenden a ubicarse con ideas como a la izquierda y derecha, sino que lo hacen para las actividades que sea necesario.</w:t>
      </w:r>
    </w:p>
    <w:p w14:paraId="1D38B293" w14:textId="68FC3125" w:rsidR="00E708E2" w:rsidRPr="003F57BC" w:rsidRDefault="00E708E2" w:rsidP="003F57BC">
      <w:pPr>
        <w:spacing w:after="0" w:line="240" w:lineRule="auto"/>
        <w:jc w:val="both"/>
        <w:rPr>
          <w:rFonts w:ascii="Montserrat" w:eastAsia="Arial" w:hAnsi="Montserrat" w:cs="Arial"/>
        </w:rPr>
      </w:pPr>
    </w:p>
    <w:p w14:paraId="2DF64E28" w14:textId="11906011"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Este es un acercamiento sobre el uso de los croquis, en los siguientes años seguirás aprendiendo sobre ellos.</w:t>
      </w:r>
    </w:p>
    <w:p w14:paraId="6AC21EFA" w14:textId="342B3C81" w:rsidR="00E708E2" w:rsidRPr="003F57BC" w:rsidRDefault="00E708E2" w:rsidP="003F57BC">
      <w:pPr>
        <w:spacing w:after="0" w:line="240" w:lineRule="auto"/>
        <w:jc w:val="both"/>
        <w:rPr>
          <w:rFonts w:ascii="Montserrat" w:eastAsia="Arial" w:hAnsi="Montserrat" w:cs="Arial"/>
        </w:rPr>
      </w:pPr>
    </w:p>
    <w:p w14:paraId="79BCF8FA" w14:textId="77777777" w:rsidR="00E708E2" w:rsidRPr="003F57BC" w:rsidRDefault="00E708E2" w:rsidP="003F57BC">
      <w:pPr>
        <w:spacing w:after="0" w:line="240" w:lineRule="auto"/>
        <w:jc w:val="both"/>
        <w:rPr>
          <w:rFonts w:ascii="Montserrat" w:eastAsia="Arial" w:hAnsi="Montserrat" w:cs="Arial"/>
        </w:rPr>
      </w:pPr>
    </w:p>
    <w:p w14:paraId="2E5966A0" w14:textId="6F5BC83E" w:rsidR="00CD35CF" w:rsidRPr="003F57BC" w:rsidRDefault="0061394D" w:rsidP="003F57BC">
      <w:pPr>
        <w:spacing w:after="0" w:line="240" w:lineRule="auto"/>
        <w:jc w:val="both"/>
        <w:rPr>
          <w:rFonts w:ascii="Montserrat" w:eastAsia="Arial" w:hAnsi="Montserrat" w:cs="Arial"/>
          <w:b/>
          <w:bCs/>
          <w:sz w:val="28"/>
          <w:szCs w:val="28"/>
        </w:rPr>
      </w:pPr>
      <w:r>
        <w:rPr>
          <w:rFonts w:ascii="Montserrat" w:eastAsia="Arial" w:hAnsi="Montserrat" w:cs="Arial"/>
          <w:b/>
          <w:bCs/>
          <w:sz w:val="28"/>
          <w:szCs w:val="28"/>
        </w:rPr>
        <w:t>El Reto de H</w:t>
      </w:r>
      <w:r w:rsidR="00CD35CF" w:rsidRPr="003F57BC">
        <w:rPr>
          <w:rFonts w:ascii="Montserrat" w:eastAsia="Arial" w:hAnsi="Montserrat" w:cs="Arial"/>
          <w:b/>
          <w:bCs/>
          <w:sz w:val="28"/>
          <w:szCs w:val="28"/>
        </w:rPr>
        <w:t>oy:</w:t>
      </w:r>
    </w:p>
    <w:p w14:paraId="125791E5" w14:textId="60CD9B08" w:rsidR="00CD35CF" w:rsidRPr="003F57BC" w:rsidRDefault="00CD35CF" w:rsidP="003F57BC">
      <w:pPr>
        <w:spacing w:after="0" w:line="240" w:lineRule="auto"/>
        <w:jc w:val="both"/>
        <w:rPr>
          <w:rFonts w:ascii="Montserrat" w:eastAsia="Arial" w:hAnsi="Montserrat" w:cs="Arial"/>
        </w:rPr>
      </w:pPr>
    </w:p>
    <w:p w14:paraId="33CCB4AE" w14:textId="7982042C" w:rsidR="00CD35CF" w:rsidRPr="003F57BC" w:rsidRDefault="00E708E2" w:rsidP="003F57BC">
      <w:pPr>
        <w:spacing w:after="0" w:line="240" w:lineRule="auto"/>
        <w:rPr>
          <w:rFonts w:ascii="Montserrat" w:eastAsia="Arial" w:hAnsi="Montserrat" w:cs="Arial"/>
        </w:rPr>
      </w:pPr>
      <w:r w:rsidRPr="003F57BC">
        <w:rPr>
          <w:rFonts w:ascii="Montserrat" w:eastAsia="Arial" w:hAnsi="Montserrat" w:cs="Arial"/>
        </w:rPr>
        <w:t>Te propongo que como reto busques en tus libros de texto algún croquis, lo explores y te diviertas imaginando cómo van de un lugar a otro.</w:t>
      </w:r>
    </w:p>
    <w:p w14:paraId="3002E5AD" w14:textId="77777777" w:rsidR="006C3B30" w:rsidRPr="003F57BC" w:rsidRDefault="006C3B30" w:rsidP="003F57BC">
      <w:pPr>
        <w:spacing w:after="0" w:line="240" w:lineRule="auto"/>
        <w:rPr>
          <w:rFonts w:ascii="Montserrat" w:hAnsi="Montserrat"/>
        </w:rPr>
      </w:pPr>
    </w:p>
    <w:p w14:paraId="0F8D1E21" w14:textId="38B5C884" w:rsidR="006C3B30" w:rsidRPr="003F57BC" w:rsidRDefault="006C3B30" w:rsidP="003F57BC">
      <w:pPr>
        <w:spacing w:after="0" w:line="240" w:lineRule="auto"/>
        <w:jc w:val="both"/>
        <w:rPr>
          <w:rFonts w:ascii="Montserrat" w:hAnsi="Montserrat"/>
        </w:rPr>
      </w:pPr>
      <w:r w:rsidRPr="003F57BC">
        <w:rPr>
          <w:rFonts w:ascii="Montserrat" w:hAnsi="Montserrat"/>
        </w:rPr>
        <w:t>Si te es posible consulta otros libros y comenta el tema de hoy con tu familia. Si tienes la fortuna de hablar una lengua indígena aprovecha también este momento para practicarla y platica con tu familia en tu lengua materna.</w:t>
      </w:r>
    </w:p>
    <w:p w14:paraId="30DA5329" w14:textId="70B8716A" w:rsidR="006C3B30" w:rsidRPr="003F57BC" w:rsidRDefault="006C3B30" w:rsidP="003F57BC">
      <w:pPr>
        <w:spacing w:after="0" w:line="240" w:lineRule="auto"/>
        <w:rPr>
          <w:rFonts w:ascii="Montserrat" w:hAnsi="Montserrat"/>
        </w:rPr>
      </w:pPr>
    </w:p>
    <w:p w14:paraId="6EE3E1D9" w14:textId="77777777" w:rsidR="006C3B30" w:rsidRPr="003F57BC" w:rsidRDefault="006C3B30" w:rsidP="003F57BC">
      <w:pPr>
        <w:spacing w:after="0" w:line="240" w:lineRule="auto"/>
        <w:rPr>
          <w:rFonts w:ascii="Montserrat" w:hAnsi="Montserrat"/>
        </w:rPr>
      </w:pPr>
    </w:p>
    <w:p w14:paraId="7B646209" w14:textId="77777777" w:rsidR="00DE6E1C" w:rsidRPr="003F57BC" w:rsidRDefault="00DE6E1C" w:rsidP="003F57BC">
      <w:pPr>
        <w:pStyle w:val="Normal0"/>
        <w:spacing w:after="0" w:line="240" w:lineRule="auto"/>
        <w:jc w:val="center"/>
        <w:rPr>
          <w:rFonts w:ascii="Montserrat" w:eastAsia="Arial" w:hAnsi="Montserrat" w:cs="Arial"/>
          <w:b/>
          <w:bCs/>
          <w:sz w:val="24"/>
          <w:szCs w:val="24"/>
        </w:rPr>
      </w:pPr>
      <w:r w:rsidRPr="003F57BC">
        <w:rPr>
          <w:rFonts w:ascii="Montserrat" w:eastAsia="Arial" w:hAnsi="Montserrat" w:cs="Arial"/>
          <w:b/>
          <w:bCs/>
          <w:sz w:val="24"/>
          <w:szCs w:val="24"/>
        </w:rPr>
        <w:t>¡Buen trabajo!</w:t>
      </w:r>
    </w:p>
    <w:p w14:paraId="5511FA84" w14:textId="77777777" w:rsidR="00DE6E1C" w:rsidRPr="003F57BC" w:rsidRDefault="00DE6E1C" w:rsidP="003F57BC">
      <w:pPr>
        <w:pStyle w:val="Normal0"/>
        <w:spacing w:after="0" w:line="240" w:lineRule="auto"/>
        <w:jc w:val="center"/>
        <w:rPr>
          <w:rFonts w:ascii="Montserrat" w:eastAsia="Arial" w:hAnsi="Montserrat" w:cs="Arial"/>
          <w:b/>
          <w:bCs/>
          <w:sz w:val="24"/>
          <w:szCs w:val="24"/>
        </w:rPr>
      </w:pPr>
    </w:p>
    <w:p w14:paraId="2DC46E8C" w14:textId="77777777" w:rsidR="00DE6E1C" w:rsidRPr="003F57BC" w:rsidRDefault="00DE6E1C" w:rsidP="003F57BC">
      <w:pPr>
        <w:pStyle w:val="Normal0"/>
        <w:spacing w:after="0" w:line="240" w:lineRule="auto"/>
        <w:jc w:val="center"/>
        <w:rPr>
          <w:rFonts w:ascii="Montserrat" w:eastAsia="Arial" w:hAnsi="Montserrat" w:cs="Arial"/>
          <w:b/>
          <w:bCs/>
          <w:sz w:val="24"/>
          <w:szCs w:val="24"/>
        </w:rPr>
      </w:pPr>
      <w:r w:rsidRPr="003F57BC">
        <w:rPr>
          <w:rFonts w:ascii="Montserrat" w:eastAsia="Arial" w:hAnsi="Montserrat" w:cs="Arial"/>
          <w:b/>
          <w:bCs/>
          <w:sz w:val="24"/>
          <w:szCs w:val="24"/>
        </w:rPr>
        <w:t>Gracias por tu esfuerzo.</w:t>
      </w:r>
    </w:p>
    <w:p w14:paraId="04AE203B" w14:textId="05471225" w:rsidR="00DE6E1C" w:rsidRPr="003F57BC" w:rsidRDefault="00DE6E1C" w:rsidP="003F57BC">
      <w:pPr>
        <w:spacing w:after="0" w:line="240" w:lineRule="auto"/>
        <w:rPr>
          <w:rFonts w:ascii="Montserrat" w:hAnsi="Montserrat"/>
        </w:rPr>
      </w:pPr>
    </w:p>
    <w:p w14:paraId="65708DA0" w14:textId="77777777" w:rsidR="00E703DE" w:rsidRPr="003F57BC" w:rsidRDefault="00E703DE" w:rsidP="003F57BC">
      <w:pPr>
        <w:spacing w:after="0" w:line="240" w:lineRule="auto"/>
        <w:rPr>
          <w:rFonts w:ascii="Montserrat" w:hAnsi="Montserrat"/>
        </w:rPr>
      </w:pPr>
    </w:p>
    <w:sectPr w:rsidR="00E703DE" w:rsidRPr="003F57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30232"/>
    <w:multiLevelType w:val="hybridMultilevel"/>
    <w:tmpl w:val="AB845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4E283D"/>
    <w:multiLevelType w:val="hybridMultilevel"/>
    <w:tmpl w:val="F23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C4B58"/>
    <w:multiLevelType w:val="hybridMultilevel"/>
    <w:tmpl w:val="5A0C0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843377"/>
    <w:multiLevelType w:val="hybridMultilevel"/>
    <w:tmpl w:val="4A10C9B8"/>
    <w:lvl w:ilvl="0" w:tplc="1870D1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FB0358"/>
    <w:multiLevelType w:val="hybridMultilevel"/>
    <w:tmpl w:val="D5AE0418"/>
    <w:lvl w:ilvl="0" w:tplc="8CB0BB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722D26"/>
    <w:multiLevelType w:val="hybridMultilevel"/>
    <w:tmpl w:val="83C6C5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946FCD"/>
    <w:multiLevelType w:val="hybridMultilevel"/>
    <w:tmpl w:val="E118DEA8"/>
    <w:lvl w:ilvl="0" w:tplc="D91CB7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FC"/>
    <w:rsid w:val="00052D1F"/>
    <w:rsid w:val="00066B5D"/>
    <w:rsid w:val="0008193A"/>
    <w:rsid w:val="0009319D"/>
    <w:rsid w:val="000B56B5"/>
    <w:rsid w:val="00100EE0"/>
    <w:rsid w:val="00115C29"/>
    <w:rsid w:val="001346BA"/>
    <w:rsid w:val="001A0ADA"/>
    <w:rsid w:val="001A1FEB"/>
    <w:rsid w:val="001A791E"/>
    <w:rsid w:val="001E1EF6"/>
    <w:rsid w:val="001E7854"/>
    <w:rsid w:val="002721BB"/>
    <w:rsid w:val="002A1750"/>
    <w:rsid w:val="002C069D"/>
    <w:rsid w:val="002D7CD9"/>
    <w:rsid w:val="003569B9"/>
    <w:rsid w:val="003C0D51"/>
    <w:rsid w:val="003F57BC"/>
    <w:rsid w:val="00421565"/>
    <w:rsid w:val="00492F48"/>
    <w:rsid w:val="004A7D27"/>
    <w:rsid w:val="00504639"/>
    <w:rsid w:val="00534E99"/>
    <w:rsid w:val="005613FC"/>
    <w:rsid w:val="00575E6A"/>
    <w:rsid w:val="0061394D"/>
    <w:rsid w:val="00622017"/>
    <w:rsid w:val="00635AA3"/>
    <w:rsid w:val="006604B3"/>
    <w:rsid w:val="00673039"/>
    <w:rsid w:val="0067794C"/>
    <w:rsid w:val="006C3B30"/>
    <w:rsid w:val="006F2CAD"/>
    <w:rsid w:val="00753B99"/>
    <w:rsid w:val="0082702F"/>
    <w:rsid w:val="008629CB"/>
    <w:rsid w:val="008A67A3"/>
    <w:rsid w:val="00977F89"/>
    <w:rsid w:val="009A24B0"/>
    <w:rsid w:val="009C06C9"/>
    <w:rsid w:val="00A21614"/>
    <w:rsid w:val="00A60AAB"/>
    <w:rsid w:val="00AA1D26"/>
    <w:rsid w:val="00AF215C"/>
    <w:rsid w:val="00B015A0"/>
    <w:rsid w:val="00B11C4D"/>
    <w:rsid w:val="00B71506"/>
    <w:rsid w:val="00B960A2"/>
    <w:rsid w:val="00C40D77"/>
    <w:rsid w:val="00C4755B"/>
    <w:rsid w:val="00C63058"/>
    <w:rsid w:val="00C65511"/>
    <w:rsid w:val="00C94037"/>
    <w:rsid w:val="00CA2326"/>
    <w:rsid w:val="00CC5250"/>
    <w:rsid w:val="00CD35CF"/>
    <w:rsid w:val="00D14FA5"/>
    <w:rsid w:val="00D172EE"/>
    <w:rsid w:val="00D44AD7"/>
    <w:rsid w:val="00D65129"/>
    <w:rsid w:val="00D72B2E"/>
    <w:rsid w:val="00D85396"/>
    <w:rsid w:val="00DE2B51"/>
    <w:rsid w:val="00DE6E1C"/>
    <w:rsid w:val="00E2442E"/>
    <w:rsid w:val="00E40C48"/>
    <w:rsid w:val="00E51A55"/>
    <w:rsid w:val="00E64525"/>
    <w:rsid w:val="00E679EE"/>
    <w:rsid w:val="00E703DE"/>
    <w:rsid w:val="00E708E2"/>
    <w:rsid w:val="00EB1B91"/>
    <w:rsid w:val="00F47B9F"/>
    <w:rsid w:val="00F563E3"/>
    <w:rsid w:val="00FF0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24D1"/>
  <w15:chartTrackingRefBased/>
  <w15:docId w15:val="{A718C9A2-3B7D-4212-B974-3DD8F7C2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51A55"/>
    <w:rPr>
      <w:sz w:val="16"/>
      <w:szCs w:val="16"/>
    </w:rPr>
  </w:style>
  <w:style w:type="paragraph" w:styleId="Textocomentario">
    <w:name w:val="annotation text"/>
    <w:basedOn w:val="Normal"/>
    <w:link w:val="TextocomentarioCar"/>
    <w:uiPriority w:val="99"/>
    <w:semiHidden/>
    <w:unhideWhenUsed/>
    <w:rsid w:val="00E51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1A55"/>
    <w:rPr>
      <w:sz w:val="20"/>
      <w:szCs w:val="20"/>
    </w:rPr>
  </w:style>
  <w:style w:type="paragraph" w:styleId="Asuntodelcomentario">
    <w:name w:val="annotation subject"/>
    <w:basedOn w:val="Textocomentario"/>
    <w:next w:val="Textocomentario"/>
    <w:link w:val="AsuntodelcomentarioCar"/>
    <w:uiPriority w:val="99"/>
    <w:semiHidden/>
    <w:unhideWhenUsed/>
    <w:rsid w:val="00E51A55"/>
    <w:rPr>
      <w:b/>
      <w:bCs/>
    </w:rPr>
  </w:style>
  <w:style w:type="character" w:customStyle="1" w:styleId="AsuntodelcomentarioCar">
    <w:name w:val="Asunto del comentario Car"/>
    <w:basedOn w:val="TextocomentarioCar"/>
    <w:link w:val="Asuntodelcomentario"/>
    <w:uiPriority w:val="99"/>
    <w:semiHidden/>
    <w:rsid w:val="00E51A55"/>
    <w:rPr>
      <w:b/>
      <w:bCs/>
      <w:sz w:val="20"/>
      <w:szCs w:val="20"/>
    </w:rPr>
  </w:style>
  <w:style w:type="paragraph" w:styleId="Textodeglobo">
    <w:name w:val="Balloon Text"/>
    <w:basedOn w:val="Normal"/>
    <w:link w:val="TextodegloboCar"/>
    <w:uiPriority w:val="99"/>
    <w:semiHidden/>
    <w:unhideWhenUsed/>
    <w:rsid w:val="00E51A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A55"/>
    <w:rPr>
      <w:rFonts w:ascii="Segoe UI" w:hAnsi="Segoe UI" w:cs="Segoe UI"/>
      <w:sz w:val="18"/>
      <w:szCs w:val="18"/>
    </w:rPr>
  </w:style>
  <w:style w:type="paragraph" w:styleId="Prrafodelista">
    <w:name w:val="List Paragraph"/>
    <w:basedOn w:val="Normal"/>
    <w:uiPriority w:val="34"/>
    <w:qFormat/>
    <w:rsid w:val="00E51A55"/>
    <w:pPr>
      <w:ind w:left="720"/>
      <w:contextualSpacing/>
    </w:pPr>
    <w:rPr>
      <w:rFonts w:ascii="Calibri" w:eastAsia="Calibri" w:hAnsi="Calibri" w:cs="Calibri"/>
      <w:lang w:eastAsia="es-MX"/>
    </w:rPr>
  </w:style>
  <w:style w:type="character" w:styleId="Hipervnculo">
    <w:name w:val="Hyperlink"/>
    <w:basedOn w:val="Fuentedeprrafopredeter"/>
    <w:uiPriority w:val="99"/>
    <w:unhideWhenUsed/>
    <w:rsid w:val="008629CB"/>
    <w:rPr>
      <w:color w:val="0563C1" w:themeColor="hyperlink"/>
      <w:u w:val="single"/>
    </w:rPr>
  </w:style>
  <w:style w:type="paragraph" w:customStyle="1" w:styleId="Normal0">
    <w:name w:val="Normal0"/>
    <w:qFormat/>
    <w:rsid w:val="00DE6E1C"/>
    <w:rPr>
      <w:rFonts w:eastAsia="Calibri" w:cs="Calibri"/>
      <w:lang w:eastAsia="es-MX"/>
    </w:rPr>
  </w:style>
  <w:style w:type="character" w:customStyle="1" w:styleId="UnresolvedMention">
    <w:name w:val="Unresolved Mention"/>
    <w:basedOn w:val="Fuentedeprrafopredeter"/>
    <w:uiPriority w:val="99"/>
    <w:semiHidden/>
    <w:unhideWhenUsed/>
    <w:rsid w:val="001A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0926">
      <w:bodyDiv w:val="1"/>
      <w:marLeft w:val="0"/>
      <w:marRight w:val="0"/>
      <w:marTop w:val="0"/>
      <w:marBottom w:val="0"/>
      <w:divBdr>
        <w:top w:val="none" w:sz="0" w:space="0" w:color="auto"/>
        <w:left w:val="none" w:sz="0" w:space="0" w:color="auto"/>
        <w:bottom w:val="none" w:sz="0" w:space="0" w:color="auto"/>
        <w:right w:val="none" w:sz="0" w:space="0" w:color="auto"/>
      </w:divBdr>
    </w:div>
    <w:div w:id="1681854192">
      <w:bodyDiv w:val="1"/>
      <w:marLeft w:val="0"/>
      <w:marRight w:val="0"/>
      <w:marTop w:val="0"/>
      <w:marBottom w:val="0"/>
      <w:divBdr>
        <w:top w:val="none" w:sz="0" w:space="0" w:color="auto"/>
        <w:left w:val="none" w:sz="0" w:space="0" w:color="auto"/>
        <w:bottom w:val="none" w:sz="0" w:space="0" w:color="auto"/>
        <w:right w:val="none" w:sz="0" w:space="0" w:color="auto"/>
      </w:divBdr>
      <w:divsChild>
        <w:div w:id="356394548">
          <w:marLeft w:val="0"/>
          <w:marRight w:val="0"/>
          <w:marTop w:val="0"/>
          <w:marBottom w:val="0"/>
          <w:divBdr>
            <w:top w:val="none" w:sz="0" w:space="0" w:color="auto"/>
            <w:left w:val="none" w:sz="0" w:space="0" w:color="auto"/>
            <w:bottom w:val="none" w:sz="0" w:space="0" w:color="auto"/>
            <w:right w:val="none" w:sz="0" w:space="0" w:color="auto"/>
          </w:divBdr>
          <w:divsChild>
            <w:div w:id="2145149449">
              <w:marLeft w:val="0"/>
              <w:marRight w:val="0"/>
              <w:marTop w:val="0"/>
              <w:marBottom w:val="0"/>
              <w:divBdr>
                <w:top w:val="none" w:sz="0" w:space="0" w:color="auto"/>
                <w:left w:val="none" w:sz="0" w:space="0" w:color="auto"/>
                <w:bottom w:val="none" w:sz="0" w:space="0" w:color="auto"/>
                <w:right w:val="none" w:sz="0" w:space="0" w:color="auto"/>
              </w:divBdr>
              <w:divsChild>
                <w:div w:id="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125">
          <w:marLeft w:val="0"/>
          <w:marRight w:val="0"/>
          <w:marTop w:val="0"/>
          <w:marBottom w:val="0"/>
          <w:divBdr>
            <w:top w:val="none" w:sz="0" w:space="0" w:color="auto"/>
            <w:left w:val="none" w:sz="0" w:space="0" w:color="auto"/>
            <w:bottom w:val="none" w:sz="0" w:space="0" w:color="auto"/>
            <w:right w:val="none" w:sz="0" w:space="0" w:color="auto"/>
          </w:divBdr>
          <w:divsChild>
            <w:div w:id="1621305945">
              <w:marLeft w:val="0"/>
              <w:marRight w:val="0"/>
              <w:marTop w:val="0"/>
              <w:marBottom w:val="0"/>
              <w:divBdr>
                <w:top w:val="none" w:sz="0" w:space="0" w:color="auto"/>
                <w:left w:val="none" w:sz="0" w:space="0" w:color="auto"/>
                <w:bottom w:val="none" w:sz="0" w:space="0" w:color="auto"/>
                <w:right w:val="none" w:sz="0" w:space="0" w:color="auto"/>
              </w:divBdr>
              <w:divsChild>
                <w:div w:id="8560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0337">
      <w:bodyDiv w:val="1"/>
      <w:marLeft w:val="0"/>
      <w:marRight w:val="0"/>
      <w:marTop w:val="0"/>
      <w:marBottom w:val="0"/>
      <w:divBdr>
        <w:top w:val="none" w:sz="0" w:space="0" w:color="auto"/>
        <w:left w:val="none" w:sz="0" w:space="0" w:color="auto"/>
        <w:bottom w:val="none" w:sz="0" w:space="0" w:color="auto"/>
        <w:right w:val="none" w:sz="0" w:space="0" w:color="auto"/>
      </w:divBdr>
    </w:div>
    <w:div w:id="2032293644">
      <w:bodyDiv w:val="1"/>
      <w:marLeft w:val="0"/>
      <w:marRight w:val="0"/>
      <w:marTop w:val="0"/>
      <w:marBottom w:val="0"/>
      <w:divBdr>
        <w:top w:val="none" w:sz="0" w:space="0" w:color="auto"/>
        <w:left w:val="none" w:sz="0" w:space="0" w:color="auto"/>
        <w:bottom w:val="none" w:sz="0" w:space="0" w:color="auto"/>
        <w:right w:val="none" w:sz="0" w:space="0" w:color="auto"/>
      </w:divBdr>
      <w:divsChild>
        <w:div w:id="870847825">
          <w:marLeft w:val="0"/>
          <w:marRight w:val="0"/>
          <w:marTop w:val="0"/>
          <w:marBottom w:val="0"/>
          <w:divBdr>
            <w:top w:val="none" w:sz="0" w:space="0" w:color="auto"/>
            <w:left w:val="none" w:sz="0" w:space="0" w:color="auto"/>
            <w:bottom w:val="none" w:sz="0" w:space="0" w:color="auto"/>
            <w:right w:val="none" w:sz="0" w:space="0" w:color="auto"/>
          </w:divBdr>
          <w:divsChild>
            <w:div w:id="50811194">
              <w:marLeft w:val="0"/>
              <w:marRight w:val="0"/>
              <w:marTop w:val="0"/>
              <w:marBottom w:val="0"/>
              <w:divBdr>
                <w:top w:val="none" w:sz="0" w:space="0" w:color="auto"/>
                <w:left w:val="none" w:sz="0" w:space="0" w:color="auto"/>
                <w:bottom w:val="none" w:sz="0" w:space="0" w:color="auto"/>
                <w:right w:val="none" w:sz="0" w:space="0" w:color="auto"/>
              </w:divBdr>
              <w:divsChild>
                <w:div w:id="555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9329">
      <w:bodyDiv w:val="1"/>
      <w:marLeft w:val="0"/>
      <w:marRight w:val="0"/>
      <w:marTop w:val="0"/>
      <w:marBottom w:val="0"/>
      <w:divBdr>
        <w:top w:val="none" w:sz="0" w:space="0" w:color="auto"/>
        <w:left w:val="none" w:sz="0" w:space="0" w:color="auto"/>
        <w:bottom w:val="none" w:sz="0" w:space="0" w:color="auto"/>
        <w:right w:val="none" w:sz="0" w:space="0" w:color="auto"/>
      </w:divBdr>
      <w:divsChild>
        <w:div w:id="1030303611">
          <w:marLeft w:val="0"/>
          <w:marRight w:val="0"/>
          <w:marTop w:val="0"/>
          <w:marBottom w:val="0"/>
          <w:divBdr>
            <w:top w:val="none" w:sz="0" w:space="0" w:color="auto"/>
            <w:left w:val="none" w:sz="0" w:space="0" w:color="auto"/>
            <w:bottom w:val="none" w:sz="0" w:space="0" w:color="auto"/>
            <w:right w:val="none" w:sz="0" w:space="0" w:color="auto"/>
          </w:divBdr>
          <w:divsChild>
            <w:div w:id="171116022">
              <w:marLeft w:val="0"/>
              <w:marRight w:val="0"/>
              <w:marTop w:val="0"/>
              <w:marBottom w:val="0"/>
              <w:divBdr>
                <w:top w:val="none" w:sz="0" w:space="0" w:color="auto"/>
                <w:left w:val="none" w:sz="0" w:space="0" w:color="auto"/>
                <w:bottom w:val="none" w:sz="0" w:space="0" w:color="auto"/>
                <w:right w:val="none" w:sz="0" w:space="0" w:color="auto"/>
              </w:divBdr>
              <w:divsChild>
                <w:div w:id="18117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3">
          <w:marLeft w:val="0"/>
          <w:marRight w:val="0"/>
          <w:marTop w:val="0"/>
          <w:marBottom w:val="0"/>
          <w:divBdr>
            <w:top w:val="none" w:sz="0" w:space="0" w:color="auto"/>
            <w:left w:val="none" w:sz="0" w:space="0" w:color="auto"/>
            <w:bottom w:val="none" w:sz="0" w:space="0" w:color="auto"/>
            <w:right w:val="none" w:sz="0" w:space="0" w:color="auto"/>
          </w:divBdr>
          <w:divsChild>
            <w:div w:id="847136342">
              <w:marLeft w:val="0"/>
              <w:marRight w:val="0"/>
              <w:marTop w:val="0"/>
              <w:marBottom w:val="0"/>
              <w:divBdr>
                <w:top w:val="none" w:sz="0" w:space="0" w:color="auto"/>
                <w:left w:val="none" w:sz="0" w:space="0" w:color="auto"/>
                <w:bottom w:val="none" w:sz="0" w:space="0" w:color="auto"/>
                <w:right w:val="none" w:sz="0" w:space="0" w:color="auto"/>
              </w:divBdr>
              <w:divsChild>
                <w:div w:id="366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uE-hgHQZly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hiwS0qJEwA&amp;t=374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F090-D75C-4116-924C-6C153101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852</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2021-01-19T18:36:00Z</dcterms:created>
  <dcterms:modified xsi:type="dcterms:W3CDTF">2021-01-24T08:20:00Z</dcterms:modified>
</cp:coreProperties>
</file>