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A8683F" w:rsidRDefault="00C15193" w:rsidP="0042504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8683F">
        <w:rPr>
          <w:rFonts w:ascii="Montserrat" w:hAnsi="Montserrat" w:cstheme="minorBidi"/>
          <w:b/>
          <w:color w:val="000000" w:themeColor="text1"/>
          <w:kern w:val="24"/>
          <w:sz w:val="48"/>
          <w:szCs w:val="48"/>
        </w:rPr>
        <w:t>Viernes</w:t>
      </w:r>
    </w:p>
    <w:p w14:paraId="06C0CD43" w14:textId="4CF676B7" w:rsidR="00CE7E44" w:rsidRPr="00A8683F" w:rsidRDefault="005F0C7E" w:rsidP="00425047">
      <w:pPr>
        <w:pStyle w:val="NormalWeb"/>
        <w:spacing w:before="0" w:beforeAutospacing="0" w:after="0" w:afterAutospacing="0"/>
        <w:jc w:val="center"/>
        <w:rPr>
          <w:rFonts w:ascii="Montserrat" w:hAnsi="Montserrat" w:cstheme="minorBidi"/>
          <w:b/>
          <w:color w:val="000000" w:themeColor="text1"/>
          <w:kern w:val="24"/>
          <w:sz w:val="56"/>
          <w:szCs w:val="72"/>
        </w:rPr>
      </w:pPr>
      <w:r w:rsidRPr="00A8683F">
        <w:rPr>
          <w:rFonts w:ascii="Montserrat" w:hAnsi="Montserrat" w:cstheme="minorBidi"/>
          <w:b/>
          <w:color w:val="000000" w:themeColor="text1"/>
          <w:kern w:val="24"/>
          <w:sz w:val="56"/>
          <w:szCs w:val="72"/>
        </w:rPr>
        <w:t>15</w:t>
      </w:r>
    </w:p>
    <w:p w14:paraId="2D8F2A14" w14:textId="5FFC67FE" w:rsidR="00CE7E44" w:rsidRPr="00A8683F" w:rsidRDefault="00CE7E44" w:rsidP="0042504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8683F">
        <w:rPr>
          <w:rFonts w:ascii="Montserrat" w:hAnsi="Montserrat" w:cstheme="minorBidi"/>
          <w:b/>
          <w:color w:val="000000" w:themeColor="text1"/>
          <w:kern w:val="24"/>
          <w:sz w:val="48"/>
          <w:szCs w:val="48"/>
        </w:rPr>
        <w:t xml:space="preserve">de </w:t>
      </w:r>
      <w:r w:rsidR="005F0C7E" w:rsidRPr="00A8683F">
        <w:rPr>
          <w:rFonts w:ascii="Montserrat" w:hAnsi="Montserrat" w:cstheme="minorBidi"/>
          <w:b/>
          <w:color w:val="000000" w:themeColor="text1"/>
          <w:kern w:val="24"/>
          <w:sz w:val="48"/>
          <w:szCs w:val="48"/>
        </w:rPr>
        <w:t>enero</w:t>
      </w:r>
    </w:p>
    <w:p w14:paraId="684E1795" w14:textId="77777777" w:rsidR="00CE7E44" w:rsidRPr="00A8683F" w:rsidRDefault="00CE7E44" w:rsidP="00425047">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A8683F" w:rsidRDefault="00CE7E44" w:rsidP="0042504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8683F">
        <w:rPr>
          <w:rFonts w:ascii="Montserrat" w:hAnsi="Montserrat" w:cstheme="minorBidi"/>
          <w:b/>
          <w:color w:val="000000" w:themeColor="text1"/>
          <w:kern w:val="24"/>
          <w:sz w:val="52"/>
          <w:szCs w:val="52"/>
        </w:rPr>
        <w:t>3° de Secundaria</w:t>
      </w:r>
    </w:p>
    <w:p w14:paraId="1DFB20BC" w14:textId="4C1F671A" w:rsidR="00C60757" w:rsidRPr="00A8683F" w:rsidRDefault="00C60757" w:rsidP="00425047">
      <w:pPr>
        <w:pStyle w:val="NormalWeb"/>
        <w:spacing w:before="0" w:beforeAutospacing="0" w:after="0" w:afterAutospacing="0"/>
        <w:jc w:val="center"/>
        <w:rPr>
          <w:rFonts w:ascii="Montserrat" w:hAnsi="Montserrat" w:cstheme="minorBidi"/>
          <w:b/>
          <w:color w:val="000000" w:themeColor="text1"/>
          <w:kern w:val="24"/>
          <w:sz w:val="52"/>
          <w:szCs w:val="52"/>
        </w:rPr>
      </w:pPr>
      <w:r w:rsidRPr="00A8683F">
        <w:rPr>
          <w:rFonts w:ascii="Montserrat" w:hAnsi="Montserrat" w:cstheme="minorBidi"/>
          <w:b/>
          <w:color w:val="000000" w:themeColor="text1"/>
          <w:kern w:val="24"/>
          <w:sz w:val="52"/>
          <w:szCs w:val="52"/>
        </w:rPr>
        <w:t>Historia</w:t>
      </w:r>
    </w:p>
    <w:p w14:paraId="4623882A" w14:textId="77777777" w:rsidR="004206EB" w:rsidRPr="00A8683F" w:rsidRDefault="004206EB" w:rsidP="00425047">
      <w:pPr>
        <w:pStyle w:val="NormalWeb"/>
        <w:spacing w:before="0" w:beforeAutospacing="0" w:after="0" w:afterAutospacing="0"/>
        <w:jc w:val="center"/>
        <w:rPr>
          <w:rFonts w:ascii="Montserrat" w:hAnsi="Montserrat" w:cstheme="minorBidi"/>
          <w:color w:val="000000" w:themeColor="text1"/>
          <w:kern w:val="24"/>
          <w:sz w:val="52"/>
          <w:szCs w:val="62"/>
        </w:rPr>
      </w:pPr>
    </w:p>
    <w:p w14:paraId="727AC5F2" w14:textId="77777777" w:rsidR="00876F7E" w:rsidRPr="00A8683F" w:rsidRDefault="00876F7E" w:rsidP="00425047">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A8683F">
        <w:rPr>
          <w:rFonts w:ascii="Montserrat" w:eastAsiaTheme="minorEastAsia" w:hAnsi="Montserrat"/>
          <w:i/>
          <w:color w:val="000000" w:themeColor="text1"/>
          <w:kern w:val="24"/>
          <w:sz w:val="48"/>
          <w:szCs w:val="40"/>
          <w:lang w:eastAsia="es-MX"/>
        </w:rPr>
        <w:t>Recordando el México antiguo II</w:t>
      </w:r>
    </w:p>
    <w:p w14:paraId="227138C1" w14:textId="77777777" w:rsidR="00090EFE" w:rsidRPr="00A8683F" w:rsidRDefault="00090EFE" w:rsidP="00425047">
      <w:pPr>
        <w:spacing w:after="0" w:line="240" w:lineRule="auto"/>
        <w:jc w:val="both"/>
        <w:textAlignment w:val="baseline"/>
        <w:rPr>
          <w:rFonts w:ascii="Montserrat" w:eastAsia="Times New Roman" w:hAnsi="Montserrat" w:cs="Times New Roman"/>
          <w:b/>
          <w:i/>
          <w:lang w:eastAsia="es-MX"/>
        </w:rPr>
      </w:pPr>
    </w:p>
    <w:p w14:paraId="7F7513DB" w14:textId="27B9D1B0" w:rsidR="00876F7E" w:rsidRPr="00A8683F" w:rsidRDefault="00B14CE3" w:rsidP="00425047">
      <w:pPr>
        <w:pStyle w:val="Default"/>
        <w:jc w:val="both"/>
        <w:rPr>
          <w:rFonts w:ascii="Montserrat" w:hAnsi="Montserrat" w:cs="Montserrat"/>
          <w:i/>
          <w:sz w:val="22"/>
          <w:szCs w:val="22"/>
        </w:rPr>
      </w:pPr>
      <w:r w:rsidRPr="00A8683F">
        <w:rPr>
          <w:rFonts w:ascii="Montserrat" w:eastAsia="Times New Roman" w:hAnsi="Montserrat" w:cs="Times New Roman"/>
          <w:b/>
          <w:i/>
          <w:sz w:val="22"/>
          <w:szCs w:val="22"/>
          <w:lang w:eastAsia="es-MX"/>
        </w:rPr>
        <w:t>Aprendizaje esperado:</w:t>
      </w:r>
      <w:r w:rsidR="004957A5" w:rsidRPr="00A8683F">
        <w:rPr>
          <w:rFonts w:ascii="Montserrat" w:eastAsia="Times New Roman" w:hAnsi="Montserrat" w:cs="Times New Roman"/>
          <w:b/>
          <w:i/>
          <w:sz w:val="22"/>
          <w:szCs w:val="22"/>
          <w:lang w:eastAsia="es-MX"/>
        </w:rPr>
        <w:t xml:space="preserve"> </w:t>
      </w:r>
      <w:r w:rsidR="00876F7E" w:rsidRPr="00A8683F">
        <w:rPr>
          <w:rFonts w:ascii="Montserrat" w:hAnsi="Montserrat" w:cs="Montserrat"/>
          <w:i/>
          <w:sz w:val="22"/>
          <w:szCs w:val="22"/>
        </w:rPr>
        <w:t>Reconoce características políticas, económicas, sociales y culturales del México antiguo.</w:t>
      </w:r>
    </w:p>
    <w:p w14:paraId="1EAE097B" w14:textId="77777777" w:rsidR="00876F7E" w:rsidRPr="00A8683F" w:rsidRDefault="00876F7E" w:rsidP="00425047">
      <w:pPr>
        <w:pStyle w:val="Default"/>
        <w:jc w:val="both"/>
        <w:rPr>
          <w:rFonts w:ascii="Montserrat" w:hAnsi="Montserrat" w:cs="Montserrat"/>
          <w:i/>
          <w:sz w:val="22"/>
          <w:szCs w:val="22"/>
        </w:rPr>
      </w:pPr>
    </w:p>
    <w:p w14:paraId="44217FD7" w14:textId="15AE8489" w:rsidR="00090EFE" w:rsidRPr="00A8683F" w:rsidRDefault="00876F7E" w:rsidP="00425047">
      <w:pPr>
        <w:spacing w:after="0" w:line="240" w:lineRule="auto"/>
        <w:jc w:val="both"/>
        <w:textAlignment w:val="baseline"/>
        <w:rPr>
          <w:rFonts w:ascii="Montserrat" w:eastAsia="Times New Roman" w:hAnsi="Montserrat" w:cs="Times New Roman"/>
          <w:i/>
          <w:lang w:eastAsia="es-MX"/>
        </w:rPr>
      </w:pPr>
      <w:r w:rsidRPr="00A8683F">
        <w:rPr>
          <w:rFonts w:ascii="Montserrat" w:hAnsi="Montserrat" w:cs="Montserrat"/>
          <w:b/>
          <w:bCs/>
          <w:i/>
          <w:color w:val="000000"/>
        </w:rPr>
        <w:t xml:space="preserve">Énfasis: </w:t>
      </w:r>
      <w:r w:rsidRPr="00A8683F">
        <w:rPr>
          <w:rFonts w:ascii="Montserrat" w:hAnsi="Montserrat" w:cs="Montserrat"/>
          <w:i/>
          <w:color w:val="000000"/>
        </w:rPr>
        <w:t xml:space="preserve">Reconocer la organización política, económica, social y cultural del México antiguo. </w:t>
      </w:r>
    </w:p>
    <w:p w14:paraId="38D2D246" w14:textId="77777777" w:rsidR="00990FBF" w:rsidRPr="00A8683F" w:rsidRDefault="00990FBF" w:rsidP="00425047">
      <w:pPr>
        <w:spacing w:after="0" w:line="240" w:lineRule="auto"/>
        <w:jc w:val="both"/>
        <w:textAlignment w:val="baseline"/>
        <w:rPr>
          <w:rFonts w:ascii="Montserrat" w:eastAsia="Times New Roman" w:hAnsi="Montserrat" w:cs="Times New Roman"/>
          <w:i/>
          <w:lang w:eastAsia="es-MX"/>
        </w:rPr>
      </w:pPr>
    </w:p>
    <w:p w14:paraId="601053D3" w14:textId="4D63B07A" w:rsidR="004957A5" w:rsidRPr="00A8683F" w:rsidRDefault="004957A5" w:rsidP="00425047">
      <w:pPr>
        <w:spacing w:after="0" w:line="240" w:lineRule="auto"/>
        <w:jc w:val="both"/>
        <w:textAlignment w:val="baseline"/>
        <w:rPr>
          <w:rFonts w:ascii="Montserrat" w:hAnsi="Montserrat"/>
          <w:color w:val="000000" w:themeColor="text1"/>
          <w:kern w:val="24"/>
          <w:szCs w:val="40"/>
        </w:rPr>
      </w:pPr>
    </w:p>
    <w:p w14:paraId="6D6CB3CB" w14:textId="24A1171B" w:rsidR="00C60757" w:rsidRPr="00A8683F" w:rsidRDefault="00FC1281" w:rsidP="00425047">
      <w:pPr>
        <w:spacing w:after="0" w:line="240" w:lineRule="auto"/>
        <w:textAlignment w:val="baseline"/>
        <w:rPr>
          <w:rFonts w:ascii="Montserrat" w:eastAsia="Times New Roman" w:hAnsi="Montserrat" w:cs="Times New Roman"/>
          <w:b/>
          <w:bCs/>
          <w:sz w:val="28"/>
          <w:szCs w:val="24"/>
          <w:lang w:eastAsia="es-MX"/>
        </w:rPr>
      </w:pPr>
      <w:r w:rsidRPr="00A8683F">
        <w:rPr>
          <w:rFonts w:ascii="Montserrat" w:eastAsia="Times New Roman" w:hAnsi="Montserrat" w:cs="Times New Roman"/>
          <w:b/>
          <w:bCs/>
          <w:sz w:val="28"/>
          <w:szCs w:val="24"/>
          <w:lang w:eastAsia="es-MX"/>
        </w:rPr>
        <w:t>¿Qué vamos aprender?</w:t>
      </w:r>
    </w:p>
    <w:p w14:paraId="7E3A7365" w14:textId="77777777" w:rsidR="00B14CE3" w:rsidRPr="00A8683F" w:rsidRDefault="00B14CE3" w:rsidP="002E3DAA">
      <w:pPr>
        <w:spacing w:after="0" w:line="240" w:lineRule="auto"/>
        <w:jc w:val="both"/>
        <w:textAlignment w:val="baseline"/>
        <w:rPr>
          <w:rFonts w:ascii="Montserrat" w:eastAsia="Times New Roman" w:hAnsi="Montserrat" w:cs="Times New Roman"/>
          <w:lang w:eastAsia="es-MX"/>
        </w:rPr>
      </w:pPr>
    </w:p>
    <w:p w14:paraId="10F5CF73" w14:textId="136C999F" w:rsidR="002E3DAA" w:rsidRPr="00A8683F" w:rsidRDefault="002E3DAA" w:rsidP="002E3DAA">
      <w:pPr>
        <w:spacing w:after="0" w:line="240" w:lineRule="auto"/>
        <w:jc w:val="both"/>
        <w:rPr>
          <w:rFonts w:ascii="Montserrat" w:eastAsia="Times New Roman" w:hAnsi="Montserrat" w:cs="Arial"/>
          <w:iCs/>
          <w:color w:val="000000" w:themeColor="text1"/>
        </w:rPr>
      </w:pPr>
      <w:r w:rsidRPr="00A8683F">
        <w:rPr>
          <w:rFonts w:ascii="Montserrat" w:eastAsia="Times New Roman" w:hAnsi="Montserrat" w:cs="Arial"/>
          <w:iCs/>
          <w:color w:val="000000" w:themeColor="text1"/>
        </w:rPr>
        <w:t xml:space="preserve">Repasarás temas que tienen que ver con la historia del México antiguo. </w:t>
      </w:r>
    </w:p>
    <w:p w14:paraId="412438BB" w14:textId="77777777" w:rsidR="002E3DAA" w:rsidRPr="00A8683F" w:rsidRDefault="002E3DAA" w:rsidP="002E3DAA">
      <w:pPr>
        <w:spacing w:after="0" w:line="240" w:lineRule="auto"/>
        <w:jc w:val="both"/>
        <w:rPr>
          <w:rFonts w:ascii="Montserrat" w:eastAsia="Times New Roman" w:hAnsi="Montserrat" w:cs="Arial"/>
          <w:iCs/>
          <w:color w:val="000000" w:themeColor="text1"/>
        </w:rPr>
      </w:pPr>
    </w:p>
    <w:p w14:paraId="25A1427D" w14:textId="06DDA428" w:rsidR="002E3DAA" w:rsidRPr="00A8683F" w:rsidRDefault="002E3DAA" w:rsidP="002E3DAA">
      <w:pPr>
        <w:spacing w:after="0" w:line="240" w:lineRule="auto"/>
        <w:jc w:val="both"/>
        <w:rPr>
          <w:rFonts w:ascii="Montserrat" w:eastAsia="Times New Roman" w:hAnsi="Montserrat" w:cs="Arial"/>
          <w:iCs/>
          <w:color w:val="000000" w:themeColor="text1"/>
        </w:rPr>
      </w:pPr>
      <w:r w:rsidRPr="00A8683F">
        <w:rPr>
          <w:rFonts w:ascii="Montserrat" w:eastAsia="Times New Roman" w:hAnsi="Montserrat" w:cs="Arial"/>
          <w:iCs/>
          <w:color w:val="000000" w:themeColor="text1"/>
        </w:rPr>
        <w:t xml:space="preserve">Continuarás con el recorrido de las características sociales, culturales, económicas y políticas de Mesoamérica. </w:t>
      </w:r>
    </w:p>
    <w:p w14:paraId="7FEF3C0A" w14:textId="77777777" w:rsidR="002E3DAA" w:rsidRPr="00A8683F" w:rsidRDefault="002E3DAA" w:rsidP="002E3DAA">
      <w:pPr>
        <w:spacing w:after="0" w:line="240" w:lineRule="auto"/>
        <w:jc w:val="both"/>
        <w:rPr>
          <w:rFonts w:ascii="Montserrat" w:eastAsia="Times New Roman" w:hAnsi="Montserrat" w:cs="Arial"/>
          <w:iCs/>
          <w:color w:val="000000" w:themeColor="text1"/>
        </w:rPr>
      </w:pPr>
    </w:p>
    <w:p w14:paraId="6CFBDE71" w14:textId="77777777" w:rsidR="002E3DAA" w:rsidRPr="00A8683F" w:rsidRDefault="002E3DAA" w:rsidP="002E3DAA">
      <w:pPr>
        <w:spacing w:after="0" w:line="240" w:lineRule="auto"/>
        <w:jc w:val="both"/>
        <w:rPr>
          <w:rFonts w:ascii="Montserrat" w:eastAsia="Times New Roman" w:hAnsi="Montserrat" w:cs="Arial"/>
          <w:iCs/>
          <w:color w:val="000000" w:themeColor="text1"/>
        </w:rPr>
      </w:pPr>
      <w:r w:rsidRPr="00A8683F">
        <w:rPr>
          <w:rFonts w:ascii="Montserrat" w:eastAsia="Times New Roman" w:hAnsi="Montserrat" w:cs="Arial"/>
          <w:iCs/>
          <w:color w:val="000000" w:themeColor="text1"/>
        </w:rPr>
        <w:t xml:space="preserve">En la sesión anterior repasaste los temas relativos a las </w:t>
      </w:r>
      <w:proofErr w:type="spellStart"/>
      <w:r w:rsidRPr="00A8683F">
        <w:rPr>
          <w:rFonts w:ascii="Montserrat" w:eastAsia="Times New Roman" w:hAnsi="Montserrat" w:cs="Arial"/>
          <w:iCs/>
          <w:color w:val="000000" w:themeColor="text1"/>
        </w:rPr>
        <w:t>superáreas</w:t>
      </w:r>
      <w:proofErr w:type="spellEnd"/>
      <w:r w:rsidRPr="00A8683F">
        <w:rPr>
          <w:rFonts w:ascii="Montserrat" w:eastAsia="Times New Roman" w:hAnsi="Montserrat" w:cs="Arial"/>
          <w:iCs/>
          <w:color w:val="000000" w:themeColor="text1"/>
        </w:rPr>
        <w:t xml:space="preserve"> y los horizontes culturales de Mesoamérica, ahora revisarás las principales expresiones culturales, las formas de gobierno, las actividades económicas y la estructura de las sociedades mesoamericanas. </w:t>
      </w:r>
    </w:p>
    <w:p w14:paraId="0D11F09F" w14:textId="77777777" w:rsidR="002E3DAA" w:rsidRPr="00A8683F" w:rsidRDefault="002E3DAA" w:rsidP="002E3DAA">
      <w:pPr>
        <w:spacing w:after="0" w:line="240" w:lineRule="auto"/>
        <w:jc w:val="both"/>
        <w:rPr>
          <w:rFonts w:ascii="Montserrat" w:eastAsia="Times New Roman" w:hAnsi="Montserrat" w:cs="Arial"/>
          <w:iCs/>
          <w:color w:val="000000" w:themeColor="text1"/>
        </w:rPr>
      </w:pPr>
    </w:p>
    <w:p w14:paraId="7EFBFD64" w14:textId="2BF8253F" w:rsidR="002E3DAA" w:rsidRPr="00A8683F" w:rsidRDefault="002E3DAA" w:rsidP="002E3DAA">
      <w:pPr>
        <w:spacing w:after="0" w:line="240" w:lineRule="auto"/>
        <w:jc w:val="both"/>
        <w:rPr>
          <w:rFonts w:ascii="Montserrat" w:hAnsi="Montserrat" w:cs="Arial"/>
          <w:iCs/>
        </w:rPr>
      </w:pPr>
      <w:r w:rsidRPr="00A8683F">
        <w:rPr>
          <w:rFonts w:ascii="Montserrat" w:hAnsi="Montserrat" w:cs="Arial"/>
          <w:iCs/>
        </w:rPr>
        <w:t>El repaso lo harás jugando un crucigrama virtual, así que asegúrate de mencionar la respuesta correcta para que lo vayas completando.</w:t>
      </w:r>
    </w:p>
    <w:p w14:paraId="2434EF59" w14:textId="77777777" w:rsidR="002E3DAA" w:rsidRPr="00A8683F" w:rsidRDefault="002E3DAA" w:rsidP="002E3DAA">
      <w:pPr>
        <w:spacing w:after="0" w:line="240" w:lineRule="auto"/>
        <w:jc w:val="both"/>
        <w:rPr>
          <w:rFonts w:ascii="Montserrat" w:hAnsi="Montserrat" w:cs="Arial"/>
          <w:iCs/>
        </w:rPr>
      </w:pPr>
    </w:p>
    <w:p w14:paraId="442B5C90" w14:textId="77777777" w:rsidR="00CF717D" w:rsidRPr="00A8683F" w:rsidRDefault="00CF717D" w:rsidP="00425047">
      <w:pPr>
        <w:spacing w:after="0" w:line="240" w:lineRule="auto"/>
        <w:jc w:val="both"/>
        <w:rPr>
          <w:rFonts w:ascii="Montserrat" w:eastAsia="Times New Roman" w:hAnsi="Montserrat" w:cs="Arial"/>
          <w:color w:val="000000" w:themeColor="text1"/>
        </w:rPr>
      </w:pPr>
    </w:p>
    <w:p w14:paraId="35495CAC" w14:textId="33451432" w:rsidR="00C60757" w:rsidRPr="00A8683F" w:rsidRDefault="00C60757" w:rsidP="00425047">
      <w:pPr>
        <w:spacing w:after="0" w:line="240" w:lineRule="auto"/>
        <w:textAlignment w:val="baseline"/>
        <w:rPr>
          <w:rFonts w:ascii="Montserrat" w:eastAsia="Times New Roman" w:hAnsi="Montserrat" w:cs="Times New Roman"/>
          <w:sz w:val="28"/>
          <w:szCs w:val="24"/>
          <w:lang w:eastAsia="es-MX"/>
        </w:rPr>
      </w:pPr>
      <w:r w:rsidRPr="00A8683F">
        <w:rPr>
          <w:rFonts w:ascii="Montserrat" w:eastAsia="Times New Roman" w:hAnsi="Montserrat" w:cs="Times New Roman"/>
          <w:b/>
          <w:bCs/>
          <w:sz w:val="28"/>
          <w:szCs w:val="24"/>
          <w:lang w:eastAsia="es-MX"/>
        </w:rPr>
        <w:t>¿Qué hacemos?</w:t>
      </w:r>
    </w:p>
    <w:p w14:paraId="5A74F817" w14:textId="29A8DE38" w:rsidR="00A84DF0" w:rsidRPr="00A8683F" w:rsidRDefault="00A84DF0" w:rsidP="00425047">
      <w:pPr>
        <w:spacing w:after="0" w:line="240" w:lineRule="auto"/>
        <w:jc w:val="both"/>
        <w:rPr>
          <w:rFonts w:ascii="Montserrat" w:hAnsi="Montserrat"/>
        </w:rPr>
      </w:pPr>
    </w:p>
    <w:p w14:paraId="1CBEE6C8" w14:textId="10F33A5A" w:rsidR="002E3DAA" w:rsidRPr="00A8683F" w:rsidRDefault="002E3DAA" w:rsidP="002E3DAA">
      <w:pPr>
        <w:spacing w:after="0" w:line="240" w:lineRule="auto"/>
        <w:jc w:val="both"/>
        <w:rPr>
          <w:rFonts w:ascii="Montserrat" w:eastAsia="Times New Roman" w:hAnsi="Montserrat" w:cs="Arial"/>
          <w:color w:val="000000" w:themeColor="text1"/>
        </w:rPr>
      </w:pPr>
      <w:r w:rsidRPr="00A8683F">
        <w:rPr>
          <w:rFonts w:ascii="Montserrat" w:hAnsi="Montserrat" w:cs="Arial"/>
        </w:rPr>
        <w:lastRenderedPageBreak/>
        <w:t xml:space="preserve">Lee la siguiente e interesante lectura titulada “La alimentación en el México prehispánico”, del libro </w:t>
      </w:r>
      <w:r w:rsidRPr="00A8683F">
        <w:rPr>
          <w:rFonts w:ascii="Montserrat" w:hAnsi="Montserrat" w:cs="Arial"/>
          <w:i/>
        </w:rPr>
        <w:t>Historia General de México</w:t>
      </w:r>
      <w:r w:rsidRPr="00A8683F">
        <w:rPr>
          <w:rFonts w:ascii="Montserrat" w:hAnsi="Montserrat" w:cs="Arial"/>
        </w:rPr>
        <w:t xml:space="preserve">. Esta lectura ilustra la comida. </w:t>
      </w:r>
      <w:r w:rsidR="00446C1B" w:rsidRPr="00A8683F">
        <w:rPr>
          <w:rFonts w:ascii="Montserrat" w:hAnsi="Montserrat" w:cs="Arial"/>
        </w:rPr>
        <w:t>R</w:t>
      </w:r>
      <w:r w:rsidRPr="00A8683F">
        <w:rPr>
          <w:rFonts w:ascii="Montserrat" w:hAnsi="Montserrat" w:cs="Arial"/>
        </w:rPr>
        <w:t>eflexion</w:t>
      </w:r>
      <w:r w:rsidR="00446C1B" w:rsidRPr="00A8683F">
        <w:rPr>
          <w:rFonts w:ascii="Montserrat" w:hAnsi="Montserrat" w:cs="Arial"/>
        </w:rPr>
        <w:t>a</w:t>
      </w:r>
      <w:r w:rsidRPr="00A8683F">
        <w:rPr>
          <w:rFonts w:ascii="Montserrat" w:hAnsi="Montserrat" w:cs="Arial"/>
        </w:rPr>
        <w:t xml:space="preserve">: ¿qué comían los antiguos mexicanos?, ¿todos se alimentaban igual? </w:t>
      </w:r>
    </w:p>
    <w:p w14:paraId="62A83616" w14:textId="77777777" w:rsidR="002E3DAA" w:rsidRPr="00A8683F" w:rsidRDefault="002E3DAA" w:rsidP="002E3DAA">
      <w:pPr>
        <w:spacing w:after="0" w:line="240" w:lineRule="auto"/>
        <w:jc w:val="both"/>
        <w:rPr>
          <w:rFonts w:ascii="Montserrat" w:eastAsia="Times New Roman" w:hAnsi="Montserrat" w:cs="Arial"/>
          <w:color w:val="000000" w:themeColor="text1"/>
        </w:rPr>
      </w:pPr>
    </w:p>
    <w:p w14:paraId="6A2FC301" w14:textId="77777777" w:rsidR="002E3DAA" w:rsidRPr="00A8683F" w:rsidRDefault="002E3DAA" w:rsidP="00F439BC">
      <w:pPr>
        <w:spacing w:after="0" w:line="240" w:lineRule="auto"/>
        <w:ind w:left="720"/>
        <w:jc w:val="both"/>
        <w:rPr>
          <w:rFonts w:ascii="Montserrat" w:hAnsi="Montserrat" w:cs="Arial"/>
          <w:i/>
          <w:iCs/>
        </w:rPr>
      </w:pPr>
      <w:r w:rsidRPr="00A8683F">
        <w:rPr>
          <w:rFonts w:ascii="Montserrat" w:hAnsi="Montserrat" w:cs="Arial"/>
          <w:i/>
          <w:iCs/>
        </w:rPr>
        <w:t>Los pueblos mesoamericanos cultivaron una gran diversidad de plantas comestibles, cercana a 190 especies diferentes que conjuntamente con plantas y frutas silvestres, más animales domésticos o salvajes formaron la base de una de las dietas más ricas del mundo.</w:t>
      </w:r>
    </w:p>
    <w:p w14:paraId="4558F579" w14:textId="77777777" w:rsidR="002E3DAA" w:rsidRPr="00A8683F" w:rsidRDefault="002E3DAA" w:rsidP="00F439BC">
      <w:pPr>
        <w:spacing w:after="0" w:line="240" w:lineRule="auto"/>
        <w:ind w:left="720"/>
        <w:jc w:val="both"/>
        <w:rPr>
          <w:rFonts w:ascii="Montserrat" w:hAnsi="Montserrat" w:cs="Arial"/>
          <w:i/>
          <w:iCs/>
        </w:rPr>
      </w:pPr>
    </w:p>
    <w:p w14:paraId="00CE0352" w14:textId="77777777" w:rsidR="002E3DAA" w:rsidRPr="00A8683F" w:rsidRDefault="002E3DAA" w:rsidP="00F439BC">
      <w:pPr>
        <w:spacing w:after="0" w:line="240" w:lineRule="auto"/>
        <w:ind w:left="720"/>
        <w:jc w:val="both"/>
        <w:rPr>
          <w:rFonts w:ascii="Montserrat" w:hAnsi="Montserrat" w:cs="Arial"/>
          <w:i/>
          <w:iCs/>
        </w:rPr>
      </w:pPr>
      <w:r w:rsidRPr="00A8683F">
        <w:rPr>
          <w:rFonts w:ascii="Montserrat" w:hAnsi="Montserrat" w:cs="Arial"/>
          <w:i/>
          <w:iCs/>
        </w:rPr>
        <w:t xml:space="preserve">La dieta común estaba compuesta por tortillas, atole, tamales, frijoles, granos de amaranto y agua de chía como bebida; algunas veces comían carne de venado o de guajolote. </w:t>
      </w:r>
    </w:p>
    <w:p w14:paraId="7A620487" w14:textId="77777777" w:rsidR="002E3DAA" w:rsidRPr="00A8683F" w:rsidRDefault="002E3DAA" w:rsidP="00F439BC">
      <w:pPr>
        <w:spacing w:after="0" w:line="240" w:lineRule="auto"/>
        <w:ind w:left="720"/>
        <w:jc w:val="both"/>
        <w:rPr>
          <w:rFonts w:ascii="Montserrat" w:hAnsi="Montserrat" w:cs="Arial"/>
          <w:i/>
          <w:iCs/>
        </w:rPr>
      </w:pPr>
    </w:p>
    <w:p w14:paraId="1D54A189" w14:textId="77777777" w:rsidR="002E3DAA" w:rsidRPr="00A8683F" w:rsidRDefault="002E3DAA" w:rsidP="00F439BC">
      <w:pPr>
        <w:spacing w:after="0" w:line="240" w:lineRule="auto"/>
        <w:ind w:left="720"/>
        <w:jc w:val="both"/>
        <w:rPr>
          <w:rFonts w:ascii="Montserrat" w:hAnsi="Montserrat" w:cs="Arial"/>
          <w:i/>
          <w:iCs/>
        </w:rPr>
      </w:pPr>
      <w:r w:rsidRPr="00A8683F">
        <w:rPr>
          <w:rFonts w:ascii="Montserrat" w:hAnsi="Montserrat" w:cs="Arial"/>
          <w:i/>
          <w:iCs/>
        </w:rPr>
        <w:t xml:space="preserve">Generalmente se comía solamente dos veces al día. El atole y el chocolate endulzados con miel de maguey o miel de abejas silvestres y aromatizados con vainilla, anís u otras plantas eran las bebidas más apreciadas por los mesoamericanos. </w:t>
      </w:r>
    </w:p>
    <w:p w14:paraId="52C5D8C3" w14:textId="77777777" w:rsidR="002E3DAA" w:rsidRPr="00A8683F" w:rsidRDefault="002E3DAA" w:rsidP="00F439BC">
      <w:pPr>
        <w:spacing w:after="0" w:line="240" w:lineRule="auto"/>
        <w:ind w:left="720"/>
        <w:jc w:val="both"/>
        <w:rPr>
          <w:rFonts w:ascii="Montserrat" w:hAnsi="Montserrat" w:cs="Arial"/>
          <w:i/>
          <w:iCs/>
        </w:rPr>
      </w:pPr>
    </w:p>
    <w:p w14:paraId="71793DE2" w14:textId="77777777" w:rsidR="002E3DAA" w:rsidRPr="00A8683F" w:rsidRDefault="002E3DAA" w:rsidP="00F439BC">
      <w:pPr>
        <w:spacing w:after="0" w:line="240" w:lineRule="auto"/>
        <w:ind w:left="720"/>
        <w:jc w:val="both"/>
        <w:rPr>
          <w:rFonts w:ascii="Montserrat" w:hAnsi="Montserrat" w:cs="Arial"/>
          <w:i/>
          <w:iCs/>
        </w:rPr>
      </w:pPr>
      <w:r w:rsidRPr="00A8683F">
        <w:rPr>
          <w:rFonts w:ascii="Montserrat" w:hAnsi="Montserrat" w:cs="Arial"/>
          <w:i/>
          <w:iCs/>
        </w:rPr>
        <w:t>Para los gobernantes y sacerdotes había numerosos platillos: guajolote, faisán, pato, venado, pichón, liebre y conejos, pescado y frutas variadas. Acostumbraban comer los tamales rellenos de carne, caldo de ave, ranas con salsa de chile, pescado con tomate o con salsa de pepitas de</w:t>
      </w:r>
      <w:r w:rsidRPr="00A8683F">
        <w:rPr>
          <w:rFonts w:ascii="Montserrat" w:hAnsi="Montserrat" w:cs="Arial"/>
        </w:rPr>
        <w:t xml:space="preserve"> </w:t>
      </w:r>
      <w:r w:rsidRPr="00A8683F">
        <w:rPr>
          <w:rFonts w:ascii="Montserrat" w:hAnsi="Montserrat" w:cs="Arial"/>
          <w:i/>
          <w:iCs/>
        </w:rPr>
        <w:t xml:space="preserve">calabaza molidas, axolotl sazonado con chile amarillo, gusanos de maguey asados, atole endulzado y raíces como el camote. </w:t>
      </w:r>
    </w:p>
    <w:p w14:paraId="534804D5" w14:textId="77777777" w:rsidR="002E3DAA" w:rsidRPr="00A8683F" w:rsidRDefault="002E3DAA" w:rsidP="00F439BC">
      <w:pPr>
        <w:spacing w:after="0" w:line="240" w:lineRule="auto"/>
        <w:ind w:left="720"/>
        <w:jc w:val="both"/>
        <w:rPr>
          <w:rFonts w:ascii="Montserrat" w:hAnsi="Montserrat" w:cs="Arial"/>
          <w:i/>
          <w:iCs/>
        </w:rPr>
      </w:pPr>
    </w:p>
    <w:p w14:paraId="0CEE316E" w14:textId="77777777" w:rsidR="002E3DAA" w:rsidRPr="00A8683F" w:rsidRDefault="002E3DAA" w:rsidP="00F439BC">
      <w:pPr>
        <w:spacing w:after="0" w:line="240" w:lineRule="auto"/>
        <w:ind w:left="720"/>
        <w:jc w:val="both"/>
        <w:rPr>
          <w:rFonts w:ascii="Montserrat" w:hAnsi="Montserrat" w:cs="Arial"/>
          <w:i/>
          <w:iCs/>
        </w:rPr>
      </w:pPr>
      <w:r w:rsidRPr="00A8683F">
        <w:rPr>
          <w:rFonts w:ascii="Montserrat" w:hAnsi="Montserrat" w:cs="Arial"/>
          <w:i/>
          <w:iCs/>
        </w:rPr>
        <w:t>La tortilla, una torta plana de harina de maíz, se convirtió en la dieta de los pueblos mesoamericanos. La mujer dedicaba gran parte de su tiempo en la preparación de ellas. Por la tarde ponía el nixtamal –maíz húmedo con cal- en una cazuela de barro. Al amanecer y auxiliada con la piedra plana para moler, el metate y la mano de piedra, el metlapil, molía el nixtamal para obtener la masa de la cual tomaba porciones que palmeaba hasta formar la tortilla.</w:t>
      </w:r>
    </w:p>
    <w:p w14:paraId="28EAF878" w14:textId="77777777" w:rsidR="002E3DAA" w:rsidRPr="00A8683F" w:rsidRDefault="002E3DAA" w:rsidP="00F439BC">
      <w:pPr>
        <w:spacing w:after="0" w:line="240" w:lineRule="auto"/>
        <w:ind w:left="720"/>
        <w:jc w:val="both"/>
        <w:rPr>
          <w:rFonts w:ascii="Montserrat" w:hAnsi="Montserrat" w:cs="Arial"/>
          <w:i/>
          <w:iCs/>
        </w:rPr>
      </w:pPr>
    </w:p>
    <w:p w14:paraId="594ACD36" w14:textId="77777777" w:rsidR="002E3DAA" w:rsidRPr="00A8683F" w:rsidRDefault="002E3DAA" w:rsidP="00F439BC">
      <w:pPr>
        <w:spacing w:after="0" w:line="240" w:lineRule="auto"/>
        <w:ind w:left="720"/>
        <w:jc w:val="both"/>
        <w:rPr>
          <w:rFonts w:ascii="Montserrat" w:hAnsi="Montserrat" w:cs="Arial"/>
        </w:rPr>
      </w:pPr>
      <w:r w:rsidRPr="00A8683F">
        <w:rPr>
          <w:rFonts w:ascii="Montserrat" w:hAnsi="Montserrat" w:cs="Arial"/>
        </w:rPr>
        <w:t>[…]</w:t>
      </w:r>
    </w:p>
    <w:p w14:paraId="25AF849C" w14:textId="77777777" w:rsidR="002E3DAA" w:rsidRPr="00A8683F" w:rsidRDefault="002E3DAA" w:rsidP="00F439BC">
      <w:pPr>
        <w:spacing w:after="0" w:line="240" w:lineRule="auto"/>
        <w:ind w:left="720"/>
        <w:jc w:val="both"/>
        <w:rPr>
          <w:rFonts w:ascii="Montserrat" w:hAnsi="Montserrat" w:cs="Arial"/>
        </w:rPr>
      </w:pPr>
    </w:p>
    <w:p w14:paraId="597F0F0A" w14:textId="77777777" w:rsidR="002E3DAA" w:rsidRPr="00A8683F" w:rsidRDefault="002E3DAA" w:rsidP="00F439BC">
      <w:pPr>
        <w:spacing w:after="0" w:line="240" w:lineRule="auto"/>
        <w:ind w:left="720"/>
        <w:jc w:val="both"/>
        <w:rPr>
          <w:rFonts w:ascii="Montserrat" w:hAnsi="Montserrat" w:cs="Arial"/>
          <w:i/>
          <w:iCs/>
        </w:rPr>
      </w:pPr>
      <w:r w:rsidRPr="00A8683F">
        <w:rPr>
          <w:rFonts w:ascii="Montserrat" w:hAnsi="Montserrat" w:cs="Arial"/>
          <w:i/>
          <w:iCs/>
        </w:rPr>
        <w:t>Una planta de uso típicamente mesoamericano era el cacao, de cultivo restringido geográficamente a zonas calientes y húmedas que antiguamente tenía una difusión mucho mayor debido al uso de riego en regiones áridas como la cuenca de Balsas. La vainilla para perfumar la bebida de cacao es fruto de una orquídea cultivada en la selva tropical. Probablemente conocidas, aunque de importancia limitada, eran dos plantas hoy mucho más usadas: el cacahuate (</w:t>
      </w:r>
      <w:proofErr w:type="spellStart"/>
      <w:r w:rsidRPr="00A8683F">
        <w:rPr>
          <w:rFonts w:ascii="Montserrat" w:hAnsi="Montserrat" w:cs="Arial"/>
          <w:i/>
          <w:iCs/>
        </w:rPr>
        <w:t>tlalcacahuatl</w:t>
      </w:r>
      <w:proofErr w:type="spellEnd"/>
      <w:r w:rsidRPr="00A8683F">
        <w:rPr>
          <w:rFonts w:ascii="Montserrat" w:hAnsi="Montserrat" w:cs="Arial"/>
          <w:i/>
          <w:iCs/>
        </w:rPr>
        <w:t>) y la piña (</w:t>
      </w:r>
      <w:proofErr w:type="spellStart"/>
      <w:r w:rsidRPr="00A8683F">
        <w:rPr>
          <w:rFonts w:ascii="Montserrat" w:hAnsi="Montserrat" w:cs="Arial"/>
          <w:i/>
          <w:iCs/>
        </w:rPr>
        <w:t>matzatli</w:t>
      </w:r>
      <w:proofErr w:type="spellEnd"/>
      <w:r w:rsidRPr="00A8683F">
        <w:rPr>
          <w:rFonts w:ascii="Montserrat" w:hAnsi="Montserrat" w:cs="Arial"/>
          <w:i/>
          <w:iCs/>
        </w:rPr>
        <w:t>).</w:t>
      </w:r>
    </w:p>
    <w:p w14:paraId="7A70DF93" w14:textId="77777777" w:rsidR="002E3DAA" w:rsidRPr="00A8683F" w:rsidRDefault="002E3DAA" w:rsidP="002E3DAA">
      <w:pPr>
        <w:spacing w:after="0" w:line="240" w:lineRule="auto"/>
        <w:jc w:val="both"/>
        <w:rPr>
          <w:rFonts w:ascii="Montserrat" w:hAnsi="Montserrat" w:cs="Arial"/>
        </w:rPr>
      </w:pPr>
    </w:p>
    <w:p w14:paraId="56E1858A" w14:textId="0E7B00DC" w:rsidR="002E3DAA" w:rsidRPr="00A8683F" w:rsidRDefault="002E3DAA" w:rsidP="002E3DAA">
      <w:pPr>
        <w:tabs>
          <w:tab w:val="left" w:pos="2610"/>
        </w:tabs>
        <w:spacing w:after="0" w:line="240" w:lineRule="auto"/>
        <w:jc w:val="both"/>
        <w:rPr>
          <w:rFonts w:ascii="Montserrat" w:eastAsia="Times New Roman" w:hAnsi="Montserrat" w:cs="Arial"/>
        </w:rPr>
      </w:pPr>
      <w:r w:rsidRPr="00A8683F">
        <w:rPr>
          <w:rFonts w:ascii="Montserrat" w:eastAsia="Times New Roman" w:hAnsi="Montserrat" w:cs="Arial"/>
        </w:rPr>
        <w:t>¿</w:t>
      </w:r>
      <w:r w:rsidR="00446C1B" w:rsidRPr="00A8683F">
        <w:rPr>
          <w:rFonts w:ascii="Montserrat" w:eastAsia="Times New Roman" w:hAnsi="Montserrat" w:cs="Arial"/>
        </w:rPr>
        <w:t>T</w:t>
      </w:r>
      <w:r w:rsidRPr="00A8683F">
        <w:rPr>
          <w:rFonts w:ascii="Montserrat" w:eastAsia="Times New Roman" w:hAnsi="Montserrat" w:cs="Arial"/>
        </w:rPr>
        <w:t>e percata</w:t>
      </w:r>
      <w:r w:rsidR="00446C1B" w:rsidRPr="00A8683F">
        <w:rPr>
          <w:rFonts w:ascii="Montserrat" w:eastAsia="Times New Roman" w:hAnsi="Montserrat" w:cs="Arial"/>
        </w:rPr>
        <w:t>ste</w:t>
      </w:r>
      <w:r w:rsidRPr="00A8683F">
        <w:rPr>
          <w:rFonts w:ascii="Montserrat" w:eastAsia="Times New Roman" w:hAnsi="Montserrat" w:cs="Arial"/>
        </w:rPr>
        <w:t xml:space="preserve"> que los gobernantes y sacerdotes tenían una dieta más variada que el resto de la población? No obstante, en realidad la base de la dieta mesoamericana era la misma: el maíz.</w:t>
      </w:r>
    </w:p>
    <w:p w14:paraId="24CCDD79" w14:textId="77777777" w:rsidR="002E3DAA" w:rsidRPr="00A8683F" w:rsidRDefault="002E3DAA" w:rsidP="002E3DAA">
      <w:pPr>
        <w:tabs>
          <w:tab w:val="left" w:pos="2610"/>
        </w:tabs>
        <w:spacing w:after="0" w:line="240" w:lineRule="auto"/>
        <w:jc w:val="both"/>
        <w:rPr>
          <w:rFonts w:ascii="Montserrat" w:eastAsia="Times New Roman" w:hAnsi="Montserrat" w:cs="Arial"/>
        </w:rPr>
      </w:pPr>
    </w:p>
    <w:p w14:paraId="1D3EC911" w14:textId="6DEAADC5" w:rsidR="002E3DAA" w:rsidRPr="00A8683F" w:rsidRDefault="002E3DAA" w:rsidP="002E3DAA">
      <w:pPr>
        <w:spacing w:after="0" w:line="240" w:lineRule="auto"/>
        <w:jc w:val="both"/>
        <w:rPr>
          <w:rFonts w:ascii="Montserrat" w:hAnsi="Montserrat" w:cs="Arial"/>
          <w:iCs/>
          <w:color w:val="000000" w:themeColor="text1"/>
        </w:rPr>
      </w:pPr>
      <w:r w:rsidRPr="00A8683F">
        <w:rPr>
          <w:rFonts w:ascii="Montserrat" w:hAnsi="Montserrat" w:cs="Arial"/>
          <w:iCs/>
          <w:color w:val="000000" w:themeColor="text1"/>
        </w:rPr>
        <w:lastRenderedPageBreak/>
        <w:t>Recordará</w:t>
      </w:r>
      <w:r w:rsidR="00446C1B" w:rsidRPr="00A8683F">
        <w:rPr>
          <w:rFonts w:ascii="Montserrat" w:hAnsi="Montserrat" w:cs="Arial"/>
          <w:iCs/>
          <w:color w:val="000000" w:themeColor="text1"/>
        </w:rPr>
        <w:t>s</w:t>
      </w:r>
      <w:r w:rsidRPr="00A8683F">
        <w:rPr>
          <w:rFonts w:ascii="Montserrat" w:hAnsi="Montserrat" w:cs="Arial"/>
          <w:iCs/>
          <w:color w:val="000000" w:themeColor="text1"/>
        </w:rPr>
        <w:t xml:space="preserve"> que en Mesoamérica la sociedad estaba claramente estratificada. </w:t>
      </w:r>
    </w:p>
    <w:p w14:paraId="0CB44960" w14:textId="77777777" w:rsidR="002E3DAA" w:rsidRPr="00A8683F" w:rsidRDefault="002E3DAA" w:rsidP="002E3DAA">
      <w:pPr>
        <w:tabs>
          <w:tab w:val="left" w:pos="2610"/>
        </w:tabs>
        <w:spacing w:after="0" w:line="240" w:lineRule="auto"/>
        <w:jc w:val="both"/>
        <w:rPr>
          <w:rFonts w:ascii="Montserrat" w:eastAsia="Times New Roman" w:hAnsi="Montserrat" w:cs="Arial"/>
        </w:rPr>
      </w:pPr>
    </w:p>
    <w:p w14:paraId="7B6FA430" w14:textId="697402B8" w:rsidR="002E3DAA" w:rsidRPr="00A8683F" w:rsidRDefault="002E3DAA" w:rsidP="002E3DAA">
      <w:pPr>
        <w:tabs>
          <w:tab w:val="left" w:pos="2610"/>
        </w:tabs>
        <w:spacing w:after="0" w:line="240" w:lineRule="auto"/>
        <w:jc w:val="both"/>
        <w:rPr>
          <w:rFonts w:ascii="Montserrat" w:eastAsia="Times New Roman" w:hAnsi="Montserrat" w:cs="Arial"/>
        </w:rPr>
      </w:pPr>
      <w:r w:rsidRPr="00A8683F">
        <w:rPr>
          <w:rFonts w:ascii="Montserrat" w:eastAsia="Times New Roman" w:hAnsi="Montserrat" w:cs="Arial"/>
        </w:rPr>
        <w:t>Anali</w:t>
      </w:r>
      <w:r w:rsidR="00446C1B" w:rsidRPr="00A8683F">
        <w:rPr>
          <w:rFonts w:ascii="Montserrat" w:eastAsia="Times New Roman" w:hAnsi="Montserrat" w:cs="Arial"/>
        </w:rPr>
        <w:t>za</w:t>
      </w:r>
      <w:r w:rsidRPr="00A8683F">
        <w:rPr>
          <w:rFonts w:ascii="Montserrat" w:eastAsia="Times New Roman" w:hAnsi="Montserrat" w:cs="Arial"/>
        </w:rPr>
        <w:t xml:space="preserve"> la siguiente imagen. </w:t>
      </w:r>
    </w:p>
    <w:p w14:paraId="04FACE1C" w14:textId="77777777" w:rsidR="002E3DAA" w:rsidRPr="00A8683F" w:rsidRDefault="002E3DAA" w:rsidP="002E3DAA">
      <w:pPr>
        <w:tabs>
          <w:tab w:val="left" w:pos="2610"/>
        </w:tabs>
        <w:spacing w:after="0" w:line="240" w:lineRule="auto"/>
        <w:jc w:val="both"/>
        <w:rPr>
          <w:rFonts w:ascii="Montserrat" w:eastAsia="Times New Roman" w:hAnsi="Montserrat" w:cs="Arial"/>
        </w:rPr>
      </w:pPr>
    </w:p>
    <w:p w14:paraId="24C1C7A3" w14:textId="48BE056C" w:rsidR="002E3DAA" w:rsidRPr="00A8683F" w:rsidRDefault="002E3DAA" w:rsidP="002E3DAA">
      <w:pPr>
        <w:tabs>
          <w:tab w:val="left" w:pos="2610"/>
        </w:tabs>
        <w:spacing w:after="0" w:line="240" w:lineRule="auto"/>
        <w:jc w:val="both"/>
        <w:rPr>
          <w:rFonts w:ascii="Montserrat" w:eastAsia="Times New Roman" w:hAnsi="Montserrat" w:cs="Arial"/>
        </w:rPr>
      </w:pPr>
      <w:r w:rsidRPr="00A8683F">
        <w:rPr>
          <w:rFonts w:ascii="Montserrat" w:eastAsia="Times New Roman" w:hAnsi="Montserrat" w:cs="Arial"/>
        </w:rPr>
        <w:t>¿Puede</w:t>
      </w:r>
      <w:r w:rsidR="00446C1B" w:rsidRPr="00A8683F">
        <w:rPr>
          <w:rFonts w:ascii="Montserrat" w:eastAsia="Times New Roman" w:hAnsi="Montserrat" w:cs="Arial"/>
        </w:rPr>
        <w:t>s</w:t>
      </w:r>
      <w:r w:rsidRPr="00A8683F">
        <w:rPr>
          <w:rFonts w:ascii="Montserrat" w:eastAsia="Times New Roman" w:hAnsi="Montserrat" w:cs="Arial"/>
        </w:rPr>
        <w:t xml:space="preserve"> reconocer qué es lo que representa?</w:t>
      </w:r>
    </w:p>
    <w:p w14:paraId="3CE2EC22" w14:textId="68899D68" w:rsidR="00446C1B" w:rsidRPr="00A8683F" w:rsidRDefault="00446C1B" w:rsidP="002E3DAA">
      <w:pPr>
        <w:tabs>
          <w:tab w:val="left" w:pos="2610"/>
        </w:tabs>
        <w:spacing w:after="0" w:line="240" w:lineRule="auto"/>
        <w:jc w:val="both"/>
        <w:rPr>
          <w:rFonts w:ascii="Montserrat" w:eastAsia="Times New Roman" w:hAnsi="Montserrat" w:cs="Arial"/>
        </w:rPr>
      </w:pPr>
    </w:p>
    <w:p w14:paraId="02687C72" w14:textId="7D7AD6D6" w:rsidR="00446C1B" w:rsidRPr="00A8683F" w:rsidRDefault="00446C1B" w:rsidP="00446C1B">
      <w:pPr>
        <w:tabs>
          <w:tab w:val="left" w:pos="2610"/>
        </w:tabs>
        <w:spacing w:after="0" w:line="240" w:lineRule="auto"/>
        <w:jc w:val="center"/>
        <w:rPr>
          <w:rFonts w:ascii="Montserrat" w:eastAsia="Times New Roman" w:hAnsi="Montserrat" w:cs="Arial"/>
        </w:rPr>
      </w:pPr>
      <w:r w:rsidRPr="00A8683F">
        <w:rPr>
          <w:noProof/>
          <w:lang w:val="en-US"/>
        </w:rPr>
        <w:drawing>
          <wp:inline distT="0" distB="0" distL="0" distR="0" wp14:anchorId="6C90BD23" wp14:editId="7FECECDE">
            <wp:extent cx="2007269" cy="27241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5987" cy="2735982"/>
                    </a:xfrm>
                    <a:prstGeom prst="rect">
                      <a:avLst/>
                    </a:prstGeom>
                    <a:noFill/>
                    <a:ln>
                      <a:noFill/>
                    </a:ln>
                  </pic:spPr>
                </pic:pic>
              </a:graphicData>
            </a:graphic>
          </wp:inline>
        </w:drawing>
      </w:r>
    </w:p>
    <w:p w14:paraId="39148C49" w14:textId="77777777" w:rsidR="002E3DAA" w:rsidRPr="00A8683F" w:rsidRDefault="002E3DAA" w:rsidP="002E3DAA">
      <w:pPr>
        <w:tabs>
          <w:tab w:val="left" w:pos="2610"/>
        </w:tabs>
        <w:spacing w:after="0" w:line="240" w:lineRule="auto"/>
        <w:jc w:val="both"/>
        <w:rPr>
          <w:rFonts w:ascii="Montserrat" w:eastAsia="Times New Roman" w:hAnsi="Montserrat" w:cs="Arial"/>
        </w:rPr>
      </w:pPr>
    </w:p>
    <w:p w14:paraId="64569EB7" w14:textId="264A63F4" w:rsidR="002E3DAA" w:rsidRPr="00A8683F" w:rsidRDefault="00446C1B" w:rsidP="002E3DAA">
      <w:pPr>
        <w:tabs>
          <w:tab w:val="left" w:pos="2610"/>
        </w:tabs>
        <w:spacing w:after="0" w:line="240" w:lineRule="auto"/>
        <w:jc w:val="both"/>
        <w:rPr>
          <w:rFonts w:ascii="Montserrat" w:eastAsia="Times New Roman" w:hAnsi="Montserrat" w:cs="Arial"/>
          <w:color w:val="111111"/>
        </w:rPr>
      </w:pPr>
      <w:r w:rsidRPr="00A8683F">
        <w:rPr>
          <w:rFonts w:ascii="Montserrat" w:eastAsia="Times New Roman" w:hAnsi="Montserrat" w:cs="Arial"/>
          <w:color w:val="111111"/>
        </w:rPr>
        <w:t>E</w:t>
      </w:r>
      <w:r w:rsidR="002E3DAA" w:rsidRPr="00A8683F">
        <w:rPr>
          <w:rFonts w:ascii="Montserrat" w:eastAsia="Times New Roman" w:hAnsi="Montserrat" w:cs="Arial"/>
          <w:color w:val="111111"/>
        </w:rPr>
        <w:t xml:space="preserve">sta imagen representa la pirámide social de los mexicas. Se trataba de una sociedad cuya jerarquía estaba muy bien delimitada y en la que cada miembro desempeñaba tareas propias de su clase. En la cúspide de la pirámide encontramos a los </w:t>
      </w:r>
      <w:proofErr w:type="spellStart"/>
      <w:r w:rsidR="002E3DAA" w:rsidRPr="00A8683F">
        <w:rPr>
          <w:rFonts w:ascii="Montserrat" w:eastAsia="Times New Roman" w:hAnsi="Montserrat" w:cs="Arial"/>
          <w:i/>
          <w:iCs/>
          <w:color w:val="111111"/>
        </w:rPr>
        <w:t>Pipiltin</w:t>
      </w:r>
      <w:proofErr w:type="spellEnd"/>
      <w:r w:rsidR="002E3DAA" w:rsidRPr="00A8683F">
        <w:rPr>
          <w:rFonts w:ascii="Montserrat" w:eastAsia="Times New Roman" w:hAnsi="Montserrat" w:cs="Arial"/>
          <w:color w:val="111111"/>
        </w:rPr>
        <w:t xml:space="preserve"> encabezada por el Tlatoani; le seguían los sacerdotes, la nobleza y los guerreros; continuaban los </w:t>
      </w:r>
      <w:proofErr w:type="spellStart"/>
      <w:r w:rsidR="002E3DAA" w:rsidRPr="00A8683F">
        <w:rPr>
          <w:rFonts w:ascii="Montserrat" w:eastAsia="Times New Roman" w:hAnsi="Montserrat" w:cs="Arial"/>
          <w:i/>
          <w:color w:val="111111"/>
        </w:rPr>
        <w:t>macehuales</w:t>
      </w:r>
      <w:proofErr w:type="spellEnd"/>
      <w:r w:rsidR="002E3DAA" w:rsidRPr="00A8683F">
        <w:rPr>
          <w:rFonts w:ascii="Montserrat" w:eastAsia="Times New Roman" w:hAnsi="Montserrat" w:cs="Arial"/>
          <w:color w:val="111111"/>
        </w:rPr>
        <w:t xml:space="preserve"> y en la base se encontraban los esclavos.</w:t>
      </w:r>
    </w:p>
    <w:p w14:paraId="6A13B648" w14:textId="77777777" w:rsidR="002E3DAA" w:rsidRPr="00A8683F" w:rsidRDefault="002E3DAA" w:rsidP="002E3DAA">
      <w:pPr>
        <w:tabs>
          <w:tab w:val="left" w:pos="2610"/>
        </w:tabs>
        <w:spacing w:after="0" w:line="240" w:lineRule="auto"/>
        <w:jc w:val="both"/>
        <w:rPr>
          <w:rFonts w:ascii="Montserrat" w:eastAsia="Times New Roman" w:hAnsi="Montserrat" w:cs="Arial"/>
          <w:color w:val="111111"/>
        </w:rPr>
      </w:pPr>
    </w:p>
    <w:p w14:paraId="5D6B542B" w14:textId="3DEC1F8C" w:rsidR="002E3DAA" w:rsidRPr="00A8683F" w:rsidRDefault="00446C1B" w:rsidP="002E3DAA">
      <w:pPr>
        <w:suppressAutoHyphens/>
        <w:autoSpaceDN w:val="0"/>
        <w:spacing w:after="0" w:line="240" w:lineRule="auto"/>
        <w:jc w:val="both"/>
        <w:textAlignment w:val="baseline"/>
        <w:rPr>
          <w:rFonts w:ascii="Montserrat" w:eastAsia="Times New Roman" w:hAnsi="Montserrat" w:cs="Arial"/>
          <w:iCs/>
        </w:rPr>
      </w:pPr>
      <w:r w:rsidRPr="00A8683F">
        <w:rPr>
          <w:rFonts w:ascii="Montserrat" w:eastAsia="Times New Roman" w:hAnsi="Montserrat" w:cs="Arial"/>
          <w:color w:val="111111"/>
        </w:rPr>
        <w:t>T</w:t>
      </w:r>
      <w:r w:rsidR="002E3DAA" w:rsidRPr="00A8683F">
        <w:rPr>
          <w:rFonts w:ascii="Montserrat" w:eastAsia="Times New Roman" w:hAnsi="Montserrat" w:cs="Arial"/>
          <w:color w:val="111111"/>
        </w:rPr>
        <w:t>ambién rec</w:t>
      </w:r>
      <w:r w:rsidRPr="00A8683F">
        <w:rPr>
          <w:rFonts w:ascii="Montserrat" w:eastAsia="Times New Roman" w:hAnsi="Montserrat" w:cs="Arial"/>
          <w:color w:val="111111"/>
        </w:rPr>
        <w:t>uerda</w:t>
      </w:r>
      <w:r w:rsidR="002E3DAA" w:rsidRPr="00A8683F">
        <w:rPr>
          <w:rFonts w:ascii="Montserrat" w:eastAsia="Times New Roman" w:hAnsi="Montserrat" w:cs="Arial"/>
          <w:color w:val="111111"/>
        </w:rPr>
        <w:t xml:space="preserve"> que las culturas mesoamericanas no sólo tenían bien delimitada su estructura social. </w:t>
      </w:r>
      <w:r w:rsidRPr="00A8683F">
        <w:rPr>
          <w:rFonts w:ascii="Montserrat" w:eastAsia="Times New Roman" w:hAnsi="Montserrat" w:cs="Arial"/>
          <w:color w:val="111111"/>
        </w:rPr>
        <w:t>Sino t</w:t>
      </w:r>
      <w:r w:rsidR="002E3DAA" w:rsidRPr="00A8683F">
        <w:rPr>
          <w:rFonts w:ascii="Montserrat" w:eastAsia="Times New Roman" w:hAnsi="Montserrat" w:cs="Arial"/>
          <w:color w:val="111111"/>
        </w:rPr>
        <w:t>ambién compartían otros rasgos muy característicos, como l</w:t>
      </w:r>
      <w:r w:rsidR="002E3DAA" w:rsidRPr="00A8683F">
        <w:rPr>
          <w:rFonts w:ascii="Montserrat" w:eastAsia="Times New Roman" w:hAnsi="Montserrat" w:cs="Arial"/>
          <w:iCs/>
          <w:color w:val="000000"/>
        </w:rPr>
        <w:t xml:space="preserve">a religión y cosmovisión, que fueron de mucha importancia, pues su influencia </w:t>
      </w:r>
      <w:r w:rsidR="002E3DAA" w:rsidRPr="00A8683F">
        <w:rPr>
          <w:rFonts w:ascii="Montserrat" w:eastAsia="Times New Roman" w:hAnsi="Montserrat" w:cs="Arial"/>
          <w:iCs/>
        </w:rPr>
        <w:t xml:space="preserve">estaba presente en todos los aspectos de la vida cotidiana. </w:t>
      </w:r>
    </w:p>
    <w:p w14:paraId="7988DFB7" w14:textId="77777777" w:rsidR="002E3DAA" w:rsidRPr="00A8683F" w:rsidRDefault="002E3DAA" w:rsidP="002E3DAA">
      <w:pPr>
        <w:tabs>
          <w:tab w:val="left" w:pos="2610"/>
        </w:tabs>
        <w:spacing w:after="0" w:line="240" w:lineRule="auto"/>
        <w:jc w:val="both"/>
        <w:rPr>
          <w:rFonts w:ascii="Montserrat" w:eastAsia="Times New Roman" w:hAnsi="Montserrat" w:cs="Arial"/>
          <w:i/>
          <w:iCs/>
          <w:color w:val="111111"/>
        </w:rPr>
      </w:pPr>
    </w:p>
    <w:p w14:paraId="12FB777A" w14:textId="5A95EE00" w:rsidR="002E3DAA" w:rsidRPr="00A8683F" w:rsidRDefault="002E3DAA" w:rsidP="002E3DAA">
      <w:pPr>
        <w:spacing w:after="0" w:line="240" w:lineRule="auto"/>
        <w:jc w:val="both"/>
        <w:rPr>
          <w:rFonts w:ascii="Montserrat" w:hAnsi="Montserrat" w:cs="Arial"/>
          <w:bCs/>
          <w:iCs/>
          <w:color w:val="000000" w:themeColor="text1"/>
        </w:rPr>
      </w:pPr>
      <w:r w:rsidRPr="00A8683F">
        <w:rPr>
          <w:rFonts w:ascii="Montserrat" w:hAnsi="Montserrat" w:cs="Arial"/>
          <w:bCs/>
          <w:iCs/>
          <w:color w:val="000000" w:themeColor="text1"/>
        </w:rPr>
        <w:t>¿</w:t>
      </w:r>
      <w:r w:rsidR="00446C1B" w:rsidRPr="00A8683F">
        <w:rPr>
          <w:rFonts w:ascii="Montserrat" w:hAnsi="Montserrat" w:cs="Arial"/>
          <w:bCs/>
          <w:iCs/>
          <w:color w:val="000000" w:themeColor="text1"/>
        </w:rPr>
        <w:t>Q</w:t>
      </w:r>
      <w:r w:rsidRPr="00A8683F">
        <w:rPr>
          <w:rFonts w:ascii="Montserrat" w:hAnsi="Montserrat" w:cs="Arial"/>
          <w:bCs/>
          <w:iCs/>
          <w:color w:val="000000" w:themeColor="text1"/>
        </w:rPr>
        <w:t>ué representa la siguiente imagen?</w:t>
      </w:r>
    </w:p>
    <w:p w14:paraId="542350DF" w14:textId="77777777" w:rsidR="002E3DAA" w:rsidRPr="00A8683F" w:rsidRDefault="002E3DAA" w:rsidP="002E3DAA">
      <w:pPr>
        <w:spacing w:after="0" w:line="240" w:lineRule="auto"/>
        <w:jc w:val="both"/>
        <w:rPr>
          <w:rFonts w:ascii="Montserrat" w:hAnsi="Montserrat" w:cs="Arial"/>
          <w:iCs/>
          <w:color w:val="000000" w:themeColor="text1"/>
        </w:rPr>
      </w:pPr>
    </w:p>
    <w:p w14:paraId="69E254C6" w14:textId="50B34D07" w:rsidR="002E3DAA" w:rsidRPr="00A8683F" w:rsidRDefault="00446C1B" w:rsidP="00446C1B">
      <w:pPr>
        <w:spacing w:after="0" w:line="240" w:lineRule="auto"/>
        <w:jc w:val="center"/>
        <w:rPr>
          <w:rFonts w:ascii="Montserrat" w:hAnsi="Montserrat" w:cs="Arial"/>
          <w:iCs/>
          <w:color w:val="000000" w:themeColor="text1"/>
        </w:rPr>
      </w:pPr>
      <w:r w:rsidRPr="00A8683F">
        <w:rPr>
          <w:noProof/>
          <w:lang w:val="en-US"/>
        </w:rPr>
        <w:lastRenderedPageBreak/>
        <w:drawing>
          <wp:inline distT="0" distB="0" distL="0" distR="0" wp14:anchorId="099EF677" wp14:editId="3261DC71">
            <wp:extent cx="2560320" cy="25558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0320" cy="2555875"/>
                    </a:xfrm>
                    <a:prstGeom prst="rect">
                      <a:avLst/>
                    </a:prstGeom>
                    <a:noFill/>
                    <a:ln>
                      <a:noFill/>
                    </a:ln>
                  </pic:spPr>
                </pic:pic>
              </a:graphicData>
            </a:graphic>
          </wp:inline>
        </w:drawing>
      </w:r>
    </w:p>
    <w:p w14:paraId="39FD16F5" w14:textId="77777777" w:rsidR="00446C1B" w:rsidRPr="00A8683F" w:rsidRDefault="00446C1B" w:rsidP="002E3DAA">
      <w:pPr>
        <w:spacing w:after="0" w:line="240" w:lineRule="auto"/>
        <w:jc w:val="both"/>
        <w:rPr>
          <w:rFonts w:ascii="Montserrat" w:hAnsi="Montserrat" w:cs="Arial"/>
          <w:iCs/>
          <w:color w:val="000000" w:themeColor="text1"/>
        </w:rPr>
      </w:pPr>
    </w:p>
    <w:p w14:paraId="2ADB2100" w14:textId="429C860C" w:rsidR="002E3DAA" w:rsidRPr="00A8683F" w:rsidRDefault="002E3DAA" w:rsidP="002E3DAA">
      <w:pPr>
        <w:spacing w:after="0" w:line="240" w:lineRule="auto"/>
        <w:jc w:val="both"/>
        <w:rPr>
          <w:rFonts w:ascii="Montserrat" w:hAnsi="Montserrat" w:cs="Arial"/>
          <w:iCs/>
          <w:color w:val="000000" w:themeColor="text1"/>
        </w:rPr>
      </w:pPr>
      <w:r w:rsidRPr="00A8683F">
        <w:rPr>
          <w:rFonts w:ascii="Montserrat" w:hAnsi="Montserrat" w:cs="Arial"/>
          <w:iCs/>
          <w:color w:val="000000" w:themeColor="text1"/>
        </w:rPr>
        <w:t xml:space="preserve">La imagen pertenece a la primera página del Códice </w:t>
      </w:r>
      <w:proofErr w:type="spellStart"/>
      <w:r w:rsidRPr="00A8683F">
        <w:rPr>
          <w:rFonts w:ascii="Montserrat" w:hAnsi="Montserrat" w:cs="Arial"/>
          <w:iCs/>
          <w:color w:val="000000" w:themeColor="text1"/>
        </w:rPr>
        <w:t>Féjérvary</w:t>
      </w:r>
      <w:proofErr w:type="spellEnd"/>
      <w:r w:rsidRPr="00A8683F">
        <w:rPr>
          <w:rFonts w:ascii="Montserrat" w:hAnsi="Montserrat" w:cs="Arial"/>
          <w:iCs/>
          <w:color w:val="000000" w:themeColor="text1"/>
        </w:rPr>
        <w:t xml:space="preserve">-Mayer, también llamado </w:t>
      </w:r>
      <w:proofErr w:type="spellStart"/>
      <w:r w:rsidRPr="00A8683F">
        <w:rPr>
          <w:rFonts w:ascii="Montserrat" w:hAnsi="Montserrat" w:cs="Arial"/>
          <w:iCs/>
          <w:color w:val="000000" w:themeColor="text1"/>
        </w:rPr>
        <w:t>Pochteca</w:t>
      </w:r>
      <w:proofErr w:type="spellEnd"/>
      <w:r w:rsidRPr="00A8683F">
        <w:rPr>
          <w:rFonts w:ascii="Montserrat" w:hAnsi="Montserrat" w:cs="Arial"/>
          <w:iCs/>
          <w:color w:val="000000" w:themeColor="text1"/>
        </w:rPr>
        <w:t xml:space="preserve"> y este códice representa la cosmovisión y bases de la religión mesoamericana. En el códice p</w:t>
      </w:r>
      <w:r w:rsidR="00446C1B" w:rsidRPr="00A8683F">
        <w:rPr>
          <w:rFonts w:ascii="Montserrat" w:hAnsi="Montserrat" w:cs="Arial"/>
          <w:iCs/>
          <w:color w:val="000000" w:themeColor="text1"/>
        </w:rPr>
        <w:t>uedes</w:t>
      </w:r>
      <w:r w:rsidRPr="00A8683F">
        <w:rPr>
          <w:rFonts w:ascii="Montserrat" w:hAnsi="Montserrat" w:cs="Arial"/>
          <w:iCs/>
          <w:color w:val="000000" w:themeColor="text1"/>
        </w:rPr>
        <w:t xml:space="preserve"> observar que concebían al mundo dividido en cuatro puntos cardinales asociados a un dios y al centro del universo la tierra. </w:t>
      </w:r>
    </w:p>
    <w:p w14:paraId="338DB426" w14:textId="77777777" w:rsidR="002E3DAA" w:rsidRPr="00A8683F" w:rsidRDefault="002E3DAA" w:rsidP="002E3DAA">
      <w:pPr>
        <w:spacing w:after="0" w:line="240" w:lineRule="auto"/>
        <w:jc w:val="both"/>
        <w:rPr>
          <w:rFonts w:ascii="Montserrat" w:hAnsi="Montserrat" w:cs="Arial"/>
          <w:iCs/>
          <w:color w:val="000000" w:themeColor="text1"/>
        </w:rPr>
      </w:pPr>
    </w:p>
    <w:p w14:paraId="1D12160D" w14:textId="5857D65F" w:rsidR="002E3DAA" w:rsidRPr="00A8683F" w:rsidRDefault="00446C1B" w:rsidP="002E3DAA">
      <w:pPr>
        <w:spacing w:after="0" w:line="240" w:lineRule="auto"/>
        <w:jc w:val="both"/>
        <w:rPr>
          <w:rFonts w:ascii="Montserrat" w:hAnsi="Montserrat" w:cs="Arial"/>
          <w:iCs/>
          <w:color w:val="000000" w:themeColor="text1"/>
        </w:rPr>
      </w:pPr>
      <w:r w:rsidRPr="00A8683F">
        <w:rPr>
          <w:rFonts w:ascii="Montserrat" w:hAnsi="Montserrat" w:cs="Arial"/>
          <w:iCs/>
          <w:color w:val="000000" w:themeColor="text1"/>
        </w:rPr>
        <w:t>A</w:t>
      </w:r>
      <w:r w:rsidR="002E3DAA" w:rsidRPr="00A8683F">
        <w:rPr>
          <w:rFonts w:ascii="Montserrat" w:hAnsi="Montserrat" w:cs="Arial"/>
          <w:iCs/>
          <w:color w:val="000000" w:themeColor="text1"/>
        </w:rPr>
        <w:t>nali</w:t>
      </w:r>
      <w:r w:rsidRPr="00A8683F">
        <w:rPr>
          <w:rFonts w:ascii="Montserrat" w:hAnsi="Montserrat" w:cs="Arial"/>
          <w:iCs/>
          <w:color w:val="000000" w:themeColor="text1"/>
        </w:rPr>
        <w:t>za</w:t>
      </w:r>
      <w:r w:rsidR="002E3DAA" w:rsidRPr="00A8683F">
        <w:rPr>
          <w:rFonts w:ascii="Montserrat" w:hAnsi="Montserrat" w:cs="Arial"/>
          <w:iCs/>
          <w:color w:val="000000" w:themeColor="text1"/>
        </w:rPr>
        <w:t xml:space="preserve"> la siguiente imagen y respond</w:t>
      </w:r>
      <w:r w:rsidRPr="00A8683F">
        <w:rPr>
          <w:rFonts w:ascii="Montserrat" w:hAnsi="Montserrat" w:cs="Arial"/>
          <w:iCs/>
          <w:color w:val="000000" w:themeColor="text1"/>
        </w:rPr>
        <w:t>e</w:t>
      </w:r>
      <w:r w:rsidR="002E3DAA" w:rsidRPr="00A8683F">
        <w:rPr>
          <w:rFonts w:ascii="Montserrat" w:hAnsi="Montserrat" w:cs="Arial"/>
          <w:iCs/>
          <w:color w:val="000000" w:themeColor="text1"/>
        </w:rPr>
        <w:t xml:space="preserve">: </w:t>
      </w:r>
    </w:p>
    <w:p w14:paraId="59E4B8A7" w14:textId="77777777" w:rsidR="002E3DAA" w:rsidRPr="00A8683F" w:rsidRDefault="002E3DAA" w:rsidP="002E3DAA">
      <w:pPr>
        <w:spacing w:after="0" w:line="240" w:lineRule="auto"/>
        <w:jc w:val="both"/>
        <w:rPr>
          <w:rFonts w:ascii="Montserrat" w:hAnsi="Montserrat" w:cs="Arial"/>
          <w:iCs/>
          <w:color w:val="000000" w:themeColor="text1"/>
        </w:rPr>
      </w:pPr>
    </w:p>
    <w:p w14:paraId="368CC6E5" w14:textId="6F8D13B5" w:rsidR="002E3DAA" w:rsidRPr="00A8683F" w:rsidRDefault="002E3DAA" w:rsidP="002E3DAA">
      <w:pPr>
        <w:spacing w:after="0" w:line="240" w:lineRule="auto"/>
        <w:jc w:val="both"/>
        <w:rPr>
          <w:rFonts w:ascii="Montserrat" w:hAnsi="Montserrat" w:cs="Arial"/>
          <w:bCs/>
          <w:iCs/>
          <w:color w:val="000000" w:themeColor="text1"/>
        </w:rPr>
      </w:pPr>
      <w:r w:rsidRPr="00A8683F">
        <w:rPr>
          <w:rFonts w:ascii="Montserrat" w:hAnsi="Montserrat" w:cs="Arial"/>
          <w:bCs/>
          <w:iCs/>
          <w:color w:val="000000" w:themeColor="text1"/>
        </w:rPr>
        <w:t>¿Qué actividad representa?</w:t>
      </w:r>
    </w:p>
    <w:p w14:paraId="123A029D" w14:textId="5682FE40" w:rsidR="00446C1B" w:rsidRPr="00A8683F" w:rsidRDefault="00446C1B" w:rsidP="002E3DAA">
      <w:pPr>
        <w:spacing w:after="0" w:line="240" w:lineRule="auto"/>
        <w:jc w:val="both"/>
        <w:rPr>
          <w:rFonts w:ascii="Montserrat" w:hAnsi="Montserrat" w:cs="Arial"/>
          <w:bCs/>
          <w:iCs/>
          <w:color w:val="000000" w:themeColor="text1"/>
        </w:rPr>
      </w:pPr>
    </w:p>
    <w:p w14:paraId="7A60C672" w14:textId="4389BBE1" w:rsidR="00446C1B" w:rsidRPr="00A8683F" w:rsidRDefault="00446C1B" w:rsidP="00446C1B">
      <w:pPr>
        <w:spacing w:after="0" w:line="240" w:lineRule="auto"/>
        <w:jc w:val="center"/>
        <w:rPr>
          <w:rFonts w:ascii="Montserrat" w:hAnsi="Montserrat" w:cs="Arial"/>
          <w:bCs/>
          <w:iCs/>
          <w:color w:val="000000" w:themeColor="text1"/>
        </w:rPr>
      </w:pPr>
      <w:r w:rsidRPr="00A8683F">
        <w:rPr>
          <w:noProof/>
          <w:lang w:val="en-US"/>
        </w:rPr>
        <w:drawing>
          <wp:inline distT="0" distB="0" distL="0" distR="0" wp14:anchorId="15F974BE" wp14:editId="1E0053E0">
            <wp:extent cx="2560320" cy="8858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320" cy="885825"/>
                    </a:xfrm>
                    <a:prstGeom prst="rect">
                      <a:avLst/>
                    </a:prstGeom>
                    <a:noFill/>
                    <a:ln>
                      <a:noFill/>
                    </a:ln>
                  </pic:spPr>
                </pic:pic>
              </a:graphicData>
            </a:graphic>
          </wp:inline>
        </w:drawing>
      </w:r>
    </w:p>
    <w:p w14:paraId="51B70C11" w14:textId="77777777" w:rsidR="002E3DAA" w:rsidRPr="00A8683F" w:rsidRDefault="002E3DAA" w:rsidP="002E3DAA">
      <w:pPr>
        <w:spacing w:after="0" w:line="240" w:lineRule="auto"/>
        <w:jc w:val="both"/>
        <w:rPr>
          <w:rFonts w:ascii="Montserrat" w:hAnsi="Montserrat" w:cs="Arial"/>
          <w:iCs/>
          <w:color w:val="000000" w:themeColor="text1"/>
        </w:rPr>
      </w:pPr>
    </w:p>
    <w:p w14:paraId="7656CFF3" w14:textId="25F58DA6" w:rsidR="002E3DAA" w:rsidRPr="00A8683F" w:rsidRDefault="00446C1B" w:rsidP="002E3DAA">
      <w:pPr>
        <w:spacing w:after="0" w:line="240" w:lineRule="auto"/>
        <w:jc w:val="both"/>
        <w:rPr>
          <w:rFonts w:ascii="Montserrat" w:hAnsi="Montserrat" w:cs="Arial"/>
          <w:iCs/>
          <w:color w:val="000000" w:themeColor="text1"/>
        </w:rPr>
      </w:pPr>
      <w:r w:rsidRPr="00A8683F">
        <w:rPr>
          <w:rFonts w:ascii="Montserrat" w:hAnsi="Montserrat" w:cs="Arial"/>
          <w:iCs/>
          <w:color w:val="000000" w:themeColor="text1"/>
        </w:rPr>
        <w:t>E</w:t>
      </w:r>
      <w:r w:rsidR="002E3DAA" w:rsidRPr="00A8683F">
        <w:rPr>
          <w:rFonts w:ascii="Montserrat" w:hAnsi="Montserrat" w:cs="Arial"/>
          <w:iCs/>
          <w:color w:val="000000" w:themeColor="text1"/>
        </w:rPr>
        <w:t xml:space="preserve">ste detalle del códice Florentino representa una de las principales actividades económicas de Mesoamérica, </w:t>
      </w:r>
      <w:r w:rsidRPr="00A8683F">
        <w:rPr>
          <w:rFonts w:ascii="Montserrat" w:hAnsi="Montserrat" w:cs="Arial"/>
          <w:iCs/>
          <w:color w:val="000000" w:themeColor="text1"/>
        </w:rPr>
        <w:t>se refiere</w:t>
      </w:r>
      <w:r w:rsidR="002E3DAA" w:rsidRPr="00A8683F">
        <w:rPr>
          <w:rFonts w:ascii="Montserrat" w:hAnsi="Montserrat" w:cs="Arial"/>
          <w:iCs/>
          <w:color w:val="000000" w:themeColor="text1"/>
        </w:rPr>
        <w:t xml:space="preserve"> a la agricultura, pues la subsistencia de su población dependía en gran parte de esta actividad, principalmente del cultivo de maíz, frijol y chile.</w:t>
      </w:r>
    </w:p>
    <w:p w14:paraId="7B748D11" w14:textId="77777777" w:rsidR="002E3DAA" w:rsidRPr="00A8683F" w:rsidRDefault="002E3DAA" w:rsidP="002E3DAA">
      <w:pPr>
        <w:spacing w:after="0" w:line="240" w:lineRule="auto"/>
        <w:jc w:val="both"/>
        <w:rPr>
          <w:rFonts w:ascii="Montserrat" w:hAnsi="Montserrat" w:cs="Arial"/>
          <w:iCs/>
          <w:color w:val="000000" w:themeColor="text1"/>
        </w:rPr>
      </w:pPr>
    </w:p>
    <w:p w14:paraId="0D73895A" w14:textId="2171B61E" w:rsidR="002E3DAA" w:rsidRPr="00A8683F" w:rsidRDefault="002E3DAA" w:rsidP="002E3DAA">
      <w:pPr>
        <w:spacing w:after="0" w:line="240" w:lineRule="auto"/>
        <w:jc w:val="both"/>
        <w:rPr>
          <w:rFonts w:ascii="Montserrat" w:hAnsi="Montserrat" w:cs="Arial"/>
          <w:iCs/>
          <w:color w:val="000000" w:themeColor="text1"/>
        </w:rPr>
      </w:pPr>
      <w:r w:rsidRPr="00A8683F">
        <w:rPr>
          <w:rFonts w:ascii="Montserrat" w:hAnsi="Montserrat" w:cs="Arial"/>
          <w:iCs/>
          <w:color w:val="000000" w:themeColor="text1"/>
        </w:rPr>
        <w:t>¿</w:t>
      </w:r>
      <w:r w:rsidR="00446C1B" w:rsidRPr="00A8683F">
        <w:rPr>
          <w:rFonts w:ascii="Montserrat" w:hAnsi="Montserrat" w:cs="Arial"/>
          <w:iCs/>
          <w:color w:val="000000" w:themeColor="text1"/>
        </w:rPr>
        <w:t>P</w:t>
      </w:r>
      <w:r w:rsidRPr="00A8683F">
        <w:rPr>
          <w:rFonts w:ascii="Montserrat" w:hAnsi="Montserrat" w:cs="Arial"/>
          <w:iCs/>
          <w:color w:val="000000" w:themeColor="text1"/>
        </w:rPr>
        <w:t>odría</w:t>
      </w:r>
      <w:r w:rsidR="00446C1B" w:rsidRPr="00A8683F">
        <w:rPr>
          <w:rFonts w:ascii="Montserrat" w:hAnsi="Montserrat" w:cs="Arial"/>
          <w:iCs/>
          <w:color w:val="000000" w:themeColor="text1"/>
        </w:rPr>
        <w:t>s</w:t>
      </w:r>
      <w:r w:rsidRPr="00A8683F">
        <w:rPr>
          <w:rFonts w:ascii="Montserrat" w:hAnsi="Montserrat" w:cs="Arial"/>
          <w:iCs/>
          <w:color w:val="000000" w:themeColor="text1"/>
        </w:rPr>
        <w:t xml:space="preserve"> decir qué tipo de escultura es la que se muestra en la siguiente imagen?</w:t>
      </w:r>
    </w:p>
    <w:p w14:paraId="226456BF" w14:textId="7E60998D" w:rsidR="00446C1B" w:rsidRPr="00A8683F" w:rsidRDefault="00446C1B" w:rsidP="002E3DAA">
      <w:pPr>
        <w:spacing w:after="0" w:line="240" w:lineRule="auto"/>
        <w:jc w:val="both"/>
        <w:rPr>
          <w:rFonts w:ascii="Montserrat" w:hAnsi="Montserrat" w:cs="Arial"/>
          <w:iCs/>
          <w:color w:val="000000" w:themeColor="text1"/>
        </w:rPr>
      </w:pPr>
    </w:p>
    <w:p w14:paraId="5AEFB0F4" w14:textId="12DBBA5D" w:rsidR="00446C1B" w:rsidRPr="00A8683F" w:rsidRDefault="00446C1B" w:rsidP="00446C1B">
      <w:pPr>
        <w:spacing w:after="0" w:line="240" w:lineRule="auto"/>
        <w:jc w:val="center"/>
        <w:rPr>
          <w:rFonts w:ascii="Montserrat" w:hAnsi="Montserrat" w:cs="Arial"/>
          <w:iCs/>
          <w:color w:val="000000" w:themeColor="text1"/>
        </w:rPr>
      </w:pPr>
      <w:r w:rsidRPr="00A8683F">
        <w:rPr>
          <w:noProof/>
          <w:lang w:val="en-US"/>
        </w:rPr>
        <w:lastRenderedPageBreak/>
        <w:drawing>
          <wp:inline distT="0" distB="0" distL="0" distR="0" wp14:anchorId="1289338A" wp14:editId="75763291">
            <wp:extent cx="2200275" cy="2812008"/>
            <wp:effectExtent l="0" t="0" r="0" b="7620"/>
            <wp:docPr id="38" name="Imagen 38" descr="Cabeza Olmeca, museo la Venta | Mediateca 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za Olmeca, museo la Venta | Mediateca INA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2142" cy="2814394"/>
                    </a:xfrm>
                    <a:prstGeom prst="rect">
                      <a:avLst/>
                    </a:prstGeom>
                    <a:noFill/>
                    <a:ln>
                      <a:noFill/>
                    </a:ln>
                  </pic:spPr>
                </pic:pic>
              </a:graphicData>
            </a:graphic>
          </wp:inline>
        </w:drawing>
      </w:r>
    </w:p>
    <w:p w14:paraId="2468E750" w14:textId="77777777" w:rsidR="002E3DAA" w:rsidRPr="00A8683F" w:rsidRDefault="002E3DAA" w:rsidP="002E3DAA">
      <w:pPr>
        <w:spacing w:after="0" w:line="240" w:lineRule="auto"/>
        <w:jc w:val="both"/>
        <w:rPr>
          <w:rFonts w:ascii="Montserrat" w:hAnsi="Montserrat" w:cs="Arial"/>
          <w:iCs/>
          <w:color w:val="000000" w:themeColor="text1"/>
        </w:rPr>
      </w:pPr>
    </w:p>
    <w:p w14:paraId="677EA294" w14:textId="09BC1722" w:rsidR="002E3DAA" w:rsidRPr="00A8683F" w:rsidRDefault="00446C1B" w:rsidP="002E3DAA">
      <w:pPr>
        <w:spacing w:after="0" w:line="240" w:lineRule="auto"/>
        <w:jc w:val="both"/>
        <w:rPr>
          <w:rFonts w:ascii="Montserrat" w:hAnsi="Montserrat" w:cs="Arial"/>
          <w:iCs/>
          <w:color w:val="000000" w:themeColor="text1"/>
        </w:rPr>
      </w:pPr>
      <w:r w:rsidRPr="00A8683F">
        <w:rPr>
          <w:rFonts w:ascii="Montserrat" w:hAnsi="Montserrat" w:cs="Arial"/>
          <w:iCs/>
          <w:color w:val="000000" w:themeColor="text1"/>
        </w:rPr>
        <w:t>E</w:t>
      </w:r>
      <w:r w:rsidR="002E3DAA" w:rsidRPr="00A8683F">
        <w:rPr>
          <w:rFonts w:ascii="Montserrat" w:hAnsi="Montserrat" w:cs="Arial"/>
          <w:iCs/>
          <w:color w:val="000000" w:themeColor="text1"/>
        </w:rPr>
        <w:t>l tipo de escultura que muestra la imagen es la monolítica, es decir, se trata de una escultura realizada sobre una enorme roca. En la imagen, concretamente identificas una gran cabeza olmeca que según se cree, representaba a uno de sus gobernantes.</w:t>
      </w:r>
    </w:p>
    <w:p w14:paraId="003002A7" w14:textId="77777777" w:rsidR="002E3DAA" w:rsidRPr="00A8683F" w:rsidRDefault="002E3DAA" w:rsidP="002E3DAA">
      <w:pPr>
        <w:spacing w:after="0" w:line="240" w:lineRule="auto"/>
        <w:jc w:val="both"/>
        <w:rPr>
          <w:rFonts w:ascii="Montserrat" w:hAnsi="Montserrat" w:cs="Arial"/>
          <w:iCs/>
          <w:color w:val="000000" w:themeColor="text1"/>
        </w:rPr>
      </w:pPr>
    </w:p>
    <w:p w14:paraId="4CE26FF2" w14:textId="770012B4" w:rsidR="002E3DAA" w:rsidRPr="00A8683F" w:rsidRDefault="002E3DAA" w:rsidP="002E3DAA">
      <w:pPr>
        <w:spacing w:after="0" w:line="240" w:lineRule="auto"/>
        <w:jc w:val="both"/>
        <w:rPr>
          <w:rFonts w:ascii="Montserrat" w:hAnsi="Montserrat" w:cs="Arial"/>
          <w:iCs/>
          <w:color w:val="000000" w:themeColor="text1"/>
        </w:rPr>
      </w:pPr>
      <w:r w:rsidRPr="00A8683F">
        <w:rPr>
          <w:rFonts w:ascii="Montserrat" w:hAnsi="Montserrat" w:cs="Arial"/>
          <w:iCs/>
          <w:color w:val="000000" w:themeColor="text1"/>
        </w:rPr>
        <w:t xml:space="preserve">Para recordar de mejor manera, </w:t>
      </w:r>
      <w:r w:rsidR="00446C1B" w:rsidRPr="00A8683F">
        <w:rPr>
          <w:rFonts w:ascii="Montserrat" w:hAnsi="Montserrat" w:cs="Arial"/>
          <w:iCs/>
          <w:color w:val="000000" w:themeColor="text1"/>
        </w:rPr>
        <w:t>observa</w:t>
      </w:r>
      <w:r w:rsidRPr="00A8683F">
        <w:rPr>
          <w:rFonts w:ascii="Montserrat" w:hAnsi="Montserrat" w:cs="Arial"/>
          <w:iCs/>
          <w:color w:val="000000" w:themeColor="text1"/>
        </w:rPr>
        <w:t xml:space="preserve"> el siguiente video. </w:t>
      </w:r>
      <w:r w:rsidR="00446C1B" w:rsidRPr="00A8683F">
        <w:rPr>
          <w:rFonts w:ascii="Montserrat" w:hAnsi="Montserrat" w:cs="Arial"/>
          <w:iCs/>
          <w:color w:val="000000" w:themeColor="text1"/>
        </w:rPr>
        <w:t xml:space="preserve">Toma particular atención </w:t>
      </w:r>
      <w:r w:rsidRPr="00A8683F">
        <w:rPr>
          <w:rFonts w:ascii="Montserrat" w:hAnsi="Montserrat" w:cs="Arial"/>
          <w:iCs/>
          <w:color w:val="000000" w:themeColor="text1"/>
        </w:rPr>
        <w:t>a las características sociales de cada horizonte cultural.</w:t>
      </w:r>
    </w:p>
    <w:p w14:paraId="2494F370" w14:textId="07885A47" w:rsidR="002E3DAA" w:rsidRPr="00A8683F" w:rsidRDefault="00446C1B" w:rsidP="00446C1B">
      <w:pPr>
        <w:pStyle w:val="Prrafodelista"/>
        <w:numPr>
          <w:ilvl w:val="0"/>
          <w:numId w:val="37"/>
        </w:numPr>
        <w:spacing w:after="0" w:line="240" w:lineRule="auto"/>
        <w:jc w:val="both"/>
        <w:rPr>
          <w:rFonts w:ascii="Montserrat" w:hAnsi="Montserrat" w:cs="Arial"/>
          <w:iCs/>
          <w:color w:val="000000" w:themeColor="text1"/>
          <w:lang w:val="es-MX"/>
        </w:rPr>
      </w:pPr>
      <w:r w:rsidRPr="00A8683F">
        <w:rPr>
          <w:rFonts w:ascii="Montserrat" w:hAnsi="Montserrat" w:cs="Arial"/>
          <w:b/>
          <w:iCs/>
          <w:color w:val="000000" w:themeColor="text1"/>
          <w:lang w:val="es-MX"/>
        </w:rPr>
        <w:t>Primeros centros urbanos mesoamericanos</w:t>
      </w:r>
    </w:p>
    <w:p w14:paraId="51502B6E" w14:textId="5D2C76A9" w:rsidR="002E3DAA" w:rsidRPr="00A8683F" w:rsidRDefault="000460C3" w:rsidP="00446C1B">
      <w:pPr>
        <w:pStyle w:val="Prrafodelista"/>
        <w:spacing w:after="0" w:line="240" w:lineRule="auto"/>
        <w:jc w:val="both"/>
        <w:rPr>
          <w:rStyle w:val="Hipervnculo"/>
          <w:rFonts w:ascii="Montserrat" w:hAnsi="Montserrat"/>
          <w:lang w:val="es-MX"/>
        </w:rPr>
      </w:pPr>
      <w:hyperlink r:id="rId10" w:history="1">
        <w:r w:rsidR="00446C1B" w:rsidRPr="00A8683F">
          <w:rPr>
            <w:rStyle w:val="Hipervnculo"/>
            <w:rFonts w:ascii="Montserrat" w:hAnsi="Montserrat"/>
            <w:lang w:val="es-MX"/>
          </w:rPr>
          <w:t>https://www.youtube.com/watch?v=LsvSYLc3hUc</w:t>
        </w:r>
      </w:hyperlink>
    </w:p>
    <w:p w14:paraId="46B5F8E2" w14:textId="77777777" w:rsidR="00446C1B" w:rsidRPr="00A8683F" w:rsidRDefault="00446C1B" w:rsidP="002E3DAA">
      <w:pPr>
        <w:suppressAutoHyphens/>
        <w:autoSpaceDN w:val="0"/>
        <w:spacing w:after="0" w:line="240" w:lineRule="auto"/>
        <w:jc w:val="both"/>
        <w:textAlignment w:val="baseline"/>
        <w:rPr>
          <w:rFonts w:ascii="Montserrat" w:eastAsia="Times New Roman" w:hAnsi="Montserrat" w:cs="Arial"/>
          <w:iCs/>
          <w:color w:val="000000"/>
        </w:rPr>
      </w:pPr>
    </w:p>
    <w:p w14:paraId="3D9048E9" w14:textId="403D045D" w:rsidR="002E3DAA" w:rsidRPr="00A8683F" w:rsidRDefault="00446C1B"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Seguramente te ayudó a recordar las</w:t>
      </w:r>
      <w:r w:rsidR="002E3DAA" w:rsidRPr="00A8683F">
        <w:rPr>
          <w:rFonts w:ascii="Montserrat" w:eastAsia="Times New Roman" w:hAnsi="Montserrat" w:cs="Arial"/>
          <w:iCs/>
          <w:color w:val="000000"/>
        </w:rPr>
        <w:t xml:space="preserve"> características culturales de Mesoamérica. </w:t>
      </w:r>
    </w:p>
    <w:p w14:paraId="6349E5BD"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p>
    <w:p w14:paraId="76398C12" w14:textId="661B2F7D"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 xml:space="preserve">Ahora </w:t>
      </w:r>
      <w:r w:rsidR="00446C1B" w:rsidRPr="00A8683F">
        <w:rPr>
          <w:rFonts w:ascii="Montserrat" w:eastAsia="Times New Roman" w:hAnsi="Montserrat" w:cs="Arial"/>
          <w:iCs/>
          <w:color w:val="000000"/>
        </w:rPr>
        <w:t>comenzarás tu</w:t>
      </w:r>
      <w:r w:rsidRPr="00A8683F">
        <w:rPr>
          <w:rFonts w:ascii="Montserrat" w:eastAsia="Times New Roman" w:hAnsi="Montserrat" w:cs="Arial"/>
          <w:iCs/>
          <w:color w:val="000000"/>
        </w:rPr>
        <w:t xml:space="preserve"> juego de crucigrama, </w:t>
      </w:r>
      <w:r w:rsidR="00446C1B" w:rsidRPr="00A8683F">
        <w:rPr>
          <w:rFonts w:ascii="Montserrat" w:eastAsia="Times New Roman" w:hAnsi="Montserrat" w:cs="Arial"/>
          <w:iCs/>
          <w:color w:val="000000"/>
        </w:rPr>
        <w:t>se te plantearán preguntas y tu deberás intentar responder.</w:t>
      </w:r>
    </w:p>
    <w:p w14:paraId="764213B1" w14:textId="77777777" w:rsidR="00446C1B" w:rsidRPr="00A8683F" w:rsidRDefault="00446C1B" w:rsidP="002E3DAA">
      <w:pPr>
        <w:suppressAutoHyphens/>
        <w:autoSpaceDN w:val="0"/>
        <w:spacing w:after="0" w:line="240" w:lineRule="auto"/>
        <w:jc w:val="both"/>
        <w:textAlignment w:val="baseline"/>
        <w:rPr>
          <w:rFonts w:ascii="Montserrat" w:eastAsia="Times New Roman" w:hAnsi="Montserrat" w:cs="Arial"/>
          <w:iCs/>
          <w:color w:val="000000"/>
        </w:rPr>
      </w:pPr>
    </w:p>
    <w:p w14:paraId="0C10ACE8" w14:textId="1F510CB4" w:rsidR="002E3DAA" w:rsidRPr="00A8683F" w:rsidRDefault="00446C1B"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 xml:space="preserve">Comienza </w:t>
      </w:r>
      <w:r w:rsidR="002E3DAA" w:rsidRPr="00A8683F">
        <w:rPr>
          <w:rFonts w:ascii="Montserrat" w:eastAsia="Times New Roman" w:hAnsi="Montserrat" w:cs="Arial"/>
          <w:iCs/>
          <w:color w:val="000000"/>
        </w:rPr>
        <w:t xml:space="preserve">por la primera pregunta horizontal: </w:t>
      </w:r>
    </w:p>
    <w:p w14:paraId="76C60357"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p>
    <w:p w14:paraId="257B1040" w14:textId="017CB30E"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1. ¿Cuál era la principal actividad económica de las culturas mesoamericanas?</w:t>
      </w:r>
    </w:p>
    <w:p w14:paraId="27EDC181" w14:textId="67254C27" w:rsidR="00CB6063" w:rsidRPr="00A8683F" w:rsidRDefault="00CB6063" w:rsidP="002E3DAA">
      <w:pPr>
        <w:suppressAutoHyphens/>
        <w:autoSpaceDN w:val="0"/>
        <w:spacing w:after="0" w:line="240" w:lineRule="auto"/>
        <w:jc w:val="both"/>
        <w:textAlignment w:val="baseline"/>
        <w:rPr>
          <w:rFonts w:ascii="Montserrat" w:eastAsia="Times New Roman" w:hAnsi="Montserrat" w:cs="Arial"/>
          <w:iCs/>
          <w:color w:val="000000"/>
        </w:rPr>
      </w:pPr>
    </w:p>
    <w:p w14:paraId="1CE754CA" w14:textId="71AC98A7" w:rsidR="00CB6063" w:rsidRPr="00A8683F" w:rsidRDefault="00CB6063" w:rsidP="00CB6063">
      <w:pPr>
        <w:suppressAutoHyphens/>
        <w:autoSpaceDN w:val="0"/>
        <w:spacing w:after="0" w:line="240" w:lineRule="auto"/>
        <w:jc w:val="center"/>
        <w:textAlignment w:val="baseline"/>
        <w:rPr>
          <w:rFonts w:ascii="Montserrat" w:eastAsia="Times New Roman" w:hAnsi="Montserrat" w:cs="Arial"/>
          <w:iCs/>
          <w:color w:val="000000"/>
        </w:rPr>
      </w:pPr>
      <w:r w:rsidRPr="00A8683F">
        <w:rPr>
          <w:noProof/>
          <w:lang w:val="en-US"/>
        </w:rPr>
        <w:lastRenderedPageBreak/>
        <w:drawing>
          <wp:inline distT="0" distB="0" distL="0" distR="0" wp14:anchorId="0569459E" wp14:editId="0C19D45E">
            <wp:extent cx="3913325" cy="22002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1718" cy="2204994"/>
                    </a:xfrm>
                    <a:prstGeom prst="rect">
                      <a:avLst/>
                    </a:prstGeom>
                  </pic:spPr>
                </pic:pic>
              </a:graphicData>
            </a:graphic>
          </wp:inline>
        </w:drawing>
      </w:r>
    </w:p>
    <w:p w14:paraId="7D2B3399"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p>
    <w:p w14:paraId="057F2EC4"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 xml:space="preserve">La palabra es </w:t>
      </w:r>
      <w:r w:rsidRPr="00A8683F">
        <w:rPr>
          <w:rFonts w:ascii="Montserrat" w:eastAsia="Times New Roman" w:hAnsi="Montserrat" w:cs="Arial"/>
          <w:bCs/>
          <w:iCs/>
          <w:color w:val="000000"/>
        </w:rPr>
        <w:t>AGRICULTURA</w:t>
      </w:r>
      <w:r w:rsidRPr="00A8683F">
        <w:rPr>
          <w:rFonts w:ascii="Montserrat" w:eastAsia="Times New Roman" w:hAnsi="Montserrat" w:cs="Arial"/>
          <w:iCs/>
          <w:color w:val="000000"/>
        </w:rPr>
        <w:t>. Pues fue la principal actividad económica de las culturas mesoamericanas, específicamente con la siembra de maíz, frijol y chile, que eran la base de la alimentación.</w:t>
      </w:r>
    </w:p>
    <w:p w14:paraId="7B31D45D"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p>
    <w:p w14:paraId="34DEB65F" w14:textId="1D22B73A" w:rsidR="002E3DAA" w:rsidRPr="00A8683F" w:rsidRDefault="00CB6063"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 xml:space="preserve">Es correcto, continúa </w:t>
      </w:r>
      <w:r w:rsidR="002E3DAA" w:rsidRPr="00A8683F">
        <w:rPr>
          <w:rFonts w:ascii="Montserrat" w:eastAsia="Times New Roman" w:hAnsi="Montserrat" w:cs="Arial"/>
          <w:iCs/>
          <w:color w:val="000000"/>
        </w:rPr>
        <w:t>con la segunda palabra horizontal:</w:t>
      </w:r>
    </w:p>
    <w:p w14:paraId="5F073818"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p>
    <w:p w14:paraId="32FFEBE7"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2. Eran grandes construcciones que servían como centros ceremoniales alrededor de las cuales se establecían ciudades.</w:t>
      </w:r>
    </w:p>
    <w:p w14:paraId="1F09C813"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p>
    <w:p w14:paraId="349E95A6" w14:textId="6C0AD151"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La palabra que buscamos es:</w:t>
      </w:r>
      <w:r w:rsidR="00CB6063" w:rsidRPr="00A8683F">
        <w:rPr>
          <w:rFonts w:ascii="Montserrat" w:eastAsia="Times New Roman" w:hAnsi="Montserrat" w:cs="Arial"/>
          <w:iCs/>
          <w:color w:val="000000"/>
        </w:rPr>
        <w:t xml:space="preserve"> </w:t>
      </w:r>
      <w:r w:rsidR="00CB6063" w:rsidRPr="00A8683F">
        <w:rPr>
          <w:rFonts w:ascii="Montserrat" w:eastAsia="Times New Roman" w:hAnsi="Montserrat" w:cs="Arial"/>
          <w:bCs/>
          <w:iCs/>
          <w:color w:val="000000"/>
        </w:rPr>
        <w:t>PIRÁMIDES</w:t>
      </w:r>
      <w:r w:rsidRPr="00A8683F">
        <w:rPr>
          <w:rFonts w:ascii="Montserrat" w:eastAsia="Times New Roman" w:hAnsi="Montserrat" w:cs="Arial"/>
          <w:iCs/>
          <w:color w:val="000000"/>
        </w:rPr>
        <w:t xml:space="preserve">. En el aspecto arquitectónico, en Mesoamérica se construyeron grandes basamentos piramidales y dieron a sus ciudades un trazo semejante al de una cruz, con cuatro calzadas que representaban los cuatro rumbos del universo. </w:t>
      </w:r>
    </w:p>
    <w:p w14:paraId="42DFCCC2"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b/>
          <w:bCs/>
          <w:iCs/>
          <w:color w:val="000000"/>
        </w:rPr>
      </w:pPr>
    </w:p>
    <w:p w14:paraId="212D82EB" w14:textId="5B817B69"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Ahora la tercera palabra hori</w:t>
      </w:r>
      <w:r w:rsidR="00CB6063" w:rsidRPr="00A8683F">
        <w:rPr>
          <w:rFonts w:ascii="Montserrat" w:eastAsia="Times New Roman" w:hAnsi="Montserrat" w:cs="Arial"/>
          <w:iCs/>
          <w:color w:val="000000"/>
        </w:rPr>
        <w:t>zontal:</w:t>
      </w:r>
    </w:p>
    <w:p w14:paraId="6A044464"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 xml:space="preserve"> </w:t>
      </w:r>
    </w:p>
    <w:p w14:paraId="40C0940F"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3. ¿Cuál es el tipo de religión que se practicaba en Mesoamérica, que consistía en la creencia en varios dioses?</w:t>
      </w:r>
    </w:p>
    <w:p w14:paraId="36FCD439"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
          <w:color w:val="000000"/>
        </w:rPr>
      </w:pPr>
    </w:p>
    <w:p w14:paraId="42EB7583" w14:textId="3EF1BD33"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La palabra es: P</w:t>
      </w:r>
      <w:r w:rsidR="00CB6063" w:rsidRPr="00A8683F">
        <w:rPr>
          <w:rFonts w:ascii="Montserrat" w:eastAsia="Times New Roman" w:hAnsi="Montserrat" w:cs="Arial"/>
          <w:iCs/>
          <w:color w:val="000000"/>
        </w:rPr>
        <w:t>OLITEÍSTA</w:t>
      </w:r>
      <w:r w:rsidRPr="00A8683F">
        <w:rPr>
          <w:rFonts w:ascii="Montserrat" w:eastAsia="Times New Roman" w:hAnsi="Montserrat" w:cs="Arial"/>
          <w:iCs/>
          <w:color w:val="000000"/>
        </w:rPr>
        <w:t xml:space="preserve">. </w:t>
      </w:r>
    </w:p>
    <w:p w14:paraId="5E07F276"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p>
    <w:p w14:paraId="71ED8AD5" w14:textId="3222B4EE"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Las culturas mesoamericanas tuvieron una religión de carácter politeísta, es decir, creían en dos o más deidades. Poseían la idea de un tiempo cíclico, pues creían que las características presentadas en ciertos periodos se repetirían en el futuro. La misión de los humanos consistía en alimentar con sangre a los dioses para que los ciclos continuaran. Por eso muchos pueblos practicaban el sacrificio humano</w:t>
      </w:r>
      <w:r w:rsidR="00CB6063" w:rsidRPr="00A8683F">
        <w:rPr>
          <w:rFonts w:ascii="Montserrat" w:eastAsia="Times New Roman" w:hAnsi="Montserrat" w:cs="Arial"/>
          <w:iCs/>
          <w:color w:val="000000"/>
        </w:rPr>
        <w:t>.</w:t>
      </w:r>
    </w:p>
    <w:p w14:paraId="40F3F1C8"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p>
    <w:p w14:paraId="47F71A0D" w14:textId="428C129E"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Ahora, continu</w:t>
      </w:r>
      <w:r w:rsidR="00CB6063" w:rsidRPr="00A8683F">
        <w:rPr>
          <w:rFonts w:ascii="Montserrat" w:eastAsia="Times New Roman" w:hAnsi="Montserrat" w:cs="Arial"/>
          <w:iCs/>
          <w:color w:val="000000"/>
        </w:rPr>
        <w:t>a</w:t>
      </w:r>
      <w:r w:rsidRPr="00A8683F">
        <w:rPr>
          <w:rFonts w:ascii="Montserrat" w:eastAsia="Times New Roman" w:hAnsi="Montserrat" w:cs="Arial"/>
          <w:iCs/>
          <w:color w:val="000000"/>
        </w:rPr>
        <w:t xml:space="preserve"> con las verticales. </w:t>
      </w:r>
    </w:p>
    <w:p w14:paraId="6DAF4EAB"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p>
    <w:p w14:paraId="702FEA80" w14:textId="5AF431A1"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En las culturas mesoamericanas, existían dos tipos de calendarios.</w:t>
      </w:r>
      <w:r w:rsidR="00CB6063" w:rsidRPr="00A8683F">
        <w:rPr>
          <w:rFonts w:ascii="Montserrat" w:eastAsia="Times New Roman" w:hAnsi="Montserrat" w:cs="Arial"/>
          <w:iCs/>
          <w:color w:val="000000"/>
        </w:rPr>
        <w:t xml:space="preserve"> </w:t>
      </w:r>
      <w:r w:rsidRPr="00A8683F">
        <w:rPr>
          <w:rFonts w:ascii="Montserrat" w:eastAsia="Times New Roman" w:hAnsi="Montserrat" w:cs="Arial"/>
          <w:iCs/>
          <w:color w:val="000000"/>
        </w:rPr>
        <w:t xml:space="preserve">La primera pregunta es: </w:t>
      </w:r>
    </w:p>
    <w:p w14:paraId="6520E11A" w14:textId="77777777" w:rsidR="00CB6063" w:rsidRPr="00A8683F" w:rsidRDefault="00CB6063" w:rsidP="002E3DAA">
      <w:pPr>
        <w:suppressAutoHyphens/>
        <w:autoSpaceDN w:val="0"/>
        <w:spacing w:after="0" w:line="240" w:lineRule="auto"/>
        <w:jc w:val="both"/>
        <w:textAlignment w:val="baseline"/>
        <w:rPr>
          <w:rFonts w:ascii="Montserrat" w:eastAsia="Times New Roman" w:hAnsi="Montserrat" w:cs="Arial"/>
          <w:iCs/>
          <w:color w:val="000000"/>
        </w:rPr>
      </w:pPr>
    </w:p>
    <w:p w14:paraId="79442FF3"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lastRenderedPageBreak/>
        <w:t>1 ¿Cuál era el calendario que regía la fecha de las cosechas?</w:t>
      </w:r>
    </w:p>
    <w:p w14:paraId="47F07C6E"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p>
    <w:p w14:paraId="1062CE0F" w14:textId="07296268" w:rsidR="002E3DAA" w:rsidRPr="00A8683F" w:rsidRDefault="00CB6063"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L</w:t>
      </w:r>
      <w:r w:rsidR="002E3DAA" w:rsidRPr="00A8683F">
        <w:rPr>
          <w:rFonts w:ascii="Montserrat" w:eastAsia="Times New Roman" w:hAnsi="Montserrat" w:cs="Arial"/>
          <w:iCs/>
          <w:color w:val="000000"/>
        </w:rPr>
        <w:t xml:space="preserve">a palabra correcta es: </w:t>
      </w:r>
      <w:r w:rsidRPr="00A8683F">
        <w:rPr>
          <w:rFonts w:ascii="Montserrat" w:eastAsia="Times New Roman" w:hAnsi="Montserrat" w:cs="Arial"/>
          <w:iCs/>
          <w:color w:val="000000"/>
        </w:rPr>
        <w:t>SOLAR.</w:t>
      </w:r>
      <w:r w:rsidR="002E3DAA" w:rsidRPr="00A8683F">
        <w:rPr>
          <w:rFonts w:ascii="Montserrat" w:eastAsia="Times New Roman" w:hAnsi="Montserrat" w:cs="Arial"/>
          <w:iCs/>
          <w:color w:val="000000"/>
        </w:rPr>
        <w:t xml:space="preserve"> En relación con la astronomía, los mesoamericanos tenían dos calendarios, entre ellos el solar. Este calendario regulaba la fecha de las cosechas y constaba de 360 días, más cinco días vacíos. </w:t>
      </w:r>
    </w:p>
    <w:p w14:paraId="3987C627"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p>
    <w:p w14:paraId="5A6DFA00" w14:textId="35D1AAD2" w:rsidR="002E3DAA" w:rsidRPr="00A8683F" w:rsidRDefault="00CB6063"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e</w:t>
      </w:r>
      <w:r w:rsidR="002E3DAA" w:rsidRPr="00A8683F">
        <w:rPr>
          <w:rFonts w:ascii="Montserrat" w:eastAsia="Times New Roman" w:hAnsi="Montserrat" w:cs="Arial"/>
          <w:iCs/>
          <w:color w:val="000000"/>
        </w:rPr>
        <w:t>l calendario solar establecía las fechas en que se llevarían a cabo las cosechas. Por otra parte, con el calendario ritual, los sacerdotes podían interpretar algunos sueño</w:t>
      </w:r>
      <w:r w:rsidRPr="00A8683F">
        <w:rPr>
          <w:rFonts w:ascii="Montserrat" w:eastAsia="Times New Roman" w:hAnsi="Montserrat" w:cs="Arial"/>
          <w:iCs/>
          <w:color w:val="000000"/>
        </w:rPr>
        <w:t>s y establecer días festivos.</w:t>
      </w:r>
    </w:p>
    <w:p w14:paraId="481CB8BA"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p>
    <w:p w14:paraId="10E79289" w14:textId="63545458"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Continu</w:t>
      </w:r>
      <w:r w:rsidR="00CB6063" w:rsidRPr="00A8683F">
        <w:rPr>
          <w:rFonts w:ascii="Montserrat" w:eastAsia="Times New Roman" w:hAnsi="Montserrat" w:cs="Arial"/>
          <w:iCs/>
          <w:color w:val="000000"/>
        </w:rPr>
        <w:t>a</w:t>
      </w:r>
      <w:r w:rsidRPr="00A8683F">
        <w:rPr>
          <w:rFonts w:ascii="Montserrat" w:eastAsia="Times New Roman" w:hAnsi="Montserrat" w:cs="Arial"/>
          <w:iCs/>
          <w:color w:val="000000"/>
        </w:rPr>
        <w:t xml:space="preserve"> con la segunda palabra vertical. </w:t>
      </w:r>
    </w:p>
    <w:p w14:paraId="1EED58E1"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p>
    <w:p w14:paraId="127771AE"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2. ¿Cómo se le conoce actualmente a una ceremonia en forma de juego que representaba la regeneración de la vida y simbolizaba el comienzo y fin de los ciclos?</w:t>
      </w:r>
    </w:p>
    <w:p w14:paraId="35EFE2F5" w14:textId="35348F75" w:rsidR="002E3DAA" w:rsidRPr="00A8683F" w:rsidRDefault="002E3DAA" w:rsidP="002E3DAA">
      <w:pPr>
        <w:suppressAutoHyphens/>
        <w:autoSpaceDN w:val="0"/>
        <w:spacing w:after="0" w:line="240" w:lineRule="auto"/>
        <w:jc w:val="both"/>
        <w:textAlignment w:val="baseline"/>
        <w:rPr>
          <w:rFonts w:ascii="Montserrat" w:eastAsia="Times New Roman" w:hAnsi="Montserrat" w:cs="Arial"/>
          <w:b/>
          <w:bCs/>
          <w:iCs/>
          <w:color w:val="000000"/>
        </w:rPr>
      </w:pPr>
    </w:p>
    <w:p w14:paraId="4EE29ACF" w14:textId="4C8F3ED3" w:rsidR="002E3DAA" w:rsidRPr="00A8683F" w:rsidRDefault="00CB6063" w:rsidP="002E3DAA">
      <w:pPr>
        <w:suppressAutoHyphens/>
        <w:autoSpaceDN w:val="0"/>
        <w:spacing w:after="0" w:line="240" w:lineRule="auto"/>
        <w:jc w:val="both"/>
        <w:textAlignment w:val="baseline"/>
        <w:rPr>
          <w:rFonts w:ascii="Montserrat" w:eastAsia="Times New Roman" w:hAnsi="Montserrat" w:cs="Arial"/>
          <w:iCs/>
          <w:color w:val="000000"/>
        </w:rPr>
      </w:pPr>
      <w:r w:rsidRPr="00A8683F">
        <w:rPr>
          <w:rFonts w:ascii="Montserrat" w:eastAsia="Times New Roman" w:hAnsi="Montserrat" w:cs="Arial"/>
          <w:iCs/>
          <w:color w:val="000000"/>
        </w:rPr>
        <w:t>Es</w:t>
      </w:r>
      <w:r w:rsidR="002E3DAA" w:rsidRPr="00A8683F">
        <w:rPr>
          <w:rFonts w:ascii="Montserrat" w:eastAsia="Times New Roman" w:hAnsi="Montserrat" w:cs="Arial"/>
          <w:iCs/>
          <w:color w:val="000000"/>
        </w:rPr>
        <w:t xml:space="preserve"> JUEGO DE PELOTA, pues este juego era uno de los rituales más importantes para las civilizaciones mesoamericanas. Aunque en apariencia se trataba solamente de un deporte, su importancia iba más allá de entretener a los asistentes, pues a través de esa ceremonia, las culturas de la región interpretaban la regeneración de la vida, el cierre y comienzo de nuevos ciclos y la lucha entre el bien y el mal, la claridad y la oscuridad. </w:t>
      </w:r>
    </w:p>
    <w:p w14:paraId="6659CDD0" w14:textId="77777777" w:rsidR="002E3DAA" w:rsidRPr="00A8683F" w:rsidRDefault="002E3DAA" w:rsidP="002E3DAA">
      <w:pPr>
        <w:suppressAutoHyphens/>
        <w:autoSpaceDN w:val="0"/>
        <w:spacing w:after="0" w:line="240" w:lineRule="auto"/>
        <w:jc w:val="both"/>
        <w:textAlignment w:val="baseline"/>
        <w:rPr>
          <w:rFonts w:ascii="Montserrat" w:eastAsia="Times New Roman" w:hAnsi="Montserrat" w:cs="Arial"/>
          <w:iCs/>
          <w:color w:val="000000"/>
        </w:rPr>
      </w:pPr>
    </w:p>
    <w:p w14:paraId="012762B3" w14:textId="77777777" w:rsidR="00A8683F" w:rsidRPr="00A8683F" w:rsidRDefault="00A8683F" w:rsidP="002E3DAA">
      <w:pPr>
        <w:spacing w:after="0" w:line="240" w:lineRule="auto"/>
        <w:jc w:val="both"/>
        <w:rPr>
          <w:rFonts w:ascii="Montserrat" w:eastAsia="Times New Roman" w:hAnsi="Montserrat" w:cs="Arial"/>
          <w:iCs/>
          <w:color w:val="000000" w:themeColor="text1"/>
        </w:rPr>
      </w:pPr>
      <w:r w:rsidRPr="00A8683F">
        <w:rPr>
          <w:rFonts w:ascii="Montserrat" w:eastAsia="Times New Roman" w:hAnsi="Montserrat" w:cs="Arial"/>
          <w:bCs/>
          <w:iCs/>
          <w:color w:val="000000"/>
        </w:rPr>
        <w:t xml:space="preserve">Tu </w:t>
      </w:r>
      <w:r w:rsidR="002E3DAA" w:rsidRPr="00A8683F">
        <w:rPr>
          <w:rFonts w:ascii="Montserrat" w:eastAsia="Times New Roman" w:hAnsi="Montserrat" w:cs="Arial"/>
          <w:iCs/>
          <w:color w:val="000000" w:themeColor="text1"/>
        </w:rPr>
        <w:t xml:space="preserve">crucigrama ya casi está completo, solamente </w:t>
      </w:r>
      <w:r w:rsidRPr="00A8683F">
        <w:rPr>
          <w:rFonts w:ascii="Montserrat" w:eastAsia="Times New Roman" w:hAnsi="Montserrat" w:cs="Arial"/>
          <w:iCs/>
          <w:color w:val="000000" w:themeColor="text1"/>
        </w:rPr>
        <w:t>h</w:t>
      </w:r>
      <w:r w:rsidR="002E3DAA" w:rsidRPr="00A8683F">
        <w:rPr>
          <w:rFonts w:ascii="Montserrat" w:eastAsia="Times New Roman" w:hAnsi="Montserrat" w:cs="Arial"/>
          <w:iCs/>
          <w:color w:val="000000" w:themeColor="text1"/>
        </w:rPr>
        <w:t>ace falta la tercera palabra vertical</w:t>
      </w:r>
      <w:r w:rsidRPr="00A8683F">
        <w:rPr>
          <w:rFonts w:ascii="Montserrat" w:eastAsia="Times New Roman" w:hAnsi="Montserrat" w:cs="Arial"/>
          <w:iCs/>
          <w:color w:val="000000" w:themeColor="text1"/>
        </w:rPr>
        <w:t>.</w:t>
      </w:r>
    </w:p>
    <w:p w14:paraId="7A2E5D88" w14:textId="550A2482" w:rsidR="002E3DAA" w:rsidRPr="00A8683F" w:rsidRDefault="00A8683F" w:rsidP="002E3DAA">
      <w:pPr>
        <w:spacing w:after="0" w:line="240" w:lineRule="auto"/>
        <w:jc w:val="both"/>
        <w:rPr>
          <w:rFonts w:ascii="Montserrat" w:eastAsia="Times New Roman" w:hAnsi="Montserrat" w:cs="Arial"/>
          <w:iCs/>
          <w:color w:val="000000" w:themeColor="text1"/>
        </w:rPr>
      </w:pPr>
      <w:r w:rsidRPr="00A8683F">
        <w:rPr>
          <w:rFonts w:ascii="Montserrat" w:eastAsia="Times New Roman" w:hAnsi="Montserrat" w:cs="Arial"/>
          <w:iCs/>
          <w:color w:val="000000" w:themeColor="text1"/>
        </w:rPr>
        <w:t xml:space="preserve"> </w:t>
      </w:r>
    </w:p>
    <w:p w14:paraId="5FC71268" w14:textId="77777777" w:rsidR="002E3DAA" w:rsidRPr="00A8683F" w:rsidRDefault="002E3DAA" w:rsidP="002E3DAA">
      <w:pPr>
        <w:spacing w:after="0" w:line="240" w:lineRule="auto"/>
        <w:jc w:val="both"/>
        <w:rPr>
          <w:rFonts w:ascii="Montserrat" w:eastAsia="Times New Roman" w:hAnsi="Montserrat" w:cs="Arial"/>
          <w:iCs/>
          <w:color w:val="000000" w:themeColor="text1"/>
        </w:rPr>
      </w:pPr>
      <w:r w:rsidRPr="00A8683F">
        <w:rPr>
          <w:rFonts w:ascii="Montserrat" w:eastAsia="Times New Roman" w:hAnsi="Montserrat" w:cs="Arial"/>
          <w:iCs/>
          <w:color w:val="000000" w:themeColor="text1"/>
        </w:rPr>
        <w:t>3. Su significado en español quiere decir “el orador” o “el que habla”. Para la cultura mexica, era su máxima autoridad política, es decir, el máximo gobernante.</w:t>
      </w:r>
    </w:p>
    <w:p w14:paraId="7319FE1D" w14:textId="77777777" w:rsidR="002E3DAA" w:rsidRPr="00A8683F" w:rsidRDefault="002E3DAA" w:rsidP="002E3DAA">
      <w:pPr>
        <w:spacing w:after="0" w:line="240" w:lineRule="auto"/>
        <w:jc w:val="both"/>
        <w:rPr>
          <w:rFonts w:ascii="Montserrat" w:eastAsia="Times New Roman" w:hAnsi="Montserrat" w:cs="Arial"/>
          <w:iCs/>
          <w:color w:val="000000" w:themeColor="text1"/>
        </w:rPr>
      </w:pPr>
    </w:p>
    <w:p w14:paraId="13A5BF4E" w14:textId="2ED742C0" w:rsidR="002E3DAA" w:rsidRPr="00A8683F" w:rsidRDefault="002E3DAA" w:rsidP="002E3DAA">
      <w:pPr>
        <w:spacing w:after="0" w:line="240" w:lineRule="auto"/>
        <w:jc w:val="both"/>
        <w:rPr>
          <w:rFonts w:ascii="Montserrat" w:eastAsia="Times New Roman" w:hAnsi="Montserrat" w:cs="Arial"/>
          <w:iCs/>
          <w:color w:val="000000" w:themeColor="text1"/>
        </w:rPr>
      </w:pPr>
      <w:r w:rsidRPr="00A8683F">
        <w:rPr>
          <w:rFonts w:ascii="Montserrat" w:eastAsia="Times New Roman" w:hAnsi="Montserrat" w:cs="Arial"/>
          <w:iCs/>
          <w:color w:val="000000" w:themeColor="text1"/>
        </w:rPr>
        <w:t xml:space="preserve">La respuesta es </w:t>
      </w:r>
      <w:r w:rsidR="00A8683F" w:rsidRPr="00A8683F">
        <w:rPr>
          <w:rFonts w:ascii="Montserrat" w:eastAsia="Times New Roman" w:hAnsi="Montserrat" w:cs="Arial"/>
          <w:iCs/>
          <w:color w:val="000000" w:themeColor="text1"/>
        </w:rPr>
        <w:t>TLATOANI</w:t>
      </w:r>
      <w:r w:rsidRPr="00A8683F">
        <w:rPr>
          <w:rFonts w:ascii="Montserrat" w:eastAsia="Times New Roman" w:hAnsi="Montserrat" w:cs="Arial"/>
          <w:iCs/>
          <w:color w:val="000000" w:themeColor="text1"/>
        </w:rPr>
        <w:t>, o como también le conocían los mexicas: “</w:t>
      </w:r>
      <w:proofErr w:type="spellStart"/>
      <w:r w:rsidRPr="00A8683F">
        <w:rPr>
          <w:rFonts w:ascii="Montserrat" w:eastAsia="Times New Roman" w:hAnsi="Montserrat" w:cs="Arial"/>
          <w:iCs/>
          <w:color w:val="000000" w:themeColor="text1"/>
        </w:rPr>
        <w:t>huey</w:t>
      </w:r>
      <w:proofErr w:type="spellEnd"/>
      <w:r w:rsidRPr="00A8683F">
        <w:rPr>
          <w:rFonts w:ascii="Montserrat" w:eastAsia="Times New Roman" w:hAnsi="Montserrat" w:cs="Arial"/>
          <w:iCs/>
          <w:color w:val="000000" w:themeColor="text1"/>
        </w:rPr>
        <w:t xml:space="preserve"> Tlatoani”, quien era la máxima autoridad y desempeñaba funciones religiosas y militares, además de las tareas políticas y sociales propias de la nobleza.</w:t>
      </w:r>
    </w:p>
    <w:p w14:paraId="58A8DF9D" w14:textId="77777777" w:rsidR="002E3DAA" w:rsidRPr="00A8683F" w:rsidRDefault="002E3DAA" w:rsidP="002E3DAA">
      <w:pPr>
        <w:spacing w:after="0" w:line="240" w:lineRule="auto"/>
        <w:jc w:val="both"/>
        <w:rPr>
          <w:rFonts w:ascii="Montserrat" w:eastAsia="Times New Roman" w:hAnsi="Montserrat" w:cs="Arial"/>
          <w:iCs/>
          <w:color w:val="000000" w:themeColor="text1"/>
        </w:rPr>
      </w:pPr>
    </w:p>
    <w:p w14:paraId="3E12C5A6" w14:textId="7D848DD0" w:rsidR="002E3DAA" w:rsidRPr="00A8683F" w:rsidRDefault="00A8683F" w:rsidP="002E3DAA">
      <w:pPr>
        <w:spacing w:after="0" w:line="240" w:lineRule="auto"/>
        <w:jc w:val="both"/>
        <w:rPr>
          <w:rFonts w:ascii="Montserrat" w:eastAsia="Times New Roman" w:hAnsi="Montserrat" w:cs="Arial"/>
          <w:color w:val="000000" w:themeColor="text1"/>
        </w:rPr>
      </w:pPr>
      <w:r w:rsidRPr="00A8683F">
        <w:rPr>
          <w:rFonts w:ascii="Montserrat" w:eastAsia="Times New Roman" w:hAnsi="Montserrat" w:cs="Arial"/>
          <w:color w:val="000000"/>
        </w:rPr>
        <w:t>Observa el siguiente video</w:t>
      </w:r>
      <w:r w:rsidR="002E3DAA" w:rsidRPr="00A8683F">
        <w:rPr>
          <w:rFonts w:ascii="Montserrat" w:eastAsia="Times New Roman" w:hAnsi="Montserrat" w:cs="Arial"/>
          <w:color w:val="000000"/>
        </w:rPr>
        <w:t xml:space="preserve"> acerca de la importancia que para las culturas del México antiguo tenía el registro del tiempo y la relación que consideraban guardaba con el ciclo de la vida, entendida en un sentido amplio.</w:t>
      </w:r>
    </w:p>
    <w:p w14:paraId="71354599" w14:textId="61415A93" w:rsidR="002E3DAA" w:rsidRPr="00A8683F" w:rsidRDefault="002E3DAA" w:rsidP="002E3DAA">
      <w:pPr>
        <w:spacing w:after="0" w:line="240" w:lineRule="auto"/>
        <w:jc w:val="both"/>
        <w:rPr>
          <w:rFonts w:ascii="Montserrat" w:eastAsia="Times New Roman" w:hAnsi="Montserrat" w:cs="Arial"/>
          <w:color w:val="000000" w:themeColor="text1"/>
        </w:rPr>
      </w:pPr>
    </w:p>
    <w:p w14:paraId="233C968A" w14:textId="243E0BFA" w:rsidR="00A8683F" w:rsidRPr="00A8683F" w:rsidRDefault="00A8683F" w:rsidP="00A8683F">
      <w:pPr>
        <w:pStyle w:val="Prrafodelista"/>
        <w:numPr>
          <w:ilvl w:val="0"/>
          <w:numId w:val="37"/>
        </w:numPr>
        <w:spacing w:after="0" w:line="240" w:lineRule="auto"/>
        <w:jc w:val="both"/>
        <w:rPr>
          <w:rFonts w:ascii="Montserrat" w:eastAsia="Times New Roman" w:hAnsi="Montserrat" w:cs="Arial"/>
          <w:color w:val="000000" w:themeColor="text1"/>
          <w:lang w:val="es-MX"/>
        </w:rPr>
      </w:pPr>
      <w:r w:rsidRPr="00A8683F">
        <w:rPr>
          <w:rFonts w:ascii="Montserrat" w:eastAsia="Times New Roman" w:hAnsi="Montserrat" w:cs="Arial"/>
          <w:b/>
          <w:color w:val="000000" w:themeColor="text1"/>
          <w:lang w:val="es-MX"/>
        </w:rPr>
        <w:t>Piedra del Sol o calendario Azteca</w:t>
      </w:r>
    </w:p>
    <w:p w14:paraId="02B449C1" w14:textId="37C977FA" w:rsidR="002E3DAA" w:rsidRPr="00A67019" w:rsidRDefault="000460C3" w:rsidP="00A8683F">
      <w:pPr>
        <w:pStyle w:val="Prrafodelista"/>
        <w:spacing w:after="0" w:line="240" w:lineRule="auto"/>
        <w:jc w:val="both"/>
        <w:rPr>
          <w:rFonts w:ascii="Montserrat" w:eastAsia="Times New Roman" w:hAnsi="Montserrat" w:cs="Arial"/>
          <w:color w:val="000000" w:themeColor="text1"/>
        </w:rPr>
      </w:pPr>
      <w:hyperlink r:id="rId12" w:history="1">
        <w:r w:rsidR="002E3DAA" w:rsidRPr="00A67019">
          <w:rPr>
            <w:rStyle w:val="Hipervnculo"/>
            <w:rFonts w:ascii="Montserrat" w:hAnsi="Montserrat" w:cs="Arial"/>
            <w:bCs/>
          </w:rPr>
          <w:t>https://www.youtube.com/watch?v=e8k2G4wcPhs</w:t>
        </w:r>
      </w:hyperlink>
    </w:p>
    <w:p w14:paraId="1C8A51BA" w14:textId="77777777" w:rsidR="00A8683F" w:rsidRPr="00A67019" w:rsidRDefault="00A8683F" w:rsidP="002E3DAA">
      <w:pPr>
        <w:spacing w:after="0" w:line="240" w:lineRule="auto"/>
        <w:jc w:val="both"/>
        <w:rPr>
          <w:rFonts w:ascii="Montserrat" w:hAnsi="Montserrat" w:cs="Arial"/>
          <w:b/>
          <w:bCs/>
          <w:lang w:val="en-US"/>
        </w:rPr>
      </w:pPr>
    </w:p>
    <w:p w14:paraId="5ECD64CF" w14:textId="3F755E26" w:rsidR="002E3DAA" w:rsidRPr="00A8683F" w:rsidRDefault="00A8683F" w:rsidP="002E3DAA">
      <w:pPr>
        <w:spacing w:after="0" w:line="240" w:lineRule="auto"/>
        <w:jc w:val="both"/>
        <w:rPr>
          <w:rFonts w:ascii="Montserrat" w:hAnsi="Montserrat" w:cs="Arial"/>
          <w:iCs/>
          <w:color w:val="000000" w:themeColor="text1"/>
        </w:rPr>
      </w:pPr>
      <w:r w:rsidRPr="00A8683F">
        <w:rPr>
          <w:rFonts w:ascii="Montserrat" w:hAnsi="Montserrat" w:cs="Arial"/>
          <w:iCs/>
          <w:color w:val="000000" w:themeColor="text1"/>
        </w:rPr>
        <w:t>E</w:t>
      </w:r>
      <w:r w:rsidR="002E3DAA" w:rsidRPr="00A8683F">
        <w:rPr>
          <w:rFonts w:ascii="Montserrat" w:hAnsi="Montserrat" w:cs="Arial"/>
          <w:iCs/>
          <w:color w:val="000000" w:themeColor="text1"/>
        </w:rPr>
        <w:t>n síntesis, p</w:t>
      </w:r>
      <w:r w:rsidRPr="00A8683F">
        <w:rPr>
          <w:rFonts w:ascii="Montserrat" w:hAnsi="Montserrat" w:cs="Arial"/>
          <w:iCs/>
          <w:color w:val="000000" w:themeColor="text1"/>
        </w:rPr>
        <w:t>uedes</w:t>
      </w:r>
      <w:r w:rsidR="002E3DAA" w:rsidRPr="00A8683F">
        <w:rPr>
          <w:rFonts w:ascii="Montserrat" w:hAnsi="Montserrat" w:cs="Arial"/>
          <w:iCs/>
          <w:color w:val="000000" w:themeColor="text1"/>
        </w:rPr>
        <w:t xml:space="preserve"> afirmar que las expresiones culturales del México antiguo, entre otras, fueron: la construcción y planeación de centros ceremoniales y basamentos piramidales, el juego de pelota, el uso del calendario, y la práctica del sacrificio humano en sus rituales.</w:t>
      </w:r>
    </w:p>
    <w:p w14:paraId="08A1301F" w14:textId="77777777" w:rsidR="002E3DAA" w:rsidRPr="00A8683F" w:rsidRDefault="002E3DAA" w:rsidP="002E3DAA">
      <w:pPr>
        <w:spacing w:after="0" w:line="240" w:lineRule="auto"/>
        <w:jc w:val="both"/>
        <w:rPr>
          <w:rFonts w:ascii="Montserrat" w:hAnsi="Montserrat" w:cs="Arial"/>
          <w:iCs/>
          <w:color w:val="000000" w:themeColor="text1"/>
        </w:rPr>
      </w:pPr>
    </w:p>
    <w:p w14:paraId="2ABFBD5A" w14:textId="77777777" w:rsidR="002E3DAA" w:rsidRPr="00A8683F" w:rsidRDefault="002E3DAA" w:rsidP="002E3DAA">
      <w:pPr>
        <w:spacing w:after="0" w:line="240" w:lineRule="auto"/>
        <w:jc w:val="both"/>
        <w:rPr>
          <w:rFonts w:ascii="Montserrat" w:hAnsi="Montserrat" w:cs="Arial"/>
          <w:iCs/>
          <w:color w:val="000000" w:themeColor="text1"/>
        </w:rPr>
      </w:pPr>
      <w:r w:rsidRPr="00A8683F">
        <w:rPr>
          <w:rFonts w:ascii="Montserrat" w:hAnsi="Montserrat" w:cs="Arial"/>
          <w:iCs/>
          <w:color w:val="000000" w:themeColor="text1"/>
        </w:rPr>
        <w:t xml:space="preserve">Lo interesante es que casi todas ellas estaban vinculadas con la religión politeísta. </w:t>
      </w:r>
    </w:p>
    <w:p w14:paraId="18CFDFFE" w14:textId="77777777" w:rsidR="002E3DAA" w:rsidRPr="00A8683F" w:rsidRDefault="002E3DAA" w:rsidP="002E3DAA">
      <w:pPr>
        <w:spacing w:after="0" w:line="240" w:lineRule="auto"/>
        <w:jc w:val="both"/>
        <w:rPr>
          <w:rFonts w:ascii="Montserrat" w:eastAsia="Calibri" w:hAnsi="Montserrat" w:cs="Arial"/>
          <w:color w:val="000000" w:themeColor="text1"/>
        </w:rPr>
      </w:pPr>
    </w:p>
    <w:p w14:paraId="79D0D2E2" w14:textId="4B6D2B7F" w:rsidR="002E3DAA" w:rsidRPr="00A8683F" w:rsidRDefault="002E3DAA" w:rsidP="002E3DAA">
      <w:pPr>
        <w:tabs>
          <w:tab w:val="left" w:pos="2610"/>
        </w:tabs>
        <w:spacing w:after="0" w:line="240" w:lineRule="auto"/>
        <w:jc w:val="both"/>
        <w:rPr>
          <w:rFonts w:ascii="Montserrat" w:eastAsia="Calibri" w:hAnsi="Montserrat" w:cs="Arial"/>
          <w:iCs/>
          <w:color w:val="000000" w:themeColor="text1"/>
        </w:rPr>
      </w:pPr>
      <w:r w:rsidRPr="00A8683F">
        <w:rPr>
          <w:rFonts w:ascii="Montserrat" w:eastAsia="Calibri" w:hAnsi="Montserrat" w:cs="Arial"/>
          <w:iCs/>
          <w:color w:val="000000" w:themeColor="text1"/>
        </w:rPr>
        <w:lastRenderedPageBreak/>
        <w:t>Por otra parte, debes recordar que, dentro del ámbito económico, la agricultura tuvo un lugar importantísimo para las culturas mesoamericanas, pues de esta actividad dependía la subsistencia de sus habitantes. Por tanto, el maíz, el frijol y el chile fueron esenciales no sólo para la economía, sino para su propia alimentación y el intercambio de bienes de primera necesidad que se efectuaba principalmente a través del trueque.</w:t>
      </w:r>
    </w:p>
    <w:p w14:paraId="5B373078" w14:textId="77777777" w:rsidR="002E3DAA" w:rsidRPr="00A8683F" w:rsidRDefault="002E3DAA" w:rsidP="002E3DAA">
      <w:pPr>
        <w:tabs>
          <w:tab w:val="left" w:pos="2610"/>
        </w:tabs>
        <w:spacing w:after="0" w:line="240" w:lineRule="auto"/>
        <w:jc w:val="both"/>
        <w:rPr>
          <w:rFonts w:ascii="Montserrat" w:eastAsia="Calibri" w:hAnsi="Montserrat" w:cs="Arial"/>
          <w:iCs/>
          <w:color w:val="000000" w:themeColor="text1"/>
        </w:rPr>
      </w:pPr>
    </w:p>
    <w:p w14:paraId="3911DE33" w14:textId="3D0A22FE" w:rsidR="002E3DAA" w:rsidRPr="00A8683F" w:rsidRDefault="002E3DAA" w:rsidP="002E3DAA">
      <w:pPr>
        <w:tabs>
          <w:tab w:val="left" w:pos="2610"/>
        </w:tabs>
        <w:spacing w:after="0" w:line="240" w:lineRule="auto"/>
        <w:jc w:val="both"/>
        <w:rPr>
          <w:rFonts w:ascii="Montserrat" w:eastAsia="Calibri" w:hAnsi="Montserrat" w:cs="Arial"/>
          <w:iCs/>
          <w:color w:val="000000" w:themeColor="text1"/>
        </w:rPr>
      </w:pPr>
      <w:r w:rsidRPr="00A8683F">
        <w:rPr>
          <w:rFonts w:ascii="Montserrat" w:eastAsia="Calibri" w:hAnsi="Montserrat" w:cs="Arial"/>
          <w:iCs/>
          <w:color w:val="000000" w:themeColor="text1"/>
        </w:rPr>
        <w:t xml:space="preserve">Por otra parte, en la esfera política y social, no debes olvidar que las sociedades mesoamericanas tenían una jerarquía bien establecida, donde en lo más alto de la pirámide social se encontraban los nobles o </w:t>
      </w:r>
      <w:proofErr w:type="spellStart"/>
      <w:r w:rsidRPr="00A8683F">
        <w:rPr>
          <w:rFonts w:ascii="Montserrat" w:eastAsia="Calibri" w:hAnsi="Montserrat" w:cs="Arial"/>
          <w:i/>
          <w:color w:val="000000" w:themeColor="text1"/>
        </w:rPr>
        <w:t>pipiltin</w:t>
      </w:r>
      <w:proofErr w:type="spellEnd"/>
      <w:r w:rsidRPr="00A8683F">
        <w:rPr>
          <w:rFonts w:ascii="Montserrat" w:eastAsia="Calibri" w:hAnsi="Montserrat" w:cs="Arial"/>
          <w:iCs/>
          <w:color w:val="000000" w:themeColor="text1"/>
        </w:rPr>
        <w:t xml:space="preserve">, pasando por los </w:t>
      </w:r>
      <w:proofErr w:type="spellStart"/>
      <w:r w:rsidRPr="00A8683F">
        <w:rPr>
          <w:rFonts w:ascii="Montserrat" w:eastAsia="Calibri" w:hAnsi="Montserrat" w:cs="Arial"/>
          <w:i/>
          <w:color w:val="000000" w:themeColor="text1"/>
        </w:rPr>
        <w:t>macehualtin</w:t>
      </w:r>
      <w:proofErr w:type="spellEnd"/>
      <w:r w:rsidRPr="00A8683F">
        <w:rPr>
          <w:rFonts w:ascii="Montserrat" w:eastAsia="Calibri" w:hAnsi="Montserrat" w:cs="Arial"/>
          <w:i/>
          <w:color w:val="000000" w:themeColor="text1"/>
        </w:rPr>
        <w:t xml:space="preserve"> </w:t>
      </w:r>
      <w:r w:rsidRPr="00A8683F">
        <w:rPr>
          <w:rFonts w:ascii="Montserrat" w:eastAsia="Calibri" w:hAnsi="Montserrat" w:cs="Arial"/>
          <w:iCs/>
          <w:color w:val="000000" w:themeColor="text1"/>
        </w:rPr>
        <w:t>que eran personas comunes del pueblo y, por último, los esclavos que ocupaban el nivel más bajo de la sociedad.</w:t>
      </w:r>
      <w:r w:rsidRPr="00A8683F">
        <w:rPr>
          <w:rFonts w:ascii="Montserrat" w:eastAsia="Calibri" w:hAnsi="Montserrat" w:cs="Arial"/>
          <w:i/>
          <w:color w:val="000000" w:themeColor="text1"/>
        </w:rPr>
        <w:t xml:space="preserve">  </w:t>
      </w:r>
    </w:p>
    <w:p w14:paraId="7D861B5F" w14:textId="77777777" w:rsidR="002E3DAA" w:rsidRPr="00A8683F" w:rsidRDefault="002E3DAA" w:rsidP="002E3DAA">
      <w:pPr>
        <w:tabs>
          <w:tab w:val="left" w:pos="2610"/>
        </w:tabs>
        <w:spacing w:after="0" w:line="240" w:lineRule="auto"/>
        <w:jc w:val="both"/>
        <w:rPr>
          <w:rFonts w:ascii="Montserrat" w:eastAsia="Times New Roman" w:hAnsi="Montserrat" w:cs="Arial"/>
          <w:iCs/>
          <w:color w:val="111111"/>
        </w:rPr>
      </w:pPr>
    </w:p>
    <w:p w14:paraId="257A334F" w14:textId="3061E1C1" w:rsidR="009D726C" w:rsidRPr="00A8683F" w:rsidRDefault="009D726C" w:rsidP="00425047">
      <w:pPr>
        <w:spacing w:after="0" w:line="240" w:lineRule="auto"/>
        <w:jc w:val="both"/>
        <w:rPr>
          <w:rFonts w:ascii="Montserrat" w:eastAsia="Arial" w:hAnsi="Montserrat" w:cs="Arial"/>
          <w:lang w:eastAsia="zh-CN"/>
        </w:rPr>
      </w:pPr>
    </w:p>
    <w:p w14:paraId="6EA3793E" w14:textId="77777777" w:rsidR="00A3613C" w:rsidRPr="00A8683F" w:rsidRDefault="00D03293" w:rsidP="00425047">
      <w:pPr>
        <w:spacing w:after="0" w:line="240" w:lineRule="auto"/>
        <w:rPr>
          <w:rFonts w:ascii="Montserrat" w:eastAsia="Times New Roman" w:hAnsi="Montserrat" w:cs="Times New Roman"/>
          <w:b/>
          <w:bCs/>
          <w:sz w:val="28"/>
          <w:szCs w:val="24"/>
          <w:lang w:eastAsia="es-MX"/>
        </w:rPr>
      </w:pPr>
      <w:r w:rsidRPr="00A8683F">
        <w:rPr>
          <w:rFonts w:ascii="Montserrat" w:eastAsia="Times New Roman" w:hAnsi="Montserrat" w:cs="Times New Roman"/>
          <w:b/>
          <w:bCs/>
          <w:sz w:val="28"/>
          <w:szCs w:val="24"/>
          <w:lang w:eastAsia="es-MX"/>
        </w:rPr>
        <w:t>El R</w:t>
      </w:r>
      <w:r w:rsidR="003E2740" w:rsidRPr="00A8683F">
        <w:rPr>
          <w:rFonts w:ascii="Montserrat" w:eastAsia="Times New Roman" w:hAnsi="Montserrat" w:cs="Times New Roman"/>
          <w:b/>
          <w:bCs/>
          <w:sz w:val="28"/>
          <w:szCs w:val="24"/>
          <w:lang w:eastAsia="es-MX"/>
        </w:rPr>
        <w:t xml:space="preserve">eto de </w:t>
      </w:r>
      <w:r w:rsidRPr="00A8683F">
        <w:rPr>
          <w:rFonts w:ascii="Montserrat" w:eastAsia="Times New Roman" w:hAnsi="Montserrat" w:cs="Times New Roman"/>
          <w:b/>
          <w:bCs/>
          <w:sz w:val="28"/>
          <w:szCs w:val="24"/>
          <w:lang w:eastAsia="es-MX"/>
        </w:rPr>
        <w:t>H</w:t>
      </w:r>
      <w:r w:rsidR="003E2740" w:rsidRPr="00A8683F">
        <w:rPr>
          <w:rFonts w:ascii="Montserrat" w:eastAsia="Times New Roman" w:hAnsi="Montserrat" w:cs="Times New Roman"/>
          <w:b/>
          <w:bCs/>
          <w:sz w:val="28"/>
          <w:szCs w:val="24"/>
          <w:lang w:eastAsia="es-MX"/>
        </w:rPr>
        <w:t>oy</w:t>
      </w:r>
      <w:r w:rsidR="00FC1281" w:rsidRPr="00A8683F">
        <w:rPr>
          <w:rFonts w:ascii="Montserrat" w:eastAsia="Times New Roman" w:hAnsi="Montserrat" w:cs="Times New Roman"/>
          <w:b/>
          <w:bCs/>
          <w:sz w:val="28"/>
          <w:szCs w:val="24"/>
          <w:lang w:eastAsia="es-MX"/>
        </w:rPr>
        <w:t>:</w:t>
      </w:r>
    </w:p>
    <w:p w14:paraId="7D280F10" w14:textId="77777777" w:rsidR="00A3613C" w:rsidRPr="00A8683F" w:rsidRDefault="00A3613C" w:rsidP="00425047">
      <w:pPr>
        <w:spacing w:after="0" w:line="240" w:lineRule="auto"/>
        <w:jc w:val="both"/>
        <w:rPr>
          <w:rFonts w:ascii="Montserrat" w:eastAsia="Times New Roman" w:hAnsi="Montserrat" w:cs="Arial"/>
          <w:iCs/>
          <w:color w:val="000000" w:themeColor="text1"/>
        </w:rPr>
      </w:pPr>
    </w:p>
    <w:p w14:paraId="1339BDA5" w14:textId="3B6EC103" w:rsidR="00A8683F" w:rsidRPr="00A8683F" w:rsidRDefault="00A8683F" w:rsidP="00A8683F">
      <w:pPr>
        <w:tabs>
          <w:tab w:val="left" w:pos="2610"/>
        </w:tabs>
        <w:spacing w:after="0" w:line="240" w:lineRule="auto"/>
        <w:jc w:val="both"/>
        <w:rPr>
          <w:rFonts w:ascii="Montserrat" w:eastAsia="Times New Roman" w:hAnsi="Montserrat" w:cs="Arial"/>
          <w:iCs/>
          <w:color w:val="111111"/>
        </w:rPr>
      </w:pPr>
      <w:r w:rsidRPr="00A8683F">
        <w:rPr>
          <w:rFonts w:ascii="Montserrat" w:eastAsia="Times New Roman" w:hAnsi="Montserrat" w:cs="Arial"/>
          <w:iCs/>
          <w:color w:val="111111"/>
        </w:rPr>
        <w:t>En tu libreta elige el tema del México antiguo que más te haya gustado y elabora un crucigrama como el que acabas de realizar, e intenta resolverlo con tus familiares.</w:t>
      </w:r>
    </w:p>
    <w:p w14:paraId="22EF55A0" w14:textId="77777777" w:rsidR="00A8683F" w:rsidRPr="00A8683F" w:rsidRDefault="00A8683F" w:rsidP="00A8683F">
      <w:pPr>
        <w:tabs>
          <w:tab w:val="left" w:pos="2610"/>
        </w:tabs>
        <w:spacing w:after="0" w:line="240" w:lineRule="auto"/>
        <w:jc w:val="both"/>
        <w:rPr>
          <w:rFonts w:ascii="Montserrat" w:eastAsia="Times New Roman" w:hAnsi="Montserrat" w:cs="Arial"/>
          <w:iCs/>
          <w:color w:val="111111"/>
        </w:rPr>
      </w:pPr>
    </w:p>
    <w:p w14:paraId="292D1FC9" w14:textId="42224750" w:rsidR="00A8683F" w:rsidRPr="00A8683F" w:rsidRDefault="00A8683F" w:rsidP="00A8683F">
      <w:pPr>
        <w:spacing w:after="0" w:line="240" w:lineRule="auto"/>
        <w:jc w:val="both"/>
        <w:rPr>
          <w:rFonts w:ascii="Montserrat" w:eastAsia="Calibri" w:hAnsi="Montserrat" w:cs="Arial"/>
          <w:color w:val="000000" w:themeColor="text1"/>
        </w:rPr>
      </w:pPr>
      <w:r w:rsidRPr="00A8683F">
        <w:rPr>
          <w:rFonts w:ascii="Montserrat" w:eastAsia="Calibri" w:hAnsi="Montserrat" w:cs="Arial"/>
          <w:iCs/>
          <w:color w:val="000000" w:themeColor="text1"/>
        </w:rPr>
        <w:t>Para superar el reto y ampliar más tu conocimiento sobre lo que aprendiste el día de hoy, p</w:t>
      </w:r>
      <w:r w:rsidRPr="00A8683F">
        <w:rPr>
          <w:rFonts w:ascii="Montserrat" w:eastAsia="Times New Roman" w:hAnsi="Montserrat" w:cs="Arial"/>
          <w:iCs/>
          <w:color w:val="000000" w:themeColor="text1"/>
        </w:rPr>
        <w:t xml:space="preserve">uedes consultar el libro de texto de tercer grado de secundaria o pedir apoyo a tus maestros.  </w:t>
      </w:r>
    </w:p>
    <w:p w14:paraId="43292861" w14:textId="77777777" w:rsidR="00A8683F" w:rsidRPr="00A8683F" w:rsidRDefault="00A8683F" w:rsidP="00A8683F">
      <w:pPr>
        <w:spacing w:after="0" w:line="240" w:lineRule="auto"/>
        <w:jc w:val="both"/>
        <w:rPr>
          <w:rFonts w:ascii="Montserrat" w:eastAsia="Calibri" w:hAnsi="Montserrat" w:cs="Arial"/>
          <w:color w:val="000000" w:themeColor="text1"/>
        </w:rPr>
      </w:pPr>
    </w:p>
    <w:p w14:paraId="407B6242" w14:textId="77777777" w:rsidR="00842219" w:rsidRPr="00A8683F" w:rsidRDefault="00842219" w:rsidP="00425047">
      <w:pPr>
        <w:spacing w:after="0" w:line="240" w:lineRule="auto"/>
        <w:jc w:val="center"/>
        <w:textAlignment w:val="baseline"/>
        <w:rPr>
          <w:rFonts w:ascii="Montserrat" w:eastAsia="Times New Roman" w:hAnsi="Montserrat" w:cs="Times New Roman"/>
          <w:b/>
          <w:bCs/>
          <w:sz w:val="28"/>
          <w:lang w:eastAsia="es-MX"/>
        </w:rPr>
      </w:pPr>
    </w:p>
    <w:p w14:paraId="1C064D51" w14:textId="5C76467F" w:rsidR="00C60757" w:rsidRPr="00A8683F" w:rsidRDefault="00C60757" w:rsidP="00425047">
      <w:pPr>
        <w:spacing w:after="0" w:line="240" w:lineRule="auto"/>
        <w:jc w:val="center"/>
        <w:textAlignment w:val="baseline"/>
        <w:rPr>
          <w:rFonts w:ascii="Montserrat" w:eastAsia="Times New Roman" w:hAnsi="Montserrat" w:cs="Times New Roman"/>
          <w:sz w:val="32"/>
          <w:szCs w:val="24"/>
          <w:lang w:eastAsia="es-MX"/>
        </w:rPr>
      </w:pPr>
      <w:r w:rsidRPr="00A8683F">
        <w:rPr>
          <w:rFonts w:ascii="Montserrat" w:eastAsia="Times New Roman" w:hAnsi="Montserrat" w:cs="Times New Roman"/>
          <w:b/>
          <w:bCs/>
          <w:sz w:val="28"/>
          <w:lang w:eastAsia="es-MX"/>
        </w:rPr>
        <w:t>¡Buen trabajo!</w:t>
      </w:r>
    </w:p>
    <w:p w14:paraId="38D0CAE2" w14:textId="424E3875" w:rsidR="00C60757" w:rsidRPr="00A8683F" w:rsidRDefault="00C60757" w:rsidP="00425047">
      <w:pPr>
        <w:spacing w:after="0" w:line="240" w:lineRule="auto"/>
        <w:jc w:val="center"/>
        <w:textAlignment w:val="baseline"/>
        <w:rPr>
          <w:rFonts w:ascii="Montserrat" w:eastAsia="Times New Roman" w:hAnsi="Montserrat" w:cs="Times New Roman"/>
          <w:sz w:val="32"/>
          <w:szCs w:val="24"/>
          <w:lang w:eastAsia="es-MX"/>
        </w:rPr>
      </w:pPr>
    </w:p>
    <w:p w14:paraId="3D040B41" w14:textId="2CA11CD5" w:rsidR="00990FBF" w:rsidRPr="00A8683F" w:rsidRDefault="00C60757" w:rsidP="00425047">
      <w:pPr>
        <w:spacing w:after="0" w:line="240" w:lineRule="auto"/>
        <w:jc w:val="center"/>
        <w:textAlignment w:val="baseline"/>
        <w:rPr>
          <w:rFonts w:ascii="Montserrat" w:eastAsia="Times New Roman" w:hAnsi="Montserrat" w:cs="Times New Roman"/>
          <w:b/>
          <w:bCs/>
          <w:sz w:val="28"/>
          <w:lang w:eastAsia="es-MX"/>
        </w:rPr>
      </w:pPr>
      <w:r w:rsidRPr="00A8683F">
        <w:rPr>
          <w:rFonts w:ascii="Montserrat" w:eastAsia="Times New Roman" w:hAnsi="Montserrat" w:cs="Times New Roman"/>
          <w:b/>
          <w:bCs/>
          <w:sz w:val="28"/>
          <w:lang w:eastAsia="es-MX"/>
        </w:rPr>
        <w:t>Gracias por tu esfuerzo.</w:t>
      </w:r>
      <w:bookmarkStart w:id="0" w:name="_GoBack"/>
      <w:bookmarkEnd w:id="0"/>
    </w:p>
    <w:sectPr w:rsidR="00990FBF" w:rsidRPr="00A8683F"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87B389" w16cid:durableId="2388A0A2"/>
  <w16cid:commentId w16cid:paraId="7D0051AB" w16cid:durableId="2388A0A3"/>
  <w16cid:commentId w16cid:paraId="71E3B7E2" w16cid:durableId="2388A0A4"/>
  <w16cid:commentId w16cid:paraId="403CC81B" w16cid:durableId="2388A0A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B05C1"/>
    <w:multiLevelType w:val="hybridMultilevel"/>
    <w:tmpl w:val="509C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9B75CE"/>
    <w:multiLevelType w:val="hybridMultilevel"/>
    <w:tmpl w:val="E6167D0E"/>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8C484E"/>
    <w:multiLevelType w:val="hybridMultilevel"/>
    <w:tmpl w:val="48043F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D951B1"/>
    <w:multiLevelType w:val="hybridMultilevel"/>
    <w:tmpl w:val="CCCE7CE8"/>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4A315B4"/>
    <w:multiLevelType w:val="hybridMultilevel"/>
    <w:tmpl w:val="FD38FB02"/>
    <w:lvl w:ilvl="0" w:tplc="B1C43D82">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15:restartNumberingAfterBreak="0">
    <w:nsid w:val="654C6E14"/>
    <w:multiLevelType w:val="hybridMultilevel"/>
    <w:tmpl w:val="B41C45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AF9128E"/>
    <w:multiLevelType w:val="hybridMultilevel"/>
    <w:tmpl w:val="0BEE19D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8F5B43"/>
    <w:multiLevelType w:val="hybridMultilevel"/>
    <w:tmpl w:val="D60C261A"/>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1E22DF"/>
    <w:multiLevelType w:val="hybridMultilevel"/>
    <w:tmpl w:val="B49E8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9B1201"/>
    <w:multiLevelType w:val="hybridMultilevel"/>
    <w:tmpl w:val="D2B29E22"/>
    <w:lvl w:ilvl="0" w:tplc="0150DAA4">
      <w:start w:val="1"/>
      <w:numFmt w:val="decimal"/>
      <w:lvlText w:val="%1."/>
      <w:lvlJc w:val="left"/>
      <w:pPr>
        <w:ind w:left="720" w:hanging="360"/>
      </w:pPr>
      <w:rPr>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F327FF9"/>
    <w:multiLevelType w:val="hybridMultilevel"/>
    <w:tmpl w:val="0D9A281A"/>
    <w:lvl w:ilvl="0" w:tplc="8B9A2D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5"/>
  </w:num>
  <w:num w:numId="3">
    <w:abstractNumId w:val="31"/>
  </w:num>
  <w:num w:numId="4">
    <w:abstractNumId w:val="3"/>
  </w:num>
  <w:num w:numId="5">
    <w:abstractNumId w:val="14"/>
  </w:num>
  <w:num w:numId="6">
    <w:abstractNumId w:val="28"/>
  </w:num>
  <w:num w:numId="7">
    <w:abstractNumId w:val="17"/>
  </w:num>
  <w:num w:numId="8">
    <w:abstractNumId w:val="16"/>
  </w:num>
  <w:num w:numId="9">
    <w:abstractNumId w:val="20"/>
  </w:num>
  <w:num w:numId="10">
    <w:abstractNumId w:val="37"/>
  </w:num>
  <w:num w:numId="11">
    <w:abstractNumId w:val="36"/>
  </w:num>
  <w:num w:numId="12">
    <w:abstractNumId w:val="34"/>
  </w:num>
  <w:num w:numId="13">
    <w:abstractNumId w:val="23"/>
  </w:num>
  <w:num w:numId="14">
    <w:abstractNumId w:val="6"/>
  </w:num>
  <w:num w:numId="15">
    <w:abstractNumId w:val="26"/>
  </w:num>
  <w:num w:numId="16">
    <w:abstractNumId w:val="24"/>
  </w:num>
  <w:num w:numId="17">
    <w:abstractNumId w:val="12"/>
  </w:num>
  <w:num w:numId="18">
    <w:abstractNumId w:val="38"/>
  </w:num>
  <w:num w:numId="19">
    <w:abstractNumId w:val="2"/>
  </w:num>
  <w:num w:numId="20">
    <w:abstractNumId w:val="15"/>
  </w:num>
  <w:num w:numId="21">
    <w:abstractNumId w:val="13"/>
  </w:num>
  <w:num w:numId="22">
    <w:abstractNumId w:val="4"/>
  </w:num>
  <w:num w:numId="23">
    <w:abstractNumId w:val="8"/>
  </w:num>
  <w:num w:numId="24">
    <w:abstractNumId w:val="5"/>
  </w:num>
  <w:num w:numId="25">
    <w:abstractNumId w:val="40"/>
  </w:num>
  <w:num w:numId="26">
    <w:abstractNumId w:val="11"/>
  </w:num>
  <w:num w:numId="27">
    <w:abstractNumId w:val="9"/>
  </w:num>
  <w:num w:numId="28">
    <w:abstractNumId w:val="10"/>
  </w:num>
  <w:num w:numId="29">
    <w:abstractNumId w:val="0"/>
  </w:num>
  <w:num w:numId="30">
    <w:abstractNumId w:val="29"/>
  </w:num>
  <w:num w:numId="31">
    <w:abstractNumId w:val="33"/>
  </w:num>
  <w:num w:numId="32">
    <w:abstractNumId w:val="27"/>
  </w:num>
  <w:num w:numId="33">
    <w:abstractNumId w:val="18"/>
  </w:num>
  <w:num w:numId="34">
    <w:abstractNumId w:val="19"/>
  </w:num>
  <w:num w:numId="35">
    <w:abstractNumId w:val="39"/>
  </w:num>
  <w:num w:numId="36">
    <w:abstractNumId w:val="7"/>
  </w:num>
  <w:num w:numId="37">
    <w:abstractNumId w:val="21"/>
  </w:num>
  <w:num w:numId="38">
    <w:abstractNumId w:val="1"/>
  </w:num>
  <w:num w:numId="39">
    <w:abstractNumId w:val="25"/>
  </w:num>
  <w:num w:numId="40">
    <w:abstractNumId w:val="30"/>
  </w:num>
  <w:num w:numId="41">
    <w:abstractNumId w:val="32"/>
  </w:num>
  <w:num w:numId="42">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0C3"/>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22D5"/>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5CB"/>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D1E50"/>
    <w:rsid w:val="001D4A07"/>
    <w:rsid w:val="001D62E6"/>
    <w:rsid w:val="001D77F0"/>
    <w:rsid w:val="001E0B70"/>
    <w:rsid w:val="001E3C66"/>
    <w:rsid w:val="001E4944"/>
    <w:rsid w:val="001F0E2B"/>
    <w:rsid w:val="001F5A0F"/>
    <w:rsid w:val="0020293E"/>
    <w:rsid w:val="002067C7"/>
    <w:rsid w:val="00213916"/>
    <w:rsid w:val="0022005F"/>
    <w:rsid w:val="002213E1"/>
    <w:rsid w:val="00222910"/>
    <w:rsid w:val="002234BD"/>
    <w:rsid w:val="00223BA3"/>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3DAA"/>
    <w:rsid w:val="002F077B"/>
    <w:rsid w:val="002F28DE"/>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0505"/>
    <w:rsid w:val="003970AA"/>
    <w:rsid w:val="003973A6"/>
    <w:rsid w:val="00397EB5"/>
    <w:rsid w:val="003A57BB"/>
    <w:rsid w:val="003A71AF"/>
    <w:rsid w:val="003B07AA"/>
    <w:rsid w:val="003B1FA8"/>
    <w:rsid w:val="003B2CB8"/>
    <w:rsid w:val="003B3C79"/>
    <w:rsid w:val="003B70B2"/>
    <w:rsid w:val="003C67F4"/>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0F38"/>
    <w:rsid w:val="00415C02"/>
    <w:rsid w:val="004206EB"/>
    <w:rsid w:val="00420A86"/>
    <w:rsid w:val="00423A99"/>
    <w:rsid w:val="0042482C"/>
    <w:rsid w:val="00425047"/>
    <w:rsid w:val="00425099"/>
    <w:rsid w:val="00425D51"/>
    <w:rsid w:val="0042682E"/>
    <w:rsid w:val="0044325A"/>
    <w:rsid w:val="00444608"/>
    <w:rsid w:val="00446C1B"/>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55F"/>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0C7E"/>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5574D"/>
    <w:rsid w:val="006605DF"/>
    <w:rsid w:val="0066266F"/>
    <w:rsid w:val="006669CD"/>
    <w:rsid w:val="00667761"/>
    <w:rsid w:val="006702F5"/>
    <w:rsid w:val="00673501"/>
    <w:rsid w:val="00676784"/>
    <w:rsid w:val="006819B3"/>
    <w:rsid w:val="00681FA5"/>
    <w:rsid w:val="00682F43"/>
    <w:rsid w:val="00684522"/>
    <w:rsid w:val="00687FF5"/>
    <w:rsid w:val="00691B13"/>
    <w:rsid w:val="006940B8"/>
    <w:rsid w:val="00694175"/>
    <w:rsid w:val="006A2A93"/>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32E"/>
    <w:rsid w:val="006E774C"/>
    <w:rsid w:val="006F1CA3"/>
    <w:rsid w:val="006F32FD"/>
    <w:rsid w:val="006F37E5"/>
    <w:rsid w:val="006F48EF"/>
    <w:rsid w:val="006F65F6"/>
    <w:rsid w:val="00702D0B"/>
    <w:rsid w:val="00703B5C"/>
    <w:rsid w:val="00704957"/>
    <w:rsid w:val="00705DC9"/>
    <w:rsid w:val="00714A29"/>
    <w:rsid w:val="00715407"/>
    <w:rsid w:val="007178FF"/>
    <w:rsid w:val="00717C95"/>
    <w:rsid w:val="00720618"/>
    <w:rsid w:val="00721CF4"/>
    <w:rsid w:val="00727A00"/>
    <w:rsid w:val="00731730"/>
    <w:rsid w:val="0073452E"/>
    <w:rsid w:val="00735A9E"/>
    <w:rsid w:val="007369E7"/>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1579"/>
    <w:rsid w:val="007E1586"/>
    <w:rsid w:val="007E2196"/>
    <w:rsid w:val="007E29C5"/>
    <w:rsid w:val="007E2A6B"/>
    <w:rsid w:val="007E527B"/>
    <w:rsid w:val="007E6B52"/>
    <w:rsid w:val="007E7A07"/>
    <w:rsid w:val="007F1ED8"/>
    <w:rsid w:val="007F439F"/>
    <w:rsid w:val="007F44E4"/>
    <w:rsid w:val="007F671F"/>
    <w:rsid w:val="007F7291"/>
    <w:rsid w:val="00801C98"/>
    <w:rsid w:val="00802FE5"/>
    <w:rsid w:val="008035D5"/>
    <w:rsid w:val="008038E4"/>
    <w:rsid w:val="00803DD8"/>
    <w:rsid w:val="008045FC"/>
    <w:rsid w:val="00804B82"/>
    <w:rsid w:val="00812E2C"/>
    <w:rsid w:val="00817868"/>
    <w:rsid w:val="00821760"/>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76F3B"/>
    <w:rsid w:val="00876F7E"/>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29"/>
    <w:rsid w:val="00901AF4"/>
    <w:rsid w:val="0090359B"/>
    <w:rsid w:val="00906C16"/>
    <w:rsid w:val="00910929"/>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13D"/>
    <w:rsid w:val="00976C63"/>
    <w:rsid w:val="00982604"/>
    <w:rsid w:val="009851CF"/>
    <w:rsid w:val="009900BE"/>
    <w:rsid w:val="00990FBF"/>
    <w:rsid w:val="0099489B"/>
    <w:rsid w:val="00995636"/>
    <w:rsid w:val="0099745D"/>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9F6B00"/>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67019"/>
    <w:rsid w:val="00A7020C"/>
    <w:rsid w:val="00A70F67"/>
    <w:rsid w:val="00A801E4"/>
    <w:rsid w:val="00A83533"/>
    <w:rsid w:val="00A84DF0"/>
    <w:rsid w:val="00A85D9D"/>
    <w:rsid w:val="00A8683F"/>
    <w:rsid w:val="00A93D1D"/>
    <w:rsid w:val="00A9408B"/>
    <w:rsid w:val="00A96A1B"/>
    <w:rsid w:val="00A97D5F"/>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27005"/>
    <w:rsid w:val="00B35EDD"/>
    <w:rsid w:val="00B36A4B"/>
    <w:rsid w:val="00B402EA"/>
    <w:rsid w:val="00B40823"/>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58C5"/>
    <w:rsid w:val="00BC04E0"/>
    <w:rsid w:val="00BC2F1E"/>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5523"/>
    <w:rsid w:val="00C1673C"/>
    <w:rsid w:val="00C211A8"/>
    <w:rsid w:val="00C24592"/>
    <w:rsid w:val="00C258A0"/>
    <w:rsid w:val="00C2714C"/>
    <w:rsid w:val="00C275D1"/>
    <w:rsid w:val="00C30296"/>
    <w:rsid w:val="00C32F0F"/>
    <w:rsid w:val="00C35541"/>
    <w:rsid w:val="00C35931"/>
    <w:rsid w:val="00C36562"/>
    <w:rsid w:val="00C41939"/>
    <w:rsid w:val="00C4530F"/>
    <w:rsid w:val="00C54869"/>
    <w:rsid w:val="00C54DF9"/>
    <w:rsid w:val="00C55083"/>
    <w:rsid w:val="00C60757"/>
    <w:rsid w:val="00C634D3"/>
    <w:rsid w:val="00C644E0"/>
    <w:rsid w:val="00C666E6"/>
    <w:rsid w:val="00C71256"/>
    <w:rsid w:val="00C80C21"/>
    <w:rsid w:val="00C824AD"/>
    <w:rsid w:val="00C82CE2"/>
    <w:rsid w:val="00C843E0"/>
    <w:rsid w:val="00C8511D"/>
    <w:rsid w:val="00C913DA"/>
    <w:rsid w:val="00C9179E"/>
    <w:rsid w:val="00C9254F"/>
    <w:rsid w:val="00C95C32"/>
    <w:rsid w:val="00C95D94"/>
    <w:rsid w:val="00C9656A"/>
    <w:rsid w:val="00CA0976"/>
    <w:rsid w:val="00CA3FCA"/>
    <w:rsid w:val="00CB10BB"/>
    <w:rsid w:val="00CB31B7"/>
    <w:rsid w:val="00CB59F3"/>
    <w:rsid w:val="00CB606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181F"/>
    <w:rsid w:val="00D03293"/>
    <w:rsid w:val="00D0697F"/>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1C57"/>
    <w:rsid w:val="00D62E04"/>
    <w:rsid w:val="00D63444"/>
    <w:rsid w:val="00D6600C"/>
    <w:rsid w:val="00D7453B"/>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5974"/>
    <w:rsid w:val="00DC6B2F"/>
    <w:rsid w:val="00DC7366"/>
    <w:rsid w:val="00DD0130"/>
    <w:rsid w:val="00DD021B"/>
    <w:rsid w:val="00DD13DD"/>
    <w:rsid w:val="00DD1897"/>
    <w:rsid w:val="00DD2C94"/>
    <w:rsid w:val="00DD5384"/>
    <w:rsid w:val="00DE3756"/>
    <w:rsid w:val="00DF65B8"/>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425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439BC"/>
    <w:rsid w:val="00F4412E"/>
    <w:rsid w:val="00F50D3B"/>
    <w:rsid w:val="00F53D4A"/>
    <w:rsid w:val="00F54F8E"/>
    <w:rsid w:val="00F57FC8"/>
    <w:rsid w:val="00F61C33"/>
    <w:rsid w:val="00F62504"/>
    <w:rsid w:val="00F64DB9"/>
    <w:rsid w:val="00F65BB7"/>
    <w:rsid w:val="00F67AC4"/>
    <w:rsid w:val="00F7649A"/>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07E1"/>
    <w:rsid w:val="00FD11F1"/>
    <w:rsid w:val="00FD161B"/>
    <w:rsid w:val="00FD3C4B"/>
    <w:rsid w:val="00FD4DB0"/>
    <w:rsid w:val="00FE279C"/>
    <w:rsid w:val="00FE462A"/>
    <w:rsid w:val="00FE4A00"/>
    <w:rsid w:val="00FE4BBE"/>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xmsonormal">
    <w:name w:val="x_msonormal"/>
    <w:basedOn w:val="Normal"/>
    <w:rsid w:val="00410F38"/>
    <w:pPr>
      <w:spacing w:after="0" w:line="240" w:lineRule="auto"/>
    </w:pPr>
    <w:rPr>
      <w:rFonts w:ascii="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20471515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50" Type="http://schemas.microsoft.com/office/2016/09/relationships/commentsIds" Target="commentsIds.xml"/><Relationship Id="rId7" Type="http://schemas.openxmlformats.org/officeDocument/2006/relationships/image" Target="media/image2.jpeg"/><Relationship Id="rId12" Type="http://schemas.openxmlformats.org/officeDocument/2006/relationships/hyperlink" Target="https://www.youtube.com/watch?v=e8k2G4wcPh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https://www.youtube.com/watch?v=LsvSYLc3hUc"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AE96F-7D59-4288-A736-D942F726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1612</Words>
  <Characters>9189</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2020-12-20T21:33:00Z</dcterms:created>
  <dcterms:modified xsi:type="dcterms:W3CDTF">2020-12-20T21:35:00Z</dcterms:modified>
</cp:coreProperties>
</file>