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05E9B402" w:rsidR="006044C4" w:rsidRPr="00F12ACD" w:rsidRDefault="004E29B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Lunes</w:t>
      </w:r>
    </w:p>
    <w:p w14:paraId="40CD58DD" w14:textId="1721BE59" w:rsidR="006044C4" w:rsidRPr="00F12ACD" w:rsidRDefault="009430D5" w:rsidP="00595FF9">
      <w:pPr>
        <w:pStyle w:val="NormalWeb"/>
        <w:spacing w:before="0" w:beforeAutospacing="0" w:after="0" w:afterAutospacing="0"/>
        <w:ind w:right="48"/>
        <w:jc w:val="center"/>
        <w:rPr>
          <w:rFonts w:ascii="Montserrat" w:hAnsi="Montserrat" w:cstheme="minorBidi"/>
          <w:b/>
          <w:bCs/>
          <w:kern w:val="24"/>
          <w:sz w:val="56"/>
          <w:szCs w:val="56"/>
        </w:rPr>
      </w:pPr>
      <w:r w:rsidRPr="00F12ACD">
        <w:rPr>
          <w:rFonts w:ascii="Montserrat" w:hAnsi="Montserrat" w:cstheme="minorBidi"/>
          <w:b/>
          <w:bCs/>
          <w:kern w:val="24"/>
          <w:sz w:val="56"/>
          <w:szCs w:val="56"/>
        </w:rPr>
        <w:t>07</w:t>
      </w:r>
    </w:p>
    <w:p w14:paraId="20D6F11A" w14:textId="2545F12F" w:rsidR="006044C4" w:rsidRPr="00F12ACD" w:rsidRDefault="009430D5" w:rsidP="00595FF9">
      <w:pPr>
        <w:pStyle w:val="NormalWeb"/>
        <w:spacing w:before="0" w:beforeAutospacing="0" w:after="0" w:afterAutospacing="0"/>
        <w:ind w:right="48"/>
        <w:jc w:val="center"/>
        <w:rPr>
          <w:rFonts w:ascii="Montserrat" w:hAnsi="Montserrat" w:cstheme="minorBidi"/>
          <w:b/>
          <w:bCs/>
          <w:kern w:val="24"/>
          <w:sz w:val="48"/>
          <w:szCs w:val="48"/>
        </w:rPr>
      </w:pPr>
      <w:r w:rsidRPr="00F12ACD">
        <w:rPr>
          <w:rFonts w:ascii="Montserrat" w:hAnsi="Montserrat" w:cstheme="minorBidi"/>
          <w:b/>
          <w:bCs/>
          <w:kern w:val="24"/>
          <w:sz w:val="48"/>
          <w:szCs w:val="48"/>
        </w:rPr>
        <w:t>de Dic</w:t>
      </w:r>
      <w:r w:rsidR="006044C4" w:rsidRPr="00F12ACD">
        <w:rPr>
          <w:rFonts w:ascii="Montserrat" w:hAnsi="Montserrat" w:cstheme="minorBidi"/>
          <w:b/>
          <w:bCs/>
          <w:kern w:val="24"/>
          <w:sz w:val="48"/>
          <w:szCs w:val="48"/>
        </w:rPr>
        <w:t>iembre</w:t>
      </w:r>
    </w:p>
    <w:p w14:paraId="70EC2B9D"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48"/>
          <w:szCs w:val="48"/>
        </w:rPr>
      </w:pPr>
    </w:p>
    <w:p w14:paraId="2F521694" w14:textId="77777777" w:rsidR="006044C4" w:rsidRPr="00F12ACD" w:rsidRDefault="006044C4"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1° de Secundaria</w:t>
      </w:r>
    </w:p>
    <w:p w14:paraId="44649886" w14:textId="2760FA73" w:rsidR="00166CFA" w:rsidRPr="00F12ACD" w:rsidRDefault="004E29B5" w:rsidP="00595FF9">
      <w:pPr>
        <w:pStyle w:val="NormalWeb"/>
        <w:spacing w:before="0" w:beforeAutospacing="0" w:after="0" w:afterAutospacing="0"/>
        <w:ind w:right="48"/>
        <w:jc w:val="center"/>
        <w:rPr>
          <w:rFonts w:ascii="Montserrat" w:hAnsi="Montserrat" w:cstheme="minorBidi"/>
          <w:b/>
          <w:bCs/>
          <w:kern w:val="24"/>
          <w:sz w:val="52"/>
          <w:szCs w:val="52"/>
        </w:rPr>
      </w:pPr>
      <w:r w:rsidRPr="00F12ACD">
        <w:rPr>
          <w:rFonts w:ascii="Montserrat" w:hAnsi="Montserrat" w:cstheme="minorBidi"/>
          <w:b/>
          <w:bCs/>
          <w:kern w:val="24"/>
          <w:sz w:val="52"/>
          <w:szCs w:val="52"/>
        </w:rPr>
        <w:t>Lengua Materna</w:t>
      </w:r>
    </w:p>
    <w:p w14:paraId="623C314E" w14:textId="7CD8E1F2" w:rsidR="00166CFA" w:rsidRPr="00F12ACD" w:rsidRDefault="00166CFA" w:rsidP="00595FF9">
      <w:pPr>
        <w:pStyle w:val="NormalWeb"/>
        <w:spacing w:before="0" w:beforeAutospacing="0" w:after="0" w:afterAutospacing="0"/>
        <w:ind w:right="48"/>
        <w:jc w:val="center"/>
        <w:rPr>
          <w:rFonts w:ascii="Montserrat" w:hAnsi="Montserrat" w:cstheme="minorBidi"/>
          <w:b/>
          <w:bCs/>
          <w:kern w:val="24"/>
          <w:sz w:val="48"/>
          <w:szCs w:val="52"/>
        </w:rPr>
      </w:pPr>
    </w:p>
    <w:p w14:paraId="3D558C8E" w14:textId="1E3F1E5B" w:rsidR="00166CFA" w:rsidRPr="00F12ACD" w:rsidRDefault="00C85C99" w:rsidP="00595FF9">
      <w:pPr>
        <w:pStyle w:val="NormalWeb"/>
        <w:spacing w:before="0" w:beforeAutospacing="0" w:after="0" w:afterAutospacing="0"/>
        <w:ind w:right="48"/>
        <w:jc w:val="center"/>
        <w:rPr>
          <w:rFonts w:ascii="Montserrat" w:hAnsi="Montserrat"/>
          <w:bCs/>
          <w:i/>
          <w:kern w:val="24"/>
          <w:sz w:val="48"/>
          <w:szCs w:val="48"/>
        </w:rPr>
      </w:pPr>
      <w:r w:rsidRPr="00F12ACD">
        <w:rPr>
          <w:rFonts w:ascii="Montserrat" w:hAnsi="Montserrat"/>
          <w:bCs/>
          <w:i/>
          <w:kern w:val="24"/>
          <w:sz w:val="48"/>
          <w:szCs w:val="48"/>
        </w:rPr>
        <w:t>Con el nexo que lo cuentes será entendido</w:t>
      </w:r>
    </w:p>
    <w:p w14:paraId="5DC3F179" w14:textId="77777777" w:rsidR="00166CFA" w:rsidRDefault="00166CFA" w:rsidP="0034444A">
      <w:pPr>
        <w:spacing w:after="0" w:line="240" w:lineRule="auto"/>
        <w:ind w:right="48"/>
        <w:jc w:val="center"/>
        <w:rPr>
          <w:rFonts w:ascii="Montserrat" w:hAnsi="Montserrat"/>
          <w:bCs/>
          <w:i/>
          <w:color w:val="000000" w:themeColor="text1"/>
          <w:lang w:val="es-MX"/>
        </w:rPr>
      </w:pPr>
    </w:p>
    <w:p w14:paraId="7C3419A9" w14:textId="77777777" w:rsidR="0034444A" w:rsidRPr="00F12ACD" w:rsidRDefault="0034444A" w:rsidP="0034444A">
      <w:pPr>
        <w:spacing w:after="0" w:line="240" w:lineRule="auto"/>
        <w:ind w:right="48"/>
        <w:jc w:val="center"/>
        <w:rPr>
          <w:rFonts w:ascii="Montserrat" w:hAnsi="Montserrat"/>
          <w:bCs/>
          <w:i/>
          <w:color w:val="000000" w:themeColor="text1"/>
          <w:lang w:val="es-MX"/>
        </w:rPr>
      </w:pPr>
    </w:p>
    <w:p w14:paraId="4113A63E" w14:textId="2AC02590" w:rsidR="00166CFA" w:rsidRPr="00F12ACD" w:rsidRDefault="00D93611"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Aprendizaje esperado:</w:t>
      </w:r>
      <w:r w:rsidR="005C7C3E" w:rsidRPr="00F12ACD">
        <w:rPr>
          <w:rFonts w:ascii="Montserrat" w:hAnsi="Montserrat"/>
          <w:i/>
          <w:color w:val="000000" w:themeColor="text1"/>
          <w:lang w:val="es-MX"/>
        </w:rPr>
        <w:t xml:space="preserve"> </w:t>
      </w:r>
      <w:r w:rsidR="00C85C99" w:rsidRPr="00F12ACD">
        <w:rPr>
          <w:rFonts w:ascii="Montserrat" w:hAnsi="Montserrat"/>
          <w:i/>
          <w:color w:val="000000" w:themeColor="text1"/>
          <w:lang w:val="es-MX"/>
        </w:rPr>
        <w:t>Escribe cuentos de un subgénero de su preferencia.</w:t>
      </w:r>
    </w:p>
    <w:p w14:paraId="2F6345B4" w14:textId="77777777" w:rsidR="00D93611" w:rsidRPr="00F12ACD" w:rsidRDefault="00D93611" w:rsidP="00F12ACD">
      <w:pPr>
        <w:spacing w:after="0" w:line="240" w:lineRule="auto"/>
        <w:ind w:right="48"/>
        <w:jc w:val="both"/>
        <w:rPr>
          <w:rFonts w:ascii="Montserrat" w:hAnsi="Montserrat"/>
          <w:i/>
          <w:color w:val="000000" w:themeColor="text1"/>
          <w:lang w:val="es-MX"/>
        </w:rPr>
      </w:pPr>
    </w:p>
    <w:p w14:paraId="0E75D732" w14:textId="4CED1432" w:rsidR="00D93611" w:rsidRPr="00F12ACD" w:rsidRDefault="00D93611" w:rsidP="00F12ACD">
      <w:pPr>
        <w:spacing w:after="0" w:line="240" w:lineRule="auto"/>
        <w:ind w:right="48"/>
        <w:jc w:val="both"/>
        <w:rPr>
          <w:rFonts w:ascii="Montserrat" w:hAnsi="Montserrat"/>
          <w:i/>
          <w:color w:val="000000" w:themeColor="text1"/>
          <w:lang w:val="es-MX"/>
        </w:rPr>
      </w:pPr>
      <w:r w:rsidRPr="00F12ACD">
        <w:rPr>
          <w:rFonts w:ascii="Montserrat" w:hAnsi="Montserrat"/>
          <w:b/>
          <w:i/>
          <w:color w:val="000000" w:themeColor="text1"/>
          <w:lang w:val="es-MX"/>
        </w:rPr>
        <w:t>Énfasis:</w:t>
      </w:r>
      <w:r w:rsidR="005C7C3E" w:rsidRPr="00F12ACD">
        <w:rPr>
          <w:rFonts w:ascii="Montserrat" w:hAnsi="Montserrat"/>
          <w:i/>
          <w:color w:val="000000" w:themeColor="text1"/>
          <w:lang w:val="es-MX"/>
        </w:rPr>
        <w:t xml:space="preserve"> </w:t>
      </w:r>
      <w:r w:rsidR="00C85C99" w:rsidRPr="00F12ACD">
        <w:rPr>
          <w:rFonts w:ascii="Montserrat" w:hAnsi="Montserrat"/>
          <w:i/>
          <w:color w:val="000000" w:themeColor="text1"/>
          <w:lang w:val="es-MX"/>
        </w:rPr>
        <w:t>Utilizar nexos temporales en la escritura de cuentos.</w:t>
      </w:r>
    </w:p>
    <w:p w14:paraId="5CEB919A" w14:textId="77777777" w:rsidR="0024279E" w:rsidRPr="00F12ACD" w:rsidRDefault="0024279E" w:rsidP="00F12ACD">
      <w:pPr>
        <w:spacing w:after="0" w:line="240" w:lineRule="auto"/>
        <w:ind w:right="48"/>
        <w:jc w:val="both"/>
        <w:rPr>
          <w:rFonts w:ascii="Montserrat" w:hAnsi="Montserrat"/>
          <w:color w:val="000000" w:themeColor="text1"/>
          <w:szCs w:val="28"/>
          <w:lang w:val="es-MX"/>
        </w:rPr>
      </w:pPr>
    </w:p>
    <w:p w14:paraId="619457C7" w14:textId="77777777" w:rsidR="00F305E7" w:rsidRPr="00F12ACD" w:rsidRDefault="00F305E7" w:rsidP="00F12ACD">
      <w:pPr>
        <w:spacing w:after="0" w:line="240" w:lineRule="auto"/>
        <w:ind w:right="48"/>
        <w:jc w:val="both"/>
        <w:rPr>
          <w:rFonts w:ascii="Montserrat" w:hAnsi="Montserrat"/>
          <w:color w:val="000000" w:themeColor="text1"/>
          <w:szCs w:val="28"/>
          <w:lang w:val="es-MX"/>
        </w:rPr>
      </w:pPr>
    </w:p>
    <w:p w14:paraId="29DD78F5" w14:textId="1A878AFB" w:rsidR="00166CFA" w:rsidRPr="00F12ACD" w:rsidRDefault="00166CFA"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vamos a aprender?</w:t>
      </w:r>
    </w:p>
    <w:p w14:paraId="06EEDBD3" w14:textId="5BF5AEA8" w:rsidR="00FB7F51" w:rsidRPr="00F12ACD" w:rsidRDefault="00FB7F51" w:rsidP="00F12ACD">
      <w:pPr>
        <w:spacing w:after="0" w:line="240" w:lineRule="auto"/>
        <w:ind w:right="48"/>
        <w:jc w:val="both"/>
        <w:rPr>
          <w:rStyle w:val="normaltextrun"/>
          <w:rFonts w:ascii="Montserrat" w:eastAsiaTheme="majorEastAsia" w:hAnsi="Montserrat" w:cs="Arial"/>
          <w:color w:val="000000"/>
          <w:lang w:val="es-MX"/>
        </w:rPr>
      </w:pPr>
    </w:p>
    <w:p w14:paraId="50144CF4" w14:textId="6B187E12" w:rsidR="00FB7F51" w:rsidRPr="00F12ACD" w:rsidRDefault="001E7E8B" w:rsidP="00F12ACD">
      <w:pPr>
        <w:spacing w:after="0" w:line="240" w:lineRule="auto"/>
        <w:ind w:right="48"/>
        <w:jc w:val="both"/>
        <w:rPr>
          <w:rStyle w:val="normaltextrun"/>
          <w:rFonts w:ascii="Montserrat" w:eastAsiaTheme="majorEastAsia" w:hAnsi="Montserrat" w:cs="Arial"/>
          <w:color w:val="000000"/>
          <w:lang w:val="es-MX"/>
        </w:rPr>
      </w:pPr>
      <w:r w:rsidRPr="00F12ACD">
        <w:rPr>
          <w:rStyle w:val="normaltextrun"/>
          <w:rFonts w:ascii="Montserrat" w:eastAsiaTheme="majorEastAsia" w:hAnsi="Montserrat" w:cs="Arial"/>
          <w:color w:val="000000"/>
          <w:lang w:val="es-MX"/>
        </w:rPr>
        <w:t>En esta sesión aprende</w:t>
      </w:r>
      <w:r w:rsidR="00FB7F51" w:rsidRPr="00F12ACD">
        <w:rPr>
          <w:rStyle w:val="normaltextrun"/>
          <w:rFonts w:ascii="Montserrat" w:eastAsiaTheme="majorEastAsia" w:hAnsi="Montserrat" w:cs="Arial"/>
          <w:color w:val="000000"/>
          <w:lang w:val="es-MX"/>
        </w:rPr>
        <w:t>r</w:t>
      </w:r>
      <w:r w:rsidRPr="00F12ACD">
        <w:rPr>
          <w:rStyle w:val="normaltextrun"/>
          <w:rFonts w:ascii="Montserrat" w:eastAsiaTheme="majorEastAsia" w:hAnsi="Montserrat" w:cs="Arial"/>
          <w:color w:val="000000"/>
          <w:lang w:val="es-MX"/>
        </w:rPr>
        <w:t>ás sobre</w:t>
      </w:r>
      <w:r w:rsidR="00FB7F51" w:rsidRPr="00F12ACD">
        <w:rPr>
          <w:rStyle w:val="normaltextrun"/>
          <w:rFonts w:ascii="Montserrat" w:eastAsiaTheme="majorEastAsia" w:hAnsi="Montserrat" w:cs="Arial"/>
          <w:color w:val="000000"/>
          <w:lang w:val="es-MX"/>
        </w:rPr>
        <w:t xml:space="preserve"> nexos</w:t>
      </w:r>
      <w:r w:rsidRPr="00F12ACD">
        <w:rPr>
          <w:rStyle w:val="normaltextrun"/>
          <w:rFonts w:ascii="Montserrat" w:eastAsiaTheme="majorEastAsia" w:hAnsi="Montserrat" w:cs="Arial"/>
          <w:color w:val="000000"/>
          <w:lang w:val="es-MX"/>
        </w:rPr>
        <w:t>, los cuales</w:t>
      </w:r>
      <w:r w:rsidR="00FB7F51" w:rsidRPr="00F12ACD">
        <w:rPr>
          <w:rStyle w:val="normaltextrun"/>
          <w:rFonts w:ascii="Montserrat" w:eastAsiaTheme="majorEastAsia" w:hAnsi="Montserrat" w:cs="Arial"/>
          <w:color w:val="000000"/>
          <w:lang w:val="es-MX"/>
        </w:rPr>
        <w:t xml:space="preserve"> nos ayudan a construir una historia o narración de manera temporal, por lo que nuestro propósito será “Utilizar nexos temporales en la escritura de cuentos”. Y el apre</w:t>
      </w:r>
      <w:r w:rsidRPr="00F12ACD">
        <w:rPr>
          <w:rStyle w:val="normaltextrun"/>
          <w:rFonts w:ascii="Montserrat" w:eastAsiaTheme="majorEastAsia" w:hAnsi="Montserrat" w:cs="Arial"/>
          <w:color w:val="000000"/>
          <w:lang w:val="es-MX"/>
        </w:rPr>
        <w:t>ndizaje esperado que trabajarás</w:t>
      </w:r>
      <w:r w:rsidR="00FB7F51" w:rsidRPr="00F12ACD">
        <w:rPr>
          <w:rStyle w:val="normaltextrun"/>
          <w:rFonts w:ascii="Montserrat" w:eastAsiaTheme="majorEastAsia" w:hAnsi="Montserrat" w:cs="Arial"/>
          <w:color w:val="000000"/>
          <w:lang w:val="es-MX"/>
        </w:rPr>
        <w:t xml:space="preserve"> es “Escribe cuentos de un subgénero de su preferencia”.</w:t>
      </w:r>
    </w:p>
    <w:p w14:paraId="69BBB142" w14:textId="77777777" w:rsidR="00166CFA" w:rsidRPr="00F12ACD" w:rsidRDefault="00166CFA" w:rsidP="00F12ACD">
      <w:pPr>
        <w:spacing w:after="0" w:line="240" w:lineRule="auto"/>
        <w:ind w:right="48"/>
        <w:jc w:val="both"/>
        <w:rPr>
          <w:rFonts w:ascii="Montserrat" w:hAnsi="Montserrat"/>
          <w:color w:val="000000" w:themeColor="text1"/>
          <w:lang w:val="es-MX"/>
        </w:rPr>
      </w:pPr>
    </w:p>
    <w:p w14:paraId="5AC89D48" w14:textId="77777777" w:rsidR="00090DF4" w:rsidRPr="00F12ACD" w:rsidRDefault="00090DF4" w:rsidP="00F12ACD">
      <w:pPr>
        <w:spacing w:after="0" w:line="240" w:lineRule="auto"/>
        <w:ind w:right="48"/>
        <w:jc w:val="both"/>
        <w:rPr>
          <w:rFonts w:ascii="Montserrat" w:hAnsi="Montserrat"/>
          <w:color w:val="000000" w:themeColor="text1"/>
          <w:lang w:val="es-MX"/>
        </w:rPr>
      </w:pPr>
    </w:p>
    <w:p w14:paraId="608C2018" w14:textId="523B0E90" w:rsidR="00166CFA" w:rsidRPr="00F12ACD" w:rsidRDefault="00166CFA" w:rsidP="00F12ACD">
      <w:pPr>
        <w:spacing w:after="0" w:line="240" w:lineRule="auto"/>
        <w:ind w:right="48"/>
        <w:jc w:val="both"/>
        <w:rPr>
          <w:rFonts w:ascii="Montserrat" w:hAnsi="Montserrat"/>
          <w:b/>
          <w:color w:val="000000" w:themeColor="text1"/>
          <w:sz w:val="28"/>
          <w:szCs w:val="28"/>
          <w:lang w:val="es-MX"/>
        </w:rPr>
      </w:pPr>
      <w:r w:rsidRPr="00F12ACD">
        <w:rPr>
          <w:rFonts w:ascii="Montserrat" w:hAnsi="Montserrat"/>
          <w:b/>
          <w:color w:val="000000" w:themeColor="text1"/>
          <w:sz w:val="28"/>
          <w:szCs w:val="28"/>
          <w:lang w:val="es-MX"/>
        </w:rPr>
        <w:t>¿Qué hacemos?</w:t>
      </w:r>
    </w:p>
    <w:p w14:paraId="743985F7" w14:textId="77777777" w:rsidR="001E7E8B" w:rsidRPr="00F12ACD" w:rsidRDefault="001E7E8B" w:rsidP="00F12ACD">
      <w:pPr>
        <w:spacing w:after="0" w:line="240" w:lineRule="auto"/>
        <w:ind w:right="48"/>
        <w:jc w:val="both"/>
        <w:rPr>
          <w:rFonts w:ascii="Montserrat" w:hAnsi="Montserrat"/>
          <w:color w:val="000000" w:themeColor="text1"/>
          <w:lang w:val="es-MX"/>
        </w:rPr>
      </w:pPr>
    </w:p>
    <w:p w14:paraId="6FD65C63" w14:textId="7FFC73F7" w:rsidR="00FB7F51" w:rsidRPr="00F12ACD" w:rsidRDefault="001E7E8B"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¿Qué entiendes</w:t>
      </w:r>
      <w:r w:rsidR="00FB7F51" w:rsidRPr="00F12ACD">
        <w:rPr>
          <w:rFonts w:ascii="Montserrat" w:hAnsi="Montserrat"/>
          <w:color w:val="000000" w:themeColor="text1"/>
          <w:lang w:val="es-MX"/>
        </w:rPr>
        <w:t xml:space="preserve"> por la palabra nexo?</w:t>
      </w:r>
      <w:r w:rsidRPr="00F12ACD">
        <w:rPr>
          <w:rFonts w:ascii="Montserrat" w:hAnsi="Montserrat"/>
          <w:color w:val="000000" w:themeColor="text1"/>
          <w:lang w:val="es-MX"/>
        </w:rPr>
        <w:t xml:space="preserve">, </w:t>
      </w:r>
      <w:r w:rsidR="00FB7F51" w:rsidRPr="00F12ACD">
        <w:rPr>
          <w:rFonts w:ascii="Montserrat" w:hAnsi="Montserrat"/>
          <w:color w:val="000000" w:themeColor="text1"/>
          <w:lang w:val="es-MX"/>
        </w:rPr>
        <w:t>¿qué sabes de los nexos?</w:t>
      </w:r>
    </w:p>
    <w:p w14:paraId="5D27FAFC" w14:textId="77777777" w:rsidR="001E7E8B" w:rsidRPr="00F12ACD" w:rsidRDefault="001E7E8B" w:rsidP="00F12ACD">
      <w:pPr>
        <w:spacing w:after="0" w:line="240" w:lineRule="auto"/>
        <w:ind w:right="48"/>
        <w:jc w:val="both"/>
        <w:rPr>
          <w:rFonts w:ascii="Montserrat" w:hAnsi="Montserrat"/>
          <w:color w:val="000000" w:themeColor="text1"/>
          <w:lang w:val="es-MX"/>
        </w:rPr>
      </w:pPr>
    </w:p>
    <w:p w14:paraId="3E5B2FC2" w14:textId="7F36AC78" w:rsidR="004F6D09" w:rsidRPr="00F12ACD" w:rsidRDefault="001E7E8B"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U</w:t>
      </w:r>
      <w:r w:rsidR="00FB7F51" w:rsidRPr="00F12ACD">
        <w:rPr>
          <w:rFonts w:ascii="Montserrat" w:hAnsi="Montserrat"/>
          <w:color w:val="000000" w:themeColor="text1"/>
          <w:lang w:val="es-MX"/>
        </w:rPr>
        <w:t>n nexo implica una unión en</w:t>
      </w:r>
      <w:r w:rsidRPr="00F12ACD">
        <w:rPr>
          <w:rFonts w:ascii="Montserrat" w:hAnsi="Montserrat"/>
          <w:color w:val="000000" w:themeColor="text1"/>
          <w:lang w:val="es-MX"/>
        </w:rPr>
        <w:t>tre ideas o palabras. Si buscas en el diccionario encontrará</w:t>
      </w:r>
      <w:r w:rsidR="00FB7F51" w:rsidRPr="00F12ACD">
        <w:rPr>
          <w:rFonts w:ascii="Montserrat" w:hAnsi="Montserrat"/>
          <w:color w:val="000000" w:themeColor="text1"/>
          <w:lang w:val="es-MX"/>
        </w:rPr>
        <w:t xml:space="preserve">s que </w:t>
      </w:r>
      <w:r w:rsidRPr="00F12ACD">
        <w:rPr>
          <w:rFonts w:ascii="Montserrat" w:hAnsi="Montserrat"/>
          <w:color w:val="000000" w:themeColor="text1"/>
          <w:lang w:val="es-MX"/>
        </w:rPr>
        <w:t>se define</w:t>
      </w:r>
      <w:r w:rsidR="00FB7F51" w:rsidRPr="00F12ACD">
        <w:rPr>
          <w:rFonts w:ascii="Montserrat" w:hAnsi="Montserrat"/>
          <w:color w:val="000000" w:themeColor="text1"/>
          <w:lang w:val="es-MX"/>
        </w:rPr>
        <w:t xml:space="preserve"> al nexo como relación, unión, vínculo o lazo,  que existen diferentes tipos para diferentes propósitos.</w:t>
      </w:r>
    </w:p>
    <w:p w14:paraId="4B440D8D" w14:textId="77777777" w:rsidR="004F6D09" w:rsidRPr="00F12ACD" w:rsidRDefault="004F6D09" w:rsidP="00F12ACD">
      <w:pPr>
        <w:spacing w:after="0" w:line="240" w:lineRule="auto"/>
        <w:ind w:right="48"/>
        <w:jc w:val="both"/>
        <w:rPr>
          <w:rFonts w:ascii="Montserrat" w:hAnsi="Montserrat"/>
          <w:color w:val="000000" w:themeColor="text1"/>
          <w:lang w:val="es-MX"/>
        </w:rPr>
      </w:pPr>
    </w:p>
    <w:p w14:paraId="3FA9D8CB" w14:textId="7F372303" w:rsidR="00FB7F51" w:rsidRPr="00F12ACD" w:rsidRDefault="00F9217A"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Para entender</w:t>
      </w:r>
      <w:r w:rsidR="00FB7F51" w:rsidRPr="00F12ACD">
        <w:rPr>
          <w:rFonts w:ascii="Montserrat" w:hAnsi="Montserrat"/>
          <w:color w:val="000000" w:themeColor="text1"/>
          <w:lang w:val="es-MX"/>
        </w:rPr>
        <w:t xml:space="preserve"> mejor lo que son los nexos, </w:t>
      </w:r>
      <w:r w:rsidRPr="00F12ACD">
        <w:rPr>
          <w:rFonts w:ascii="Montserrat" w:hAnsi="Montserrat"/>
          <w:color w:val="000000" w:themeColor="text1"/>
          <w:lang w:val="es-MX"/>
        </w:rPr>
        <w:t>observa el siguiente video</w:t>
      </w:r>
      <w:r w:rsidR="00E857D1" w:rsidRPr="00E857D1">
        <w:rPr>
          <w:rFonts w:ascii="Montserrat" w:hAnsi="Montserrat"/>
          <w:color w:val="000000" w:themeColor="text1"/>
          <w:lang w:val="es-MX"/>
        </w:rPr>
        <w:t xml:space="preserve"> </w:t>
      </w:r>
      <w:r w:rsidR="00E857D1">
        <w:rPr>
          <w:rFonts w:ascii="Montserrat" w:hAnsi="Montserrat"/>
          <w:color w:val="000000" w:themeColor="text1"/>
          <w:lang w:val="es-MX"/>
        </w:rPr>
        <w:t>d</w:t>
      </w:r>
      <w:r w:rsidR="00E857D1">
        <w:rPr>
          <w:rFonts w:ascii="Montserrat" w:hAnsi="Montserrat"/>
          <w:color w:val="000000" w:themeColor="text1"/>
          <w:lang w:val="es-MX"/>
        </w:rPr>
        <w:t>el minuto: 0:58 a 1:20</w:t>
      </w:r>
      <w:r w:rsidRPr="00F12ACD">
        <w:rPr>
          <w:rFonts w:ascii="Montserrat" w:hAnsi="Montserrat"/>
          <w:color w:val="000000" w:themeColor="text1"/>
          <w:lang w:val="es-MX"/>
        </w:rPr>
        <w:t>, en donde encontrarás</w:t>
      </w:r>
      <w:r w:rsidR="00FB7F51" w:rsidRPr="00F12ACD">
        <w:rPr>
          <w:rFonts w:ascii="Montserrat" w:hAnsi="Montserrat"/>
          <w:color w:val="000000" w:themeColor="text1"/>
          <w:lang w:val="es-MX"/>
        </w:rPr>
        <w:t xml:space="preserve"> otra definición d</w:t>
      </w:r>
      <w:r w:rsidRPr="00F12ACD">
        <w:rPr>
          <w:rFonts w:ascii="Montserrat" w:hAnsi="Montserrat"/>
          <w:color w:val="000000" w:themeColor="text1"/>
          <w:lang w:val="es-MX"/>
        </w:rPr>
        <w:t>e nexo enfocada a la gramática.</w:t>
      </w:r>
    </w:p>
    <w:p w14:paraId="71EEB737"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61B327F8" w14:textId="335771F7" w:rsidR="00F9217A" w:rsidRPr="00F12ACD" w:rsidRDefault="00F9217A" w:rsidP="00F53E51">
      <w:pPr>
        <w:pStyle w:val="Prrafodelista"/>
        <w:numPr>
          <w:ilvl w:val="0"/>
          <w:numId w:val="2"/>
        </w:numPr>
        <w:spacing w:after="0" w:line="240" w:lineRule="auto"/>
        <w:ind w:right="48"/>
        <w:jc w:val="both"/>
        <w:rPr>
          <w:rFonts w:ascii="Montserrat" w:hAnsi="Montserrat"/>
          <w:b/>
          <w:color w:val="000000" w:themeColor="text1"/>
          <w:lang w:val="es-MX"/>
        </w:rPr>
      </w:pPr>
      <w:r w:rsidRPr="00F12ACD">
        <w:rPr>
          <w:rFonts w:ascii="Montserrat" w:hAnsi="Montserrat"/>
          <w:b/>
          <w:color w:val="000000" w:themeColor="text1"/>
          <w:lang w:val="es-MX"/>
        </w:rPr>
        <w:t>Nexos y conectores para enlazar ideas</w:t>
      </w:r>
      <w:r w:rsidRPr="00F12ACD">
        <w:rPr>
          <w:rFonts w:ascii="Montserrat" w:hAnsi="Montserrat"/>
          <w:lang w:val="es-MX"/>
        </w:rPr>
        <w:t xml:space="preserve"> </w:t>
      </w:r>
      <w:r w:rsidR="003B4B41">
        <w:rPr>
          <w:rFonts w:ascii="Montserrat" w:hAnsi="Montserrat"/>
          <w:b/>
          <w:color w:val="000000" w:themeColor="text1"/>
          <w:lang w:val="es-MX"/>
        </w:rPr>
        <w:t>Escribir cartas formales</w:t>
      </w:r>
    </w:p>
    <w:bookmarkStart w:id="0" w:name="_GoBack"/>
    <w:bookmarkEnd w:id="0"/>
    <w:p w14:paraId="4FC7FD04" w14:textId="3C45D565" w:rsidR="00FB7F51" w:rsidRDefault="00E857D1" w:rsidP="00E857D1">
      <w:pPr>
        <w:spacing w:after="0" w:line="240" w:lineRule="auto"/>
        <w:ind w:left="708" w:right="48"/>
        <w:jc w:val="both"/>
        <w:rPr>
          <w:rFonts w:ascii="Montserrat" w:hAnsi="Montserrat"/>
          <w:color w:val="000000" w:themeColor="text1"/>
          <w:u w:val="single"/>
          <w:lang w:val="es-MX"/>
        </w:rPr>
      </w:pPr>
      <w:r>
        <w:rPr>
          <w:rFonts w:ascii="Montserrat" w:hAnsi="Montserrat"/>
          <w:color w:val="000000" w:themeColor="text1"/>
          <w:u w:val="single"/>
          <w:lang w:val="es-MX"/>
        </w:rPr>
        <w:fldChar w:fldCharType="begin"/>
      </w:r>
      <w:r>
        <w:rPr>
          <w:rFonts w:ascii="Montserrat" w:hAnsi="Montserrat"/>
          <w:color w:val="000000" w:themeColor="text1"/>
          <w:u w:val="single"/>
          <w:lang w:val="es-MX"/>
        </w:rPr>
        <w:instrText xml:space="preserve"> HYPERLINK "</w:instrText>
      </w:r>
      <w:r w:rsidRPr="00E857D1">
        <w:rPr>
          <w:rFonts w:ascii="Montserrat" w:hAnsi="Montserrat"/>
          <w:color w:val="000000" w:themeColor="text1"/>
          <w:u w:val="single"/>
          <w:lang w:val="es-MX"/>
        </w:rPr>
        <w:instrText>https://youtu.be/3syLMwG8gqg</w:instrText>
      </w:r>
      <w:r>
        <w:rPr>
          <w:rFonts w:ascii="Montserrat" w:hAnsi="Montserrat"/>
          <w:color w:val="000000" w:themeColor="text1"/>
          <w:u w:val="single"/>
          <w:lang w:val="es-MX"/>
        </w:rPr>
        <w:instrText xml:space="preserve">" </w:instrText>
      </w:r>
      <w:r>
        <w:rPr>
          <w:rFonts w:ascii="Montserrat" w:hAnsi="Montserrat"/>
          <w:color w:val="000000" w:themeColor="text1"/>
          <w:u w:val="single"/>
          <w:lang w:val="es-MX"/>
        </w:rPr>
        <w:fldChar w:fldCharType="separate"/>
      </w:r>
      <w:r w:rsidRPr="00523BC4">
        <w:rPr>
          <w:rStyle w:val="Hipervnculo"/>
          <w:rFonts w:ascii="Montserrat" w:hAnsi="Montserrat"/>
          <w:lang w:val="es-MX"/>
        </w:rPr>
        <w:t>https://youtu.be/3syLMwG8gqg</w:t>
      </w:r>
      <w:r>
        <w:rPr>
          <w:rFonts w:ascii="Montserrat" w:hAnsi="Montserrat"/>
          <w:color w:val="000000" w:themeColor="text1"/>
          <w:u w:val="single"/>
          <w:lang w:val="es-MX"/>
        </w:rPr>
        <w:fldChar w:fldCharType="end"/>
      </w:r>
    </w:p>
    <w:p w14:paraId="5C129109" w14:textId="77777777" w:rsidR="00E857D1" w:rsidRDefault="00E857D1" w:rsidP="00F12ACD">
      <w:pPr>
        <w:spacing w:after="0" w:line="240" w:lineRule="auto"/>
        <w:ind w:right="48"/>
        <w:jc w:val="both"/>
        <w:rPr>
          <w:rFonts w:ascii="Montserrat" w:hAnsi="Montserrat"/>
          <w:color w:val="000000" w:themeColor="text1"/>
          <w:lang w:val="es-MX"/>
        </w:rPr>
      </w:pPr>
    </w:p>
    <w:p w14:paraId="49771F9E" w14:textId="77777777" w:rsidR="003B4B41" w:rsidRPr="00F12ACD" w:rsidRDefault="003B4B41" w:rsidP="00F12ACD">
      <w:pPr>
        <w:spacing w:after="0" w:line="240" w:lineRule="auto"/>
        <w:ind w:right="48"/>
        <w:jc w:val="both"/>
        <w:rPr>
          <w:rFonts w:ascii="Montserrat" w:hAnsi="Montserrat"/>
          <w:color w:val="000000" w:themeColor="text1"/>
          <w:lang w:val="es-MX"/>
        </w:rPr>
      </w:pPr>
    </w:p>
    <w:p w14:paraId="46425E3D" w14:textId="3147B7BE" w:rsidR="00FB7F51" w:rsidRPr="00F12ACD" w:rsidRDefault="00F9217A"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L</w:t>
      </w:r>
      <w:r w:rsidR="00FB7F51" w:rsidRPr="00F12ACD">
        <w:rPr>
          <w:rFonts w:ascii="Montserrat" w:hAnsi="Montserrat"/>
          <w:color w:val="000000" w:themeColor="text1"/>
          <w:lang w:val="es-MX"/>
        </w:rPr>
        <w:t>os nexos ayudan a conectar las ideas; sin ellos las ideas no serían claras y coherentes. Pero si utilizamos nexos que no son los adecuados o que no están en el lugar correcto, porque el contexto no lo amerita, entonces el mensaje, por consiguiente, no será claro.</w:t>
      </w:r>
    </w:p>
    <w:p w14:paraId="1CB41010" w14:textId="4A38CD9A"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Par</w:t>
      </w:r>
      <w:r w:rsidR="00F9217A" w:rsidRPr="00F12ACD">
        <w:rPr>
          <w:rFonts w:ascii="Montserrat" w:hAnsi="Montserrat"/>
          <w:color w:val="000000" w:themeColor="text1"/>
          <w:lang w:val="es-MX"/>
        </w:rPr>
        <w:t>a que vaya quedando más claro, te pedimos</w:t>
      </w:r>
      <w:r w:rsidRPr="00F12ACD">
        <w:rPr>
          <w:rFonts w:ascii="Montserrat" w:hAnsi="Montserrat"/>
          <w:color w:val="000000" w:themeColor="text1"/>
          <w:lang w:val="es-MX"/>
        </w:rPr>
        <w:t xml:space="preserve"> que anote</w:t>
      </w:r>
      <w:r w:rsidR="00F9217A" w:rsidRPr="00F12ACD">
        <w:rPr>
          <w:rFonts w:ascii="Montserrat" w:hAnsi="Montserrat"/>
          <w:color w:val="000000" w:themeColor="text1"/>
          <w:lang w:val="es-MX"/>
        </w:rPr>
        <w:t>s y respondas las siguientes preguntas.</w:t>
      </w:r>
    </w:p>
    <w:p w14:paraId="173E04C3"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7924C669" w14:textId="77777777" w:rsidR="00FB7F51" w:rsidRPr="00F12ACD" w:rsidRDefault="00FB7F51" w:rsidP="00F53E51">
      <w:pPr>
        <w:pStyle w:val="Prrafodelista"/>
        <w:numPr>
          <w:ilvl w:val="0"/>
          <w:numId w:val="3"/>
        </w:num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¿Se utilizarán de diferente manera los nexos en un texto expositivo que en uno narrativo?</w:t>
      </w:r>
    </w:p>
    <w:p w14:paraId="12DC9465" w14:textId="77777777" w:rsidR="00FB7F51" w:rsidRPr="00F12ACD" w:rsidRDefault="00FB7F51" w:rsidP="00F53E51">
      <w:pPr>
        <w:pStyle w:val="Prrafodelista"/>
        <w:numPr>
          <w:ilvl w:val="0"/>
          <w:numId w:val="3"/>
        </w:num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¿Sólo existirá un tipo de nexos?</w:t>
      </w:r>
    </w:p>
    <w:p w14:paraId="3335B00C" w14:textId="77777777" w:rsidR="00FB7F51" w:rsidRPr="00F12ACD" w:rsidRDefault="00FB7F51" w:rsidP="00F53E51">
      <w:pPr>
        <w:pStyle w:val="Prrafodelista"/>
        <w:numPr>
          <w:ilvl w:val="0"/>
          <w:numId w:val="3"/>
        </w:num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¿Cuál es la función de los nexos?</w:t>
      </w:r>
    </w:p>
    <w:p w14:paraId="07BE23E1" w14:textId="1DAA84EA" w:rsidR="00FB7F51" w:rsidRDefault="00FB7F51" w:rsidP="00F12ACD">
      <w:pPr>
        <w:spacing w:after="0" w:line="240" w:lineRule="auto"/>
        <w:ind w:right="48"/>
        <w:jc w:val="both"/>
        <w:rPr>
          <w:rFonts w:ascii="Montserrat" w:hAnsi="Montserrat"/>
          <w:color w:val="000000" w:themeColor="text1"/>
          <w:lang w:val="es-MX"/>
        </w:rPr>
      </w:pPr>
    </w:p>
    <w:p w14:paraId="31B9D196" w14:textId="5A6F0F94" w:rsidR="00E27A5C" w:rsidRDefault="00E27A5C" w:rsidP="00F12ACD">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Analiza el siguiente texto:</w:t>
      </w:r>
    </w:p>
    <w:p w14:paraId="6439768C" w14:textId="77777777" w:rsidR="00E27A5C" w:rsidRPr="00F12ACD" w:rsidRDefault="00E27A5C" w:rsidP="00F12ACD">
      <w:pPr>
        <w:spacing w:after="0" w:line="240" w:lineRule="auto"/>
        <w:ind w:right="48"/>
        <w:jc w:val="both"/>
        <w:rPr>
          <w:rFonts w:ascii="Montserrat" w:hAnsi="Montserrat"/>
          <w:color w:val="000000" w:themeColor="text1"/>
          <w:lang w:val="es-MX"/>
        </w:rPr>
      </w:pPr>
    </w:p>
    <w:p w14:paraId="2E50154C" w14:textId="64C7C40A" w:rsidR="00FB7F51" w:rsidRPr="00F12ACD" w:rsidRDefault="00FB7F51" w:rsidP="00F12ACD">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“Viajé a Oaxaca en la festividad de la Guelaguetza encontré que existen diferentes manifestaciones culturales</w:t>
      </w:r>
      <w:r w:rsidR="00F9217A" w:rsidRPr="00F12ACD">
        <w:rPr>
          <w:rFonts w:ascii="Montserrat" w:hAnsi="Montserrat"/>
          <w:color w:val="000000" w:themeColor="text1"/>
          <w:lang w:val="es-MX"/>
        </w:rPr>
        <w:t>, un grupo representa la cultura</w:t>
      </w:r>
      <w:r w:rsidRPr="00F12ACD">
        <w:rPr>
          <w:rFonts w:ascii="Montserrat" w:hAnsi="Montserrat"/>
          <w:color w:val="000000" w:themeColor="text1"/>
          <w:lang w:val="es-MX"/>
        </w:rPr>
        <w:t xml:space="preserve"> prehispánica, otros</w:t>
      </w:r>
      <w:r w:rsidR="00A82847">
        <w:rPr>
          <w:rFonts w:ascii="Montserrat" w:hAnsi="Montserrat"/>
          <w:color w:val="000000" w:themeColor="text1"/>
          <w:lang w:val="es-MX"/>
        </w:rPr>
        <w:t xml:space="preserve"> se refieren a</w:t>
      </w:r>
      <w:r w:rsidRPr="00F12ACD">
        <w:rPr>
          <w:rFonts w:ascii="Montserrat" w:hAnsi="Montserrat"/>
          <w:color w:val="000000" w:themeColor="text1"/>
          <w:lang w:val="es-MX"/>
        </w:rPr>
        <w:t xml:space="preserve"> la época de la Colonia”.</w:t>
      </w:r>
    </w:p>
    <w:p w14:paraId="20CA614E" w14:textId="77777777" w:rsidR="00F9217A" w:rsidRPr="00F12ACD" w:rsidRDefault="00F9217A" w:rsidP="00F12ACD">
      <w:pPr>
        <w:spacing w:after="0" w:line="240" w:lineRule="auto"/>
        <w:ind w:right="48"/>
        <w:jc w:val="both"/>
        <w:rPr>
          <w:rFonts w:ascii="Montserrat" w:hAnsi="Montserrat"/>
          <w:color w:val="000000" w:themeColor="text1"/>
          <w:lang w:val="es-MX"/>
        </w:rPr>
      </w:pPr>
    </w:p>
    <w:p w14:paraId="3EF9BE6C" w14:textId="16C579A9" w:rsidR="00FB7F51" w:rsidRPr="00F12ACD" w:rsidRDefault="00F9217A"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C</w:t>
      </w:r>
      <w:r w:rsidR="00FB7F51" w:rsidRPr="00F12ACD">
        <w:rPr>
          <w:rFonts w:ascii="Montserrat" w:hAnsi="Montserrat"/>
          <w:color w:val="000000" w:themeColor="text1"/>
          <w:lang w:val="es-MX"/>
        </w:rPr>
        <w:t>uesta trabajo se</w:t>
      </w:r>
      <w:r w:rsidRPr="00F12ACD">
        <w:rPr>
          <w:rFonts w:ascii="Montserrat" w:hAnsi="Montserrat"/>
          <w:color w:val="000000" w:themeColor="text1"/>
          <w:lang w:val="es-MX"/>
        </w:rPr>
        <w:t>guir el hilo del texto,</w:t>
      </w:r>
      <w:r w:rsidR="00FB7F51" w:rsidRPr="00F12ACD">
        <w:rPr>
          <w:rFonts w:ascii="Montserrat" w:hAnsi="Montserrat"/>
          <w:color w:val="000000" w:themeColor="text1"/>
          <w:lang w:val="es-MX"/>
        </w:rPr>
        <w:t xml:space="preserve"> las </w:t>
      </w:r>
      <w:r w:rsidR="00E27A5C">
        <w:rPr>
          <w:rFonts w:ascii="Montserrat" w:hAnsi="Montserrat"/>
          <w:color w:val="000000" w:themeColor="text1"/>
          <w:lang w:val="es-MX"/>
        </w:rPr>
        <w:t>ideas no están bien conectadas. Ahora nota</w:t>
      </w:r>
      <w:r w:rsidR="00FB7F51" w:rsidRPr="00F12ACD">
        <w:rPr>
          <w:rFonts w:ascii="Montserrat" w:hAnsi="Montserrat"/>
          <w:color w:val="000000" w:themeColor="text1"/>
          <w:lang w:val="es-MX"/>
        </w:rPr>
        <w:t xml:space="preserve"> </w:t>
      </w:r>
      <w:r w:rsidRPr="00F12ACD">
        <w:rPr>
          <w:rFonts w:ascii="Montserrat" w:hAnsi="Montserrat"/>
          <w:color w:val="000000" w:themeColor="text1"/>
          <w:lang w:val="es-MX"/>
        </w:rPr>
        <w:t xml:space="preserve">la diferencia cuando </w:t>
      </w:r>
      <w:r w:rsidR="00FB7F51" w:rsidRPr="00F12ACD">
        <w:rPr>
          <w:rFonts w:ascii="Montserrat" w:hAnsi="Montserrat"/>
          <w:color w:val="000000" w:themeColor="text1"/>
          <w:lang w:val="es-MX"/>
        </w:rPr>
        <w:t>se han integra</w:t>
      </w:r>
      <w:r w:rsidRPr="00F12ACD">
        <w:rPr>
          <w:rFonts w:ascii="Montserrat" w:hAnsi="Montserrat"/>
          <w:color w:val="000000" w:themeColor="text1"/>
          <w:lang w:val="es-MX"/>
        </w:rPr>
        <w:t>do los nexos “aunque” y “pues”.</w:t>
      </w:r>
    </w:p>
    <w:p w14:paraId="57CCEEE7"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1B6E2274" w14:textId="77777777" w:rsidR="00FB7F51" w:rsidRPr="00F12ACD" w:rsidRDefault="00FB7F51" w:rsidP="00F12ACD">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“Aunque viajé a Oaxaca en la festividad de la Guelaguetza, me di cuenta de que existen diferentes manifestaciones culturales, pues un grupo representa la cultura prehispánica, otros de la época de la Colonia”.</w:t>
      </w:r>
    </w:p>
    <w:p w14:paraId="4A9C16CB" w14:textId="77777777" w:rsidR="00F9217A" w:rsidRPr="00F12ACD" w:rsidRDefault="00F9217A" w:rsidP="00F12ACD">
      <w:pPr>
        <w:spacing w:after="0" w:line="240" w:lineRule="auto"/>
        <w:ind w:right="48"/>
        <w:jc w:val="both"/>
        <w:rPr>
          <w:rFonts w:ascii="Montserrat" w:hAnsi="Montserrat"/>
          <w:color w:val="000000" w:themeColor="text1"/>
          <w:lang w:val="es-MX"/>
        </w:rPr>
      </w:pPr>
    </w:p>
    <w:p w14:paraId="1AF6CF58" w14:textId="1F5DDDAE"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 xml:space="preserve">Los nexos que </w:t>
      </w:r>
      <w:r w:rsidR="00F9217A" w:rsidRPr="00F12ACD">
        <w:rPr>
          <w:rFonts w:ascii="Montserrat" w:hAnsi="Montserrat"/>
          <w:color w:val="000000" w:themeColor="text1"/>
          <w:lang w:val="es-MX"/>
        </w:rPr>
        <w:t>se agregaron</w:t>
      </w:r>
      <w:r w:rsidRPr="00F12ACD">
        <w:rPr>
          <w:rFonts w:ascii="Montserrat" w:hAnsi="Montserrat"/>
          <w:color w:val="000000" w:themeColor="text1"/>
          <w:lang w:val="es-MX"/>
        </w:rPr>
        <w:t xml:space="preserve"> no son los adecuados, ya que escrito de esa manera se puede </w:t>
      </w:r>
      <w:r w:rsidR="00E27A5C">
        <w:rPr>
          <w:rFonts w:ascii="Montserrat" w:hAnsi="Montserrat"/>
          <w:color w:val="000000" w:themeColor="text1"/>
          <w:lang w:val="es-MX"/>
        </w:rPr>
        <w:t>notar</w:t>
      </w:r>
      <w:r w:rsidRPr="00F12ACD">
        <w:rPr>
          <w:rFonts w:ascii="Montserrat" w:hAnsi="Montserrat"/>
          <w:color w:val="000000" w:themeColor="text1"/>
          <w:lang w:val="es-MX"/>
        </w:rPr>
        <w:t xml:space="preserve"> que hay una oposición en la idea de que fue a la Guelaguetza y que no que</w:t>
      </w:r>
      <w:r w:rsidR="00F9217A" w:rsidRPr="00F12ACD">
        <w:rPr>
          <w:rFonts w:ascii="Montserrat" w:hAnsi="Montserrat"/>
          <w:color w:val="000000" w:themeColor="text1"/>
          <w:lang w:val="es-MX"/>
        </w:rPr>
        <w:t xml:space="preserve">ría darse cuenta de lo que vio. </w:t>
      </w:r>
      <w:r w:rsidRPr="00F12ACD">
        <w:rPr>
          <w:rFonts w:ascii="Montserrat" w:hAnsi="Montserrat"/>
          <w:color w:val="000000" w:themeColor="text1"/>
          <w:lang w:val="es-MX"/>
        </w:rPr>
        <w:t>Además, dice que para que haya manifestaciones culturales diversas, debe darse cuenta de ellas. Y en realidad no es</w:t>
      </w:r>
      <w:r w:rsidR="00F9217A" w:rsidRPr="00F12ACD">
        <w:rPr>
          <w:rFonts w:ascii="Montserrat" w:hAnsi="Montserrat"/>
          <w:color w:val="000000" w:themeColor="text1"/>
          <w:lang w:val="es-MX"/>
        </w:rPr>
        <w:t xml:space="preserve"> el mensaje que se quiere dar. Si te fijas</w:t>
      </w:r>
      <w:r w:rsidRPr="00F12ACD">
        <w:rPr>
          <w:rFonts w:ascii="Montserrat" w:hAnsi="Montserrat"/>
          <w:color w:val="000000" w:themeColor="text1"/>
          <w:lang w:val="es-MX"/>
        </w:rPr>
        <w:t xml:space="preserve">, lo que sucede es que </w:t>
      </w:r>
      <w:r w:rsidR="00F9217A" w:rsidRPr="00F12ACD">
        <w:rPr>
          <w:rFonts w:ascii="Montserrat" w:hAnsi="Montserrat"/>
          <w:color w:val="000000" w:themeColor="text1"/>
          <w:lang w:val="es-MX"/>
        </w:rPr>
        <w:t>se necesitan</w:t>
      </w:r>
      <w:r w:rsidRPr="00F12ACD">
        <w:rPr>
          <w:rFonts w:ascii="Montserrat" w:hAnsi="Montserrat"/>
          <w:color w:val="000000" w:themeColor="text1"/>
          <w:lang w:val="es-MX"/>
        </w:rPr>
        <w:t xml:space="preserve"> utilizar nexos temporales, pues </w:t>
      </w:r>
      <w:r w:rsidR="00F9217A" w:rsidRPr="00F12ACD">
        <w:rPr>
          <w:rFonts w:ascii="Montserrat" w:hAnsi="Montserrat"/>
          <w:color w:val="000000" w:themeColor="text1"/>
          <w:lang w:val="es-MX"/>
        </w:rPr>
        <w:t>se están</w:t>
      </w:r>
      <w:r w:rsidRPr="00F12ACD">
        <w:rPr>
          <w:rFonts w:ascii="Montserrat" w:hAnsi="Montserrat"/>
          <w:color w:val="000000" w:themeColor="text1"/>
          <w:lang w:val="es-MX"/>
        </w:rPr>
        <w:t xml:space="preserve"> narrando una serie de sucesos que transcurren en diferentes momentos, y los nexos sirven para evidenciar q</w:t>
      </w:r>
      <w:r w:rsidR="00F9217A" w:rsidRPr="00F12ACD">
        <w:rPr>
          <w:rFonts w:ascii="Montserrat" w:hAnsi="Montserrat"/>
          <w:color w:val="000000" w:themeColor="text1"/>
          <w:lang w:val="es-MX"/>
        </w:rPr>
        <w:t>ué fue antes y qué fue después.</w:t>
      </w:r>
    </w:p>
    <w:p w14:paraId="473772C2" w14:textId="77777777" w:rsidR="00F9217A" w:rsidRPr="00F12ACD" w:rsidRDefault="00F9217A" w:rsidP="00F12ACD">
      <w:pPr>
        <w:spacing w:after="0" w:line="240" w:lineRule="auto"/>
        <w:ind w:right="48"/>
        <w:jc w:val="both"/>
        <w:rPr>
          <w:rFonts w:ascii="Montserrat" w:hAnsi="Montserrat"/>
          <w:color w:val="000000" w:themeColor="text1"/>
          <w:lang w:val="es-MX"/>
        </w:rPr>
      </w:pPr>
    </w:p>
    <w:p w14:paraId="180C6C45" w14:textId="1B7161E8" w:rsidR="00FB7F51" w:rsidRPr="00F12ACD" w:rsidRDefault="00E27A5C" w:rsidP="00F12ACD">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P</w:t>
      </w:r>
      <w:r w:rsidR="006D3AC6" w:rsidRPr="00F12ACD">
        <w:rPr>
          <w:rFonts w:ascii="Montserrat" w:hAnsi="Montserrat"/>
          <w:color w:val="000000" w:themeColor="text1"/>
          <w:lang w:val="es-MX"/>
        </w:rPr>
        <w:t xml:space="preserve">ara que se manifieste el mensaje </w:t>
      </w:r>
      <w:r w:rsidR="00FB7F51" w:rsidRPr="00F12ACD">
        <w:rPr>
          <w:rFonts w:ascii="Montserrat" w:hAnsi="Montserrat"/>
          <w:color w:val="000000" w:themeColor="text1"/>
          <w:lang w:val="es-MX"/>
        </w:rPr>
        <w:t>los nexos más adecua</w:t>
      </w:r>
      <w:r w:rsidR="006D3AC6" w:rsidRPr="00F12ACD">
        <w:rPr>
          <w:rFonts w:ascii="Montserrat" w:hAnsi="Montserrat"/>
          <w:color w:val="000000" w:themeColor="text1"/>
          <w:lang w:val="es-MX"/>
        </w:rPr>
        <w:t>dos son: “cuando” y “mientras”. Ahora léelo con estos cambios.</w:t>
      </w:r>
    </w:p>
    <w:p w14:paraId="7EF7B9FC"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625EE673" w14:textId="77777777" w:rsidR="00FB7F51" w:rsidRPr="00F12ACD" w:rsidRDefault="00FB7F51" w:rsidP="00F12ACD">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“Cuando viajé a Oaxaca, en la festividad de la Guelaguetza, me di cuenta de que existen diferentes manifestaciones culturales: mientras un grupo representa la cultura prehispánica, otros representan la época de la Colonia”.</w:t>
      </w:r>
    </w:p>
    <w:p w14:paraId="7AED18D2" w14:textId="77777777" w:rsidR="006D3AC6" w:rsidRPr="00F12ACD" w:rsidRDefault="006D3AC6" w:rsidP="00F12ACD">
      <w:pPr>
        <w:spacing w:after="0" w:line="240" w:lineRule="auto"/>
        <w:ind w:right="48"/>
        <w:jc w:val="both"/>
        <w:rPr>
          <w:rFonts w:ascii="Montserrat" w:hAnsi="Montserrat"/>
          <w:color w:val="000000" w:themeColor="text1"/>
          <w:lang w:val="es-MX"/>
        </w:rPr>
      </w:pPr>
    </w:p>
    <w:p w14:paraId="3523F0EF" w14:textId="2CA90956"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lastRenderedPageBreak/>
        <w:t>Con este e</w:t>
      </w:r>
      <w:r w:rsidR="006D3AC6" w:rsidRPr="00F12ACD">
        <w:rPr>
          <w:rFonts w:ascii="Montserrat" w:hAnsi="Montserrat"/>
          <w:color w:val="000000" w:themeColor="text1"/>
          <w:lang w:val="es-MX"/>
        </w:rPr>
        <w:t>jemplo te diste cuenta q</w:t>
      </w:r>
      <w:r w:rsidRPr="00F12ACD">
        <w:rPr>
          <w:rFonts w:ascii="Montserrat" w:hAnsi="Montserrat"/>
          <w:color w:val="000000" w:themeColor="text1"/>
          <w:lang w:val="es-MX"/>
        </w:rPr>
        <w:t>ue los nexos, efectivamente, nos ayudan a unir las ideas, sobre todo, que no se trata de utilizar cualquier nexo así, sin fijarnos, porque si usamos un nexo que no es el adecuado, no se entenderá el mensaje que realmente queremos transmitir.</w:t>
      </w:r>
    </w:p>
    <w:p w14:paraId="54252BE2" w14:textId="77777777" w:rsidR="006D3AC6" w:rsidRPr="00F12ACD" w:rsidRDefault="006D3AC6" w:rsidP="00F12ACD">
      <w:pPr>
        <w:spacing w:after="0" w:line="240" w:lineRule="auto"/>
        <w:ind w:right="48"/>
        <w:jc w:val="both"/>
        <w:rPr>
          <w:rFonts w:ascii="Montserrat" w:hAnsi="Montserrat"/>
          <w:color w:val="000000" w:themeColor="text1"/>
          <w:lang w:val="es-MX"/>
        </w:rPr>
      </w:pPr>
    </w:p>
    <w:p w14:paraId="5CDA1903" w14:textId="79F3A2C7" w:rsidR="00FB7F51" w:rsidRPr="00F12ACD" w:rsidRDefault="006D3AC6"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Ahora que ya estudia</w:t>
      </w:r>
      <w:r w:rsidR="00FB7F51" w:rsidRPr="00F12ACD">
        <w:rPr>
          <w:rFonts w:ascii="Montserrat" w:hAnsi="Montserrat"/>
          <w:color w:val="000000" w:themeColor="text1"/>
          <w:lang w:val="es-MX"/>
        </w:rPr>
        <w:t>s</w:t>
      </w:r>
      <w:r w:rsidRPr="00F12ACD">
        <w:rPr>
          <w:rFonts w:ascii="Montserrat" w:hAnsi="Montserrat"/>
          <w:color w:val="000000" w:themeColor="text1"/>
          <w:lang w:val="es-MX"/>
        </w:rPr>
        <w:t>te</w:t>
      </w:r>
      <w:r w:rsidR="00FB7F51" w:rsidRPr="00F12ACD">
        <w:rPr>
          <w:rFonts w:ascii="Montserrat" w:hAnsi="Montserrat"/>
          <w:color w:val="000000" w:themeColor="text1"/>
          <w:lang w:val="es-MX"/>
        </w:rPr>
        <w:t xml:space="preserve"> de manera gene</w:t>
      </w:r>
      <w:r w:rsidRPr="00F12ACD">
        <w:rPr>
          <w:rFonts w:ascii="Montserrat" w:hAnsi="Montserrat"/>
          <w:color w:val="000000" w:themeColor="text1"/>
          <w:lang w:val="es-MX"/>
        </w:rPr>
        <w:t>ral el nexo, en este momento te centrará</w:t>
      </w:r>
      <w:r w:rsidR="00FB7F51" w:rsidRPr="00F12ACD">
        <w:rPr>
          <w:rFonts w:ascii="Montserrat" w:hAnsi="Montserrat"/>
          <w:color w:val="000000" w:themeColor="text1"/>
          <w:lang w:val="es-MX"/>
        </w:rPr>
        <w:t>s en los nexos temporales dentro de las narraciones, es</w:t>
      </w:r>
      <w:r w:rsidRPr="00F12ACD">
        <w:rPr>
          <w:rFonts w:ascii="Montserrat" w:hAnsi="Montserrat"/>
          <w:color w:val="000000" w:themeColor="text1"/>
          <w:lang w:val="es-MX"/>
        </w:rPr>
        <w:t xml:space="preserve">pecíficamente, en los cuentos. </w:t>
      </w:r>
      <w:r w:rsidR="00FB7F51" w:rsidRPr="00F12ACD">
        <w:rPr>
          <w:rFonts w:ascii="Montserrat" w:hAnsi="Montserrat"/>
          <w:color w:val="000000" w:themeColor="text1"/>
          <w:lang w:val="es-MX"/>
        </w:rPr>
        <w:t>Recordando que un cuento es, según el autor argentino Enrique Anderson Imbert, “una narración breve en prosa que, por mucho que se apoye en un suce</w:t>
      </w:r>
      <w:r w:rsidR="00A82847">
        <w:rPr>
          <w:rFonts w:ascii="Montserrat" w:hAnsi="Montserrat"/>
          <w:color w:val="000000" w:themeColor="text1"/>
          <w:lang w:val="es-MX"/>
        </w:rPr>
        <w:t xml:space="preserve">so </w:t>
      </w:r>
      <w:r w:rsidR="00FB7F51" w:rsidRPr="00F12ACD">
        <w:rPr>
          <w:rFonts w:ascii="Montserrat" w:hAnsi="Montserrat"/>
          <w:color w:val="000000" w:themeColor="text1"/>
          <w:lang w:val="es-MX"/>
        </w:rPr>
        <w:t>real, revela siempre la imaginación de un narrador individual.  La acción -cuyos agentes son hombres, animales humanizados o cosas animadas- consta de una serie de acontecimientos entretejidos en una trama donde las tensiones y distensiones, graduadas para mantener en suspenso el ánimo del lector, terminan por resolverse en un desenlace</w:t>
      </w:r>
      <w:r w:rsidR="00E27A5C">
        <w:rPr>
          <w:rFonts w:ascii="Montserrat" w:hAnsi="Montserrat"/>
          <w:color w:val="000000" w:themeColor="text1"/>
          <w:lang w:val="es-MX"/>
        </w:rPr>
        <w:t xml:space="preserve"> estéticamente satisfactorio”.</w:t>
      </w:r>
    </w:p>
    <w:p w14:paraId="35FE6A19"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57A2B6EC" w14:textId="78BD1FDD"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Entonces, si el cuento es una serie de acontecimientos entretejidos, se deben unir o articular de manera coherente. Y puesto que son sucesos que ocurren en el tiempo con un cierto orden, los principales nexos que debemos utilizar son los temporales.</w:t>
      </w:r>
    </w:p>
    <w:p w14:paraId="185069BB"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3F5FBD26" w14:textId="09043600" w:rsidR="00FB7F51" w:rsidRPr="00F12ACD" w:rsidRDefault="006D3AC6"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L</w:t>
      </w:r>
      <w:r w:rsidR="00FB7F51" w:rsidRPr="00F12ACD">
        <w:rPr>
          <w:rFonts w:ascii="Montserrat" w:hAnsi="Montserrat"/>
          <w:color w:val="000000" w:themeColor="text1"/>
          <w:lang w:val="es-MX"/>
        </w:rPr>
        <w:t>os nexos temporales nos ayudan a ubicar un suceso en un tiempo, nos ayuda, por lo tanto, a organizar nuestras ideas, para expresar anterioridad, simultaneidad, posterioridad, repetición o término.</w:t>
      </w:r>
    </w:p>
    <w:p w14:paraId="2591794A" w14:textId="019861BD" w:rsidR="00FB7F51" w:rsidRPr="00F12ACD" w:rsidRDefault="00FB7F51" w:rsidP="00F12ACD">
      <w:pPr>
        <w:spacing w:after="0" w:line="240" w:lineRule="auto"/>
        <w:ind w:right="48"/>
        <w:jc w:val="both"/>
        <w:rPr>
          <w:rFonts w:ascii="Montserrat" w:hAnsi="Montserrat"/>
          <w:color w:val="000000" w:themeColor="text1"/>
          <w:lang w:val="es-MX"/>
        </w:rPr>
      </w:pPr>
    </w:p>
    <w:p w14:paraId="52550F2A" w14:textId="090C2A73" w:rsidR="00FB7F51" w:rsidRPr="00F12ACD" w:rsidRDefault="00FB7F51" w:rsidP="00E27A5C">
      <w:pPr>
        <w:spacing w:after="0" w:line="240" w:lineRule="auto"/>
        <w:ind w:right="48"/>
        <w:jc w:val="center"/>
        <w:rPr>
          <w:rFonts w:ascii="Montserrat" w:hAnsi="Montserrat"/>
          <w:color w:val="000000" w:themeColor="text1"/>
          <w:lang w:val="es-MX"/>
        </w:rPr>
      </w:pPr>
      <w:r w:rsidRPr="00F12ACD">
        <w:rPr>
          <w:rFonts w:ascii="Montserrat" w:hAnsi="Montserrat"/>
          <w:noProof/>
        </w:rPr>
        <w:drawing>
          <wp:inline distT="0" distB="0" distL="0" distR="0" wp14:anchorId="092FEAC9" wp14:editId="4C352A62">
            <wp:extent cx="3099297" cy="1159328"/>
            <wp:effectExtent l="0" t="0" r="6350" b="3175"/>
            <wp:docPr id="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28132" cy="1170114"/>
                    </a:xfrm>
                    <a:prstGeom prst="rect">
                      <a:avLst/>
                    </a:prstGeom>
                    <a:ln>
                      <a:noFill/>
                    </a:ln>
                    <a:extLst>
                      <a:ext uri="{53640926-AAD7-44D8-BBD7-CCE9431645EC}">
                        <a14:shadowObscured xmlns:a14="http://schemas.microsoft.com/office/drawing/2010/main"/>
                      </a:ext>
                    </a:extLst>
                  </pic:spPr>
                </pic:pic>
              </a:graphicData>
            </a:graphic>
          </wp:inline>
        </w:drawing>
      </w:r>
    </w:p>
    <w:p w14:paraId="1B1AFA0B" w14:textId="72E15F77" w:rsidR="00FB7F51" w:rsidRPr="00F12ACD" w:rsidRDefault="00FB7F51" w:rsidP="00F12ACD">
      <w:pPr>
        <w:spacing w:after="0" w:line="240" w:lineRule="auto"/>
        <w:ind w:right="48"/>
        <w:jc w:val="both"/>
        <w:rPr>
          <w:rFonts w:ascii="Montserrat" w:hAnsi="Montserrat"/>
          <w:color w:val="000000" w:themeColor="text1"/>
          <w:lang w:val="es-MX"/>
        </w:rPr>
      </w:pPr>
    </w:p>
    <w:p w14:paraId="28614BAF" w14:textId="7CCF755A" w:rsidR="00FB7F51" w:rsidRPr="00F12ACD" w:rsidRDefault="00D503CF" w:rsidP="00F12ACD">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Se puede</w:t>
      </w:r>
      <w:r w:rsidR="00FB7F51" w:rsidRPr="00F12ACD">
        <w:rPr>
          <w:rFonts w:ascii="Montserrat" w:hAnsi="Montserrat"/>
          <w:color w:val="000000" w:themeColor="text1"/>
          <w:lang w:val="es-MX"/>
        </w:rPr>
        <w:t xml:space="preserve"> decir que los nexos temporales más usuales son de anterioridad, simultaneidad o posterioridad. </w:t>
      </w:r>
    </w:p>
    <w:p w14:paraId="37A12EAC"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3D885BDE" w14:textId="3311AC90" w:rsidR="00FB7F51" w:rsidRPr="00F12ACD" w:rsidRDefault="006D3AC6" w:rsidP="00E27A5C">
      <w:pPr>
        <w:spacing w:after="0" w:line="240" w:lineRule="auto"/>
        <w:ind w:right="48"/>
        <w:jc w:val="center"/>
        <w:rPr>
          <w:rFonts w:ascii="Montserrat" w:hAnsi="Montserrat"/>
          <w:color w:val="000000" w:themeColor="text1"/>
          <w:lang w:val="es-MX"/>
        </w:rPr>
      </w:pPr>
      <w:r w:rsidRPr="00F12ACD">
        <w:rPr>
          <w:rFonts w:ascii="Montserrat" w:hAnsi="Montserrat"/>
          <w:noProof/>
        </w:rPr>
        <w:drawing>
          <wp:inline distT="0" distB="0" distL="0" distR="0" wp14:anchorId="4815EF2D" wp14:editId="07FA6F20">
            <wp:extent cx="5364574" cy="625929"/>
            <wp:effectExtent l="0" t="0" r="0" b="3175"/>
            <wp:docPr id="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531273" cy="645379"/>
                    </a:xfrm>
                    <a:prstGeom prst="rect">
                      <a:avLst/>
                    </a:prstGeom>
                    <a:ln>
                      <a:noFill/>
                    </a:ln>
                    <a:extLst>
                      <a:ext uri="{53640926-AAD7-44D8-BBD7-CCE9431645EC}">
                        <a14:shadowObscured xmlns:a14="http://schemas.microsoft.com/office/drawing/2010/main"/>
                      </a:ext>
                    </a:extLst>
                  </pic:spPr>
                </pic:pic>
              </a:graphicData>
            </a:graphic>
          </wp:inline>
        </w:drawing>
      </w:r>
    </w:p>
    <w:p w14:paraId="1C6F4436" w14:textId="3DABC711" w:rsidR="006A3987" w:rsidRPr="00F12ACD" w:rsidRDefault="006A3987" w:rsidP="00F12ACD">
      <w:pPr>
        <w:spacing w:after="0" w:line="240" w:lineRule="auto"/>
        <w:ind w:right="48"/>
        <w:jc w:val="both"/>
        <w:rPr>
          <w:rFonts w:ascii="Montserrat" w:hAnsi="Montserrat"/>
          <w:color w:val="000000" w:themeColor="text1"/>
          <w:lang w:val="es-MX"/>
        </w:rPr>
      </w:pPr>
    </w:p>
    <w:p w14:paraId="16FA363B" w14:textId="2EE64BFD" w:rsidR="006A3987"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 xml:space="preserve">Al manifestar una situación temporal que es anterior a lo que se está describiendo </w:t>
      </w:r>
      <w:r w:rsidR="00D503CF">
        <w:rPr>
          <w:rFonts w:ascii="Montserrat" w:hAnsi="Montserrat"/>
          <w:color w:val="000000" w:themeColor="text1"/>
          <w:lang w:val="es-MX"/>
        </w:rPr>
        <w:t>se pueden</w:t>
      </w:r>
      <w:r w:rsidRPr="00F12ACD">
        <w:rPr>
          <w:rFonts w:ascii="Montserrat" w:hAnsi="Montserrat"/>
          <w:color w:val="000000" w:themeColor="text1"/>
          <w:lang w:val="es-MX"/>
        </w:rPr>
        <w:t xml:space="preserve"> utilizar los nexos “al comienzo”, “al inicio”, “al principio”, “inicialmente”, “tiempo atrás”, “una vez”, “en cuanto”, “tan pronto como”, “apenas”, “</w:t>
      </w:r>
      <w:r w:rsidR="000B7A59" w:rsidRPr="00F12ACD">
        <w:rPr>
          <w:rFonts w:ascii="Montserrat" w:hAnsi="Montserrat"/>
          <w:color w:val="000000" w:themeColor="text1"/>
          <w:lang w:val="es-MX"/>
        </w:rPr>
        <w:t xml:space="preserve">nada más” y “una vez que”. </w:t>
      </w:r>
      <w:r w:rsidR="00D503CF">
        <w:rPr>
          <w:rFonts w:ascii="Montserrat" w:hAnsi="Montserrat"/>
          <w:color w:val="000000" w:themeColor="text1"/>
          <w:lang w:val="es-MX"/>
        </w:rPr>
        <w:t>“Desde que”, es el nexo que</w:t>
      </w:r>
      <w:r w:rsidRPr="00F12ACD">
        <w:rPr>
          <w:rFonts w:ascii="Montserrat" w:hAnsi="Montserrat"/>
          <w:color w:val="000000" w:themeColor="text1"/>
          <w:lang w:val="es-MX"/>
        </w:rPr>
        <w:t xml:space="preserve"> ayuda a expresar el momento justo en el que</w:t>
      </w:r>
      <w:r w:rsidR="006D3AC6" w:rsidRPr="00F12ACD">
        <w:rPr>
          <w:rFonts w:ascii="Montserrat" w:hAnsi="Montserrat"/>
          <w:color w:val="000000" w:themeColor="text1"/>
          <w:lang w:val="es-MX"/>
        </w:rPr>
        <w:t xml:space="preserve"> comienza el hecho o la acción.</w:t>
      </w:r>
    </w:p>
    <w:p w14:paraId="15AB344D" w14:textId="3FE82882" w:rsidR="000B7A59" w:rsidRDefault="000B7A59" w:rsidP="00F12ACD">
      <w:pPr>
        <w:spacing w:after="0" w:line="240" w:lineRule="auto"/>
        <w:ind w:right="48"/>
        <w:jc w:val="both"/>
        <w:rPr>
          <w:rFonts w:ascii="Montserrat" w:hAnsi="Montserrat"/>
          <w:noProof/>
          <w:lang w:val="es-MX"/>
        </w:rPr>
      </w:pPr>
    </w:p>
    <w:p w14:paraId="2AFCC0B7" w14:textId="77777777" w:rsidR="00D503CF" w:rsidRPr="00F12ACD" w:rsidRDefault="00D503CF" w:rsidP="00D503CF">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lastRenderedPageBreak/>
        <w:t>Cuando se expresa un hecho que ocurrió antes del que se estaba manifestando en ese momento y se quiere regresar a él se utiliza “antes de”.</w:t>
      </w:r>
    </w:p>
    <w:p w14:paraId="4866CE14" w14:textId="77777777" w:rsidR="00D503CF" w:rsidRPr="00F12ACD" w:rsidRDefault="00D503CF" w:rsidP="00F12ACD">
      <w:pPr>
        <w:spacing w:after="0" w:line="240" w:lineRule="auto"/>
        <w:ind w:right="48"/>
        <w:jc w:val="both"/>
        <w:rPr>
          <w:rFonts w:ascii="Montserrat" w:hAnsi="Montserrat"/>
          <w:noProof/>
          <w:lang w:val="es-MX"/>
        </w:rPr>
      </w:pPr>
    </w:p>
    <w:p w14:paraId="58C6F971" w14:textId="375DEADA" w:rsidR="006A3987" w:rsidRPr="00F12ACD" w:rsidRDefault="00EC05E5" w:rsidP="00E27A5C">
      <w:pPr>
        <w:spacing w:after="0" w:line="240" w:lineRule="auto"/>
        <w:ind w:right="48"/>
        <w:jc w:val="center"/>
        <w:rPr>
          <w:rFonts w:ascii="Montserrat" w:hAnsi="Montserrat"/>
          <w:color w:val="000000" w:themeColor="text1"/>
          <w:lang w:val="es-MX"/>
        </w:rPr>
      </w:pPr>
      <w:r w:rsidRPr="00EC05E5">
        <w:rPr>
          <w:noProof/>
        </w:rPr>
        <w:drawing>
          <wp:inline distT="0" distB="0" distL="0" distR="0" wp14:anchorId="2907744E" wp14:editId="1E059646">
            <wp:extent cx="3666667" cy="1380952"/>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66667" cy="1380952"/>
                    </a:xfrm>
                    <a:prstGeom prst="rect">
                      <a:avLst/>
                    </a:prstGeom>
                  </pic:spPr>
                </pic:pic>
              </a:graphicData>
            </a:graphic>
          </wp:inline>
        </w:drawing>
      </w:r>
    </w:p>
    <w:p w14:paraId="441FC40A" w14:textId="77777777" w:rsidR="000B7A59" w:rsidRPr="00F12ACD" w:rsidRDefault="000B7A59" w:rsidP="00F12ACD">
      <w:pPr>
        <w:spacing w:after="0" w:line="240" w:lineRule="auto"/>
        <w:ind w:right="48"/>
        <w:jc w:val="both"/>
        <w:rPr>
          <w:rFonts w:ascii="Montserrat" w:hAnsi="Montserrat"/>
          <w:color w:val="000000" w:themeColor="text1"/>
          <w:lang w:val="es-MX"/>
        </w:rPr>
      </w:pPr>
    </w:p>
    <w:p w14:paraId="056571C9" w14:textId="55276607" w:rsidR="00FB7F51" w:rsidRPr="00F12ACD" w:rsidRDefault="00D503CF" w:rsidP="00F12ACD">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Los nexos que</w:t>
      </w:r>
      <w:r w:rsidR="00FB7F51" w:rsidRPr="00F12ACD">
        <w:rPr>
          <w:rFonts w:ascii="Montserrat" w:hAnsi="Montserrat"/>
          <w:color w:val="000000" w:themeColor="text1"/>
          <w:lang w:val="es-MX"/>
        </w:rPr>
        <w:t xml:space="preserve"> ayudan a mostrar los hechos que suceden de manera simultánea son: “cuando”, “mientras que”, “mientras tanto”, “en tanto que”, “en el momento que”, “a medida que”, “al tiempo que” y “conforme”.</w:t>
      </w:r>
    </w:p>
    <w:p w14:paraId="316F2A3B" w14:textId="77777777" w:rsidR="00E27A5C" w:rsidRDefault="00E27A5C" w:rsidP="00F12ACD">
      <w:pPr>
        <w:spacing w:after="0" w:line="240" w:lineRule="auto"/>
        <w:ind w:right="48"/>
        <w:jc w:val="both"/>
        <w:rPr>
          <w:rFonts w:ascii="Montserrat" w:hAnsi="Montserrat"/>
          <w:color w:val="000000" w:themeColor="text1"/>
          <w:lang w:val="es-MX"/>
        </w:rPr>
      </w:pPr>
    </w:p>
    <w:p w14:paraId="1FCADB87" w14:textId="674A88CE"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Al expresar que un hecho se repite tantas veces como otro, los nexos que se utilizan son: “cuando”, “siempre que”, “cada vez que”.</w:t>
      </w:r>
    </w:p>
    <w:p w14:paraId="5F5B1AB3" w14:textId="56AD9C5E" w:rsidR="00E27A5C" w:rsidRDefault="00E27A5C" w:rsidP="00F12ACD">
      <w:pPr>
        <w:spacing w:after="0" w:line="240" w:lineRule="auto"/>
        <w:ind w:right="48"/>
        <w:jc w:val="both"/>
        <w:rPr>
          <w:rFonts w:ascii="Montserrat" w:hAnsi="Montserrat"/>
          <w:color w:val="000000" w:themeColor="text1"/>
          <w:lang w:val="es-MX"/>
        </w:rPr>
      </w:pPr>
    </w:p>
    <w:p w14:paraId="5D54AD25" w14:textId="4D42A4C2" w:rsidR="00D503CF" w:rsidRDefault="00EC05E5" w:rsidP="00D503CF">
      <w:pPr>
        <w:spacing w:after="0" w:line="240" w:lineRule="auto"/>
        <w:ind w:right="48"/>
        <w:jc w:val="center"/>
        <w:rPr>
          <w:rFonts w:ascii="Montserrat" w:hAnsi="Montserrat"/>
          <w:color w:val="000000" w:themeColor="text1"/>
          <w:lang w:val="es-MX"/>
        </w:rPr>
      </w:pPr>
      <w:r w:rsidRPr="00EC05E5">
        <w:rPr>
          <w:noProof/>
        </w:rPr>
        <w:drawing>
          <wp:inline distT="0" distB="0" distL="0" distR="0" wp14:anchorId="10B78F28" wp14:editId="6CFB9B7D">
            <wp:extent cx="4047619" cy="1466667"/>
            <wp:effectExtent l="0" t="0" r="0" b="63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7619" cy="1466667"/>
                    </a:xfrm>
                    <a:prstGeom prst="rect">
                      <a:avLst/>
                    </a:prstGeom>
                  </pic:spPr>
                </pic:pic>
              </a:graphicData>
            </a:graphic>
          </wp:inline>
        </w:drawing>
      </w:r>
    </w:p>
    <w:p w14:paraId="5E8AF421" w14:textId="1891CBD6" w:rsidR="006A3987" w:rsidRPr="00F12ACD" w:rsidRDefault="006A3987" w:rsidP="00F12ACD">
      <w:pPr>
        <w:spacing w:after="0" w:line="240" w:lineRule="auto"/>
        <w:ind w:right="48"/>
        <w:jc w:val="both"/>
        <w:rPr>
          <w:rFonts w:ascii="Montserrat" w:hAnsi="Montserrat"/>
          <w:color w:val="000000" w:themeColor="text1"/>
          <w:lang w:val="es-MX"/>
        </w:rPr>
      </w:pPr>
    </w:p>
    <w:p w14:paraId="6E9F3655" w14:textId="2B92163C"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 xml:space="preserve">Al referir un término o lo último en la narración o en un suceso, </w:t>
      </w:r>
      <w:r w:rsidR="00D503CF">
        <w:rPr>
          <w:rFonts w:ascii="Montserrat" w:hAnsi="Montserrat"/>
          <w:color w:val="000000" w:themeColor="text1"/>
          <w:lang w:val="es-MX"/>
        </w:rPr>
        <w:t>se utiliza</w:t>
      </w:r>
      <w:r w:rsidRPr="00F12ACD">
        <w:rPr>
          <w:rFonts w:ascii="Montserrat" w:hAnsi="Montserrat"/>
          <w:color w:val="000000" w:themeColor="text1"/>
          <w:lang w:val="es-MX"/>
        </w:rPr>
        <w:t xml:space="preserve"> “finalmente”, “por último”, “al final”. Asimismo, para mencionar algo posterior introduciremos “luego”, “después”, “posteriormente”, “a continuación”.</w:t>
      </w:r>
    </w:p>
    <w:p w14:paraId="335C566C" w14:textId="577B1C2E" w:rsidR="000B7A59" w:rsidRPr="00F12ACD" w:rsidRDefault="000B7A59" w:rsidP="00F12ACD">
      <w:pPr>
        <w:spacing w:after="0" w:line="240" w:lineRule="auto"/>
        <w:ind w:right="48"/>
        <w:jc w:val="both"/>
        <w:rPr>
          <w:rFonts w:ascii="Montserrat" w:hAnsi="Montserrat"/>
          <w:color w:val="000000" w:themeColor="text1"/>
          <w:lang w:val="es-MX"/>
        </w:rPr>
      </w:pPr>
    </w:p>
    <w:p w14:paraId="28F5060D" w14:textId="28B21CF8" w:rsidR="000B7A59" w:rsidRPr="00F12ACD" w:rsidRDefault="00EC05E5" w:rsidP="00D503CF">
      <w:pPr>
        <w:spacing w:after="0" w:line="240" w:lineRule="auto"/>
        <w:ind w:right="48"/>
        <w:jc w:val="center"/>
        <w:rPr>
          <w:rFonts w:ascii="Montserrat" w:hAnsi="Montserrat"/>
          <w:color w:val="000000" w:themeColor="text1"/>
          <w:lang w:val="es-MX"/>
        </w:rPr>
      </w:pPr>
      <w:r w:rsidRPr="00EC05E5">
        <w:rPr>
          <w:noProof/>
        </w:rPr>
        <w:drawing>
          <wp:inline distT="0" distB="0" distL="0" distR="0" wp14:anchorId="540E1C27" wp14:editId="33AED9F8">
            <wp:extent cx="3379740" cy="965472"/>
            <wp:effectExtent l="0" t="0" r="0" b="635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3380952" cy="965818"/>
                    </a:xfrm>
                    <a:prstGeom prst="rect">
                      <a:avLst/>
                    </a:prstGeom>
                    <a:ln>
                      <a:noFill/>
                    </a:ln>
                    <a:extLst>
                      <a:ext uri="{53640926-AAD7-44D8-BBD7-CCE9431645EC}">
                        <a14:shadowObscured xmlns:a14="http://schemas.microsoft.com/office/drawing/2010/main"/>
                      </a:ext>
                    </a:extLst>
                  </pic:spPr>
                </pic:pic>
              </a:graphicData>
            </a:graphic>
          </wp:inline>
        </w:drawing>
      </w:r>
    </w:p>
    <w:p w14:paraId="266F9C75" w14:textId="77777777" w:rsidR="000B7A59" w:rsidRPr="00F12ACD" w:rsidRDefault="000B7A59" w:rsidP="00F12ACD">
      <w:pPr>
        <w:spacing w:after="0" w:line="240" w:lineRule="auto"/>
        <w:ind w:right="48"/>
        <w:jc w:val="both"/>
        <w:rPr>
          <w:rFonts w:ascii="Montserrat" w:hAnsi="Montserrat"/>
          <w:color w:val="000000" w:themeColor="text1"/>
          <w:lang w:val="es-MX"/>
        </w:rPr>
      </w:pPr>
    </w:p>
    <w:p w14:paraId="6CF447E6" w14:textId="14236413" w:rsidR="00FB7F51" w:rsidRPr="00F12ACD" w:rsidRDefault="000B7A59"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Recuerda</w:t>
      </w:r>
      <w:r w:rsidR="00FB7F51" w:rsidRPr="00F12ACD">
        <w:rPr>
          <w:rFonts w:ascii="Montserrat" w:hAnsi="Montserrat"/>
          <w:color w:val="000000" w:themeColor="text1"/>
          <w:lang w:val="es-MX"/>
        </w:rPr>
        <w:t xml:space="preserve"> </w:t>
      </w:r>
      <w:r w:rsidR="00D503CF">
        <w:rPr>
          <w:rFonts w:ascii="Montserrat" w:hAnsi="Montserrat"/>
          <w:color w:val="000000" w:themeColor="text1"/>
          <w:lang w:val="es-MX"/>
        </w:rPr>
        <w:t>que al escribir un cuento puede</w:t>
      </w:r>
      <w:r w:rsidR="00FB7F51" w:rsidRPr="00F12ACD">
        <w:rPr>
          <w:rFonts w:ascii="Montserrat" w:hAnsi="Montserrat"/>
          <w:color w:val="000000" w:themeColor="text1"/>
          <w:lang w:val="es-MX"/>
        </w:rPr>
        <w:t>s jugar con los saltos de tiempo, siempr</w:t>
      </w:r>
      <w:r w:rsidR="00D503CF">
        <w:rPr>
          <w:rFonts w:ascii="Montserrat" w:hAnsi="Montserrat"/>
          <w:color w:val="000000" w:themeColor="text1"/>
          <w:lang w:val="es-MX"/>
        </w:rPr>
        <w:t>e y cuando tus</w:t>
      </w:r>
      <w:r w:rsidR="00FB7F51" w:rsidRPr="00F12ACD">
        <w:rPr>
          <w:rFonts w:ascii="Montserrat" w:hAnsi="Montserrat"/>
          <w:color w:val="000000" w:themeColor="text1"/>
          <w:lang w:val="es-MX"/>
        </w:rPr>
        <w:t xml:space="preserve"> ideas tengan lógica dentro de la hist</w:t>
      </w:r>
      <w:r w:rsidR="00D503CF">
        <w:rPr>
          <w:rFonts w:ascii="Montserrat" w:hAnsi="Montserrat"/>
          <w:color w:val="000000" w:themeColor="text1"/>
          <w:lang w:val="es-MX"/>
        </w:rPr>
        <w:t>oria. Y justamente los nexos te</w:t>
      </w:r>
      <w:r w:rsidR="00FB7F51" w:rsidRPr="00F12ACD">
        <w:rPr>
          <w:rFonts w:ascii="Montserrat" w:hAnsi="Montserrat"/>
          <w:color w:val="000000" w:themeColor="text1"/>
          <w:lang w:val="es-MX"/>
        </w:rPr>
        <w:t xml:space="preserve"> ayudarán a</w:t>
      </w:r>
      <w:r w:rsidRPr="00F12ACD">
        <w:rPr>
          <w:rFonts w:ascii="Montserrat" w:hAnsi="Montserrat"/>
          <w:color w:val="000000" w:themeColor="text1"/>
          <w:lang w:val="es-MX"/>
        </w:rPr>
        <w:t xml:space="preserve"> dar estos saltos sin problema.</w:t>
      </w:r>
    </w:p>
    <w:p w14:paraId="5784496B" w14:textId="77777777" w:rsidR="000B7A59" w:rsidRPr="00F12ACD" w:rsidRDefault="000B7A59" w:rsidP="00F12ACD">
      <w:pPr>
        <w:spacing w:after="0" w:line="240" w:lineRule="auto"/>
        <w:ind w:right="48"/>
        <w:jc w:val="both"/>
        <w:rPr>
          <w:rFonts w:ascii="Montserrat" w:hAnsi="Montserrat"/>
          <w:color w:val="000000" w:themeColor="text1"/>
          <w:lang w:val="es-MX"/>
        </w:rPr>
      </w:pPr>
    </w:p>
    <w:p w14:paraId="60328D4C" w14:textId="757196AB" w:rsidR="00FB7F51" w:rsidRPr="00F12ACD" w:rsidRDefault="00FB7F51"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Cabe mencionar y aclarar, que no son lo mismo los nexos temporales que los adverbios de tiempo, como “hoy</w:t>
      </w:r>
      <w:r w:rsidR="000B7A59" w:rsidRPr="00F12ACD">
        <w:rPr>
          <w:rFonts w:ascii="Montserrat" w:hAnsi="Montserrat"/>
          <w:color w:val="000000" w:themeColor="text1"/>
          <w:lang w:val="es-MX"/>
        </w:rPr>
        <w:t xml:space="preserve">”, “ahora”, “tarde” o “mañana”. </w:t>
      </w:r>
      <w:r w:rsidRPr="00F12ACD">
        <w:rPr>
          <w:rFonts w:ascii="Montserrat" w:hAnsi="Montserrat"/>
          <w:color w:val="000000" w:themeColor="text1"/>
          <w:lang w:val="es-MX"/>
        </w:rPr>
        <w:t xml:space="preserve">A pesar de que los dos </w:t>
      </w:r>
      <w:r w:rsidRPr="00F12ACD">
        <w:rPr>
          <w:rFonts w:ascii="Montserrat" w:hAnsi="Montserrat"/>
          <w:color w:val="000000" w:themeColor="text1"/>
          <w:lang w:val="es-MX"/>
        </w:rPr>
        <w:lastRenderedPageBreak/>
        <w:t>nos pueden ayudar a guiar la temporalidad, los adverbios nos indican en qué momentos ocurre la historia, a diferencia de los nexos que nos ayudan a enlazar los sucesos y organizarlos.</w:t>
      </w:r>
    </w:p>
    <w:p w14:paraId="462BD76C" w14:textId="2B75BE10" w:rsidR="00FB7F51" w:rsidRPr="00F12ACD" w:rsidRDefault="00FB7F51" w:rsidP="00F12ACD">
      <w:pPr>
        <w:spacing w:after="0" w:line="240" w:lineRule="auto"/>
        <w:ind w:right="48"/>
        <w:jc w:val="both"/>
        <w:rPr>
          <w:rFonts w:ascii="Montserrat" w:hAnsi="Montserrat"/>
          <w:color w:val="000000" w:themeColor="text1"/>
          <w:lang w:val="es-MX"/>
        </w:rPr>
      </w:pPr>
    </w:p>
    <w:p w14:paraId="24ED497F" w14:textId="3D27A409" w:rsidR="00FB7F51" w:rsidRPr="00F12ACD" w:rsidRDefault="00CD6327"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U</w:t>
      </w:r>
      <w:r w:rsidR="00FB7F51" w:rsidRPr="00F12ACD">
        <w:rPr>
          <w:rFonts w:ascii="Montserrat" w:hAnsi="Montserrat"/>
          <w:color w:val="000000" w:themeColor="text1"/>
          <w:lang w:val="es-MX"/>
        </w:rPr>
        <w:t>tilizamos</w:t>
      </w:r>
      <w:r w:rsidRPr="00F12ACD">
        <w:rPr>
          <w:rFonts w:ascii="Montserrat" w:hAnsi="Montserrat"/>
          <w:color w:val="000000" w:themeColor="text1"/>
          <w:lang w:val="es-MX"/>
        </w:rPr>
        <w:t xml:space="preserve"> nexos</w:t>
      </w:r>
      <w:r w:rsidR="00FB7F51" w:rsidRPr="00F12ACD">
        <w:rPr>
          <w:rFonts w:ascii="Montserrat" w:hAnsi="Montserrat"/>
          <w:color w:val="000000" w:themeColor="text1"/>
          <w:lang w:val="es-MX"/>
        </w:rPr>
        <w:t xml:space="preserve"> constantemente, porque los seres humanos narramos los sucesos con un cierto orden, lo hacemos intuitivamente y</w:t>
      </w:r>
      <w:r w:rsidRPr="00F12ACD">
        <w:rPr>
          <w:rFonts w:ascii="Montserrat" w:hAnsi="Montserrat"/>
          <w:color w:val="000000" w:themeColor="text1"/>
          <w:lang w:val="es-MX"/>
        </w:rPr>
        <w:t xml:space="preserve"> ahora se trata de que lo haga</w:t>
      </w:r>
      <w:r w:rsidR="00FB7F51" w:rsidRPr="00F12ACD">
        <w:rPr>
          <w:rFonts w:ascii="Montserrat" w:hAnsi="Montserrat"/>
          <w:color w:val="000000" w:themeColor="text1"/>
          <w:lang w:val="es-MX"/>
        </w:rPr>
        <w:t>s de</w:t>
      </w:r>
      <w:r w:rsidRPr="00F12ACD">
        <w:rPr>
          <w:rFonts w:ascii="Montserrat" w:hAnsi="Montserrat"/>
          <w:color w:val="000000" w:themeColor="text1"/>
          <w:lang w:val="es-MX"/>
        </w:rPr>
        <w:t xml:space="preserve"> manera un poco más consciente.</w:t>
      </w:r>
    </w:p>
    <w:p w14:paraId="3E2952F8"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5260D905" w14:textId="1F2841FA" w:rsidR="00FB7F51" w:rsidRPr="00F12ACD" w:rsidRDefault="00CF449E"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P</w:t>
      </w:r>
      <w:r w:rsidR="00FB7F51" w:rsidRPr="00F12ACD">
        <w:rPr>
          <w:rFonts w:ascii="Montserrat" w:hAnsi="Montserrat"/>
          <w:color w:val="000000" w:themeColor="text1"/>
          <w:lang w:val="es-MX"/>
        </w:rPr>
        <w:t>ar</w:t>
      </w:r>
      <w:r w:rsidRPr="00F12ACD">
        <w:rPr>
          <w:rFonts w:ascii="Montserrat" w:hAnsi="Montserrat"/>
          <w:color w:val="000000" w:themeColor="text1"/>
          <w:lang w:val="es-MX"/>
        </w:rPr>
        <w:t>a ampliar la información, puedes consultar en t</w:t>
      </w:r>
      <w:r w:rsidR="00FB7F51" w:rsidRPr="00F12ACD">
        <w:rPr>
          <w:rFonts w:ascii="Montserrat" w:hAnsi="Montserrat"/>
          <w:color w:val="000000" w:themeColor="text1"/>
          <w:lang w:val="es-MX"/>
        </w:rPr>
        <w:t>u libro de texto de Lengua Materna el aprendizaje esperado: “Escribe cuentos de un sub</w:t>
      </w:r>
      <w:r w:rsidR="0045622B">
        <w:rPr>
          <w:rFonts w:ascii="Montserrat" w:hAnsi="Montserrat"/>
          <w:color w:val="000000" w:themeColor="text1"/>
          <w:lang w:val="es-MX"/>
        </w:rPr>
        <w:t xml:space="preserve"> </w:t>
      </w:r>
      <w:r w:rsidR="00FB7F51" w:rsidRPr="00F12ACD">
        <w:rPr>
          <w:rFonts w:ascii="Montserrat" w:hAnsi="Montserrat"/>
          <w:color w:val="000000" w:themeColor="text1"/>
          <w:lang w:val="es-MX"/>
        </w:rPr>
        <w:t xml:space="preserve">género de su preferencia”, y ubicar la sección dedicada a analizar cómo “Utilizar nexos temporales en la escritura </w:t>
      </w:r>
      <w:r w:rsidRPr="00F12ACD">
        <w:rPr>
          <w:rFonts w:ascii="Montserrat" w:hAnsi="Montserrat"/>
          <w:color w:val="000000" w:themeColor="text1"/>
          <w:lang w:val="es-MX"/>
        </w:rPr>
        <w:t>de cuentos”. Asimismo, puedes comentar lo aprendido con t</w:t>
      </w:r>
      <w:r w:rsidR="00FB7F51" w:rsidRPr="00F12ACD">
        <w:rPr>
          <w:rFonts w:ascii="Montserrat" w:hAnsi="Montserrat"/>
          <w:color w:val="000000" w:themeColor="text1"/>
          <w:lang w:val="es-MX"/>
        </w:rPr>
        <w:t xml:space="preserve">u profesora o profesor, </w:t>
      </w:r>
      <w:r w:rsidRPr="00F12ACD">
        <w:rPr>
          <w:rFonts w:ascii="Montserrat" w:hAnsi="Montserrat"/>
          <w:color w:val="000000" w:themeColor="text1"/>
          <w:lang w:val="es-MX"/>
        </w:rPr>
        <w:t xml:space="preserve">Nadie mejor que ellos para </w:t>
      </w:r>
      <w:r w:rsidR="00EC05E5">
        <w:rPr>
          <w:rFonts w:ascii="Montserrat" w:hAnsi="Montserrat"/>
          <w:color w:val="000000" w:themeColor="text1"/>
          <w:lang w:val="es-MX"/>
        </w:rPr>
        <w:t>guiarte durante el</w:t>
      </w:r>
      <w:r w:rsidRPr="00F12ACD">
        <w:rPr>
          <w:rFonts w:ascii="Montserrat" w:hAnsi="Montserrat"/>
          <w:color w:val="000000" w:themeColor="text1"/>
          <w:lang w:val="es-MX"/>
        </w:rPr>
        <w:t xml:space="preserve"> aprendizaje.</w:t>
      </w:r>
    </w:p>
    <w:p w14:paraId="6872885B" w14:textId="77777777" w:rsidR="00FB7F51" w:rsidRPr="00F12ACD" w:rsidRDefault="00FB7F51" w:rsidP="00F12ACD">
      <w:pPr>
        <w:spacing w:after="0" w:line="240" w:lineRule="auto"/>
        <w:ind w:right="48"/>
        <w:jc w:val="both"/>
        <w:rPr>
          <w:rFonts w:ascii="Montserrat" w:hAnsi="Montserrat"/>
          <w:color w:val="000000" w:themeColor="text1"/>
          <w:lang w:val="es-MX"/>
        </w:rPr>
      </w:pPr>
    </w:p>
    <w:p w14:paraId="0CE5E859" w14:textId="74DA8F2A" w:rsidR="00FB7F51" w:rsidRPr="00F12ACD" w:rsidRDefault="00CF449E" w:rsidP="00F12ACD">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Aventúrate</w:t>
      </w:r>
      <w:r w:rsidR="00FB7F51" w:rsidRPr="00F12ACD">
        <w:rPr>
          <w:rFonts w:ascii="Montserrat" w:hAnsi="Montserrat"/>
          <w:color w:val="000000" w:themeColor="text1"/>
          <w:lang w:val="es-MX"/>
        </w:rPr>
        <w:t xml:space="preserve"> a conocer los mundos, las historias y los personajes que los</w:t>
      </w:r>
      <w:r w:rsidRPr="00F12ACD">
        <w:rPr>
          <w:rFonts w:ascii="Montserrat" w:hAnsi="Montserrat"/>
          <w:color w:val="000000" w:themeColor="text1"/>
          <w:lang w:val="es-MX"/>
        </w:rPr>
        <w:t xml:space="preserve"> libros les tienen preparados. Te aseguramos que no te vas</w:t>
      </w:r>
      <w:r w:rsidR="00FB7F51" w:rsidRPr="00F12ACD">
        <w:rPr>
          <w:rFonts w:ascii="Montserrat" w:hAnsi="Montserrat"/>
          <w:color w:val="000000" w:themeColor="text1"/>
          <w:lang w:val="es-MX"/>
        </w:rPr>
        <w:t xml:space="preserve"> a arrepentir.</w:t>
      </w:r>
    </w:p>
    <w:p w14:paraId="0DA70CCB" w14:textId="2FB7DB56" w:rsidR="00FB7F51" w:rsidRPr="00F12ACD" w:rsidRDefault="00FB7F51" w:rsidP="00F12ACD">
      <w:pPr>
        <w:spacing w:after="0" w:line="240" w:lineRule="auto"/>
        <w:ind w:right="48"/>
        <w:jc w:val="both"/>
        <w:rPr>
          <w:rFonts w:ascii="Montserrat" w:hAnsi="Montserrat"/>
          <w:color w:val="000000" w:themeColor="text1"/>
          <w:lang w:val="es-MX"/>
        </w:rPr>
      </w:pPr>
    </w:p>
    <w:p w14:paraId="110536D0" w14:textId="0EAF01C0" w:rsidR="000844FB" w:rsidRPr="00F12ACD" w:rsidRDefault="000844FB" w:rsidP="00F12ACD">
      <w:pPr>
        <w:spacing w:after="0" w:line="240" w:lineRule="auto"/>
        <w:ind w:right="48"/>
        <w:jc w:val="both"/>
        <w:rPr>
          <w:rFonts w:ascii="Montserrat" w:hAnsi="Montserrat"/>
          <w:color w:val="000000" w:themeColor="text1"/>
          <w:szCs w:val="28"/>
          <w:lang w:val="es-MX"/>
        </w:rPr>
      </w:pPr>
    </w:p>
    <w:p w14:paraId="29D9D383" w14:textId="1F95240E" w:rsidR="004E29B5" w:rsidRPr="00F12ACD" w:rsidRDefault="00433989" w:rsidP="00F12ACD">
      <w:pPr>
        <w:spacing w:after="0" w:line="240" w:lineRule="auto"/>
        <w:ind w:right="48"/>
        <w:jc w:val="both"/>
        <w:rPr>
          <w:rFonts w:ascii="Montserrat" w:hAnsi="Montserrat"/>
          <w:b/>
          <w:color w:val="000000" w:themeColor="text1"/>
          <w:sz w:val="28"/>
          <w:szCs w:val="28"/>
          <w:lang w:val="es-MX"/>
        </w:rPr>
      </w:pPr>
      <w:r>
        <w:rPr>
          <w:rFonts w:ascii="Montserrat" w:hAnsi="Montserrat"/>
          <w:b/>
          <w:color w:val="000000" w:themeColor="text1"/>
          <w:sz w:val="28"/>
          <w:szCs w:val="28"/>
          <w:lang w:val="es-MX"/>
        </w:rPr>
        <w:t xml:space="preserve">El </w:t>
      </w:r>
      <w:r w:rsidR="000844FB" w:rsidRPr="00F12ACD">
        <w:rPr>
          <w:rFonts w:ascii="Montserrat" w:hAnsi="Montserrat"/>
          <w:b/>
          <w:color w:val="000000" w:themeColor="text1"/>
          <w:sz w:val="28"/>
          <w:szCs w:val="28"/>
          <w:lang w:val="es-MX"/>
        </w:rPr>
        <w:t>Reto</w:t>
      </w:r>
      <w:r>
        <w:rPr>
          <w:rFonts w:ascii="Montserrat" w:hAnsi="Montserrat"/>
          <w:b/>
          <w:color w:val="000000" w:themeColor="text1"/>
          <w:sz w:val="28"/>
          <w:szCs w:val="28"/>
          <w:lang w:val="es-MX"/>
        </w:rPr>
        <w:t xml:space="preserve"> de H</w:t>
      </w:r>
      <w:r w:rsidR="00EE4B29" w:rsidRPr="00F12ACD">
        <w:rPr>
          <w:rFonts w:ascii="Montserrat" w:hAnsi="Montserrat"/>
          <w:b/>
          <w:color w:val="000000" w:themeColor="text1"/>
          <w:sz w:val="28"/>
          <w:szCs w:val="28"/>
          <w:lang w:val="es-MX"/>
        </w:rPr>
        <w:t>oy</w:t>
      </w:r>
    </w:p>
    <w:p w14:paraId="7AB820DE" w14:textId="5F092368" w:rsidR="00166CFA" w:rsidRDefault="00166CFA" w:rsidP="00F12ACD">
      <w:pPr>
        <w:autoSpaceDE w:val="0"/>
        <w:autoSpaceDN w:val="0"/>
        <w:adjustRightInd w:val="0"/>
        <w:spacing w:after="0" w:line="240" w:lineRule="auto"/>
        <w:ind w:right="48"/>
        <w:jc w:val="both"/>
        <w:rPr>
          <w:rFonts w:ascii="Montserrat" w:hAnsi="Montserrat"/>
          <w:bCs/>
          <w:lang w:val="es-MX"/>
        </w:rPr>
      </w:pPr>
    </w:p>
    <w:p w14:paraId="4D2BE568" w14:textId="136C5F91" w:rsidR="00EC05E5" w:rsidRPr="00F12ACD" w:rsidRDefault="00EC05E5" w:rsidP="00EC05E5">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Te retamos</w:t>
      </w:r>
      <w:r w:rsidRPr="00F12ACD">
        <w:rPr>
          <w:rFonts w:ascii="Montserrat" w:hAnsi="Montserrat"/>
          <w:color w:val="000000" w:themeColor="text1"/>
          <w:lang w:val="es-MX"/>
        </w:rPr>
        <w:t xml:space="preserve"> a hacer un ejercicio con </w:t>
      </w:r>
      <w:r>
        <w:rPr>
          <w:rFonts w:ascii="Montserrat" w:hAnsi="Montserrat"/>
          <w:color w:val="000000" w:themeColor="text1"/>
          <w:lang w:val="es-MX"/>
        </w:rPr>
        <w:t>el que reforzarás la manera en la que puedes</w:t>
      </w:r>
      <w:r w:rsidRPr="00F12ACD">
        <w:rPr>
          <w:rFonts w:ascii="Montserrat" w:hAnsi="Montserrat"/>
          <w:color w:val="000000" w:themeColor="text1"/>
          <w:lang w:val="es-MX"/>
        </w:rPr>
        <w:t xml:space="preserve"> utilizar los nexos temporales con ciertas ideas para crear una narración.</w:t>
      </w:r>
    </w:p>
    <w:p w14:paraId="280CA45E" w14:textId="77777777" w:rsidR="00EC05E5" w:rsidRPr="00F12ACD" w:rsidRDefault="00EC05E5" w:rsidP="00EC05E5">
      <w:pPr>
        <w:spacing w:after="0" w:line="240" w:lineRule="auto"/>
        <w:ind w:right="48"/>
        <w:jc w:val="both"/>
        <w:rPr>
          <w:rFonts w:ascii="Montserrat" w:hAnsi="Montserrat"/>
          <w:color w:val="000000" w:themeColor="text1"/>
          <w:lang w:val="es-MX"/>
        </w:rPr>
      </w:pPr>
    </w:p>
    <w:p w14:paraId="080A7EF9" w14:textId="3866DCB7" w:rsidR="00EC05E5" w:rsidRPr="00F12ACD" w:rsidRDefault="00EC05E5" w:rsidP="00EC05E5">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Te presentaremos una serie de ideas y tienes que unirlas en una redacción con las opciones de nexos temporales colocadas</w:t>
      </w:r>
      <w:r>
        <w:rPr>
          <w:rFonts w:ascii="Montserrat" w:hAnsi="Montserrat"/>
          <w:color w:val="000000" w:themeColor="text1"/>
          <w:lang w:val="es-MX"/>
        </w:rPr>
        <w:t xml:space="preserve"> a la derecha.</w:t>
      </w:r>
    </w:p>
    <w:p w14:paraId="15B5BB40" w14:textId="77777777" w:rsidR="00EC05E5" w:rsidRPr="00F12ACD" w:rsidRDefault="00EC05E5" w:rsidP="00EC05E5">
      <w:pPr>
        <w:spacing w:after="0" w:line="240" w:lineRule="auto"/>
        <w:ind w:right="48"/>
        <w:jc w:val="both"/>
        <w:rPr>
          <w:rFonts w:ascii="Montserrat" w:hAnsi="Montserrat"/>
          <w:color w:val="000000" w:themeColor="text1"/>
          <w:lang w:val="es-MX"/>
        </w:rPr>
      </w:pPr>
    </w:p>
    <w:p w14:paraId="77DD40D7" w14:textId="77777777" w:rsidR="00EC05E5" w:rsidRPr="00F12ACD" w:rsidRDefault="00EC05E5" w:rsidP="00EC05E5">
      <w:pPr>
        <w:spacing w:after="0" w:line="240" w:lineRule="auto"/>
        <w:ind w:right="48"/>
        <w:jc w:val="both"/>
        <w:rPr>
          <w:rFonts w:ascii="Montserrat" w:hAnsi="Montserrat"/>
          <w:color w:val="000000" w:themeColor="text1"/>
          <w:lang w:val="es-MX"/>
        </w:rPr>
      </w:pPr>
      <w:r w:rsidRPr="00F12ACD">
        <w:rPr>
          <w:rFonts w:ascii="Montserrat" w:hAnsi="Montserrat"/>
          <w:noProof/>
        </w:rPr>
        <w:drawing>
          <wp:inline distT="0" distB="0" distL="0" distR="0" wp14:anchorId="5E12C21A" wp14:editId="2F8D9559">
            <wp:extent cx="5671448" cy="2079172"/>
            <wp:effectExtent l="19050" t="19050" r="24765" b="16510"/>
            <wp:docPr id="10"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317" t="19520" r="4048" b="20416"/>
                    <a:stretch/>
                  </pic:blipFill>
                  <pic:spPr bwMode="auto">
                    <a:xfrm>
                      <a:off x="0" y="0"/>
                      <a:ext cx="5804222" cy="2127847"/>
                    </a:xfrm>
                    <a:prstGeom prst="rect">
                      <a:avLst/>
                    </a:prstGeom>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62CF0A59" w14:textId="5ADCC4F4" w:rsidR="00EC05E5" w:rsidRPr="00F12ACD" w:rsidRDefault="00EC05E5" w:rsidP="00EC05E5">
      <w:pPr>
        <w:spacing w:after="0" w:line="240" w:lineRule="auto"/>
        <w:ind w:right="48"/>
        <w:jc w:val="both"/>
        <w:rPr>
          <w:rFonts w:ascii="Montserrat" w:hAnsi="Montserrat"/>
          <w:color w:val="000000" w:themeColor="text1"/>
          <w:lang w:val="es-MX"/>
        </w:rPr>
      </w:pPr>
    </w:p>
    <w:p w14:paraId="3BCCECEC" w14:textId="37F3F1A2" w:rsidR="00EC05E5" w:rsidRPr="00F12ACD" w:rsidRDefault="00EC05E5" w:rsidP="00EC05E5">
      <w:pPr>
        <w:spacing w:after="0" w:line="240" w:lineRule="auto"/>
        <w:ind w:right="48"/>
        <w:jc w:val="both"/>
        <w:rPr>
          <w:rFonts w:ascii="Montserrat" w:hAnsi="Montserrat"/>
          <w:color w:val="000000" w:themeColor="text1"/>
          <w:lang w:val="es-MX"/>
        </w:rPr>
      </w:pPr>
      <w:r w:rsidRPr="00F12ACD">
        <w:rPr>
          <w:rFonts w:ascii="Montserrat" w:hAnsi="Montserrat"/>
          <w:color w:val="000000" w:themeColor="text1"/>
          <w:lang w:val="es-MX"/>
        </w:rPr>
        <w:t xml:space="preserve">Ahora te retamos a identificar los nexos temporales en estos fragmentos de tres cuentos distintos. Escribe en tu cuaderno los nexos que encuentres y contesta las siguientes preguntas: ¿qué efecto tiene en la narración el uso de los nexos?, ¿qué </w:t>
      </w:r>
      <w:r>
        <w:rPr>
          <w:rFonts w:ascii="Montserrat" w:hAnsi="Montserrat"/>
          <w:color w:val="000000" w:themeColor="text1"/>
          <w:lang w:val="es-MX"/>
        </w:rPr>
        <w:t xml:space="preserve">pasaría si </w:t>
      </w:r>
      <w:r w:rsidRPr="00F12ACD">
        <w:rPr>
          <w:rFonts w:ascii="Montserrat" w:hAnsi="Montserrat"/>
          <w:color w:val="000000" w:themeColor="text1"/>
          <w:lang w:val="es-MX"/>
        </w:rPr>
        <w:t>s</w:t>
      </w:r>
      <w:r>
        <w:rPr>
          <w:rFonts w:ascii="Montserrat" w:hAnsi="Montserrat"/>
          <w:color w:val="000000" w:themeColor="text1"/>
          <w:lang w:val="es-MX"/>
        </w:rPr>
        <w:t>e</w:t>
      </w:r>
      <w:r w:rsidRPr="00F12ACD">
        <w:rPr>
          <w:rFonts w:ascii="Montserrat" w:hAnsi="Montserrat"/>
          <w:color w:val="000000" w:themeColor="text1"/>
          <w:lang w:val="es-MX"/>
        </w:rPr>
        <w:t xml:space="preserve"> eliminan?, ¿cuál es la importancia de su uso para la coherencia de la redacción?</w:t>
      </w:r>
    </w:p>
    <w:p w14:paraId="3FA9E57D" w14:textId="0D3EC305" w:rsidR="00EC05E5" w:rsidRDefault="00EC05E5" w:rsidP="00EC05E5">
      <w:pPr>
        <w:spacing w:after="0" w:line="240" w:lineRule="auto"/>
        <w:ind w:right="48"/>
        <w:jc w:val="both"/>
        <w:rPr>
          <w:rFonts w:ascii="Montserrat" w:hAnsi="Montserrat"/>
          <w:color w:val="000000" w:themeColor="text1"/>
          <w:lang w:val="es-MX"/>
        </w:rPr>
      </w:pPr>
    </w:p>
    <w:p w14:paraId="3BCC4FFD" w14:textId="5A9036EA" w:rsidR="00EC05E5" w:rsidRDefault="00EC05E5" w:rsidP="00EC05E5">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lastRenderedPageBreak/>
        <w:t>Fragmento 1:</w:t>
      </w:r>
    </w:p>
    <w:p w14:paraId="39BDA8A0" w14:textId="3BFAE7CE" w:rsidR="00EC05E5" w:rsidRPr="00F12ACD" w:rsidRDefault="00EC05E5" w:rsidP="00EC05E5">
      <w:pPr>
        <w:spacing w:after="0" w:line="240" w:lineRule="auto"/>
        <w:ind w:right="48"/>
        <w:jc w:val="both"/>
        <w:rPr>
          <w:rFonts w:ascii="Montserrat" w:hAnsi="Montserrat"/>
          <w:color w:val="000000" w:themeColor="text1"/>
          <w:lang w:val="es-MX"/>
        </w:rPr>
      </w:pPr>
    </w:p>
    <w:p w14:paraId="73D5B862"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El niño, que era listo, esperó a que su padre se durmiese y entonces, levantándose sigilosamente, abrió la puerta y salió. La luna brillaba intensamente y Juanito se apresuró a llenar sus bolsillos con los blancos guijarros que relucían como plata en la oscuridad de la noche.</w:t>
      </w:r>
    </w:p>
    <w:p w14:paraId="690F8ED8" w14:textId="3F3FDBB1" w:rsidR="00EC05E5" w:rsidRDefault="00EC05E5" w:rsidP="00EC05E5">
      <w:pPr>
        <w:spacing w:after="0" w:line="240" w:lineRule="auto"/>
        <w:ind w:left="708" w:right="48"/>
        <w:jc w:val="both"/>
        <w:rPr>
          <w:rFonts w:ascii="Montserrat" w:hAnsi="Montserrat"/>
          <w:color w:val="000000" w:themeColor="text1"/>
          <w:lang w:val="es-MX"/>
        </w:rPr>
      </w:pPr>
    </w:p>
    <w:p w14:paraId="14E7EF6E"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Luego, regresó a su cuartito y dijo a Margarita:</w:t>
      </w:r>
    </w:p>
    <w:p w14:paraId="40A9AF93"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—Ya puedes dormir tranquila.</w:t>
      </w:r>
    </w:p>
    <w:p w14:paraId="40A95F4A"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Se acostaron y pronto quedaron profundamente dormidos.</w:t>
      </w:r>
    </w:p>
    <w:p w14:paraId="3CB97CCA"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Apenas amaneció, la madrastra les obligó a levantarse de la cama, y dándoles un trocito de pan a cada uno, les dijo:</w:t>
      </w:r>
    </w:p>
    <w:p w14:paraId="012F0AE7"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—Daos prisa, porque tenemos que ir al bosque a buscar leña.</w:t>
      </w:r>
    </w:p>
    <w:p w14:paraId="20190BE7" w14:textId="3F2A4BA7" w:rsidR="00EC05E5" w:rsidRPr="00F12ACD" w:rsidRDefault="00EC05E5" w:rsidP="00EC05E5">
      <w:pPr>
        <w:spacing w:after="0" w:line="240" w:lineRule="auto"/>
        <w:ind w:right="48"/>
        <w:jc w:val="both"/>
        <w:rPr>
          <w:rFonts w:ascii="Montserrat" w:hAnsi="Montserrat"/>
          <w:color w:val="000000" w:themeColor="text1"/>
          <w:lang w:val="es-MX"/>
        </w:rPr>
      </w:pPr>
    </w:p>
    <w:p w14:paraId="7BEA5F91" w14:textId="0616CB24" w:rsidR="00EC05E5" w:rsidRDefault="00EC05E5" w:rsidP="00EC05E5">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Fragmento 2:</w:t>
      </w:r>
    </w:p>
    <w:p w14:paraId="337BC9FE" w14:textId="77777777" w:rsidR="00EC05E5" w:rsidRPr="00F12ACD" w:rsidRDefault="00EC05E5" w:rsidP="00EC05E5">
      <w:pPr>
        <w:spacing w:after="0" w:line="240" w:lineRule="auto"/>
        <w:ind w:right="48"/>
        <w:jc w:val="both"/>
        <w:rPr>
          <w:rFonts w:ascii="Montserrat" w:hAnsi="Montserrat"/>
          <w:color w:val="000000" w:themeColor="text1"/>
          <w:lang w:val="es-MX"/>
        </w:rPr>
      </w:pPr>
    </w:p>
    <w:p w14:paraId="696125AD"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 xml:space="preserve">Una mañana, Raúl y sus compañeros se preparaban en los vestidores para iniciar el entrenamiento. Estaban a punto de saltar a la cancha cuando se escuchó la queja de un compañero. A causa de esto, todos se dirigieron al mismo tiempo a ver lo que sucedía; lo que encontraron fue a su amigo con una calceta en la mano y una expresión de enojo y angustia, que decía: </w:t>
      </w:r>
    </w:p>
    <w:p w14:paraId="4EEF3C2F"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 ¡No es posible!, ¿quién tiene mi calceta? Antes de entrar a las regaderas dejé aquí el par, y ahora que salgo sólo hay una. ¡Denme mi calceta! Mi mamá me las acaba de comprar.</w:t>
      </w:r>
    </w:p>
    <w:p w14:paraId="4AE4A4D9"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Enseguida, Francisco, el amigo de Raúl mencionó:</w:t>
      </w:r>
    </w:p>
    <w:p w14:paraId="40950780"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—Yo no encontré mi toalla la vez pasada, y aquí desapareció.</w:t>
      </w:r>
    </w:p>
    <w:p w14:paraId="304D9E34"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Raúl buscó debajo de las bancas, pero no halló nada. Cuando alguien más estaba por mencionar otro caso, el entrenador los llamó y todos salieron corriendo a la cancha, ya que él siempre exigía puntualidad.</w:t>
      </w:r>
    </w:p>
    <w:p w14:paraId="4B6F25FB" w14:textId="50EC1DC4" w:rsidR="00EC05E5" w:rsidRPr="00F12ACD" w:rsidRDefault="00EC05E5" w:rsidP="00EC05E5">
      <w:pPr>
        <w:spacing w:after="0" w:line="240" w:lineRule="auto"/>
        <w:ind w:right="48"/>
        <w:jc w:val="both"/>
        <w:rPr>
          <w:rFonts w:ascii="Montserrat" w:hAnsi="Montserrat"/>
          <w:color w:val="000000" w:themeColor="text1"/>
          <w:lang w:val="es-MX"/>
        </w:rPr>
      </w:pPr>
    </w:p>
    <w:p w14:paraId="0210F224" w14:textId="039F6862" w:rsidR="00EC05E5" w:rsidRDefault="00EC05E5" w:rsidP="00EC05E5">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Fragmento 3:</w:t>
      </w:r>
    </w:p>
    <w:p w14:paraId="15742E61" w14:textId="77777777" w:rsidR="00EC05E5" w:rsidRPr="00F12ACD" w:rsidRDefault="00EC05E5" w:rsidP="00EC05E5">
      <w:pPr>
        <w:spacing w:after="0" w:line="240" w:lineRule="auto"/>
        <w:ind w:right="48"/>
        <w:jc w:val="both"/>
        <w:rPr>
          <w:rFonts w:ascii="Montserrat" w:hAnsi="Montserrat"/>
          <w:color w:val="000000" w:themeColor="text1"/>
          <w:lang w:val="es-MX"/>
        </w:rPr>
      </w:pPr>
    </w:p>
    <w:p w14:paraId="5F260E64"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Cuando el rey se hubo marchado, pensó la muchacha:</w:t>
      </w:r>
    </w:p>
    <w:p w14:paraId="5202FED3" w14:textId="77777777" w:rsidR="00EC05E5" w:rsidRPr="00F12ACD" w:rsidRDefault="00EC05E5" w:rsidP="00EC05E5">
      <w:pPr>
        <w:spacing w:after="0" w:line="240" w:lineRule="auto"/>
        <w:ind w:left="708" w:right="48"/>
        <w:jc w:val="both"/>
        <w:rPr>
          <w:rFonts w:ascii="Montserrat" w:hAnsi="Montserrat"/>
          <w:color w:val="000000" w:themeColor="text1"/>
          <w:lang w:val="es-MX"/>
        </w:rPr>
      </w:pPr>
      <w:r w:rsidRPr="00F12ACD">
        <w:rPr>
          <w:rFonts w:ascii="Montserrat" w:hAnsi="Montserrat"/>
          <w:color w:val="000000" w:themeColor="text1"/>
          <w:lang w:val="es-MX"/>
        </w:rPr>
        <w:t>—No es justo que yo viva aquí tan tranquila y cómoda, mientras mis pobres hermanos van por el mundo embrujados y convertidos en cisnes. Debo, pues, salir en su busca y emplear toda mi vida, si necesario fuera, en salvarlos.</w:t>
      </w:r>
    </w:p>
    <w:p w14:paraId="57F6D618" w14:textId="77777777" w:rsidR="00EC05E5" w:rsidRPr="00F12ACD" w:rsidRDefault="00EC05E5" w:rsidP="00EC05E5">
      <w:pPr>
        <w:spacing w:after="0" w:line="240" w:lineRule="auto"/>
        <w:ind w:right="48"/>
        <w:jc w:val="both"/>
        <w:rPr>
          <w:rFonts w:ascii="Montserrat" w:hAnsi="Montserrat"/>
          <w:color w:val="000000" w:themeColor="text1"/>
          <w:lang w:val="es-MX"/>
        </w:rPr>
      </w:pPr>
    </w:p>
    <w:p w14:paraId="492FE333" w14:textId="02CAF5AF" w:rsidR="00EC05E5" w:rsidRPr="006F496F" w:rsidRDefault="00EC05E5" w:rsidP="006F496F">
      <w:pPr>
        <w:spacing w:after="0" w:line="240" w:lineRule="auto"/>
        <w:ind w:right="48"/>
        <w:jc w:val="both"/>
        <w:rPr>
          <w:rFonts w:ascii="Montserrat" w:hAnsi="Montserrat"/>
          <w:color w:val="000000" w:themeColor="text1"/>
          <w:lang w:val="es-MX"/>
        </w:rPr>
      </w:pPr>
      <w:r>
        <w:rPr>
          <w:rFonts w:ascii="Montserrat" w:hAnsi="Montserrat"/>
          <w:color w:val="000000" w:themeColor="text1"/>
          <w:lang w:val="es-MX"/>
        </w:rPr>
        <w:t>U</w:t>
      </w:r>
      <w:r w:rsidRPr="00F12ACD">
        <w:rPr>
          <w:rFonts w:ascii="Montserrat" w:hAnsi="Montserrat"/>
          <w:color w:val="000000" w:themeColor="text1"/>
          <w:lang w:val="es-MX"/>
        </w:rPr>
        <w:t>samos de manera cotidiana, co</w:t>
      </w:r>
      <w:r>
        <w:rPr>
          <w:rFonts w:ascii="Montserrat" w:hAnsi="Montserrat"/>
          <w:color w:val="000000" w:themeColor="text1"/>
          <w:lang w:val="es-MX"/>
        </w:rPr>
        <w:t>n un poco de atención que pongas estamos seguros de que lograrás</w:t>
      </w:r>
      <w:r w:rsidRPr="00F12ACD">
        <w:rPr>
          <w:rFonts w:ascii="Montserrat" w:hAnsi="Montserrat"/>
          <w:color w:val="000000" w:themeColor="text1"/>
          <w:lang w:val="es-MX"/>
        </w:rPr>
        <w:t xml:space="preserve"> identificarlos la próxima vez que </w:t>
      </w:r>
      <w:r>
        <w:rPr>
          <w:rFonts w:ascii="Montserrat" w:hAnsi="Montserrat"/>
          <w:color w:val="000000" w:themeColor="text1"/>
          <w:lang w:val="es-MX"/>
        </w:rPr>
        <w:t>tú</w:t>
      </w:r>
      <w:r w:rsidRPr="00F12ACD">
        <w:rPr>
          <w:rFonts w:ascii="Montserrat" w:hAnsi="Montserrat"/>
          <w:color w:val="000000" w:themeColor="text1"/>
          <w:lang w:val="es-MX"/>
        </w:rPr>
        <w:t xml:space="preserve"> </w:t>
      </w:r>
      <w:r>
        <w:rPr>
          <w:rFonts w:ascii="Montserrat" w:hAnsi="Montserrat"/>
          <w:color w:val="000000" w:themeColor="text1"/>
          <w:lang w:val="es-MX"/>
        </w:rPr>
        <w:t>o alguien a tu alrededor los utilice.</w:t>
      </w:r>
    </w:p>
    <w:p w14:paraId="364592DB" w14:textId="77777777" w:rsidR="000844FB" w:rsidRPr="0034444A" w:rsidRDefault="000844FB" w:rsidP="0034444A">
      <w:pPr>
        <w:autoSpaceDE w:val="0"/>
        <w:autoSpaceDN w:val="0"/>
        <w:adjustRightInd w:val="0"/>
        <w:spacing w:after="0" w:line="240" w:lineRule="auto"/>
        <w:ind w:right="48"/>
        <w:jc w:val="center"/>
        <w:rPr>
          <w:rFonts w:ascii="Montserrat" w:hAnsi="Montserrat"/>
          <w:sz w:val="24"/>
          <w:szCs w:val="24"/>
          <w:lang w:val="es-MX"/>
        </w:rPr>
      </w:pPr>
    </w:p>
    <w:p w14:paraId="261FA657" w14:textId="77777777" w:rsidR="000844FB" w:rsidRPr="0034444A" w:rsidRDefault="000844FB" w:rsidP="0034444A">
      <w:pPr>
        <w:autoSpaceDE w:val="0"/>
        <w:autoSpaceDN w:val="0"/>
        <w:adjustRightInd w:val="0"/>
        <w:spacing w:after="0" w:line="240" w:lineRule="auto"/>
        <w:ind w:right="48"/>
        <w:jc w:val="center"/>
        <w:rPr>
          <w:rFonts w:ascii="Montserrat" w:hAnsi="Montserrat"/>
          <w:sz w:val="24"/>
          <w:szCs w:val="24"/>
          <w:lang w:val="es-MX"/>
        </w:rPr>
      </w:pPr>
    </w:p>
    <w:p w14:paraId="41BA17D0" w14:textId="77777777" w:rsidR="00166CFA" w:rsidRPr="0034444A" w:rsidRDefault="00166CFA" w:rsidP="0034444A">
      <w:pPr>
        <w:spacing w:after="0" w:line="240" w:lineRule="auto"/>
        <w:ind w:right="48"/>
        <w:jc w:val="center"/>
        <w:rPr>
          <w:rFonts w:ascii="Montserrat" w:hAnsi="Montserrat"/>
          <w:b/>
          <w:sz w:val="24"/>
          <w:szCs w:val="24"/>
          <w:lang w:val="es-MX"/>
        </w:rPr>
      </w:pPr>
      <w:r w:rsidRPr="0034444A">
        <w:rPr>
          <w:rFonts w:ascii="Montserrat" w:hAnsi="Montserrat"/>
          <w:b/>
          <w:sz w:val="24"/>
          <w:szCs w:val="24"/>
          <w:lang w:val="es-MX"/>
        </w:rPr>
        <w:t>¡Buen trabajo!</w:t>
      </w:r>
    </w:p>
    <w:p w14:paraId="1B30711A" w14:textId="77777777" w:rsidR="00166CFA" w:rsidRPr="0034444A" w:rsidRDefault="00166CFA" w:rsidP="0034444A">
      <w:pPr>
        <w:spacing w:after="0" w:line="240" w:lineRule="auto"/>
        <w:ind w:right="48"/>
        <w:jc w:val="center"/>
        <w:rPr>
          <w:rFonts w:ascii="Montserrat" w:hAnsi="Montserrat"/>
          <w:b/>
          <w:sz w:val="24"/>
          <w:szCs w:val="24"/>
          <w:lang w:val="es-MX"/>
        </w:rPr>
      </w:pPr>
    </w:p>
    <w:p w14:paraId="52F7F800" w14:textId="59E83CEE" w:rsidR="00166CFA" w:rsidRPr="0034444A" w:rsidRDefault="00C16595" w:rsidP="0034444A">
      <w:pPr>
        <w:spacing w:after="0" w:line="240" w:lineRule="auto"/>
        <w:ind w:right="48"/>
        <w:jc w:val="center"/>
        <w:rPr>
          <w:rFonts w:ascii="Montserrat" w:hAnsi="Montserrat"/>
          <w:b/>
          <w:sz w:val="24"/>
          <w:szCs w:val="24"/>
          <w:lang w:val="es-MX"/>
        </w:rPr>
      </w:pPr>
      <w:r w:rsidRPr="0034444A">
        <w:rPr>
          <w:rFonts w:ascii="Montserrat" w:hAnsi="Montserrat"/>
          <w:b/>
          <w:sz w:val="24"/>
          <w:szCs w:val="24"/>
          <w:lang w:val="es-MX"/>
        </w:rPr>
        <w:t>Gracias por tu esfuerzo.</w:t>
      </w:r>
    </w:p>
    <w:sectPr w:rsidR="00166CFA" w:rsidRPr="0034444A" w:rsidSect="008A583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B5B5A" w14:textId="77777777" w:rsidR="00C20248" w:rsidRDefault="00C20248" w:rsidP="005E0CD5">
      <w:pPr>
        <w:spacing w:after="0" w:line="240" w:lineRule="auto"/>
      </w:pPr>
      <w:r>
        <w:separator/>
      </w:r>
    </w:p>
  </w:endnote>
  <w:endnote w:type="continuationSeparator" w:id="0">
    <w:p w14:paraId="71180850" w14:textId="77777777" w:rsidR="00C20248" w:rsidRDefault="00C20248"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C0815" w14:textId="77777777" w:rsidR="00C20248" w:rsidRDefault="00C20248" w:rsidP="005E0CD5">
      <w:pPr>
        <w:spacing w:after="0" w:line="240" w:lineRule="auto"/>
      </w:pPr>
      <w:r>
        <w:separator/>
      </w:r>
    </w:p>
  </w:footnote>
  <w:footnote w:type="continuationSeparator" w:id="0">
    <w:p w14:paraId="48361090" w14:textId="77777777" w:rsidR="00C20248" w:rsidRDefault="00C20248"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8" w15:restartNumberingAfterBreak="0">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3"/>
  </w:num>
  <w:num w:numId="4">
    <w:abstractNumId w:val="14"/>
  </w:num>
  <w:num w:numId="5">
    <w:abstractNumId w:val="16"/>
  </w:num>
  <w:num w:numId="6">
    <w:abstractNumId w:val="0"/>
  </w:num>
  <w:num w:numId="7">
    <w:abstractNumId w:val="18"/>
  </w:num>
  <w:num w:numId="8">
    <w:abstractNumId w:val="6"/>
  </w:num>
  <w:num w:numId="9">
    <w:abstractNumId w:val="17"/>
  </w:num>
  <w:num w:numId="10">
    <w:abstractNumId w:val="11"/>
  </w:num>
  <w:num w:numId="11">
    <w:abstractNumId w:val="12"/>
  </w:num>
  <w:num w:numId="12">
    <w:abstractNumId w:val="13"/>
  </w:num>
  <w:num w:numId="13">
    <w:abstractNumId w:val="10"/>
  </w:num>
  <w:num w:numId="14">
    <w:abstractNumId w:val="8"/>
  </w:num>
  <w:num w:numId="15">
    <w:abstractNumId w:val="4"/>
  </w:num>
  <w:num w:numId="16">
    <w:abstractNumId w:val="5"/>
  </w:num>
  <w:num w:numId="17">
    <w:abstractNumId w:val="1"/>
  </w:num>
  <w:num w:numId="18">
    <w:abstractNumId w:val="2"/>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52"/>
    <w:rsid w:val="000016C7"/>
    <w:rsid w:val="00002825"/>
    <w:rsid w:val="00015DF5"/>
    <w:rsid w:val="0003702D"/>
    <w:rsid w:val="00057317"/>
    <w:rsid w:val="000618CB"/>
    <w:rsid w:val="00062314"/>
    <w:rsid w:val="000708DE"/>
    <w:rsid w:val="00071A45"/>
    <w:rsid w:val="00071C27"/>
    <w:rsid w:val="00081598"/>
    <w:rsid w:val="00082C2E"/>
    <w:rsid w:val="000844E2"/>
    <w:rsid w:val="000844FB"/>
    <w:rsid w:val="00086862"/>
    <w:rsid w:val="00090DF4"/>
    <w:rsid w:val="00091DDA"/>
    <w:rsid w:val="000941FA"/>
    <w:rsid w:val="000975C6"/>
    <w:rsid w:val="000A45C1"/>
    <w:rsid w:val="000A47F3"/>
    <w:rsid w:val="000A5E55"/>
    <w:rsid w:val="000B480A"/>
    <w:rsid w:val="000B7A59"/>
    <w:rsid w:val="000C2A6A"/>
    <w:rsid w:val="000D7D8E"/>
    <w:rsid w:val="000F5444"/>
    <w:rsid w:val="00100BA0"/>
    <w:rsid w:val="00106946"/>
    <w:rsid w:val="001171A5"/>
    <w:rsid w:val="0011732B"/>
    <w:rsid w:val="00122BEE"/>
    <w:rsid w:val="001276A0"/>
    <w:rsid w:val="00134B20"/>
    <w:rsid w:val="00135345"/>
    <w:rsid w:val="001410C7"/>
    <w:rsid w:val="00150047"/>
    <w:rsid w:val="00155234"/>
    <w:rsid w:val="00157E4A"/>
    <w:rsid w:val="0016422B"/>
    <w:rsid w:val="00165F87"/>
    <w:rsid w:val="00166CFA"/>
    <w:rsid w:val="001722A8"/>
    <w:rsid w:val="00173032"/>
    <w:rsid w:val="00183149"/>
    <w:rsid w:val="00193D4C"/>
    <w:rsid w:val="001A5CFA"/>
    <w:rsid w:val="001C367D"/>
    <w:rsid w:val="001C4F16"/>
    <w:rsid w:val="001C6933"/>
    <w:rsid w:val="001E308A"/>
    <w:rsid w:val="001E59D0"/>
    <w:rsid w:val="001E7E8B"/>
    <w:rsid w:val="001F4A3C"/>
    <w:rsid w:val="00213F5B"/>
    <w:rsid w:val="002203ED"/>
    <w:rsid w:val="00234485"/>
    <w:rsid w:val="00236AAC"/>
    <w:rsid w:val="0024279E"/>
    <w:rsid w:val="00246842"/>
    <w:rsid w:val="00252511"/>
    <w:rsid w:val="002556B2"/>
    <w:rsid w:val="00264794"/>
    <w:rsid w:val="002674B9"/>
    <w:rsid w:val="00270E03"/>
    <w:rsid w:val="00272712"/>
    <w:rsid w:val="00281F77"/>
    <w:rsid w:val="002B2212"/>
    <w:rsid w:val="002B3BC0"/>
    <w:rsid w:val="002B4791"/>
    <w:rsid w:val="002C2FB2"/>
    <w:rsid w:val="002C7DAB"/>
    <w:rsid w:val="002D3454"/>
    <w:rsid w:val="002D673A"/>
    <w:rsid w:val="002D7AD1"/>
    <w:rsid w:val="002E1A12"/>
    <w:rsid w:val="002F251D"/>
    <w:rsid w:val="002F5F10"/>
    <w:rsid w:val="003016F4"/>
    <w:rsid w:val="00304032"/>
    <w:rsid w:val="0030547A"/>
    <w:rsid w:val="00306BE3"/>
    <w:rsid w:val="00317B9A"/>
    <w:rsid w:val="0032038A"/>
    <w:rsid w:val="00320A40"/>
    <w:rsid w:val="003217E6"/>
    <w:rsid w:val="00321AB7"/>
    <w:rsid w:val="0032329A"/>
    <w:rsid w:val="00327BE3"/>
    <w:rsid w:val="003306EC"/>
    <w:rsid w:val="00331F81"/>
    <w:rsid w:val="0033676C"/>
    <w:rsid w:val="00342E18"/>
    <w:rsid w:val="0034444A"/>
    <w:rsid w:val="003534E1"/>
    <w:rsid w:val="003605B1"/>
    <w:rsid w:val="00360E23"/>
    <w:rsid w:val="00364917"/>
    <w:rsid w:val="0037376A"/>
    <w:rsid w:val="00374817"/>
    <w:rsid w:val="003749E7"/>
    <w:rsid w:val="003830D2"/>
    <w:rsid w:val="00384373"/>
    <w:rsid w:val="003A6096"/>
    <w:rsid w:val="003B2825"/>
    <w:rsid w:val="003B4B41"/>
    <w:rsid w:val="003B6E02"/>
    <w:rsid w:val="003C3ECB"/>
    <w:rsid w:val="003C414F"/>
    <w:rsid w:val="003D5F07"/>
    <w:rsid w:val="003E7921"/>
    <w:rsid w:val="003F09F3"/>
    <w:rsid w:val="003F567E"/>
    <w:rsid w:val="003F5C21"/>
    <w:rsid w:val="00403775"/>
    <w:rsid w:val="00405687"/>
    <w:rsid w:val="00414254"/>
    <w:rsid w:val="00433989"/>
    <w:rsid w:val="00435B7F"/>
    <w:rsid w:val="004362B2"/>
    <w:rsid w:val="004515E9"/>
    <w:rsid w:val="00454A02"/>
    <w:rsid w:val="0045622B"/>
    <w:rsid w:val="00466315"/>
    <w:rsid w:val="00472D3B"/>
    <w:rsid w:val="00474412"/>
    <w:rsid w:val="00481943"/>
    <w:rsid w:val="00486290"/>
    <w:rsid w:val="00491E49"/>
    <w:rsid w:val="00493EAE"/>
    <w:rsid w:val="004A4A52"/>
    <w:rsid w:val="004B1ADC"/>
    <w:rsid w:val="004B4123"/>
    <w:rsid w:val="004B4221"/>
    <w:rsid w:val="004C05BD"/>
    <w:rsid w:val="004C0696"/>
    <w:rsid w:val="004C56AC"/>
    <w:rsid w:val="004D3794"/>
    <w:rsid w:val="004E09CC"/>
    <w:rsid w:val="004E0C9E"/>
    <w:rsid w:val="004E29B5"/>
    <w:rsid w:val="004E6B55"/>
    <w:rsid w:val="004E746E"/>
    <w:rsid w:val="004F1E0B"/>
    <w:rsid w:val="004F279D"/>
    <w:rsid w:val="004F501E"/>
    <w:rsid w:val="004F5713"/>
    <w:rsid w:val="004F5F3A"/>
    <w:rsid w:val="004F6D09"/>
    <w:rsid w:val="00500E7C"/>
    <w:rsid w:val="00503A7D"/>
    <w:rsid w:val="00512DAF"/>
    <w:rsid w:val="00521179"/>
    <w:rsid w:val="00522002"/>
    <w:rsid w:val="00531C5B"/>
    <w:rsid w:val="005430FE"/>
    <w:rsid w:val="00547803"/>
    <w:rsid w:val="005520AF"/>
    <w:rsid w:val="00557B5D"/>
    <w:rsid w:val="00561798"/>
    <w:rsid w:val="0057748B"/>
    <w:rsid w:val="00591702"/>
    <w:rsid w:val="00595FF9"/>
    <w:rsid w:val="005A3401"/>
    <w:rsid w:val="005A785F"/>
    <w:rsid w:val="005B03F0"/>
    <w:rsid w:val="005C40D6"/>
    <w:rsid w:val="005C5FCE"/>
    <w:rsid w:val="005C68D5"/>
    <w:rsid w:val="005C7C3E"/>
    <w:rsid w:val="005D1B6B"/>
    <w:rsid w:val="005D53CE"/>
    <w:rsid w:val="005E0CD5"/>
    <w:rsid w:val="005E35A2"/>
    <w:rsid w:val="005E375A"/>
    <w:rsid w:val="005E4BFD"/>
    <w:rsid w:val="006044C4"/>
    <w:rsid w:val="006050B0"/>
    <w:rsid w:val="00612CDF"/>
    <w:rsid w:val="00615B73"/>
    <w:rsid w:val="00616E42"/>
    <w:rsid w:val="006203A5"/>
    <w:rsid w:val="006234FB"/>
    <w:rsid w:val="00623E83"/>
    <w:rsid w:val="00630ED6"/>
    <w:rsid w:val="00635566"/>
    <w:rsid w:val="00640680"/>
    <w:rsid w:val="0065018D"/>
    <w:rsid w:val="0065189D"/>
    <w:rsid w:val="006569F2"/>
    <w:rsid w:val="00663F5D"/>
    <w:rsid w:val="006641B3"/>
    <w:rsid w:val="00667C45"/>
    <w:rsid w:val="00680A46"/>
    <w:rsid w:val="006847C5"/>
    <w:rsid w:val="00691888"/>
    <w:rsid w:val="00696C16"/>
    <w:rsid w:val="00697459"/>
    <w:rsid w:val="006A3987"/>
    <w:rsid w:val="006B4EA9"/>
    <w:rsid w:val="006C1373"/>
    <w:rsid w:val="006C6A17"/>
    <w:rsid w:val="006C6D69"/>
    <w:rsid w:val="006D3AC6"/>
    <w:rsid w:val="006D7D3D"/>
    <w:rsid w:val="006E584A"/>
    <w:rsid w:val="006F4856"/>
    <w:rsid w:val="006F496F"/>
    <w:rsid w:val="007077A6"/>
    <w:rsid w:val="007126B9"/>
    <w:rsid w:val="007145EB"/>
    <w:rsid w:val="007316B0"/>
    <w:rsid w:val="0073198F"/>
    <w:rsid w:val="0074650B"/>
    <w:rsid w:val="00752D51"/>
    <w:rsid w:val="00753772"/>
    <w:rsid w:val="00760F07"/>
    <w:rsid w:val="007745C9"/>
    <w:rsid w:val="00774C12"/>
    <w:rsid w:val="00784244"/>
    <w:rsid w:val="00786446"/>
    <w:rsid w:val="00793279"/>
    <w:rsid w:val="007A7872"/>
    <w:rsid w:val="007B6D38"/>
    <w:rsid w:val="007B794D"/>
    <w:rsid w:val="007D0BD5"/>
    <w:rsid w:val="007D1796"/>
    <w:rsid w:val="007D72F0"/>
    <w:rsid w:val="007E5D92"/>
    <w:rsid w:val="007F071E"/>
    <w:rsid w:val="007F2293"/>
    <w:rsid w:val="007F747B"/>
    <w:rsid w:val="0080447C"/>
    <w:rsid w:val="00813FB7"/>
    <w:rsid w:val="00820FE8"/>
    <w:rsid w:val="008309F3"/>
    <w:rsid w:val="00833076"/>
    <w:rsid w:val="00850ED5"/>
    <w:rsid w:val="0085398A"/>
    <w:rsid w:val="00855D16"/>
    <w:rsid w:val="00857DB3"/>
    <w:rsid w:val="0086232B"/>
    <w:rsid w:val="00864495"/>
    <w:rsid w:val="00864C6A"/>
    <w:rsid w:val="008733E4"/>
    <w:rsid w:val="0088158B"/>
    <w:rsid w:val="0088751B"/>
    <w:rsid w:val="008916C0"/>
    <w:rsid w:val="008957F3"/>
    <w:rsid w:val="008969C6"/>
    <w:rsid w:val="008A5833"/>
    <w:rsid w:val="008A5FEE"/>
    <w:rsid w:val="008B0137"/>
    <w:rsid w:val="008B326D"/>
    <w:rsid w:val="008B4504"/>
    <w:rsid w:val="008B700A"/>
    <w:rsid w:val="008C0575"/>
    <w:rsid w:val="008E0B74"/>
    <w:rsid w:val="008E2B1F"/>
    <w:rsid w:val="008F5AA7"/>
    <w:rsid w:val="009005D5"/>
    <w:rsid w:val="009142A0"/>
    <w:rsid w:val="009172F9"/>
    <w:rsid w:val="0092230B"/>
    <w:rsid w:val="00924025"/>
    <w:rsid w:val="00925CEB"/>
    <w:rsid w:val="00927DE1"/>
    <w:rsid w:val="00937139"/>
    <w:rsid w:val="00937455"/>
    <w:rsid w:val="00941681"/>
    <w:rsid w:val="009430D5"/>
    <w:rsid w:val="00945EAD"/>
    <w:rsid w:val="00951093"/>
    <w:rsid w:val="0095679C"/>
    <w:rsid w:val="00957588"/>
    <w:rsid w:val="00957B5C"/>
    <w:rsid w:val="0096099A"/>
    <w:rsid w:val="0097091B"/>
    <w:rsid w:val="00973C35"/>
    <w:rsid w:val="009863E0"/>
    <w:rsid w:val="009A520B"/>
    <w:rsid w:val="009B3E5A"/>
    <w:rsid w:val="009B4978"/>
    <w:rsid w:val="009C49CC"/>
    <w:rsid w:val="009D64B2"/>
    <w:rsid w:val="009E0312"/>
    <w:rsid w:val="009E088E"/>
    <w:rsid w:val="009E1FFF"/>
    <w:rsid w:val="009F033B"/>
    <w:rsid w:val="009F14C4"/>
    <w:rsid w:val="009F45EB"/>
    <w:rsid w:val="00A22110"/>
    <w:rsid w:val="00A24FBE"/>
    <w:rsid w:val="00A330CB"/>
    <w:rsid w:val="00A343FC"/>
    <w:rsid w:val="00A37ED2"/>
    <w:rsid w:val="00A4265F"/>
    <w:rsid w:val="00A52F02"/>
    <w:rsid w:val="00A61C45"/>
    <w:rsid w:val="00A76267"/>
    <w:rsid w:val="00A82847"/>
    <w:rsid w:val="00AA3907"/>
    <w:rsid w:val="00AB00E5"/>
    <w:rsid w:val="00AB2C68"/>
    <w:rsid w:val="00AC01F2"/>
    <w:rsid w:val="00AC0CFE"/>
    <w:rsid w:val="00AC342C"/>
    <w:rsid w:val="00AC361A"/>
    <w:rsid w:val="00AC5694"/>
    <w:rsid w:val="00AC57DD"/>
    <w:rsid w:val="00AC6731"/>
    <w:rsid w:val="00AF2D6E"/>
    <w:rsid w:val="00AF4E01"/>
    <w:rsid w:val="00B03A68"/>
    <w:rsid w:val="00B04C7C"/>
    <w:rsid w:val="00B16179"/>
    <w:rsid w:val="00B23466"/>
    <w:rsid w:val="00B23DAC"/>
    <w:rsid w:val="00B34AD4"/>
    <w:rsid w:val="00B471D0"/>
    <w:rsid w:val="00B5086B"/>
    <w:rsid w:val="00B52080"/>
    <w:rsid w:val="00B52B36"/>
    <w:rsid w:val="00B5328D"/>
    <w:rsid w:val="00B55BFB"/>
    <w:rsid w:val="00B55D20"/>
    <w:rsid w:val="00B63F92"/>
    <w:rsid w:val="00B662B3"/>
    <w:rsid w:val="00B66448"/>
    <w:rsid w:val="00B66F5D"/>
    <w:rsid w:val="00B6784C"/>
    <w:rsid w:val="00B72491"/>
    <w:rsid w:val="00B74B6E"/>
    <w:rsid w:val="00B779A3"/>
    <w:rsid w:val="00B80394"/>
    <w:rsid w:val="00B81728"/>
    <w:rsid w:val="00B81965"/>
    <w:rsid w:val="00B909EB"/>
    <w:rsid w:val="00B95330"/>
    <w:rsid w:val="00BA1754"/>
    <w:rsid w:val="00BA2AD2"/>
    <w:rsid w:val="00BA68FD"/>
    <w:rsid w:val="00BB69B6"/>
    <w:rsid w:val="00BD2074"/>
    <w:rsid w:val="00BE61DB"/>
    <w:rsid w:val="00BF0567"/>
    <w:rsid w:val="00BF46DC"/>
    <w:rsid w:val="00BF6A7E"/>
    <w:rsid w:val="00C13803"/>
    <w:rsid w:val="00C16595"/>
    <w:rsid w:val="00C20248"/>
    <w:rsid w:val="00C2357E"/>
    <w:rsid w:val="00C245C0"/>
    <w:rsid w:val="00C32D40"/>
    <w:rsid w:val="00C36815"/>
    <w:rsid w:val="00C37A67"/>
    <w:rsid w:val="00C40E1B"/>
    <w:rsid w:val="00C42BE7"/>
    <w:rsid w:val="00C57830"/>
    <w:rsid w:val="00C6102D"/>
    <w:rsid w:val="00C614C0"/>
    <w:rsid w:val="00C627C6"/>
    <w:rsid w:val="00C67FB2"/>
    <w:rsid w:val="00C76D55"/>
    <w:rsid w:val="00C76FA4"/>
    <w:rsid w:val="00C77D34"/>
    <w:rsid w:val="00C82E0B"/>
    <w:rsid w:val="00C85C99"/>
    <w:rsid w:val="00C8773F"/>
    <w:rsid w:val="00CA6788"/>
    <w:rsid w:val="00CC40F6"/>
    <w:rsid w:val="00CC4D98"/>
    <w:rsid w:val="00CC64FB"/>
    <w:rsid w:val="00CD6327"/>
    <w:rsid w:val="00CD72AA"/>
    <w:rsid w:val="00CD72E7"/>
    <w:rsid w:val="00CE2050"/>
    <w:rsid w:val="00CE63D9"/>
    <w:rsid w:val="00CF3285"/>
    <w:rsid w:val="00CF449E"/>
    <w:rsid w:val="00D03EA8"/>
    <w:rsid w:val="00D045DF"/>
    <w:rsid w:val="00D061DC"/>
    <w:rsid w:val="00D10DF3"/>
    <w:rsid w:val="00D12010"/>
    <w:rsid w:val="00D12CF6"/>
    <w:rsid w:val="00D1567E"/>
    <w:rsid w:val="00D33746"/>
    <w:rsid w:val="00D361DB"/>
    <w:rsid w:val="00D421FE"/>
    <w:rsid w:val="00D431DE"/>
    <w:rsid w:val="00D47721"/>
    <w:rsid w:val="00D503CF"/>
    <w:rsid w:val="00D51829"/>
    <w:rsid w:val="00D521F0"/>
    <w:rsid w:val="00D52995"/>
    <w:rsid w:val="00D57115"/>
    <w:rsid w:val="00D76215"/>
    <w:rsid w:val="00D8416F"/>
    <w:rsid w:val="00D872CE"/>
    <w:rsid w:val="00D91F4B"/>
    <w:rsid w:val="00D92526"/>
    <w:rsid w:val="00D93611"/>
    <w:rsid w:val="00D93C7C"/>
    <w:rsid w:val="00D95389"/>
    <w:rsid w:val="00DA5D3F"/>
    <w:rsid w:val="00DB1432"/>
    <w:rsid w:val="00DB59C4"/>
    <w:rsid w:val="00DC1652"/>
    <w:rsid w:val="00DC2D70"/>
    <w:rsid w:val="00DD1A97"/>
    <w:rsid w:val="00DD7791"/>
    <w:rsid w:val="00DD7B8F"/>
    <w:rsid w:val="00DE3806"/>
    <w:rsid w:val="00DF28E4"/>
    <w:rsid w:val="00DF3E98"/>
    <w:rsid w:val="00DF7B79"/>
    <w:rsid w:val="00E00713"/>
    <w:rsid w:val="00E010DB"/>
    <w:rsid w:val="00E03165"/>
    <w:rsid w:val="00E06B12"/>
    <w:rsid w:val="00E162CC"/>
    <w:rsid w:val="00E20A20"/>
    <w:rsid w:val="00E24DC7"/>
    <w:rsid w:val="00E27A5C"/>
    <w:rsid w:val="00E30E6A"/>
    <w:rsid w:val="00E43855"/>
    <w:rsid w:val="00E4720E"/>
    <w:rsid w:val="00E52F59"/>
    <w:rsid w:val="00E63738"/>
    <w:rsid w:val="00E71A8A"/>
    <w:rsid w:val="00E73665"/>
    <w:rsid w:val="00E82354"/>
    <w:rsid w:val="00E857D1"/>
    <w:rsid w:val="00E87CCD"/>
    <w:rsid w:val="00EA7A31"/>
    <w:rsid w:val="00EB0407"/>
    <w:rsid w:val="00EB791B"/>
    <w:rsid w:val="00EC05E5"/>
    <w:rsid w:val="00EC6660"/>
    <w:rsid w:val="00EC7EBE"/>
    <w:rsid w:val="00EE1254"/>
    <w:rsid w:val="00EE230E"/>
    <w:rsid w:val="00EE3683"/>
    <w:rsid w:val="00EE4B29"/>
    <w:rsid w:val="00EF3338"/>
    <w:rsid w:val="00EF5E36"/>
    <w:rsid w:val="00F063A2"/>
    <w:rsid w:val="00F12ACD"/>
    <w:rsid w:val="00F13FDE"/>
    <w:rsid w:val="00F15022"/>
    <w:rsid w:val="00F305E7"/>
    <w:rsid w:val="00F3580C"/>
    <w:rsid w:val="00F41168"/>
    <w:rsid w:val="00F43C48"/>
    <w:rsid w:val="00F43CC7"/>
    <w:rsid w:val="00F53E51"/>
    <w:rsid w:val="00F6291B"/>
    <w:rsid w:val="00F64B67"/>
    <w:rsid w:val="00F6549E"/>
    <w:rsid w:val="00F664CD"/>
    <w:rsid w:val="00F74F04"/>
    <w:rsid w:val="00F75804"/>
    <w:rsid w:val="00F8358E"/>
    <w:rsid w:val="00F9217A"/>
    <w:rsid w:val="00FA119A"/>
    <w:rsid w:val="00FA47DD"/>
    <w:rsid w:val="00FA7533"/>
    <w:rsid w:val="00FB3D89"/>
    <w:rsid w:val="00FB7F51"/>
    <w:rsid w:val="00FC5B0B"/>
    <w:rsid w:val="00FC65D1"/>
    <w:rsid w:val="00FD1CBE"/>
    <w:rsid w:val="00FE10F0"/>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docId w15:val="{F49A7303-8443-4DE5-B427-1609892F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rPr>
      <w:lang w:val="en-US"/>
    </w:rPr>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3E1F-89EA-4095-AC05-35723F9F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1451</Words>
  <Characters>8272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2020-12-02T22:45:00Z</dcterms:created>
  <dcterms:modified xsi:type="dcterms:W3CDTF">2020-12-04T03:53:00Z</dcterms:modified>
</cp:coreProperties>
</file>