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3391D869" w:rsidR="00001C6F" w:rsidRPr="00897F6D" w:rsidRDefault="00990B74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B3439" w:rsidRPr="00897F6D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5F30DD96" w14:textId="77DD528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3707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00B4865A" w14:textId="77777777" w:rsidR="0083707F" w:rsidRPr="0083707F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2CE4452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C3ED744" w14:textId="77777777" w:rsidR="0083707F" w:rsidRPr="0083707F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2AB2591F" w14:textId="22C92BF6" w:rsidR="00001C6F" w:rsidRPr="00897F6D" w:rsidRDefault="009B179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B179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¿Los siglos están en romano?</w:t>
      </w:r>
    </w:p>
    <w:p w14:paraId="1711B77B" w14:textId="128B33BF" w:rsidR="00001C6F" w:rsidRDefault="00001C6F" w:rsidP="0083707F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014CDA04" w14:textId="77777777" w:rsidR="0083707F" w:rsidRPr="0083707F" w:rsidRDefault="0083707F" w:rsidP="0083707F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1DB8AC86" w14:textId="5E185710" w:rsidR="00001C6F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9B179E" w:rsidRPr="009B179E">
        <w:rPr>
          <w:rFonts w:ascii="Montserrat" w:hAnsi="Montserrat"/>
          <w:i/>
          <w:lang w:val="es-MX"/>
        </w:rPr>
        <w:t>Análisis de las relaciones entre unidades de tiempo.</w:t>
      </w:r>
    </w:p>
    <w:p w14:paraId="66D0ECC8" w14:textId="77777777" w:rsidR="0083707F" w:rsidRPr="009B179E" w:rsidRDefault="0083707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BF450E" w14:textId="2D514B79" w:rsidR="00001C6F" w:rsidRPr="009B179E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1E079A" w:rsidRPr="00897F6D">
        <w:rPr>
          <w:rFonts w:ascii="Montserrat" w:hAnsi="Montserrat"/>
          <w:b/>
          <w:i/>
          <w:lang w:val="es-MX"/>
        </w:rPr>
        <w:t xml:space="preserve"> </w:t>
      </w:r>
      <w:r w:rsidR="009B179E" w:rsidRPr="009B179E">
        <w:rPr>
          <w:rFonts w:ascii="Montserrat" w:hAnsi="Montserrat"/>
          <w:i/>
          <w:lang w:val="es-MX"/>
        </w:rPr>
        <w:t>Identificar la relación entre la representación con números romanos de los siglos y la representación decimal de los años que abarcan.</w:t>
      </w:r>
    </w:p>
    <w:p w14:paraId="733B74C7" w14:textId="36ECA829" w:rsidR="0083707F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FC077C" w14:textId="77777777" w:rsidR="0083707F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3D61FD33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63CAF7" w14:textId="2C52A426" w:rsidR="008D7243" w:rsidRPr="008D7243" w:rsidRDefault="008D724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D7243">
        <w:rPr>
          <w:rFonts w:ascii="Montserrat" w:eastAsia="Arial" w:hAnsi="Montserrat" w:cs="Arial"/>
          <w:color w:val="000000"/>
          <w:lang w:val="es-MX"/>
        </w:rPr>
        <w:t xml:space="preserve">Identificarás </w:t>
      </w:r>
      <w:r w:rsidRPr="008D7243">
        <w:rPr>
          <w:rFonts w:ascii="Montserrat" w:hAnsi="Montserrat"/>
          <w:lang w:val="es-MX"/>
        </w:rPr>
        <w:t>la relación entre la representación con números romanos de los siglos y la representación decimal de los años que abarcan</w:t>
      </w:r>
      <w:r>
        <w:rPr>
          <w:rFonts w:ascii="Montserrat" w:hAnsi="Montserrat"/>
          <w:lang w:val="es-MX"/>
        </w:rPr>
        <w:t>.</w:t>
      </w:r>
    </w:p>
    <w:p w14:paraId="6853CA1F" w14:textId="497DA0EB" w:rsidR="00897F6D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9332A2" w14:textId="77777777" w:rsidR="0083707F" w:rsidRPr="00897F6D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1A733E" w:rsidRDefault="00B333DB" w:rsidP="001A73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A2EBB" w14:textId="53E084CF" w:rsidR="00356D24" w:rsidRDefault="004073B0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A733E">
        <w:rPr>
          <w:rFonts w:ascii="Montserrat" w:eastAsia="Arial" w:hAnsi="Montserrat" w:cs="Arial"/>
          <w:color w:val="000000"/>
          <w:lang w:val="es-MX"/>
        </w:rPr>
        <w:t xml:space="preserve">El día de hoy </w:t>
      </w:r>
      <w:r w:rsidR="008D7243">
        <w:rPr>
          <w:rFonts w:ascii="Montserrat" w:eastAsia="Arial" w:hAnsi="Montserrat" w:cs="Arial"/>
          <w:color w:val="000000"/>
          <w:lang w:val="es-MX"/>
        </w:rPr>
        <w:t>v</w:t>
      </w:r>
      <w:r w:rsidR="00356D24">
        <w:rPr>
          <w:rFonts w:ascii="Montserrat" w:eastAsia="Arial" w:hAnsi="Montserrat" w:cs="Arial"/>
          <w:color w:val="000000" w:themeColor="text1"/>
          <w:lang w:val="es-MX"/>
        </w:rPr>
        <w:t xml:space="preserve">amos a ver </w:t>
      </w:r>
      <w:r w:rsidRPr="00356D24">
        <w:rPr>
          <w:rFonts w:ascii="Montserrat" w:eastAsia="Arial" w:hAnsi="Montserrat" w:cs="Arial"/>
          <w:color w:val="000000" w:themeColor="text1"/>
          <w:lang w:val="es-MX"/>
        </w:rPr>
        <w:t>los números romanos</w:t>
      </w:r>
      <w:r w:rsidR="00356D24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para lograr identificar la relación entre la representación con números romanos de los siglos y </w:t>
      </w:r>
      <w:r w:rsidRPr="00356D24">
        <w:rPr>
          <w:rFonts w:ascii="Montserrat" w:eastAsia="Arial" w:hAnsi="Montserrat" w:cs="Arial"/>
          <w:lang w:val="es-MX"/>
        </w:rPr>
        <w:t>la representación de los años que abarcan en el sistema decimal</w:t>
      </w:r>
      <w:r w:rsidR="00356D2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26CA12B5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3C0E1E" w14:textId="00A62624" w:rsidR="009B179E" w:rsidRPr="001A733E" w:rsidRDefault="00356D24" w:rsidP="00356D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que los siglos son una medida de tiempo que abarca 100 años y cuando queremos representarlos, lo hacemos por medio de los números romanos.</w:t>
      </w:r>
    </w:p>
    <w:p w14:paraId="0111ECDA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9C95D2" w14:textId="3AA4AFC0" w:rsidR="004073B0" w:rsidRPr="001A733E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L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os números romanos son un sistema que actualmente se usa en casi todo el mundo</w:t>
      </w:r>
      <w:r>
        <w:rPr>
          <w:rFonts w:ascii="Montserrat" w:eastAsia="Arial" w:hAnsi="Montserrat" w:cs="Arial"/>
          <w:color w:val="000000"/>
          <w:lang w:val="es-MX"/>
        </w:rPr>
        <w:t>, ta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mbién pueden servir para indicar capítulos en los libros o incluso para señalar las horas en algunos relojes.</w:t>
      </w:r>
    </w:p>
    <w:p w14:paraId="5A1D085A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4F7433" w14:textId="6E4EE5B8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>omo su nombre lo dice, pertenecen al sistema romano, por lo que se caracterizan por conformarse a partir de agrupamientos básicos.</w:t>
      </w:r>
    </w:p>
    <w:p w14:paraId="50E14CDF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3CFB476" w14:textId="7CF18405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Observa la siguiente tabla:</w:t>
      </w:r>
    </w:p>
    <w:p w14:paraId="58629ED0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6"/>
        <w:gridCol w:w="1338"/>
        <w:gridCol w:w="1340"/>
        <w:gridCol w:w="1341"/>
        <w:gridCol w:w="1345"/>
        <w:gridCol w:w="1346"/>
        <w:gridCol w:w="1348"/>
      </w:tblGrid>
      <w:tr w:rsidR="00356D24" w:rsidRPr="00595DED" w14:paraId="5CED3C99" w14:textId="77777777" w:rsidTr="00356D24">
        <w:tc>
          <w:tcPr>
            <w:tcW w:w="1363" w:type="dxa"/>
          </w:tcPr>
          <w:p w14:paraId="6D3D066A" w14:textId="5483253D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I</w:t>
            </w:r>
          </w:p>
        </w:tc>
        <w:tc>
          <w:tcPr>
            <w:tcW w:w="1363" w:type="dxa"/>
          </w:tcPr>
          <w:p w14:paraId="592C0758" w14:textId="46386E8D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1363" w:type="dxa"/>
          </w:tcPr>
          <w:p w14:paraId="0922981C" w14:textId="7DF5E572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X</w:t>
            </w:r>
          </w:p>
        </w:tc>
        <w:tc>
          <w:tcPr>
            <w:tcW w:w="1363" w:type="dxa"/>
          </w:tcPr>
          <w:p w14:paraId="0F32152F" w14:textId="5D703887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L</w:t>
            </w:r>
          </w:p>
        </w:tc>
        <w:tc>
          <w:tcPr>
            <w:tcW w:w="1364" w:type="dxa"/>
          </w:tcPr>
          <w:p w14:paraId="0F636998" w14:textId="35358576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C</w:t>
            </w:r>
          </w:p>
        </w:tc>
        <w:tc>
          <w:tcPr>
            <w:tcW w:w="1364" w:type="dxa"/>
          </w:tcPr>
          <w:p w14:paraId="73D6A490" w14:textId="614DC15A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1364" w:type="dxa"/>
          </w:tcPr>
          <w:p w14:paraId="0C7418EF" w14:textId="7EFF9074" w:rsidR="00356D24" w:rsidRPr="00595DED" w:rsidRDefault="00356D24" w:rsidP="00356D24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595DED">
              <w:rPr>
                <w:rFonts w:ascii="Montserrat" w:hAnsi="Montserrat"/>
                <w:b/>
                <w:bCs/>
              </w:rPr>
              <w:t>M</w:t>
            </w:r>
          </w:p>
        </w:tc>
      </w:tr>
      <w:tr w:rsidR="00356D24" w14:paraId="11E413D3" w14:textId="77777777" w:rsidTr="00356D24">
        <w:tc>
          <w:tcPr>
            <w:tcW w:w="1363" w:type="dxa"/>
          </w:tcPr>
          <w:p w14:paraId="143AA721" w14:textId="4AC591BD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1363" w:type="dxa"/>
          </w:tcPr>
          <w:p w14:paraId="292A65E5" w14:textId="1874EF3B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5</w:t>
            </w:r>
          </w:p>
        </w:tc>
        <w:tc>
          <w:tcPr>
            <w:tcW w:w="1363" w:type="dxa"/>
          </w:tcPr>
          <w:p w14:paraId="5A93D1EA" w14:textId="590A6FAB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10</w:t>
            </w:r>
          </w:p>
        </w:tc>
        <w:tc>
          <w:tcPr>
            <w:tcW w:w="1363" w:type="dxa"/>
          </w:tcPr>
          <w:p w14:paraId="73E8E209" w14:textId="006AC6AC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50</w:t>
            </w:r>
          </w:p>
        </w:tc>
        <w:tc>
          <w:tcPr>
            <w:tcW w:w="1364" w:type="dxa"/>
          </w:tcPr>
          <w:p w14:paraId="48345FEA" w14:textId="1B5455E8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100</w:t>
            </w:r>
          </w:p>
        </w:tc>
        <w:tc>
          <w:tcPr>
            <w:tcW w:w="1364" w:type="dxa"/>
          </w:tcPr>
          <w:p w14:paraId="1C507C89" w14:textId="0D705936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500</w:t>
            </w:r>
          </w:p>
        </w:tc>
        <w:tc>
          <w:tcPr>
            <w:tcW w:w="1364" w:type="dxa"/>
          </w:tcPr>
          <w:p w14:paraId="56C65628" w14:textId="2A1B26E0" w:rsidR="00356D24" w:rsidRPr="00356D24" w:rsidRDefault="00356D24" w:rsidP="00356D24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356D24">
              <w:rPr>
                <w:rFonts w:ascii="Montserrat" w:hAnsi="Montserrat"/>
              </w:rPr>
              <w:t>1000</w:t>
            </w:r>
          </w:p>
        </w:tc>
      </w:tr>
    </w:tbl>
    <w:p w14:paraId="5A7385A0" w14:textId="77777777" w:rsidR="00356D24" w:rsidRDefault="00356D24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8568E3" w14:textId="7FAB85FB" w:rsidR="004073B0" w:rsidRPr="001A733E" w:rsidRDefault="00567CAD" w:rsidP="0035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A nosotros nos parecen letras</w:t>
      </w:r>
      <w:r w:rsidR="004073B0" w:rsidRPr="001A733E">
        <w:rPr>
          <w:rFonts w:ascii="Montserrat" w:eastAsia="Arial" w:hAnsi="Montserrat" w:cs="Arial"/>
          <w:lang w:val="es-MX"/>
        </w:rPr>
        <w:t>, porque esos símbolos en nuestro alfabeto representan letras; pero para el sistema romano no lo son, representan números, es decir, so</w:t>
      </w:r>
      <w:r w:rsidR="005A4C21">
        <w:rPr>
          <w:rFonts w:ascii="Montserrat" w:eastAsia="Arial" w:hAnsi="Montserrat" w:cs="Arial"/>
          <w:lang w:val="es-MX"/>
        </w:rPr>
        <w:t>n símbolos numéricos y, como puedes</w:t>
      </w:r>
      <w:r w:rsidR="004073B0" w:rsidRPr="001A733E">
        <w:rPr>
          <w:rFonts w:ascii="Montserrat" w:eastAsia="Arial" w:hAnsi="Montserrat" w:cs="Arial"/>
          <w:lang w:val="es-MX"/>
        </w:rPr>
        <w:t xml:space="preserve"> ver, cada símbolo representa un número o una cantidad.</w:t>
      </w:r>
    </w:p>
    <w:p w14:paraId="65585010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59B112" w14:textId="723FD9EE" w:rsidR="00567CAD" w:rsidRDefault="004073B0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A733E">
        <w:rPr>
          <w:rFonts w:ascii="Montserrat" w:eastAsia="Arial" w:hAnsi="Montserrat" w:cs="Arial"/>
          <w:color w:val="000000"/>
          <w:lang w:val="es-MX"/>
        </w:rPr>
        <w:t xml:space="preserve">Los demás </w:t>
      </w:r>
      <w:r w:rsidR="00567CAD">
        <w:rPr>
          <w:rFonts w:ascii="Montserrat" w:eastAsia="Arial" w:hAnsi="Montserrat" w:cs="Arial"/>
          <w:color w:val="000000"/>
          <w:lang w:val="es-MX"/>
        </w:rPr>
        <w:t xml:space="preserve">números </w:t>
      </w:r>
      <w:r w:rsidR="005A4C21">
        <w:rPr>
          <w:rFonts w:ascii="Montserrat" w:eastAsia="Arial" w:hAnsi="Montserrat" w:cs="Arial"/>
          <w:color w:val="000000"/>
          <w:lang w:val="es-MX"/>
        </w:rPr>
        <w:t xml:space="preserve">romanos </w:t>
      </w:r>
      <w:r w:rsidRPr="001A733E">
        <w:rPr>
          <w:rFonts w:ascii="Montserrat" w:eastAsia="Arial" w:hAnsi="Montserrat" w:cs="Arial"/>
          <w:color w:val="000000"/>
          <w:lang w:val="es-MX"/>
        </w:rPr>
        <w:t>se forman con la combinación de esos siete que</w:t>
      </w:r>
      <w:r w:rsidR="00567CAD">
        <w:rPr>
          <w:rFonts w:ascii="Montserrat" w:eastAsia="Arial" w:hAnsi="Montserrat" w:cs="Arial"/>
          <w:color w:val="000000"/>
          <w:lang w:val="es-MX"/>
        </w:rPr>
        <w:t xml:space="preserve"> son básicos, veamos un ejemplo:</w:t>
      </w:r>
    </w:p>
    <w:p w14:paraId="3D34C951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2FF613" w14:textId="30EADD33" w:rsidR="004073B0" w:rsidRPr="001A733E" w:rsidRDefault="004073B0" w:rsidP="00595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567CAD">
        <w:rPr>
          <w:rFonts w:ascii="Montserrat" w:eastAsia="Arial" w:hAnsi="Montserrat" w:cs="Arial"/>
          <w:lang w:val="es-MX"/>
        </w:rPr>
        <w:t>936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= </w:t>
      </w:r>
      <w:r w:rsidRPr="00595DED">
        <w:rPr>
          <w:rFonts w:ascii="Montserrat" w:eastAsia="Arial" w:hAnsi="Montserrat" w:cs="Arial"/>
          <w:b/>
          <w:color w:val="000000" w:themeColor="text1"/>
          <w:lang w:val="es-MX"/>
        </w:rPr>
        <w:t>CMXXXVI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, vamos a hacerlo por pasos: </w:t>
      </w:r>
      <w:r w:rsidRPr="00595DED">
        <w:rPr>
          <w:rFonts w:ascii="Montserrat" w:eastAsia="Arial" w:hAnsi="Montserrat" w:cs="Arial"/>
          <w:b/>
          <w:color w:val="000000" w:themeColor="text1"/>
          <w:lang w:val="es-MX"/>
        </w:rPr>
        <w:t>CM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=900, </w:t>
      </w:r>
      <w:r w:rsidRPr="00595DED">
        <w:rPr>
          <w:rFonts w:ascii="Montserrat" w:eastAsia="Arial" w:hAnsi="Montserrat" w:cs="Arial"/>
          <w:b/>
          <w:color w:val="000000" w:themeColor="text1"/>
          <w:lang w:val="es-MX"/>
        </w:rPr>
        <w:t>XXX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=30 y </w:t>
      </w:r>
      <w:r w:rsidRPr="00595DED">
        <w:rPr>
          <w:rFonts w:ascii="Montserrat" w:eastAsia="Arial" w:hAnsi="Montserrat" w:cs="Arial"/>
          <w:b/>
          <w:color w:val="000000" w:themeColor="text1"/>
          <w:lang w:val="es-MX"/>
        </w:rPr>
        <w:t>VI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>=6.</w:t>
      </w:r>
    </w:p>
    <w:p w14:paraId="23BE3CD6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E3BE93C" w14:textId="4A564AAA" w:rsidR="004073B0" w:rsidRPr="001A733E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sos siete símbolos que aparecen en la tabla son los que se ocupan como base y representan al 1, 10,</w:t>
      </w:r>
      <w:r>
        <w:rPr>
          <w:rFonts w:ascii="Montserrat" w:eastAsia="Arial" w:hAnsi="Montserrat" w:cs="Arial"/>
          <w:color w:val="000000"/>
          <w:lang w:val="es-MX"/>
        </w:rPr>
        <w:t xml:space="preserve"> 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100 y 100</w:t>
      </w:r>
      <w:r w:rsidR="0083707F">
        <w:rPr>
          <w:rFonts w:ascii="Montserrat" w:eastAsia="Arial" w:hAnsi="Montserrat" w:cs="Arial"/>
          <w:color w:val="000000"/>
          <w:lang w:val="es-MX"/>
        </w:rPr>
        <w:t>0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 xml:space="preserve"> </w:t>
      </w:r>
      <w:r w:rsidR="005A4C21">
        <w:rPr>
          <w:rFonts w:ascii="Montserrat" w:eastAsia="Arial" w:hAnsi="Montserrat" w:cs="Arial"/>
          <w:color w:val="000000"/>
          <w:lang w:val="es-MX"/>
        </w:rPr>
        <w:t xml:space="preserve">estos números 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se pueden poner máximo tres veces juntos; los que representan al 5, 50 y 500 no pueden repetirse consecutivamente.</w:t>
      </w:r>
    </w:p>
    <w:p w14:paraId="792D1E84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B6FA851" w14:textId="70A550E0" w:rsidR="004073B0" w:rsidRPr="001A733E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l 4, es así IV,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>utiliz</w:t>
      </w:r>
      <w:r>
        <w:rPr>
          <w:rFonts w:ascii="Montserrat" w:eastAsia="Arial" w:hAnsi="Montserrat" w:cs="Arial"/>
          <w:color w:val="000000" w:themeColor="text1"/>
          <w:lang w:val="es-MX"/>
        </w:rPr>
        <w:t>a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 los agrupamientos base y no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>repit</w:t>
      </w: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 más de tres veces un símbolo.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Esta 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de lado izquierdo del 5 porque si </w:t>
      </w:r>
      <w:r>
        <w:rPr>
          <w:rFonts w:ascii="Montserrat" w:eastAsia="Arial" w:hAnsi="Montserrat" w:cs="Arial"/>
          <w:color w:val="000000" w:themeColor="text1"/>
          <w:lang w:val="es-MX"/>
        </w:rPr>
        <w:t>se pone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 del lado derecho representaría al 6.</w:t>
      </w:r>
    </w:p>
    <w:p w14:paraId="571AE9E4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5991FA3" w14:textId="327C88F6" w:rsidR="004073B0" w:rsidRPr="0034543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L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>os símbolos que representan al 1, 10, 100 y 1000 se colocan antes del 5, 50, 500, o también antes del 10, 100 y 1000</w:t>
      </w:r>
      <w:r w:rsidR="004073B0" w:rsidRPr="00567CAD">
        <w:rPr>
          <w:rFonts w:ascii="Montserrat" w:eastAsia="Arial" w:hAnsi="Montserrat" w:cs="Arial"/>
          <w:color w:val="000000" w:themeColor="text1"/>
          <w:lang w:val="es-MX"/>
        </w:rPr>
        <w:t xml:space="preserve">, eso quiere decir que representan una cantidad menor, se disminuye el valor del símbolo que anticipan y solo puede escribirse una vez: en cambio, cuando se adicionan de lado derecho pueden repetirse hasta 3 veces. Por ejemplo, el 9 se escribe así IX y 11, 12 y 13 se escriben así XI, XII, XIII. El 90 XC, mientras que el 110, 120 y 130 se escriben CX, CXX y CXXX. </w:t>
      </w:r>
      <w:r w:rsidR="004073B0" w:rsidRPr="0034543D">
        <w:rPr>
          <w:rFonts w:ascii="Montserrat" w:eastAsia="Arial" w:hAnsi="Montserrat" w:cs="Arial"/>
          <w:color w:val="000000" w:themeColor="text1"/>
          <w:lang w:val="es-MX"/>
        </w:rPr>
        <w:t>El 40 XL, el 400 CD, etc.</w:t>
      </w:r>
    </w:p>
    <w:p w14:paraId="3E5FA5DA" w14:textId="06B96A91" w:rsidR="004073B0" w:rsidRPr="0034543D" w:rsidRDefault="004073B0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6A7CC6" w14:textId="3A7A1297" w:rsidR="004073B0" w:rsidRPr="001A733E" w:rsidRDefault="004073B0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A733E">
        <w:rPr>
          <w:rFonts w:ascii="Montserrat" w:eastAsia="Arial" w:hAnsi="Montserrat" w:cs="Arial"/>
          <w:color w:val="000000"/>
          <w:lang w:val="es-MX"/>
        </w:rPr>
        <w:t>Veamos otro ejemplo: 2492=MMCDXCII; porque MM=2000, CD=400, XC=90 y II=2.</w:t>
      </w:r>
    </w:p>
    <w:p w14:paraId="782802F8" w14:textId="77777777" w:rsid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B081919" w14:textId="56334AEE" w:rsidR="004073B0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  <w:lang w:val="es-MX"/>
        </w:rPr>
      </w:pPr>
      <w:r>
        <w:rPr>
          <w:rFonts w:ascii="Montserrat" w:eastAsia="Arial" w:hAnsi="Montserrat" w:cs="Arial"/>
          <w:bCs/>
          <w:color w:val="000000" w:themeColor="text1"/>
          <w:lang w:val="es-MX"/>
        </w:rPr>
        <w:t>A</w:t>
      </w:r>
      <w:r w:rsidR="004073B0" w:rsidRPr="001A733E">
        <w:rPr>
          <w:rFonts w:ascii="Montserrat" w:eastAsia="Arial" w:hAnsi="Montserrat" w:cs="Arial"/>
          <w:color w:val="000000" w:themeColor="text1"/>
          <w:lang w:val="es-MX"/>
        </w:rPr>
        <w:t xml:space="preserve">l escribir los símbolos, se debe hacer de izquierda a derecha y se considera desde el que tiene mayor valor al que vale </w:t>
      </w:r>
      <w:r w:rsidR="004073B0" w:rsidRPr="00567CAD">
        <w:rPr>
          <w:rFonts w:ascii="Montserrat" w:eastAsia="Arial" w:hAnsi="Montserrat" w:cs="Arial"/>
          <w:color w:val="000000" w:themeColor="text1"/>
          <w:lang w:val="es-MX"/>
        </w:rPr>
        <w:t>menos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4073B0" w:rsidRPr="00567CAD">
        <w:rPr>
          <w:rFonts w:ascii="Montserrat" w:eastAsia="Arial" w:hAnsi="Montserrat" w:cs="Arial"/>
          <w:bCs/>
          <w:iCs/>
          <w:color w:val="000000" w:themeColor="text1"/>
          <w:lang w:val="es-MX"/>
        </w:rPr>
        <w:t>para escribir el número 875 comenzamos con DCCC=800, LXX=70</w:t>
      </w:r>
      <w:r w:rsidR="005A4C21">
        <w:rPr>
          <w:rFonts w:ascii="Montserrat" w:eastAsia="Arial" w:hAnsi="Montserrat" w:cs="Arial"/>
          <w:bCs/>
          <w:iCs/>
          <w:color w:val="000000" w:themeColor="text1"/>
          <w:lang w:val="es-MX"/>
        </w:rPr>
        <w:t>,</w:t>
      </w:r>
      <w:r w:rsidR="004073B0" w:rsidRPr="00567CAD"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V=</w:t>
      </w:r>
      <w:r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5.</w:t>
      </w:r>
    </w:p>
    <w:p w14:paraId="52340CF5" w14:textId="77777777" w:rsidR="00567CAD" w:rsidRPr="00567CAD" w:rsidRDefault="00567CAD" w:rsidP="0056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1334EB" w14:textId="3D7F42D2" w:rsidR="004073B0" w:rsidRPr="001A733E" w:rsidRDefault="004073B0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5A4C21">
        <w:rPr>
          <w:rFonts w:ascii="Montserrat" w:eastAsia="Arial" w:hAnsi="Montserrat" w:cs="Arial"/>
          <w:color w:val="000000"/>
          <w:lang w:val="es-MX"/>
        </w:rPr>
        <w:t>Intentemos con el 753.</w:t>
      </w:r>
      <w:r w:rsidRPr="001A733E">
        <w:rPr>
          <w:rFonts w:ascii="Montserrat" w:eastAsia="Arial" w:hAnsi="Montserrat" w:cs="Arial"/>
          <w:color w:val="000000"/>
          <w:lang w:val="es-MX"/>
        </w:rPr>
        <w:t xml:space="preserve"> DCC</w:t>
      </w:r>
      <w:r w:rsidR="005A4C21">
        <w:rPr>
          <w:rFonts w:ascii="Montserrat" w:eastAsia="Arial" w:hAnsi="Montserrat" w:cs="Arial"/>
          <w:color w:val="000000"/>
          <w:lang w:val="es-MX"/>
        </w:rPr>
        <w:t xml:space="preserve"> = 700, </w:t>
      </w:r>
      <w:r w:rsidRPr="001A733E">
        <w:rPr>
          <w:rFonts w:ascii="Montserrat" w:eastAsia="Arial" w:hAnsi="Montserrat" w:cs="Arial"/>
          <w:color w:val="000000"/>
          <w:lang w:val="es-MX"/>
        </w:rPr>
        <w:t>L</w:t>
      </w:r>
      <w:r w:rsidR="005A4C21">
        <w:rPr>
          <w:rFonts w:ascii="Montserrat" w:eastAsia="Arial" w:hAnsi="Montserrat" w:cs="Arial"/>
          <w:color w:val="000000"/>
          <w:lang w:val="es-MX"/>
        </w:rPr>
        <w:t xml:space="preserve">= 50, </w:t>
      </w:r>
      <w:r w:rsidRPr="001A733E">
        <w:rPr>
          <w:rFonts w:ascii="Montserrat" w:eastAsia="Arial" w:hAnsi="Montserrat" w:cs="Arial"/>
          <w:color w:val="000000"/>
          <w:lang w:val="es-MX"/>
        </w:rPr>
        <w:t>III</w:t>
      </w:r>
      <w:r w:rsidR="005A4C21">
        <w:rPr>
          <w:rFonts w:ascii="Montserrat" w:eastAsia="Arial" w:hAnsi="Montserrat" w:cs="Arial"/>
          <w:color w:val="000000"/>
          <w:lang w:val="es-MX"/>
        </w:rPr>
        <w:t xml:space="preserve"> = 3</w:t>
      </w:r>
      <w:r w:rsidRPr="001A733E">
        <w:rPr>
          <w:rFonts w:ascii="Montserrat" w:eastAsia="Arial" w:hAnsi="Montserrat" w:cs="Arial"/>
          <w:color w:val="000000"/>
          <w:lang w:val="es-MX"/>
        </w:rPr>
        <w:t>.</w:t>
      </w:r>
    </w:p>
    <w:p w14:paraId="69F2879C" w14:textId="77777777" w:rsidR="008D7243" w:rsidRDefault="008D7243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0DD3A6EE" w14:textId="18C67614" w:rsidR="004073B0" w:rsidRPr="001A733E" w:rsidRDefault="004073B0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Por último, </w:t>
      </w:r>
      <w:r w:rsidRPr="008D7243">
        <w:rPr>
          <w:rFonts w:ascii="Montserrat" w:eastAsia="Arial" w:hAnsi="Montserrat" w:cs="Arial"/>
          <w:color w:val="000000" w:themeColor="text1"/>
          <w:lang w:val="es-MX"/>
        </w:rPr>
        <w:t>el día, el mes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 y el año en el que esta</w:t>
      </w:r>
      <w:r w:rsidR="008D7243">
        <w:rPr>
          <w:rFonts w:ascii="Montserrat" w:eastAsia="Arial" w:hAnsi="Montserrat" w:cs="Arial"/>
          <w:color w:val="000000" w:themeColor="text1"/>
          <w:lang w:val="es-MX"/>
        </w:rPr>
        <w:t xml:space="preserve">mos, </w:t>
      </w:r>
      <w:r w:rsidRPr="001A733E">
        <w:rPr>
          <w:rFonts w:ascii="Montserrat" w:eastAsia="Arial" w:hAnsi="Montserrat" w:cs="Arial"/>
          <w:color w:val="000000" w:themeColor="text1"/>
          <w:lang w:val="es-MX"/>
        </w:rPr>
        <w:t xml:space="preserve">V; porque es 5, </w:t>
      </w:r>
      <w:r w:rsidRPr="008D7243">
        <w:rPr>
          <w:rFonts w:ascii="Montserrat" w:eastAsia="Arial" w:hAnsi="Montserrat" w:cs="Arial"/>
          <w:color w:val="000000" w:themeColor="text1"/>
          <w:lang w:val="es-MX"/>
        </w:rPr>
        <w:t>XI porque estamos en noviembre y el año MMXX 2020.</w:t>
      </w:r>
    </w:p>
    <w:p w14:paraId="10ACABB8" w14:textId="77777777" w:rsidR="008D7243" w:rsidRDefault="008D7243" w:rsidP="00356D2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F5313C" w14:textId="6A11BE08" w:rsidR="004073B0" w:rsidRPr="001A733E" w:rsidRDefault="005A4C21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Observa los siguientes ejemplos que 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representan en números romanos algunos de los siglos más relevantes de nuestra era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4461C8A7" w14:textId="77777777" w:rsidR="008D7243" w:rsidRPr="008D7243" w:rsidRDefault="008D7243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834BF" w14:textId="45C6574C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t>XV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15</w:t>
      </w:r>
    </w:p>
    <w:p w14:paraId="4A9C7594" w14:textId="650FD2FA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lastRenderedPageBreak/>
        <w:t>XXI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 21</w:t>
      </w:r>
    </w:p>
    <w:p w14:paraId="6F5781B5" w14:textId="2B1DAEE4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t>XIV</w:t>
      </w:r>
      <w:r w:rsidR="0034543D" w:rsidRPr="00595DED">
        <w:rPr>
          <w:rFonts w:ascii="Montserrat" w:eastAsia="Arial" w:hAnsi="Montserrat" w:cs="Arial"/>
          <w:b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 14</w:t>
      </w:r>
    </w:p>
    <w:p w14:paraId="0B17FFE2" w14:textId="2CCB3426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t>XVII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 17</w:t>
      </w:r>
    </w:p>
    <w:p w14:paraId="32C02FC8" w14:textId="0A9C6F0C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t>XIX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 19</w:t>
      </w:r>
    </w:p>
    <w:p w14:paraId="11F5EBB8" w14:textId="2E5CDFA6" w:rsidR="004073B0" w:rsidRPr="008D7243" w:rsidRDefault="004073B0" w:rsidP="00356D2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95DED">
        <w:rPr>
          <w:rFonts w:ascii="Montserrat" w:eastAsia="Arial" w:hAnsi="Montserrat" w:cs="Arial"/>
          <w:b/>
          <w:lang w:val="es-MX"/>
        </w:rPr>
        <w:t>XX</w:t>
      </w:r>
      <w:r w:rsidR="0034543D">
        <w:rPr>
          <w:rFonts w:ascii="Montserrat" w:eastAsia="Arial" w:hAnsi="Montserrat" w:cs="Arial"/>
          <w:lang w:val="es-MX"/>
        </w:rPr>
        <w:t xml:space="preserve"> </w:t>
      </w:r>
      <w:r w:rsidRPr="008D7243">
        <w:rPr>
          <w:rFonts w:ascii="Montserrat" w:eastAsia="Arial" w:hAnsi="Montserrat" w:cs="Arial"/>
          <w:lang w:val="es-MX"/>
        </w:rPr>
        <w:t>= 20</w:t>
      </w:r>
    </w:p>
    <w:p w14:paraId="322BC268" w14:textId="77777777" w:rsidR="008D7243" w:rsidRDefault="008D7243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B0EFE8" w14:textId="64169A0C" w:rsidR="004073B0" w:rsidRPr="001A733E" w:rsidRDefault="008D7243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1A733E">
        <w:rPr>
          <w:rFonts w:ascii="Montserrat" w:eastAsia="Arial" w:hAnsi="Montserrat" w:cs="Arial"/>
          <w:color w:val="000000"/>
          <w:lang w:val="es-MX"/>
        </w:rPr>
        <w:t>que un siglo se forma por un periodo de tiempo de 100 años.</w:t>
      </w:r>
    </w:p>
    <w:p w14:paraId="36F09815" w14:textId="50D3AC63" w:rsidR="004073B0" w:rsidRDefault="004073B0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893791" w14:textId="77777777" w:rsidR="00595DED" w:rsidRDefault="00595DED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4C6D55" w14:textId="7B36CEB2" w:rsidR="00001C6F" w:rsidRPr="00897F6D" w:rsidRDefault="0083707F" w:rsidP="00356D2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01C6F" w:rsidRPr="00897F6D">
        <w:rPr>
          <w:rFonts w:ascii="Montserrat" w:hAnsi="Montserrat"/>
          <w:b/>
          <w:sz w:val="28"/>
          <w:szCs w:val="28"/>
          <w:lang w:val="es-MX"/>
        </w:rPr>
        <w:t>oy</w:t>
      </w:r>
    </w:p>
    <w:p w14:paraId="60656E60" w14:textId="77777777" w:rsidR="00A5240B" w:rsidRPr="00897F6D" w:rsidRDefault="00A5240B" w:rsidP="00356D2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FE93F" w14:textId="4A253436" w:rsidR="008D7243" w:rsidRPr="001A733E" w:rsidRDefault="002E62C8" w:rsidP="008D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Ubica</w:t>
      </w:r>
      <w:r w:rsidR="008D7243" w:rsidRPr="001A733E">
        <w:rPr>
          <w:rFonts w:ascii="Montserrat" w:eastAsia="Arial" w:hAnsi="Montserrat" w:cs="Arial"/>
          <w:color w:val="000000"/>
          <w:lang w:val="es-MX"/>
        </w:rPr>
        <w:t xml:space="preserve"> fechas importantes e interesantes para </w:t>
      </w:r>
      <w:r>
        <w:rPr>
          <w:rFonts w:ascii="Montserrat" w:eastAsia="Arial" w:hAnsi="Montserrat" w:cs="Arial"/>
          <w:color w:val="000000"/>
          <w:lang w:val="es-MX"/>
        </w:rPr>
        <w:t>ti</w:t>
      </w:r>
      <w:r w:rsidR="004764CD">
        <w:rPr>
          <w:rFonts w:ascii="Montserrat" w:eastAsia="Arial" w:hAnsi="Montserrat" w:cs="Arial"/>
          <w:color w:val="000000"/>
          <w:lang w:val="es-MX"/>
        </w:rPr>
        <w:t>,</w:t>
      </w:r>
      <w:r w:rsidR="008D7243" w:rsidRPr="001A733E">
        <w:rPr>
          <w:rFonts w:ascii="Montserrat" w:eastAsia="Arial" w:hAnsi="Montserrat" w:cs="Arial"/>
          <w:color w:val="000000"/>
          <w:lang w:val="es-MX"/>
        </w:rPr>
        <w:t xml:space="preserve"> e investig</w:t>
      </w:r>
      <w:r>
        <w:rPr>
          <w:rFonts w:ascii="Montserrat" w:eastAsia="Arial" w:hAnsi="Montserrat" w:cs="Arial"/>
          <w:color w:val="000000"/>
          <w:lang w:val="es-MX"/>
        </w:rPr>
        <w:t>a</w:t>
      </w:r>
      <w:r w:rsidR="008D7243" w:rsidRPr="001A733E">
        <w:rPr>
          <w:rFonts w:ascii="Montserrat" w:eastAsia="Arial" w:hAnsi="Montserrat" w:cs="Arial"/>
          <w:color w:val="000000"/>
          <w:lang w:val="es-MX"/>
        </w:rPr>
        <w:t xml:space="preserve"> en que siglo ocurrieron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223E99CA" w14:textId="77777777" w:rsidR="00A5240B" w:rsidRPr="00897F6D" w:rsidRDefault="00A5240B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19024FF1" w14:textId="77777777" w:rsidR="0083707F" w:rsidRPr="00897F6D" w:rsidRDefault="0083707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83707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3707F">
        <w:rPr>
          <w:rFonts w:ascii="Montserrat" w:hAnsi="Montserrat"/>
          <w:bCs/>
          <w:lang w:val="es-MX"/>
        </w:rPr>
        <w:t>Lecturas</w:t>
      </w: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24B7301F">
            <wp:extent cx="2126121" cy="2790945"/>
            <wp:effectExtent l="0" t="0" r="7620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2132617" cy="27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1A5335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897F6D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9B3D" w14:textId="77777777" w:rsidR="001A5335" w:rsidRDefault="001A5335" w:rsidP="00F43EA9">
      <w:pPr>
        <w:spacing w:after="0" w:line="240" w:lineRule="auto"/>
      </w:pPr>
      <w:r>
        <w:separator/>
      </w:r>
    </w:p>
  </w:endnote>
  <w:endnote w:type="continuationSeparator" w:id="0">
    <w:p w14:paraId="27AC3CEA" w14:textId="77777777" w:rsidR="001A5335" w:rsidRDefault="001A533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261B8A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8E46" w14:textId="77777777" w:rsidR="001A5335" w:rsidRDefault="001A5335" w:rsidP="00F43EA9">
      <w:pPr>
        <w:spacing w:after="0" w:line="240" w:lineRule="auto"/>
      </w:pPr>
      <w:r>
        <w:separator/>
      </w:r>
    </w:p>
  </w:footnote>
  <w:footnote w:type="continuationSeparator" w:id="0">
    <w:p w14:paraId="6D3B75A3" w14:textId="77777777" w:rsidR="001A5335" w:rsidRDefault="001A533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25"/>
  </w:num>
  <w:num w:numId="12">
    <w:abstractNumId w:val="12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20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5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6D24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37CEA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2A2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D8CD-5FC2-4242-BCF4-6202F7A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2020-04-17T00:03:00Z</cp:lastPrinted>
  <dcterms:created xsi:type="dcterms:W3CDTF">2020-11-01T01:33:00Z</dcterms:created>
  <dcterms:modified xsi:type="dcterms:W3CDTF">2020-11-01T01:44:00Z</dcterms:modified>
</cp:coreProperties>
</file>