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F40AEB7" w:rsidR="004F5C54" w:rsidRPr="00766E8A" w:rsidRDefault="00974D60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66E8A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2829CDDE" w:rsidR="004F5C54" w:rsidRDefault="004F5C54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E3232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66CB81E8" w14:textId="77777777" w:rsidR="00AE3232" w:rsidRPr="00AE3232" w:rsidRDefault="00AE32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766E8A" w:rsidRDefault="00823505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07A723E" w14:textId="77777777" w:rsidR="00633BC2" w:rsidRDefault="00633BC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2DC24269" w:rsidR="002477C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AA9A918" w14:textId="77777777" w:rsidR="0018675E" w:rsidRPr="0018675E" w:rsidRDefault="0018675E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D581EAC" w14:textId="23C7427A" w:rsidR="002477CA" w:rsidRPr="00C559F9" w:rsidRDefault="00E818AF" w:rsidP="006945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559F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Tiempo para vacaciones</w:t>
      </w:r>
    </w:p>
    <w:p w14:paraId="07F7E5AE" w14:textId="04C84A4B" w:rsidR="003272E9" w:rsidRDefault="003272E9" w:rsidP="0069454F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12D6D93E" w14:textId="77777777" w:rsidR="0018675E" w:rsidRPr="00C559F9" w:rsidRDefault="0018675E" w:rsidP="0069454F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573F704A" w14:textId="1403984C" w:rsidR="00A24DFA" w:rsidRDefault="00A24DFA" w:rsidP="0069454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E818AF" w:rsidRPr="00C559F9">
        <w:rPr>
          <w:rFonts w:ascii="Montserrat" w:hAnsi="Montserrat"/>
          <w:i/>
          <w:lang w:val="es-MX"/>
        </w:rPr>
        <w:t>Análisis de las relaciones entre unidades de tiempo.</w:t>
      </w:r>
    </w:p>
    <w:p w14:paraId="68F65CB8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12F724C" w14:textId="5481CC1E" w:rsidR="008C73EF" w:rsidRPr="00C559F9" w:rsidRDefault="00A24DFA" w:rsidP="0069454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E818AF" w:rsidRPr="00C559F9">
        <w:rPr>
          <w:rFonts w:ascii="Montserrat" w:hAnsi="Montserrat"/>
          <w:i/>
          <w:lang w:val="es-MX"/>
        </w:rPr>
        <w:t>Interpretar, representar y operar con unidades de medida de tiempo como semanas, días, horas, minutos y segundos, estableciendo equivalencias.</w:t>
      </w:r>
    </w:p>
    <w:p w14:paraId="1C3AB588" w14:textId="71FB5ECA" w:rsidR="00E818AF" w:rsidRDefault="00E818AF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70660A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6945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C559F9" w:rsidRDefault="00343F6A" w:rsidP="0069454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3F0F980" w14:textId="77FAB60D" w:rsidR="00E25EDD" w:rsidRPr="00C559F9" w:rsidRDefault="00076065" w:rsidP="0069454F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C559F9">
        <w:rPr>
          <w:rFonts w:ascii="Montserrat" w:hAnsi="Montserrat"/>
          <w:bCs/>
          <w:iCs/>
          <w:lang w:val="es-MX"/>
        </w:rPr>
        <w:t>Aprenderás a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interpretar, representar y operar con unidades de medida de tiempo como semanas, días, horas, minutos y segundos, estableciendo equivalencias.</w:t>
      </w:r>
    </w:p>
    <w:p w14:paraId="3C8C94B1" w14:textId="77777777" w:rsidR="00E25EDD" w:rsidRPr="00C559F9" w:rsidRDefault="00E25EDD" w:rsidP="0069454F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4A2F0709" w14:textId="634E2A8A" w:rsidR="00D15776" w:rsidRPr="00C559F9" w:rsidRDefault="00D15776" w:rsidP="0069454F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C559F9" w:rsidRDefault="00684CB2" w:rsidP="0069454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6D37B0" w14:textId="0D2074BC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Cuando vemos un reloj, pensamos quizás en lo que tenemos que hacer, en que ya es muy tarde o temprano, en que ya es hora de comer o de dormir pero, ¿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p</w:t>
      </w:r>
      <w:r w:rsidR="006D3950" w:rsidRPr="00C559F9">
        <w:rPr>
          <w:rFonts w:ascii="Montserrat" w:eastAsia="Arial" w:hAnsi="Montserrat" w:cs="Arial"/>
          <w:color w:val="000000"/>
          <w:lang w:val="es-MX"/>
        </w:rPr>
        <w:t>iensas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en el reloj en sí mismo?, ¿quién y por qué lo creó?, ¿cómo funciona?, ¿por qué es importante saber qué hora es?, ¿acaso con la invención del reloj se estaría b</w:t>
      </w:r>
      <w:r w:rsidR="006D3950" w:rsidRPr="00C559F9">
        <w:rPr>
          <w:rFonts w:ascii="Montserrat" w:eastAsia="Arial" w:hAnsi="Montserrat" w:cs="Arial"/>
          <w:color w:val="000000"/>
          <w:lang w:val="es-MX"/>
        </w:rPr>
        <w:t>uscando controlar el tiempo?, ¿t</w:t>
      </w:r>
      <w:r w:rsidRPr="00C559F9">
        <w:rPr>
          <w:rFonts w:ascii="Montserrat" w:eastAsia="Arial" w:hAnsi="Montserrat" w:cs="Arial"/>
          <w:color w:val="000000"/>
          <w:lang w:val="es-MX"/>
        </w:rPr>
        <w:t>e imagina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s</w:t>
      </w:r>
      <w:r w:rsidRPr="00C559F9">
        <w:rPr>
          <w:rFonts w:ascii="Montserrat" w:eastAsia="Arial" w:hAnsi="Montserrat" w:cs="Arial"/>
          <w:color w:val="000000"/>
          <w:lang w:val="es-MX"/>
        </w:rPr>
        <w:t>?, ¿para qué serviría controlarlo?, ¿estarían buscando acaso crear una máquina del tiempo?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,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¿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e</w:t>
      </w:r>
      <w:r w:rsidRPr="00C559F9">
        <w:rPr>
          <w:rFonts w:ascii="Montserrat" w:eastAsia="Arial" w:hAnsi="Montserrat" w:cs="Arial"/>
          <w:color w:val="000000"/>
          <w:lang w:val="es-MX"/>
        </w:rPr>
        <w:t>s eso posible?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,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¿</w:t>
      </w:r>
      <w:r w:rsidR="00766E8A" w:rsidRPr="00C559F9">
        <w:rPr>
          <w:rFonts w:ascii="Montserrat" w:eastAsia="Arial" w:hAnsi="Montserrat" w:cs="Arial"/>
          <w:color w:val="000000"/>
          <w:lang w:val="es-MX"/>
        </w:rPr>
        <w:t>e</w:t>
      </w:r>
      <w:r w:rsidRPr="00C559F9">
        <w:rPr>
          <w:rFonts w:ascii="Montserrat" w:eastAsia="Arial" w:hAnsi="Montserrat" w:cs="Arial"/>
          <w:color w:val="000000"/>
          <w:lang w:val="es-MX"/>
        </w:rPr>
        <w:t>s posible viajar en el tiempo?</w:t>
      </w:r>
    </w:p>
    <w:p w14:paraId="10FE596B" w14:textId="77777777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8B928BA" w14:textId="54A8A82A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El gran científico del siglo XX, Albert Einstein, decía prácticamente “SÍ, ES POSIBLE” y desarrolló una teoría denominada </w:t>
      </w:r>
      <w:r w:rsidRPr="00C559F9">
        <w:rPr>
          <w:rFonts w:ascii="Montserrat" w:eastAsia="Arial" w:hAnsi="Montserrat" w:cs="Arial"/>
          <w:bCs/>
          <w:i/>
          <w:iCs/>
          <w:color w:val="000000" w:themeColor="text1"/>
          <w:lang w:val="es-MX"/>
        </w:rPr>
        <w:t>“La Teoría de la Relatividad Especial”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. Seguramente más adelante, en la secundaria o en bachillerato, revisarán a fondo esta teoría, en otras palabras, “ya llegará su tiempo”, pero lo importante de mencionarla es 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lastRenderedPageBreak/>
        <w:t>que ahí se plantea de alguna manera que viajar en el tiempo es posible. ¿</w:t>
      </w:r>
      <w:r w:rsidR="00766E8A" w:rsidRPr="00C559F9">
        <w:rPr>
          <w:rFonts w:ascii="Montserrat" w:eastAsia="Arial" w:hAnsi="Montserrat" w:cs="Arial"/>
          <w:color w:val="000000" w:themeColor="text1"/>
          <w:lang w:val="es-MX"/>
        </w:rPr>
        <w:t>Te imaginas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?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v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iajar más rápido que la luz y ver el futuro con nuestros propios ojos?</w:t>
      </w:r>
    </w:p>
    <w:p w14:paraId="3C303752" w14:textId="77777777" w:rsidR="006D3950" w:rsidRPr="00C559F9" w:rsidRDefault="006D3950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25C2CA8" w14:textId="1DB78117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Suena como un sueño o una película difícil de creer, pe</w:t>
      </w:r>
      <w:r w:rsidR="005808B6" w:rsidRPr="00C559F9">
        <w:rPr>
          <w:rFonts w:ascii="Montserrat" w:eastAsia="Arial" w:hAnsi="Montserrat" w:cs="Arial"/>
          <w:color w:val="000000"/>
          <w:lang w:val="es-MX"/>
        </w:rPr>
        <w:t>ro teóricamente, según Einstein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es posible. Soñar hasta ése punto del estudio del tiempo y sus usos ha desembocado en ésa y demás teorías que surgen de ver la utilidad y lo necesario que es para la vida cotidiana el control de nuestro tiempo</w:t>
      </w:r>
      <w:r w:rsidR="006D3950" w:rsidRPr="00C559F9">
        <w:rPr>
          <w:rFonts w:ascii="Montserrat" w:eastAsia="Arial" w:hAnsi="Montserrat" w:cs="Arial"/>
          <w:color w:val="000000"/>
          <w:lang w:val="es-MX"/>
        </w:rPr>
        <w:t>.</w:t>
      </w:r>
    </w:p>
    <w:p w14:paraId="607C1B60" w14:textId="77777777" w:rsidR="006D3950" w:rsidRPr="00C559F9" w:rsidRDefault="006D3950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529EEA3" w14:textId="75B7E08D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 w:themeColor="text1"/>
          <w:lang w:val="es-MX"/>
        </w:rPr>
        <w:t>Por ejemplo, la organización del planeta entero, de la sociedad, de las ciudades, de las colonias, las casas, nuestros cuartos e incluso de nosotros mismos, todo, absolutamente todo está relacionado con el sistema sexagesimal que contienen nuestros relojes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organiza nuestros tiempos y nos permite entender de alguna manera, poder fluir y habitar el mundo. ¿Ha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pensado en un día “normal” y qué es lo que hace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s?, t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e despierta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y hay un tiempo destinado a bañar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te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, pasar al baño, vestirse y preparar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t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e para la actividad del día. ¿Cuánto tiempo?, ¿20 minutos?, ¿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m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edia hora?, después de eso desayunamos o comemos algo y damos un tiempo a alimentarnos para tener energía</w:t>
      </w:r>
      <w:r w:rsidR="006D3950" w:rsidRPr="00C559F9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¿15, 10 minutos?, ¿media hora?, ¿más tiempo?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viene el momento de darle tiempo a las clases y así transcurre nuestro día, comemos, hacemos tarea, jugamos, cenamos</w:t>
      </w:r>
      <w:r w:rsidR="006D3950" w:rsidRPr="00C559F9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cada actividad, incluso de juego o relajación maneja un tiempo preciso, pue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s tenemos otra actividad y otra,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luego nos da hambre y finalmente, el cansancio nos vence y hay un tiempo para dormir. La noche. El día es generalmente de actividad y al salir la luna y oscurecer, dormimos, ¿cuántas horas?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t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e da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cuenta que nuestro existir está dividido en ese sistema sexagesimal de horas, minutos y segundos?, bueno, lo fascinante de esto es que incluso</w:t>
      </w:r>
      <w:r w:rsidR="00B00EC3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el cómo funciona nuestro cuerpo, las horas que exige que lo alimentemos o que ya se quiere dormir o, simplemente, nos pide que juguemos y nos relajemos, nuestras necesidades básicas incluso de c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o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mo se organizan nuestros ciclos, son esculpidos por segunderos y minutos que acompañan la mayoría de las decisiones a lo largo de nuestra vida y permiten que tengamos la ilusión de que controlamos al mundo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cuando la verdad es que fluimos en el tiempo junto con él, somos parte de la evolución misma que está ocurriendo en cada momento y sólo podemos fluir y aportar en el presente esperando la construcción de un mejor futuro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5808B6" w:rsidRPr="00C559F9">
        <w:rPr>
          <w:rFonts w:ascii="Montserrat" w:eastAsia="Arial" w:hAnsi="Montserrat" w:cs="Arial"/>
          <w:color w:val="000000" w:themeColor="text1"/>
          <w:lang w:val="es-MX"/>
        </w:rPr>
        <w:t>q</w:t>
      </w:r>
      <w:r w:rsidRPr="00C559F9">
        <w:rPr>
          <w:rFonts w:ascii="Montserrat" w:eastAsia="Arial" w:hAnsi="Montserrat" w:cs="Arial"/>
          <w:color w:val="000000" w:themeColor="text1"/>
          <w:lang w:val="es-MX"/>
        </w:rPr>
        <w:t>uizás nunca le “ganaremos” al tiempo o viajaremos sobre de él en una máquina futurista, pero si lo entendemos y usamos, podremos al menos tener suficientes momentos para soñar y ser mejores siendo niñas y niños que se convertirán en mujeres y hombres preparados para transformar su tiempo</w:t>
      </w:r>
      <w:r w:rsidR="006D3950" w:rsidRPr="00C559F9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C9F69B3" w14:textId="77777777" w:rsidR="006D3950" w:rsidRPr="00C559F9" w:rsidRDefault="006D3950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635303B8" w14:textId="078165DF" w:rsidR="00025619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</w:t>
      </w:r>
      <w:r w:rsidR="00B00EC3">
        <w:rPr>
          <w:rFonts w:ascii="Montserrat" w:eastAsia="Arial" w:hAnsi="Montserrat" w:cs="Arial"/>
          <w:color w:val="000000"/>
          <w:lang w:val="es-MX"/>
        </w:rPr>
        <w:t>n la</w:t>
      </w:r>
      <w:r w:rsidR="006D3950" w:rsidRPr="00C559F9">
        <w:rPr>
          <w:rFonts w:ascii="Montserrat" w:eastAsia="Arial" w:hAnsi="Montserrat" w:cs="Arial"/>
          <w:color w:val="000000"/>
          <w:lang w:val="es-MX"/>
        </w:rPr>
        <w:t xml:space="preserve"> clase</w:t>
      </w:r>
      <w:r w:rsidRPr="00C559F9">
        <w:rPr>
          <w:rFonts w:ascii="Montserrat" w:eastAsia="Arial" w:hAnsi="Montserrat" w:cs="Arial"/>
          <w:color w:val="000000"/>
          <w:lang w:val="es-MX"/>
        </w:rPr>
        <w:t>, re</w:t>
      </w:r>
      <w:r w:rsidR="00025619" w:rsidRPr="00C559F9">
        <w:rPr>
          <w:rFonts w:ascii="Montserrat" w:eastAsia="Arial" w:hAnsi="Montserrat" w:cs="Arial"/>
          <w:color w:val="000000"/>
          <w:lang w:val="es-MX"/>
        </w:rPr>
        <w:t>cibimos un correo de nuestro alumno Alejandro de la Ciudad de México. Nos comenta que él y su familia quieren organizar unas vacaciones para cuando el confinamiento termine, para ello, buscaron una agencia de viajes, pero a él le interesa saber cuántos días, horas y minutos duran los vi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ajes que organiza la agencia. Lo vamos </w:t>
      </w:r>
      <w:r w:rsidR="00025619" w:rsidRPr="00C559F9">
        <w:rPr>
          <w:rFonts w:ascii="Montserrat" w:eastAsia="Arial" w:hAnsi="Montserrat" w:cs="Arial"/>
          <w:color w:val="000000"/>
          <w:lang w:val="es-MX"/>
        </w:rPr>
        <w:t>ayudar</w:t>
      </w:r>
      <w:r w:rsidRPr="00C559F9">
        <w:rPr>
          <w:rFonts w:ascii="Montserrat" w:eastAsia="Arial" w:hAnsi="Montserrat" w:cs="Arial"/>
          <w:color w:val="000000"/>
          <w:lang w:val="es-MX"/>
        </w:rPr>
        <w:t>.</w:t>
      </w:r>
    </w:p>
    <w:p w14:paraId="30151AEE" w14:textId="77777777" w:rsidR="00076065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7C193EA" w14:textId="154A00E2" w:rsidR="00025619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</w:t>
      </w:r>
      <w:r w:rsidR="00025619" w:rsidRPr="00C559F9">
        <w:rPr>
          <w:rFonts w:ascii="Montserrat" w:eastAsia="Arial" w:hAnsi="Montserrat" w:cs="Arial"/>
          <w:color w:val="000000"/>
          <w:lang w:val="es-MX"/>
        </w:rPr>
        <w:t>n el problema que propone Alejandro también contaremos los días.</w:t>
      </w:r>
    </w:p>
    <w:p w14:paraId="5310AD9A" w14:textId="77777777" w:rsidR="00076065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8973EC4" w14:textId="2C31FCFD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Estos son los destinos que ha considerado la familia de Alejandro.</w:t>
      </w:r>
    </w:p>
    <w:p w14:paraId="14C342B7" w14:textId="77777777" w:rsidR="00076065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tbl>
      <w:tblPr>
        <w:tblStyle w:val="Tablanormal11"/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</w:tblGrid>
      <w:tr w:rsidR="00025619" w:rsidRPr="00AE3232" w14:paraId="7864300C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0D4FC56A" w14:textId="77777777" w:rsidR="00025619" w:rsidRPr="00C559F9" w:rsidRDefault="00025619" w:rsidP="0069454F">
            <w:pPr>
              <w:jc w:val="center"/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48552FAD" w14:textId="21E320ED" w:rsidR="00025619" w:rsidRPr="00C559F9" w:rsidRDefault="00025619" w:rsidP="0069454F">
            <w:pPr>
              <w:jc w:val="center"/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Fecha y hora de Salida</w:t>
            </w:r>
          </w:p>
        </w:tc>
        <w:tc>
          <w:tcPr>
            <w:tcW w:w="2409" w:type="dxa"/>
          </w:tcPr>
          <w:p w14:paraId="0712D439" w14:textId="2172F1A7" w:rsidR="00025619" w:rsidRPr="00C559F9" w:rsidRDefault="00025619" w:rsidP="0069454F">
            <w:pPr>
              <w:jc w:val="center"/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Fecha y hora de llegada</w:t>
            </w:r>
          </w:p>
        </w:tc>
      </w:tr>
      <w:tr w:rsidR="00025619" w:rsidRPr="00C559F9" w14:paraId="4223A8C6" w14:textId="77777777" w:rsidTr="00B00EC3">
        <w:trPr>
          <w:trHeight w:val="315"/>
          <w:jc w:val="center"/>
        </w:trPr>
        <w:tc>
          <w:tcPr>
            <w:tcW w:w="1418" w:type="dxa"/>
          </w:tcPr>
          <w:p w14:paraId="3694360B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6EEA1D3C" w14:textId="24250AC3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26706D73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16 de julio 20:50</w:t>
            </w:r>
          </w:p>
        </w:tc>
      </w:tr>
      <w:tr w:rsidR="00025619" w:rsidRPr="00C559F9" w14:paraId="6878B0C7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6D0E7F28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60310975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5444A4F2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15 de julio 13:25</w:t>
            </w:r>
          </w:p>
        </w:tc>
      </w:tr>
      <w:tr w:rsidR="00025619" w:rsidRPr="00C559F9" w14:paraId="54D72477" w14:textId="77777777" w:rsidTr="00B00EC3">
        <w:trPr>
          <w:trHeight w:val="315"/>
          <w:jc w:val="center"/>
        </w:trPr>
        <w:tc>
          <w:tcPr>
            <w:tcW w:w="1418" w:type="dxa"/>
          </w:tcPr>
          <w:p w14:paraId="7922AC77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423F39D5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E9A69BD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20 de julio 18:30</w:t>
            </w:r>
          </w:p>
        </w:tc>
      </w:tr>
      <w:tr w:rsidR="00025619" w:rsidRPr="00C559F9" w14:paraId="664EBB6E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5C9EDAE5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55407216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2465893D" w14:textId="66070AAA" w:rsidR="00025619" w:rsidRPr="00C559F9" w:rsidRDefault="005808B6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 xml:space="preserve">15 de julio </w:t>
            </w:r>
            <w:r w:rsidR="00025619" w:rsidRPr="00C559F9">
              <w:rPr>
                <w:rFonts w:ascii="Montserrat" w:hAnsi="Montserrat"/>
              </w:rPr>
              <w:t>18:30</w:t>
            </w:r>
          </w:p>
        </w:tc>
      </w:tr>
    </w:tbl>
    <w:p w14:paraId="757955BB" w14:textId="77777777" w:rsidR="00025619" w:rsidRPr="00C559F9" w:rsidRDefault="00025619" w:rsidP="006945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8C483D" w14:textId="77777777" w:rsidR="00076065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Estos son los días, horas y minutos de cada viaje.</w:t>
      </w:r>
    </w:p>
    <w:p w14:paraId="21F0CF4D" w14:textId="77777777" w:rsidR="00076065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tbl>
      <w:tblPr>
        <w:tblStyle w:val="Tablanormal11"/>
        <w:tblW w:w="907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  <w:gridCol w:w="2977"/>
      </w:tblGrid>
      <w:tr w:rsidR="00025619" w:rsidRPr="00C559F9" w14:paraId="61A3DFA8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1418" w:type="dxa"/>
          </w:tcPr>
          <w:p w14:paraId="65221674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67C443A5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 xml:space="preserve">Fecha y hora de Salida </w:t>
            </w:r>
          </w:p>
        </w:tc>
        <w:tc>
          <w:tcPr>
            <w:tcW w:w="2409" w:type="dxa"/>
          </w:tcPr>
          <w:p w14:paraId="6F63F32B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 xml:space="preserve">Fecha y hora de llegada </w:t>
            </w:r>
          </w:p>
        </w:tc>
        <w:tc>
          <w:tcPr>
            <w:tcW w:w="2977" w:type="dxa"/>
          </w:tcPr>
          <w:p w14:paraId="6874BDD7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Tiempo</w:t>
            </w:r>
          </w:p>
        </w:tc>
      </w:tr>
      <w:tr w:rsidR="00025619" w:rsidRPr="00C559F9" w14:paraId="1571CF34" w14:textId="77777777" w:rsidTr="008D0F68">
        <w:trPr>
          <w:trHeight w:val="324"/>
        </w:trPr>
        <w:tc>
          <w:tcPr>
            <w:tcW w:w="1418" w:type="dxa"/>
          </w:tcPr>
          <w:p w14:paraId="66C82837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27BBAD4F" w14:textId="6DC90F0D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65F475AE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16 de julio 20:50</w:t>
            </w:r>
          </w:p>
        </w:tc>
        <w:tc>
          <w:tcPr>
            <w:tcW w:w="2977" w:type="dxa"/>
          </w:tcPr>
          <w:p w14:paraId="6E538713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4 días 2 horas 20 minutos</w:t>
            </w:r>
          </w:p>
        </w:tc>
      </w:tr>
      <w:tr w:rsidR="00025619" w:rsidRPr="00C559F9" w14:paraId="59370B1A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418" w:type="dxa"/>
          </w:tcPr>
          <w:p w14:paraId="4A26B590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4A102D94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69B15F8E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15 de julio 13:25</w:t>
            </w:r>
          </w:p>
        </w:tc>
        <w:tc>
          <w:tcPr>
            <w:tcW w:w="2977" w:type="dxa"/>
          </w:tcPr>
          <w:p w14:paraId="54ABADCA" w14:textId="55535A76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3 días, 0 horas y 5 minutos</w:t>
            </w:r>
          </w:p>
        </w:tc>
      </w:tr>
      <w:tr w:rsidR="00025619" w:rsidRPr="00C559F9" w14:paraId="47F17A32" w14:textId="77777777" w:rsidTr="008D0F68">
        <w:trPr>
          <w:trHeight w:val="363"/>
        </w:trPr>
        <w:tc>
          <w:tcPr>
            <w:tcW w:w="1418" w:type="dxa"/>
          </w:tcPr>
          <w:p w14:paraId="2FB1D3CA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5416C313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8468FD0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20 de julio 13:30</w:t>
            </w:r>
          </w:p>
        </w:tc>
        <w:tc>
          <w:tcPr>
            <w:tcW w:w="2977" w:type="dxa"/>
          </w:tcPr>
          <w:p w14:paraId="1607E539" w14:textId="3730FF90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5 días, 20 horas y 55 minutos</w:t>
            </w:r>
          </w:p>
        </w:tc>
      </w:tr>
      <w:tr w:rsidR="00025619" w:rsidRPr="00C559F9" w14:paraId="5930D2C3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418" w:type="dxa"/>
          </w:tcPr>
          <w:p w14:paraId="15E9BCBD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42FA59B4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19502D54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15 de julio  8:30</w:t>
            </w:r>
          </w:p>
        </w:tc>
        <w:tc>
          <w:tcPr>
            <w:tcW w:w="2977" w:type="dxa"/>
          </w:tcPr>
          <w:p w14:paraId="33E7A850" w14:textId="77777777" w:rsidR="00025619" w:rsidRPr="00C559F9" w:rsidRDefault="00025619" w:rsidP="0069454F">
            <w:pPr>
              <w:rPr>
                <w:rFonts w:ascii="Montserrat" w:hAnsi="Montserrat"/>
              </w:rPr>
            </w:pPr>
            <w:r w:rsidRPr="00C559F9">
              <w:rPr>
                <w:rFonts w:ascii="Montserrat" w:hAnsi="Montserrat"/>
              </w:rPr>
              <w:t>2 días 22 horas 30 minutos</w:t>
            </w:r>
          </w:p>
        </w:tc>
      </w:tr>
    </w:tbl>
    <w:p w14:paraId="41126A8A" w14:textId="77777777" w:rsidR="00025619" w:rsidRPr="00C559F9" w:rsidRDefault="00025619" w:rsidP="006945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604D44" w14:textId="540A88E0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 xml:space="preserve">Para el primer viaje que es Huatulco 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>sale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el 12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 xml:space="preserve"> de julio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a las 18:30 y regre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>sa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el 16 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 xml:space="preserve">de julio 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a las 20:50, 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 xml:space="preserve">se </w:t>
      </w:r>
      <w:r w:rsidRPr="00C559F9">
        <w:rPr>
          <w:rFonts w:ascii="Montserrat" w:eastAsia="Arial" w:hAnsi="Montserrat" w:cs="Arial"/>
          <w:color w:val="000000"/>
          <w:lang w:val="es-MX"/>
        </w:rPr>
        <w:t>pued</w:t>
      </w:r>
      <w:r w:rsidR="00076065" w:rsidRPr="00C559F9">
        <w:rPr>
          <w:rFonts w:ascii="Montserrat" w:eastAsia="Arial" w:hAnsi="Montserrat" w:cs="Arial"/>
          <w:color w:val="000000"/>
          <w:lang w:val="es-MX"/>
        </w:rPr>
        <w:t>en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contar los días 13, 14,</w:t>
      </w:r>
      <w:r w:rsidR="005808B6" w:rsidRPr="00C559F9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15 y 16 completos, entonces serían 4 días y </w:t>
      </w:r>
      <w:r w:rsidR="005808B6" w:rsidRPr="00C559F9">
        <w:rPr>
          <w:rFonts w:ascii="Montserrat" w:eastAsia="Arial" w:hAnsi="Montserrat" w:cs="Arial"/>
          <w:color w:val="000000"/>
          <w:lang w:val="es-MX"/>
        </w:rPr>
        <w:t>a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las horas le resto a 20:50 menos 18:30 obtengo 2 horas con 20 minutos, entonces este viaje dura 4 días, 2 horas y veinte minutos.</w:t>
      </w:r>
    </w:p>
    <w:p w14:paraId="0B68EC72" w14:textId="77777777" w:rsidR="00076065" w:rsidRPr="00C559F9" w:rsidRDefault="00076065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A979E05" w14:textId="534375D4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Es importante recordar que para las operaciones que realizamos en cálculo de horas y minutos lo hacemos en el sistema sexagesimal.</w:t>
      </w:r>
    </w:p>
    <w:p w14:paraId="325051D0" w14:textId="3A8E6EBD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En el viaje a C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>ancún conté los días 12, 13, 14 y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15 </w:t>
      </w:r>
      <w:r w:rsidR="00B00EC3">
        <w:rPr>
          <w:rFonts w:ascii="Montserrat" w:eastAsia="Arial" w:hAnsi="Montserrat" w:cs="Arial"/>
          <w:color w:val="000000"/>
          <w:lang w:val="es-MX"/>
        </w:rPr>
        <w:t>son cuatro días, luego resté 13:25 a 15:20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y obtuve 0 horas y 5 minutos.</w:t>
      </w:r>
    </w:p>
    <w:p w14:paraId="4E5F7074" w14:textId="7F25EE88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0EDA998" w14:textId="4DC17B9A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Para el viaje a Los Cabos conté los días 15, 16,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C559F9">
        <w:rPr>
          <w:rFonts w:ascii="Montserrat" w:eastAsia="Arial" w:hAnsi="Montserrat" w:cs="Arial"/>
          <w:color w:val="000000"/>
          <w:lang w:val="es-MX"/>
        </w:rPr>
        <w:t>17,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C559F9">
        <w:rPr>
          <w:rFonts w:ascii="Montserrat" w:eastAsia="Arial" w:hAnsi="Montserrat" w:cs="Arial"/>
          <w:color w:val="000000"/>
          <w:lang w:val="es-MX"/>
        </w:rPr>
        <w:t>18,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C559F9">
        <w:rPr>
          <w:rFonts w:ascii="Montserrat" w:eastAsia="Arial" w:hAnsi="Montserrat" w:cs="Arial"/>
          <w:color w:val="000000"/>
          <w:lang w:val="es-MX"/>
        </w:rPr>
        <w:t>19 y el 20 ya no lo conté porque el viaje de salida fue a las 16:00 y el de regreso a las 13:30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>,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ya no se completa otro día, para poder contarlo el regreso tuvo que haber sido después de las 16:00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>,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entonces conté los 5 días, para saber las horas y minutos le reste a 16:00-13:30 es igual a 2:30 y si el día completo tiene 24:00 le reste 2:30 y son las 21 horas con 30 minutos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>.</w:t>
      </w:r>
    </w:p>
    <w:p w14:paraId="4EEF5276" w14:textId="77777777" w:rsidR="00696406" w:rsidRPr="00C559F9" w:rsidRDefault="0069640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25BC243" w14:textId="68125768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t>Para ir Veracruz solo conté los días 13 y 14</w:t>
      </w:r>
      <w:r w:rsidR="00521B7B">
        <w:rPr>
          <w:rFonts w:ascii="Montserrat" w:eastAsia="Arial" w:hAnsi="Montserrat" w:cs="Arial"/>
          <w:color w:val="000000"/>
          <w:lang w:val="es-MX"/>
        </w:rPr>
        <w:t>,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ya que el 15 no es complet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>o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porque la salida es a las 10:00 y el regreso es a las 8:30, entonces resto 10:30 menos 8:30 obtengo 1:30, que es lo que restaré a un día completo, 24:00 menos 1:30 es 22 horas con 30 minutos, entonces el viaje dura 2 días con 22 horas y 30 minutos.</w:t>
      </w:r>
    </w:p>
    <w:p w14:paraId="53D84753" w14:textId="77777777" w:rsidR="00696406" w:rsidRPr="00C559F9" w:rsidRDefault="0069640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5370FD" w14:textId="32A77593" w:rsidR="00025619" w:rsidRPr="00C559F9" w:rsidRDefault="00025619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559F9">
        <w:rPr>
          <w:rFonts w:ascii="Montserrat" w:eastAsia="Arial" w:hAnsi="Montserrat" w:cs="Arial"/>
          <w:color w:val="000000"/>
          <w:lang w:val="es-MX"/>
        </w:rPr>
        <w:lastRenderedPageBreak/>
        <w:t>El día de hoy con la información de nuestro amigo Alejandro de su plan de vacaciones realizamos agrupaciones en el sistema sexagesimal, para agrupar segundos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 xml:space="preserve"> y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minutos, mientras que en los días los agrupamos por semana, mes</w:t>
      </w:r>
      <w:r w:rsidR="00C559F9" w:rsidRPr="00C559F9">
        <w:rPr>
          <w:rFonts w:ascii="Montserrat" w:eastAsia="Arial" w:hAnsi="Montserrat" w:cs="Arial"/>
          <w:color w:val="000000"/>
          <w:lang w:val="es-MX"/>
        </w:rPr>
        <w:t xml:space="preserve"> y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 año.</w:t>
      </w:r>
    </w:p>
    <w:p w14:paraId="1041F5A3" w14:textId="2A58AC07" w:rsidR="00696406" w:rsidRDefault="0069640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6CC4E14" w14:textId="77777777" w:rsidR="00B00EC3" w:rsidRPr="00C559F9" w:rsidRDefault="00B00EC3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C9FD689" w14:textId="0AF6F294" w:rsidR="000F44D5" w:rsidRPr="00C559F9" w:rsidRDefault="00993276" w:rsidP="006945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R</w:t>
      </w:r>
      <w:r w:rsidRPr="00C559F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H</w:t>
      </w:r>
      <w:r w:rsidRPr="00C559F9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Pr="00C559F9" w:rsidRDefault="00343F6A" w:rsidP="006945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B5923" w14:textId="77777777" w:rsidR="009B2738" w:rsidRPr="00C559F9" w:rsidRDefault="009B2738" w:rsidP="0069454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559F9">
        <w:rPr>
          <w:rFonts w:ascii="Montserrat" w:hAnsi="Montserrat" w:cs="Arial"/>
          <w:lang w:val="es-MX"/>
        </w:rPr>
        <w:t xml:space="preserve">Te invito a realizar el desafío número 15 ¿Mañana o noche? que se encuentra </w:t>
      </w:r>
      <w:r w:rsidRPr="00C559F9">
        <w:rPr>
          <w:rFonts w:ascii="Montserrat" w:eastAsia="Arial" w:hAnsi="Montserrat" w:cs="Arial"/>
          <w:color w:val="000000"/>
          <w:lang w:val="es-MX"/>
        </w:rPr>
        <w:t xml:space="preserve">de la página 38 a la 41 </w:t>
      </w:r>
      <w:r w:rsidRPr="00C559F9">
        <w:rPr>
          <w:rFonts w:ascii="Montserrat" w:hAnsi="Montserrat" w:cs="Arial"/>
          <w:lang w:val="es-MX"/>
        </w:rPr>
        <w:t>de tu libro de Desafíos Matemáticos quinto grado y pon en práctica lo aprendido en clase.</w:t>
      </w:r>
    </w:p>
    <w:p w14:paraId="2B274A6A" w14:textId="77777777" w:rsidR="009B2738" w:rsidRPr="00C559F9" w:rsidRDefault="009B2738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3FECBD" w14:textId="613CB638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4FF7CB3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5FE985E5" w14:textId="77777777" w:rsidR="00A7258C" w:rsidRPr="00C559F9" w:rsidRDefault="00A7258C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C559F9" w:rsidRDefault="00D15776" w:rsidP="006945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C559F9" w:rsidRDefault="00D15776" w:rsidP="0069454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C559F9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5A98976" w14:textId="773DFEF1" w:rsidR="00D15776" w:rsidRPr="00E818AF" w:rsidRDefault="00CA117D" w:rsidP="006945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818AF">
        <w:rPr>
          <w:rFonts w:ascii="Montserrat" w:hAnsi="Montserrat"/>
          <w:noProof/>
        </w:rPr>
        <w:drawing>
          <wp:inline distT="0" distB="0" distL="0" distR="0" wp14:anchorId="2BC56E31" wp14:editId="3E32B405">
            <wp:extent cx="2157412" cy="280071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206" cy="280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C559F9" w:rsidRDefault="00A50B9B" w:rsidP="0069454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A117D" w:rsidRPr="00C559F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CA117D" w:rsidRPr="00C559F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1993" w14:textId="77777777" w:rsidR="00A50B9B" w:rsidRDefault="00A50B9B" w:rsidP="00F43EA9">
      <w:pPr>
        <w:spacing w:after="0" w:line="240" w:lineRule="auto"/>
      </w:pPr>
      <w:r>
        <w:separator/>
      </w:r>
    </w:p>
  </w:endnote>
  <w:endnote w:type="continuationSeparator" w:id="0">
    <w:p w14:paraId="5D962513" w14:textId="77777777" w:rsidR="00A50B9B" w:rsidRDefault="00A50B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96AC65" w:rsidR="00AE3232" w:rsidRDefault="00AE32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4586" w14:textId="77777777" w:rsidR="00A50B9B" w:rsidRDefault="00A50B9B" w:rsidP="00F43EA9">
      <w:pPr>
        <w:spacing w:after="0" w:line="240" w:lineRule="auto"/>
      </w:pPr>
      <w:r>
        <w:separator/>
      </w:r>
    </w:p>
  </w:footnote>
  <w:footnote w:type="continuationSeparator" w:id="0">
    <w:p w14:paraId="1E1C38C7" w14:textId="77777777" w:rsidR="00A50B9B" w:rsidRDefault="00A50B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0977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5666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0B9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9BB1-2BE9-425B-917F-C57DC8D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2020-11-01T01:23:00Z</dcterms:created>
  <dcterms:modified xsi:type="dcterms:W3CDTF">2020-11-01T01:25:00Z</dcterms:modified>
</cp:coreProperties>
</file>