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7AFB" w14:textId="77777777" w:rsidR="00036F5A" w:rsidRPr="00892714" w:rsidRDefault="00036F5A" w:rsidP="00036F5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92714"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70F2BDEE" w14:textId="77777777" w:rsidR="00036F5A" w:rsidRPr="00892714" w:rsidRDefault="00036F5A" w:rsidP="00036F5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892714">
        <w:rPr>
          <w:rFonts w:ascii="Montserrat" w:hAnsi="Montserrat"/>
          <w:b/>
          <w:position w:val="-1"/>
          <w:sz w:val="56"/>
          <w:szCs w:val="56"/>
        </w:rPr>
        <w:t>30</w:t>
      </w:r>
    </w:p>
    <w:p w14:paraId="2B6D4FFE" w14:textId="26CCC724" w:rsidR="00036F5A" w:rsidRDefault="00036F5A" w:rsidP="00036F5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92714">
        <w:rPr>
          <w:rFonts w:ascii="Montserrat" w:hAnsi="Montserrat"/>
          <w:b/>
          <w:position w:val="-1"/>
          <w:sz w:val="48"/>
          <w:szCs w:val="48"/>
        </w:rPr>
        <w:t>de Noviembre</w:t>
      </w:r>
    </w:p>
    <w:p w14:paraId="190071B8" w14:textId="77777777" w:rsidR="00E3540E" w:rsidRPr="00E3540E" w:rsidRDefault="00E3540E" w:rsidP="00036F5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BA298EB" w14:textId="411757D1" w:rsidR="00036F5A" w:rsidRDefault="00036F5A" w:rsidP="00036F5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271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790BAB4" w14:textId="77777777" w:rsidR="00E3540E" w:rsidRPr="00E3540E" w:rsidRDefault="00E3540E" w:rsidP="00036F5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7D13A73" w14:textId="465753B2" w:rsidR="00036F5A" w:rsidRDefault="00036F5A" w:rsidP="00036F5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12D0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1F32B85F" w14:textId="77777777" w:rsidR="00E3540E" w:rsidRPr="00E3540E" w:rsidRDefault="00E3540E" w:rsidP="00036F5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0BC27C4" w14:textId="4093A5B3" w:rsidR="00036F5A" w:rsidRPr="00812D03" w:rsidRDefault="00036F5A" w:rsidP="00036F5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12D03">
        <w:rPr>
          <w:rFonts w:ascii="Montserrat" w:hAnsi="Montserrat"/>
          <w:i/>
          <w:iCs/>
          <w:position w:val="-1"/>
          <w:sz w:val="48"/>
          <w:szCs w:val="48"/>
        </w:rPr>
        <w:t>Estoy bien</w:t>
      </w:r>
      <w:r w:rsidR="00E3540E">
        <w:rPr>
          <w:rFonts w:ascii="Montserrat" w:hAnsi="Montserrat"/>
          <w:i/>
          <w:iCs/>
          <w:position w:val="-1"/>
          <w:sz w:val="48"/>
          <w:szCs w:val="48"/>
        </w:rPr>
        <w:t>,</w:t>
      </w:r>
      <w:r w:rsidRPr="00812D03">
        <w:rPr>
          <w:rFonts w:ascii="Montserrat" w:hAnsi="Montserrat"/>
          <w:i/>
          <w:iCs/>
          <w:position w:val="-1"/>
          <w:sz w:val="48"/>
          <w:szCs w:val="48"/>
        </w:rPr>
        <w:t xml:space="preserve"> si todos lo estamos </w:t>
      </w:r>
    </w:p>
    <w:p w14:paraId="0D4E69D1" w14:textId="77777777" w:rsidR="00036F5A" w:rsidRPr="00E3540E" w:rsidRDefault="00036F5A" w:rsidP="00036F5A">
      <w:pPr>
        <w:jc w:val="both"/>
        <w:rPr>
          <w:rFonts w:ascii="Montserrat" w:hAnsi="Montserrat"/>
          <w:b/>
          <w:bCs/>
          <w:i/>
          <w:iCs/>
          <w:position w:val="-1"/>
          <w:sz w:val="48"/>
          <w:szCs w:val="48"/>
        </w:rPr>
      </w:pPr>
    </w:p>
    <w:p w14:paraId="143E21B6" w14:textId="7B4893D3" w:rsidR="00036F5A" w:rsidRDefault="00036F5A" w:rsidP="00036F5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2D03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Pr="00812D03">
        <w:rPr>
          <w:rFonts w:ascii="Montserrat" w:hAnsi="Montserrat"/>
          <w:bCs/>
          <w:i/>
          <w:iCs/>
          <w:sz w:val="22"/>
          <w:szCs w:val="22"/>
        </w:rPr>
        <w:t>Identifica el deseo de bienestar común para todos.</w:t>
      </w:r>
    </w:p>
    <w:p w14:paraId="2A5BF0A7" w14:textId="77777777" w:rsidR="00E3540E" w:rsidRPr="00812D03" w:rsidRDefault="00E3540E" w:rsidP="00036F5A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EA01218" w14:textId="77777777" w:rsidR="00036F5A" w:rsidRPr="00812D03" w:rsidRDefault="00036F5A" w:rsidP="00036F5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2D03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12D03">
        <w:rPr>
          <w:rFonts w:ascii="Montserrat" w:hAnsi="Montserrat"/>
          <w:sz w:val="22"/>
          <w:szCs w:val="22"/>
        </w:rPr>
        <w:t xml:space="preserve"> </w:t>
      </w:r>
      <w:r w:rsidRPr="00812D03">
        <w:rPr>
          <w:rFonts w:ascii="Montserrat" w:hAnsi="Montserrat"/>
          <w:bCs/>
          <w:i/>
          <w:iCs/>
          <w:sz w:val="22"/>
          <w:szCs w:val="22"/>
        </w:rPr>
        <w:t>Sensibilidad y apoyo hacia los demás.</w:t>
      </w:r>
    </w:p>
    <w:p w14:paraId="4DE2E76D" w14:textId="77777777" w:rsidR="00036F5A" w:rsidRPr="00E3540E" w:rsidRDefault="00036F5A" w:rsidP="00036F5A">
      <w:pPr>
        <w:jc w:val="both"/>
        <w:rPr>
          <w:rFonts w:ascii="Montserrat" w:hAnsi="Montserrat"/>
          <w:bCs/>
          <w:i/>
          <w:iCs/>
          <w:sz w:val="40"/>
          <w:szCs w:val="40"/>
        </w:rPr>
      </w:pPr>
    </w:p>
    <w:p w14:paraId="14D53018" w14:textId="77777777" w:rsidR="00036F5A" w:rsidRPr="00E3540E" w:rsidRDefault="00036F5A" w:rsidP="00036F5A">
      <w:pPr>
        <w:jc w:val="both"/>
        <w:rPr>
          <w:rFonts w:ascii="Montserrat" w:hAnsi="Montserrat"/>
          <w:b/>
          <w:sz w:val="28"/>
          <w:szCs w:val="28"/>
        </w:rPr>
      </w:pPr>
      <w:r w:rsidRPr="00E3540E">
        <w:rPr>
          <w:rFonts w:ascii="Montserrat" w:hAnsi="Montserrat"/>
          <w:b/>
          <w:sz w:val="28"/>
          <w:szCs w:val="28"/>
        </w:rPr>
        <w:t>¿Qué vamos a aprender?</w:t>
      </w:r>
    </w:p>
    <w:p w14:paraId="51A2C6FC" w14:textId="77777777" w:rsidR="00036F5A" w:rsidRPr="00812D03" w:rsidRDefault="00036F5A" w:rsidP="00036F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CB88936" w14:textId="2237F930" w:rsidR="00036F5A" w:rsidRPr="00812D03" w:rsidRDefault="00036F5A" w:rsidP="00036F5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812D03">
        <w:rPr>
          <w:rFonts w:ascii="Montserrat" w:hAnsi="Montserrat"/>
          <w:bCs/>
          <w:sz w:val="22"/>
          <w:szCs w:val="22"/>
        </w:rPr>
        <w:t>Identificarás el deseo de bienestar común.</w:t>
      </w:r>
    </w:p>
    <w:p w14:paraId="7E74CA62" w14:textId="77777777" w:rsidR="00036F5A" w:rsidRPr="00E3540E" w:rsidRDefault="00036F5A" w:rsidP="00036F5A">
      <w:pPr>
        <w:jc w:val="both"/>
        <w:rPr>
          <w:rFonts w:ascii="Montserrat" w:hAnsi="Montserrat"/>
          <w:sz w:val="40"/>
          <w:szCs w:val="40"/>
        </w:rPr>
      </w:pPr>
    </w:p>
    <w:p w14:paraId="618515D9" w14:textId="77777777" w:rsidR="00036F5A" w:rsidRPr="00E3540E" w:rsidRDefault="00036F5A" w:rsidP="00036F5A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3540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9A41699" w14:textId="77777777" w:rsidR="00036F5A" w:rsidRPr="00812D03" w:rsidRDefault="00036F5A" w:rsidP="00036F5A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703D395" w14:textId="77777777" w:rsidR="00036F5A" w:rsidRPr="00812D03" w:rsidRDefault="00036F5A" w:rsidP="00036F5A">
      <w:pPr>
        <w:jc w:val="both"/>
        <w:rPr>
          <w:rFonts w:ascii="Montserrat" w:hAnsi="Montserrat"/>
          <w:bCs/>
          <w:sz w:val="22"/>
          <w:szCs w:val="22"/>
        </w:rPr>
      </w:pPr>
      <w:r w:rsidRPr="00812D03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desarrollar mayor </w:t>
      </w:r>
      <w:r w:rsidRPr="00812D03">
        <w:rPr>
          <w:rFonts w:ascii="Montserrat" w:hAnsi="Montserrat"/>
          <w:bCs/>
          <w:sz w:val="22"/>
          <w:szCs w:val="22"/>
        </w:rPr>
        <w:t>sensibilidad para ofrecer apoyo a los demás.</w:t>
      </w:r>
    </w:p>
    <w:p w14:paraId="28D8D977" w14:textId="77777777" w:rsidR="00036F5A" w:rsidRDefault="00036F5A" w:rsidP="00036F5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21B7802" w14:textId="77777777" w:rsidR="00036F5A" w:rsidRPr="00E27A77" w:rsidRDefault="00036F5A" w:rsidP="00036F5A">
      <w:pPr>
        <w:jc w:val="both"/>
        <w:rPr>
          <w:rFonts w:ascii="Montserrat" w:eastAsia="Arial" w:hAnsi="Montserrat" w:cs="Arial"/>
          <w:sz w:val="22"/>
          <w:szCs w:val="22"/>
        </w:rPr>
      </w:pPr>
      <w:r w:rsidRPr="00E27A77">
        <w:rPr>
          <w:rFonts w:ascii="Montserrat" w:eastAsia="Arial" w:hAnsi="Montserrat" w:cs="Arial"/>
          <w:sz w:val="22"/>
          <w:szCs w:val="22"/>
        </w:rPr>
        <w:t>Conocerás sobre el deseo de bienestar para todos y todas. Pon mucha atención sobre la siguiente situación:</w:t>
      </w:r>
    </w:p>
    <w:p w14:paraId="12D7AD09" w14:textId="77777777" w:rsidR="00036F5A" w:rsidRPr="00E27A77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</w:t>
      </w:r>
      <w:r w:rsidRPr="00E27A77">
        <w:rPr>
          <w:rFonts w:ascii="Montserrat" w:eastAsia="Arial" w:hAnsi="Montserrat" w:cs="Arial"/>
          <w:sz w:val="22"/>
          <w:szCs w:val="22"/>
        </w:rPr>
        <w:t xml:space="preserve">magina que después de una gran catástrofe humana, los sobrevivientes reflexionaron y discutieron sobre aquello que evitaría que volviera a suceder ese hecho lamentable. </w:t>
      </w:r>
    </w:p>
    <w:p w14:paraId="7715F09B" w14:textId="77777777" w:rsidR="00036F5A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E27A77">
        <w:rPr>
          <w:rFonts w:ascii="Montserrat" w:eastAsia="Arial" w:hAnsi="Montserrat" w:cs="Arial"/>
          <w:sz w:val="22"/>
          <w:szCs w:val="22"/>
        </w:rPr>
        <w:t xml:space="preserve">Por ejemplo una guerra, en la cual se obliga a los participantes a luchar a muerte unos contra otros. </w:t>
      </w:r>
    </w:p>
    <w:p w14:paraId="1FBC6F4F" w14:textId="77777777" w:rsidR="00036F5A" w:rsidRPr="00E27A77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E27A77">
        <w:rPr>
          <w:rFonts w:ascii="Montserrat" w:eastAsia="Arial" w:hAnsi="Montserrat" w:cs="Arial"/>
          <w:sz w:val="22"/>
          <w:szCs w:val="22"/>
        </w:rPr>
        <w:t>También mueren inocentes, como personas de la tercera edad, niños y niñas. Las guerras son el peor invento de la humanidad.</w:t>
      </w:r>
    </w:p>
    <w:p w14:paraId="73C13D99" w14:textId="77777777" w:rsidR="00036F5A" w:rsidRPr="00E27A77" w:rsidRDefault="00036F5A" w:rsidP="00036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E27A77">
        <w:rPr>
          <w:rFonts w:ascii="Montserrat" w:eastAsia="Arial" w:hAnsi="Montserrat" w:cs="Arial"/>
          <w:sz w:val="22"/>
          <w:szCs w:val="22"/>
        </w:rPr>
        <w:lastRenderedPageBreak/>
        <w:t>Conc</w:t>
      </w:r>
      <w:r>
        <w:rPr>
          <w:rFonts w:ascii="Montserrat" w:eastAsia="Arial" w:hAnsi="Montserrat" w:cs="Arial"/>
          <w:sz w:val="22"/>
          <w:szCs w:val="22"/>
        </w:rPr>
        <w:t>éntrate</w:t>
      </w:r>
      <w:r w:rsidRPr="00E27A77">
        <w:rPr>
          <w:rFonts w:ascii="Montserrat" w:eastAsia="Arial" w:hAnsi="Montserrat" w:cs="Arial"/>
          <w:sz w:val="22"/>
          <w:szCs w:val="22"/>
        </w:rPr>
        <w:t xml:space="preserve"> en lo que pasó después de la guerra. Para defender a todas las personas del mundo en un futuro, lo primero fue entender que el ser humano no puede ser utilizado, es decir, no se le puede obligar a hacer algo que voluntaria y libremente quiera.</w:t>
      </w:r>
    </w:p>
    <w:p w14:paraId="57651F06" w14:textId="475CE588" w:rsidR="00036F5A" w:rsidRPr="0050594D" w:rsidRDefault="00360BBD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bCs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Recordemos</w:t>
      </w:r>
      <w:r w:rsidR="00036F5A" w:rsidRPr="00E27A77">
        <w:rPr>
          <w:rFonts w:ascii="Montserrat" w:eastAsia="Arial" w:hAnsi="Montserrat" w:cs="Arial"/>
          <w:sz w:val="22"/>
          <w:szCs w:val="22"/>
        </w:rPr>
        <w:t xml:space="preserve"> a Cassius Clay, un boxeador norteamericano que decidió no asistir a la guerra de Vietnam,</w:t>
      </w:r>
      <w:r w:rsidR="00174CBA">
        <w:rPr>
          <w:rFonts w:ascii="Montserrat" w:eastAsia="Arial" w:hAnsi="Montserrat" w:cs="Arial"/>
          <w:sz w:val="22"/>
          <w:szCs w:val="22"/>
        </w:rPr>
        <w:t xml:space="preserve"> </w:t>
      </w:r>
      <w:r w:rsidR="00036F5A" w:rsidRPr="00E27A77">
        <w:rPr>
          <w:rFonts w:ascii="Montserrat" w:eastAsia="Arial" w:hAnsi="Montserrat" w:cs="Arial"/>
          <w:sz w:val="22"/>
          <w:szCs w:val="22"/>
        </w:rPr>
        <w:t xml:space="preserve">quien decía la frase: </w:t>
      </w:r>
      <w:r w:rsidR="00036F5A" w:rsidRPr="00812D03">
        <w:rPr>
          <w:rFonts w:ascii="Montserrat" w:eastAsia="Arial" w:hAnsi="Montserrat" w:cs="Arial"/>
          <w:bCs/>
          <w:sz w:val="22"/>
          <w:szCs w:val="22"/>
        </w:rPr>
        <w:t>“Una persona con conocimiento del propósito de su vida es más poderosa que diez mil que trabajan sin ese</w:t>
      </w:r>
      <w:r w:rsidR="00036F5A" w:rsidRPr="00E27A77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036F5A" w:rsidRPr="0050594D">
        <w:rPr>
          <w:rFonts w:ascii="Montserrat" w:eastAsia="Arial" w:hAnsi="Montserrat" w:cs="Arial"/>
          <w:bCs/>
          <w:sz w:val="22"/>
          <w:szCs w:val="22"/>
        </w:rPr>
        <w:t>conocimiento”</w:t>
      </w:r>
      <w:r w:rsidR="00174CBA">
        <w:rPr>
          <w:rFonts w:ascii="Montserrat" w:eastAsia="Arial" w:hAnsi="Montserrat" w:cs="Arial"/>
          <w:bCs/>
          <w:sz w:val="22"/>
          <w:szCs w:val="22"/>
        </w:rPr>
        <w:t>.</w:t>
      </w:r>
    </w:p>
    <w:p w14:paraId="5D64208A" w14:textId="77777777" w:rsidR="00036F5A" w:rsidRPr="00CA306A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Cassius Clay no quiso participar en la guerra ya que la veía como una injusticia, algo que no era para el bien común. Él estaba convencido de sus motivos e hizo que se respetara su decisión.</w:t>
      </w:r>
    </w:p>
    <w:p w14:paraId="65413588" w14:textId="77777777" w:rsidR="00036F5A" w:rsidRPr="00CA306A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 xml:space="preserve">La vida de cada ser humano es única e irrepetible, por ello no debe ser utilizada para otros fines o metas. Cada ser humano tiene el derecho de hacer lo que quiera con su vida, siempre y cuando respete la vida y la dignidad de los demás. </w:t>
      </w:r>
    </w:p>
    <w:p w14:paraId="11AF95B9" w14:textId="51DE7A08" w:rsidR="00036F5A" w:rsidRPr="00CA306A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Por ejemplo, si tu estás molesta o molesto por algo que te sucedió,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A306A">
        <w:rPr>
          <w:rFonts w:ascii="Montserrat" w:eastAsia="Arial" w:hAnsi="Montserrat" w:cs="Arial"/>
          <w:sz w:val="22"/>
          <w:szCs w:val="22"/>
        </w:rPr>
        <w:t>y buscas desquitarte con alguien para sacar tu coraje, es atentar contra la dignidad de esa persona</w:t>
      </w:r>
      <w:r w:rsidR="00174CBA">
        <w:rPr>
          <w:rFonts w:ascii="Montserrat" w:eastAsia="Arial" w:hAnsi="Montserrat" w:cs="Arial"/>
          <w:sz w:val="22"/>
          <w:szCs w:val="22"/>
        </w:rPr>
        <w:t>.</w:t>
      </w:r>
    </w:p>
    <w:p w14:paraId="180FA297" w14:textId="22591F93" w:rsidR="00036F5A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La razón por lo que lleva al ser humano a portarse de esa forma,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A306A">
        <w:rPr>
          <w:rFonts w:ascii="Montserrat" w:eastAsia="Arial" w:hAnsi="Montserrat" w:cs="Arial"/>
          <w:sz w:val="22"/>
          <w:szCs w:val="22"/>
        </w:rPr>
        <w:t xml:space="preserve">se debe principalmente a que </w:t>
      </w:r>
      <w:r>
        <w:rPr>
          <w:rFonts w:ascii="Montserrat" w:eastAsia="Arial" w:hAnsi="Montserrat" w:cs="Arial"/>
          <w:sz w:val="22"/>
          <w:szCs w:val="22"/>
        </w:rPr>
        <w:t>s</w:t>
      </w:r>
      <w:r w:rsidRPr="00CA306A">
        <w:rPr>
          <w:rFonts w:ascii="Montserrat" w:eastAsia="Arial" w:hAnsi="Montserrat" w:cs="Arial"/>
          <w:sz w:val="22"/>
          <w:szCs w:val="22"/>
        </w:rPr>
        <w:t>e deja</w:t>
      </w:r>
      <w:r>
        <w:rPr>
          <w:rFonts w:ascii="Montserrat" w:eastAsia="Arial" w:hAnsi="Montserrat" w:cs="Arial"/>
          <w:sz w:val="22"/>
          <w:szCs w:val="22"/>
        </w:rPr>
        <w:t>n</w:t>
      </w:r>
      <w:r w:rsidRPr="00CA306A">
        <w:rPr>
          <w:rFonts w:ascii="Montserrat" w:eastAsia="Arial" w:hAnsi="Montserrat" w:cs="Arial"/>
          <w:sz w:val="22"/>
          <w:szCs w:val="22"/>
        </w:rPr>
        <w:t xml:space="preserve"> controlar por las emociones aflictivas, el enojo</w:t>
      </w:r>
      <w:r w:rsidR="00360BBD">
        <w:rPr>
          <w:rFonts w:ascii="Montserrat" w:eastAsia="Arial" w:hAnsi="Montserrat" w:cs="Arial"/>
          <w:sz w:val="22"/>
          <w:szCs w:val="22"/>
        </w:rPr>
        <w:t xml:space="preserve"> o</w:t>
      </w:r>
      <w:r w:rsidRPr="00CA306A">
        <w:rPr>
          <w:rFonts w:ascii="Montserrat" w:eastAsia="Arial" w:hAnsi="Montserrat" w:cs="Arial"/>
          <w:sz w:val="22"/>
          <w:szCs w:val="22"/>
        </w:rPr>
        <w:t xml:space="preserve"> el miedo. </w:t>
      </w:r>
    </w:p>
    <w:p w14:paraId="2ADD402A" w14:textId="77777777" w:rsidR="00036F5A" w:rsidRPr="00CA306A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CA306A">
        <w:rPr>
          <w:rFonts w:ascii="Montserrat" w:eastAsia="Arial" w:hAnsi="Montserrat" w:cs="Arial"/>
          <w:sz w:val="22"/>
          <w:szCs w:val="22"/>
        </w:rPr>
        <w:t>Esta falta de balance y regulación evita que puedas ser empático y pienses en las consecuencias de tus acciones.</w:t>
      </w:r>
    </w:p>
    <w:p w14:paraId="04F365C6" w14:textId="77777777" w:rsidR="00036F5A" w:rsidRPr="00CE6EDC" w:rsidRDefault="00036F5A" w:rsidP="00360BBD">
      <w:pP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Observa el siguiete video de Andrés Henestrosa, un gran ser humano, poeta, escritor, periodista.</w:t>
      </w:r>
    </w:p>
    <w:p w14:paraId="08942098" w14:textId="77777777" w:rsidR="00036F5A" w:rsidRPr="00CE6EDC" w:rsidRDefault="00036F5A" w:rsidP="00360B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5B31B85" w14:textId="5EFC66C3" w:rsidR="00036F5A" w:rsidRPr="00CE6EDC" w:rsidRDefault="00036F5A" w:rsidP="0058404B">
      <w:pPr>
        <w:pStyle w:val="Prrafodelista"/>
        <w:numPr>
          <w:ilvl w:val="0"/>
          <w:numId w:val="2"/>
        </w:numPr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b/>
          <w:sz w:val="22"/>
          <w:szCs w:val="22"/>
        </w:rPr>
        <w:t>Historias de Vida Andres Henestrosa</w:t>
      </w:r>
      <w:r w:rsidR="00174CBA">
        <w:rPr>
          <w:rFonts w:ascii="Montserrat" w:eastAsia="Arial" w:hAnsi="Montserrat" w:cs="Arial"/>
          <w:b/>
          <w:sz w:val="22"/>
          <w:szCs w:val="22"/>
        </w:rPr>
        <w:t>.</w:t>
      </w:r>
    </w:p>
    <w:p w14:paraId="33338EEA" w14:textId="77777777" w:rsidR="00036F5A" w:rsidRPr="00CE6EDC" w:rsidRDefault="00654606" w:rsidP="00036F5A">
      <w:pPr>
        <w:ind w:firstLine="708"/>
        <w:rPr>
          <w:rFonts w:ascii="Montserrat" w:eastAsia="Arial" w:hAnsi="Montserrat" w:cs="Arial"/>
          <w:sz w:val="22"/>
          <w:szCs w:val="22"/>
        </w:rPr>
      </w:pPr>
      <w:hyperlink r:id="rId5" w:history="1">
        <w:r w:rsidR="00036F5A" w:rsidRPr="00CE6EDC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https://www.youtube.com/watch?v=mU-OL7lYkas</w:t>
        </w:r>
      </w:hyperlink>
    </w:p>
    <w:p w14:paraId="5BFE796D" w14:textId="77777777" w:rsidR="00036F5A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Demuestra que de cualquier lugar puede salir una mente brillante. Él se enfrentó a prejuicios e injusticias pero exigió sus derechos y se convirtió en un escritor y periodista premiado, orgulloso de sus orígenes.</w:t>
      </w:r>
    </w:p>
    <w:p w14:paraId="4C85434F" w14:textId="77777777" w:rsidR="00036F5A" w:rsidRPr="00B50017" w:rsidRDefault="00036F5A" w:rsidP="00036F5A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B50017">
        <w:rPr>
          <w:rFonts w:ascii="Montserrat" w:eastAsia="Arial" w:hAnsi="Montserrat" w:cs="Arial"/>
          <w:b/>
          <w:bCs/>
          <w:sz w:val="22"/>
          <w:szCs w:val="22"/>
        </w:rPr>
        <w:t xml:space="preserve">Actividad 1 </w:t>
      </w:r>
    </w:p>
    <w:p w14:paraId="2F73F914" w14:textId="77777777" w:rsidR="00036F5A" w:rsidRDefault="00036F5A" w:rsidP="00036F5A">
      <w:pPr>
        <w:jc w:val="both"/>
        <w:rPr>
          <w:rFonts w:ascii="Arial" w:eastAsia="Arial" w:hAnsi="Arial" w:cs="Arial"/>
          <w:sz w:val="22"/>
          <w:szCs w:val="22"/>
        </w:rPr>
      </w:pPr>
    </w:p>
    <w:p w14:paraId="0F2743C5" w14:textId="77777777" w:rsidR="00036F5A" w:rsidRPr="00B50017" w:rsidRDefault="00036F5A" w:rsidP="00036F5A">
      <w:pPr>
        <w:jc w:val="both"/>
        <w:rPr>
          <w:rFonts w:ascii="Montserrat" w:eastAsia="Arial" w:hAnsi="Montserrat" w:cs="Arial"/>
          <w:sz w:val="22"/>
          <w:szCs w:val="22"/>
        </w:rPr>
      </w:pPr>
      <w:r w:rsidRPr="00B50017">
        <w:rPr>
          <w:rFonts w:ascii="Montserrat" w:eastAsia="Arial" w:hAnsi="Montserrat" w:cs="Arial"/>
          <w:sz w:val="22"/>
          <w:szCs w:val="22"/>
        </w:rPr>
        <w:t xml:space="preserve">Reflexiona y responde en tu cuaderno las siguientes preguntas: </w:t>
      </w:r>
    </w:p>
    <w:p w14:paraId="705F8553" w14:textId="77777777" w:rsidR="00036F5A" w:rsidRDefault="00036F5A" w:rsidP="00036F5A">
      <w:pPr>
        <w:jc w:val="both"/>
        <w:rPr>
          <w:rFonts w:ascii="Arial" w:eastAsia="Arial" w:hAnsi="Arial" w:cs="Arial"/>
          <w:sz w:val="22"/>
          <w:szCs w:val="22"/>
        </w:rPr>
      </w:pPr>
    </w:p>
    <w:p w14:paraId="1B8ABA2A" w14:textId="4772D307" w:rsidR="00036F5A" w:rsidRPr="00CE6EDC" w:rsidRDefault="00036F5A" w:rsidP="00036F5A">
      <w:pPr>
        <w:ind w:left="708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Si tu t</w:t>
      </w:r>
      <w:r w:rsidR="00174CBA">
        <w:rPr>
          <w:rFonts w:ascii="Montserrat" w:eastAsia="Arial" w:hAnsi="Montserrat" w:cs="Arial"/>
          <w:sz w:val="22"/>
          <w:szCs w:val="22"/>
        </w:rPr>
        <w:t>e encontraras en un problema, ¿C</w:t>
      </w:r>
      <w:r w:rsidRPr="00CE6EDC">
        <w:rPr>
          <w:rFonts w:ascii="Montserrat" w:eastAsia="Arial" w:hAnsi="Montserrat" w:cs="Arial"/>
          <w:sz w:val="22"/>
          <w:szCs w:val="22"/>
        </w:rPr>
        <w:t>ómo te gustaría enfrentarlo, solo o con alguien que te apoye?</w:t>
      </w:r>
    </w:p>
    <w:p w14:paraId="34149E39" w14:textId="4A23E6D1" w:rsidR="00036F5A" w:rsidRPr="00CE6EDC" w:rsidRDefault="00036F5A" w:rsidP="00036F5A">
      <w:pPr>
        <w:ind w:left="708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 xml:space="preserve">¿Alguna vez has </w:t>
      </w:r>
      <w:r w:rsidR="00174CBA">
        <w:rPr>
          <w:rFonts w:ascii="Montserrat" w:eastAsia="Arial" w:hAnsi="Montserrat" w:cs="Arial"/>
          <w:sz w:val="22"/>
          <w:szCs w:val="22"/>
        </w:rPr>
        <w:t>ayudado a alguien en problemas</w:t>
      </w:r>
      <w:r w:rsidRPr="00CE6EDC">
        <w:rPr>
          <w:rFonts w:ascii="Montserrat" w:eastAsia="Arial" w:hAnsi="Montserrat" w:cs="Arial"/>
          <w:sz w:val="22"/>
          <w:szCs w:val="22"/>
        </w:rPr>
        <w:t>?</w:t>
      </w:r>
    </w:p>
    <w:p w14:paraId="1606B6B1" w14:textId="5BEE2AD8" w:rsidR="00036F5A" w:rsidRPr="00CE6EDC" w:rsidRDefault="00174CBA" w:rsidP="00036F5A">
      <w:pPr>
        <w:ind w:left="708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¿Por qué decidiste ayudar</w:t>
      </w:r>
      <w:r w:rsidR="00036F5A" w:rsidRPr="00CE6EDC">
        <w:rPr>
          <w:rFonts w:ascii="Montserrat" w:eastAsia="Arial" w:hAnsi="Montserrat" w:cs="Arial"/>
          <w:sz w:val="22"/>
          <w:szCs w:val="22"/>
        </w:rPr>
        <w:t>?</w:t>
      </w:r>
    </w:p>
    <w:p w14:paraId="1A9B70CE" w14:textId="0CED76CF" w:rsidR="00036F5A" w:rsidRPr="00CE6EDC" w:rsidRDefault="00036F5A" w:rsidP="00036F5A">
      <w:pPr>
        <w:ind w:left="708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¿Por qué crees que deberí</w:t>
      </w:r>
      <w:r>
        <w:rPr>
          <w:rFonts w:ascii="Montserrat" w:eastAsia="Arial" w:hAnsi="Montserrat" w:cs="Arial"/>
          <w:sz w:val="22"/>
          <w:szCs w:val="22"/>
        </w:rPr>
        <w:t>as</w:t>
      </w:r>
      <w:r w:rsidR="00174CBA">
        <w:rPr>
          <w:rFonts w:ascii="Montserrat" w:eastAsia="Arial" w:hAnsi="Montserrat" w:cs="Arial"/>
          <w:sz w:val="22"/>
          <w:szCs w:val="22"/>
        </w:rPr>
        <w:t xml:space="preserve"> ayudar a los otros</w:t>
      </w:r>
      <w:r w:rsidRPr="00CE6EDC">
        <w:rPr>
          <w:rFonts w:ascii="Montserrat" w:eastAsia="Arial" w:hAnsi="Montserrat" w:cs="Arial"/>
          <w:sz w:val="22"/>
          <w:szCs w:val="22"/>
        </w:rPr>
        <w:t>?</w:t>
      </w:r>
    </w:p>
    <w:p w14:paraId="584353C5" w14:textId="77777777" w:rsidR="00036F5A" w:rsidRDefault="00036F5A" w:rsidP="00036F5A">
      <w:pPr>
        <w:rPr>
          <w:rFonts w:ascii="Arial" w:eastAsia="Arial" w:hAnsi="Arial" w:cs="Arial"/>
          <w:sz w:val="22"/>
          <w:szCs w:val="22"/>
        </w:rPr>
      </w:pPr>
    </w:p>
    <w:p w14:paraId="29F18A9A" w14:textId="77777777" w:rsidR="00036F5A" w:rsidRDefault="00036F5A" w:rsidP="00036F5A">
      <w:pPr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lastRenderedPageBreak/>
        <w:t xml:space="preserve">Es importante mostrar interés y solidaridad con las personas que sufren injusticias. </w:t>
      </w:r>
    </w:p>
    <w:p w14:paraId="325F0E36" w14:textId="77777777" w:rsidR="00036F5A" w:rsidRDefault="00036F5A" w:rsidP="00036F5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3B10669" w14:textId="77777777" w:rsidR="00036F5A" w:rsidRPr="00CE6EDC" w:rsidRDefault="00036F5A" w:rsidP="00036F5A">
      <w:pPr>
        <w:jc w:val="both"/>
        <w:rPr>
          <w:rFonts w:ascii="Montserrat" w:eastAsia="Arial" w:hAnsi="Montserrat" w:cs="Arial"/>
          <w:sz w:val="22"/>
          <w:szCs w:val="22"/>
        </w:rPr>
      </w:pPr>
      <w:r w:rsidRPr="00CE6EDC">
        <w:rPr>
          <w:rFonts w:ascii="Montserrat" w:eastAsia="Arial" w:hAnsi="Montserrat" w:cs="Arial"/>
          <w:sz w:val="22"/>
          <w:szCs w:val="22"/>
        </w:rPr>
        <w:t>Mientras tus acciones sean positivas, te sentirás muy bie</w:t>
      </w:r>
      <w:r>
        <w:rPr>
          <w:rFonts w:ascii="Montserrat" w:eastAsia="Arial" w:hAnsi="Montserrat" w:cs="Arial"/>
          <w:sz w:val="22"/>
          <w:szCs w:val="22"/>
        </w:rPr>
        <w:t>n</w:t>
      </w:r>
      <w:r w:rsidRPr="00CE6EDC">
        <w:rPr>
          <w:rFonts w:ascii="Montserrat" w:eastAsia="Arial" w:hAnsi="Montserrat" w:cs="Arial"/>
          <w:sz w:val="22"/>
          <w:szCs w:val="22"/>
        </w:rPr>
        <w:t xml:space="preserve"> de haber ayudado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394FA6FD" w14:textId="0CF3A7D6" w:rsidR="00036F5A" w:rsidRDefault="00036F5A" w:rsidP="00036F5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A7A7EE7" w14:textId="77777777" w:rsidR="00174CBA" w:rsidRPr="004A4470" w:rsidRDefault="00174CBA" w:rsidP="00036F5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C5FE45" w14:textId="77777777" w:rsidR="00036F5A" w:rsidRPr="004F45F8" w:rsidRDefault="00036F5A" w:rsidP="00036F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4F45F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29B8660C" w14:textId="77777777" w:rsidR="00036F5A" w:rsidRPr="004F45F8" w:rsidRDefault="00036F5A" w:rsidP="00036F5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22FB10E" w14:textId="77777777" w:rsidR="00036F5A" w:rsidRPr="00CE6EDC" w:rsidRDefault="00036F5A" w:rsidP="00036F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</w:t>
      </w:r>
      <w:r w:rsidRPr="00CE6EDC">
        <w:rPr>
          <w:rFonts w:ascii="Montserrat" w:eastAsia="Arial" w:hAnsi="Montserrat" w:cs="Arial"/>
          <w:sz w:val="22"/>
          <w:szCs w:val="22"/>
        </w:rPr>
        <w:t xml:space="preserve"> una acción solidaria con </w:t>
      </w:r>
      <w:r>
        <w:rPr>
          <w:rFonts w:ascii="Montserrat" w:eastAsia="Arial" w:hAnsi="Montserrat" w:cs="Arial"/>
          <w:sz w:val="22"/>
          <w:szCs w:val="22"/>
        </w:rPr>
        <w:t>alguna</w:t>
      </w:r>
      <w:r w:rsidRPr="00CE6EDC">
        <w:rPr>
          <w:rFonts w:ascii="Montserrat" w:eastAsia="Arial" w:hAnsi="Montserrat" w:cs="Arial"/>
          <w:sz w:val="22"/>
          <w:szCs w:val="22"/>
        </w:rPr>
        <w:t xml:space="preserve"> persona</w:t>
      </w:r>
      <w:r>
        <w:rPr>
          <w:rFonts w:ascii="Montserrat" w:eastAsia="Arial" w:hAnsi="Montserrat" w:cs="Arial"/>
          <w:sz w:val="22"/>
          <w:szCs w:val="22"/>
        </w:rPr>
        <w:t xml:space="preserve"> que lo necesite</w:t>
      </w:r>
      <w:r w:rsidRPr="00CE6EDC">
        <w:rPr>
          <w:rFonts w:ascii="Montserrat" w:eastAsia="Arial" w:hAnsi="Montserrat" w:cs="Arial"/>
          <w:sz w:val="22"/>
          <w:szCs w:val="22"/>
        </w:rPr>
        <w:t>, puede ser tu abuelita, abuelito, hermana, hermano, amigas o amigos.</w:t>
      </w:r>
    </w:p>
    <w:p w14:paraId="1AA81FA2" w14:textId="77777777" w:rsidR="00036F5A" w:rsidRPr="00CE6EDC" w:rsidRDefault="00036F5A" w:rsidP="00036F5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hd w:val="clear" w:color="auto" w:fill="FFFFFF"/>
        </w:rPr>
      </w:pPr>
    </w:p>
    <w:p w14:paraId="3ED25082" w14:textId="4B6994BE" w:rsidR="00036F5A" w:rsidRPr="004F45F8" w:rsidRDefault="00036F5A" w:rsidP="00036F5A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174CB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5677015" w14:textId="77777777" w:rsidR="00036F5A" w:rsidRPr="004F45F8" w:rsidRDefault="00036F5A" w:rsidP="00036F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C439BD7" w14:textId="77777777" w:rsidR="00036F5A" w:rsidRPr="004F45F8" w:rsidRDefault="00036F5A" w:rsidP="00036F5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18BE4227" w14:textId="77777777" w:rsidR="00036F5A" w:rsidRPr="004F45F8" w:rsidRDefault="00036F5A" w:rsidP="00036F5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5FC8ABD" w14:textId="77777777" w:rsidR="00036F5A" w:rsidRPr="004F45F8" w:rsidRDefault="00036F5A" w:rsidP="00036F5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EAA6A9B" w14:textId="77777777" w:rsidR="00174CBA" w:rsidRDefault="00174CBA" w:rsidP="00036F5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46353D1" w14:textId="2D58470C" w:rsidR="00036F5A" w:rsidRPr="007E4B82" w:rsidRDefault="00036F5A" w:rsidP="00036F5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F45F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174CBA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FC90D9D" w14:textId="77777777" w:rsidR="00036F5A" w:rsidRPr="00174CBA" w:rsidRDefault="00036F5A" w:rsidP="00036F5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174CBA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F1C0280" w14:textId="77777777" w:rsidR="00036F5A" w:rsidRPr="006C37F5" w:rsidRDefault="00036F5A" w:rsidP="00036F5A">
      <w:pPr>
        <w:rPr>
          <w:rStyle w:val="Hipervnculo"/>
          <w:rFonts w:ascii="Montserrat" w:hAnsi="Montserrat"/>
          <w:color w:val="auto"/>
        </w:rPr>
      </w:pPr>
    </w:p>
    <w:p w14:paraId="6098ABE5" w14:textId="77777777" w:rsidR="00036F5A" w:rsidRPr="00C01CE0" w:rsidRDefault="00036F5A" w:rsidP="00036F5A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35A4A52C" wp14:editId="5DD349AF">
            <wp:extent cx="1704975" cy="2381250"/>
            <wp:effectExtent l="0" t="0" r="9525" b="0"/>
            <wp:docPr id="4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246" cy="238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76C02" w14:textId="77777777" w:rsidR="00036F5A" w:rsidRPr="00C01CE0" w:rsidRDefault="00654606" w:rsidP="00036F5A">
      <w:pPr>
        <w:rPr>
          <w:rFonts w:ascii="Montserrat" w:eastAsia="Montserrat" w:hAnsi="Montserrat" w:cs="Montserrat"/>
        </w:rPr>
      </w:pPr>
      <w:hyperlink r:id="rId7">
        <w:r w:rsidR="00036F5A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  <w:bookmarkStart w:id="0" w:name="_GoBack"/>
      <w:bookmarkEnd w:id="0"/>
    </w:p>
    <w:sectPr w:rsidR="00036F5A" w:rsidRPr="00C01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4E5"/>
    <w:multiLevelType w:val="hybridMultilevel"/>
    <w:tmpl w:val="893C59B4"/>
    <w:lvl w:ilvl="0" w:tplc="003A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13C"/>
    <w:multiLevelType w:val="hybridMultilevel"/>
    <w:tmpl w:val="449EC7B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A"/>
    <w:rsid w:val="00036F5A"/>
    <w:rsid w:val="00174CBA"/>
    <w:rsid w:val="001822D8"/>
    <w:rsid w:val="00360BBD"/>
    <w:rsid w:val="0058404B"/>
    <w:rsid w:val="005D7D57"/>
    <w:rsid w:val="00654606"/>
    <w:rsid w:val="009F1228"/>
    <w:rsid w:val="00BE70F4"/>
    <w:rsid w:val="00E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75C8"/>
  <w15:chartTrackingRefBased/>
  <w15:docId w15:val="{2CE88E02-B6E3-4952-AE60-1C09EF6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5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36F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36F5A"/>
  </w:style>
  <w:style w:type="character" w:customStyle="1" w:styleId="eop">
    <w:name w:val="eop"/>
    <w:basedOn w:val="Fuentedeprrafopredeter"/>
    <w:rsid w:val="00036F5A"/>
  </w:style>
  <w:style w:type="character" w:styleId="Hipervnculo">
    <w:name w:val="Hyperlink"/>
    <w:basedOn w:val="Fuentedeprrafopredeter"/>
    <w:uiPriority w:val="99"/>
    <w:unhideWhenUsed/>
    <w:rsid w:val="00036F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533118/6o_CUADERNO_OK_P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U-OL7lYk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2020-11-29T00:09:00Z</dcterms:created>
  <dcterms:modified xsi:type="dcterms:W3CDTF">2020-11-29T00:09:00Z</dcterms:modified>
</cp:coreProperties>
</file>