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206144E" w14:textId="1251AB55" w:rsidR="00095ABF" w:rsidRPr="004B2219" w:rsidRDefault="009449B4" w:rsidP="009B3C12">
      <w:pPr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</w:pPr>
      <w:r w:rsidRPr="004B2219"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  <w:t>Viernes</w:t>
      </w:r>
    </w:p>
    <w:p w14:paraId="3E45B3CD" w14:textId="130D9C2B" w:rsidR="00B11FA5" w:rsidRPr="004B2219" w:rsidRDefault="0053081A" w:rsidP="00FF3E3E">
      <w:pPr>
        <w:tabs>
          <w:tab w:val="left" w:pos="8789"/>
          <w:tab w:val="left" w:pos="9071"/>
        </w:tabs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  <w:sz w:val="56"/>
          <w:szCs w:val="56"/>
        </w:rPr>
      </w:pPr>
      <w:r>
        <w:rPr>
          <w:rFonts w:ascii="Montserrat" w:eastAsia="Times New Roman" w:hAnsi="Montserrat" w:cs="Times New Roman"/>
          <w:b/>
          <w:color w:val="000000" w:themeColor="text1"/>
          <w:position w:val="-1"/>
          <w:sz w:val="56"/>
          <w:szCs w:val="56"/>
        </w:rPr>
        <w:t>02</w:t>
      </w:r>
    </w:p>
    <w:p w14:paraId="579C24B2" w14:textId="7A9491B3" w:rsidR="008D155F" w:rsidRPr="004B2219" w:rsidRDefault="004A1870" w:rsidP="009B3C12">
      <w:pPr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</w:rPr>
      </w:pPr>
      <w:r w:rsidRPr="004B2219"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  <w:t xml:space="preserve">de </w:t>
      </w:r>
      <w:r w:rsidR="00185C1D"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  <w:t>octubre</w:t>
      </w:r>
    </w:p>
    <w:p w14:paraId="1C389B68" w14:textId="55B1FCD4" w:rsidR="004A1870" w:rsidRPr="004B2219" w:rsidRDefault="00FF0657" w:rsidP="009B3C12">
      <w:pPr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  <w:sz w:val="52"/>
          <w:szCs w:val="52"/>
        </w:rPr>
      </w:pPr>
      <w:r w:rsidRPr="004B2219">
        <w:rPr>
          <w:rFonts w:ascii="Montserrat" w:eastAsia="Times New Roman" w:hAnsi="Montserrat" w:cs="Times New Roman"/>
          <w:b/>
          <w:color w:val="000000" w:themeColor="text1"/>
          <w:position w:val="-1"/>
          <w:sz w:val="52"/>
          <w:szCs w:val="52"/>
        </w:rPr>
        <w:t>Tercero</w:t>
      </w:r>
      <w:r w:rsidR="004A1870" w:rsidRPr="004B2219">
        <w:rPr>
          <w:rFonts w:ascii="Montserrat" w:eastAsia="Times New Roman" w:hAnsi="Montserrat" w:cs="Times New Roman"/>
          <w:b/>
          <w:color w:val="000000" w:themeColor="text1"/>
          <w:position w:val="-1"/>
          <w:sz w:val="52"/>
          <w:szCs w:val="52"/>
        </w:rPr>
        <w:t xml:space="preserve"> de Primaria</w:t>
      </w:r>
    </w:p>
    <w:p w14:paraId="2D97C46E" w14:textId="77777777" w:rsidR="00530A00" w:rsidRPr="004B2219" w:rsidRDefault="00530A00" w:rsidP="009B3C12">
      <w:pPr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  <w:sz w:val="12"/>
          <w:szCs w:val="12"/>
        </w:rPr>
      </w:pPr>
    </w:p>
    <w:p w14:paraId="3421D30C" w14:textId="2371D0C4" w:rsidR="00A03E11" w:rsidRPr="004B2219" w:rsidRDefault="0063216A" w:rsidP="009B3C12">
      <w:pPr>
        <w:tabs>
          <w:tab w:val="left" w:pos="7371"/>
        </w:tabs>
        <w:spacing w:after="0" w:line="240" w:lineRule="auto"/>
        <w:ind w:right="333"/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4B2219">
        <w:rPr>
          <w:rFonts w:ascii="Montserrat" w:hAnsi="Montserrat"/>
          <w:b/>
          <w:position w:val="-1"/>
          <w:sz w:val="52"/>
          <w:szCs w:val="52"/>
        </w:rPr>
        <w:t>Artes</w:t>
      </w:r>
    </w:p>
    <w:p w14:paraId="6062C166" w14:textId="77777777" w:rsidR="0063216A" w:rsidRPr="004B2219" w:rsidRDefault="0063216A" w:rsidP="009B3C12">
      <w:pPr>
        <w:tabs>
          <w:tab w:val="left" w:pos="7371"/>
        </w:tabs>
        <w:spacing w:after="0" w:line="240" w:lineRule="auto"/>
        <w:ind w:right="333"/>
        <w:jc w:val="center"/>
        <w:rPr>
          <w:rFonts w:ascii="Montserrat" w:hAnsi="Montserrat"/>
          <w:b/>
          <w:position w:val="-1"/>
          <w:sz w:val="20"/>
          <w:szCs w:val="20"/>
        </w:rPr>
      </w:pPr>
    </w:p>
    <w:p w14:paraId="7ADE8E8D" w14:textId="381521C2" w:rsidR="0063216A" w:rsidRPr="004B2219" w:rsidRDefault="0053081A" w:rsidP="009A0DF9">
      <w:pPr>
        <w:spacing w:after="0" w:line="240" w:lineRule="auto"/>
        <w:jc w:val="center"/>
        <w:rPr>
          <w:rStyle w:val="Hipervnculo"/>
          <w:rFonts w:ascii="Montserrat" w:hAnsi="Montserrat"/>
          <w:i/>
          <w:color w:val="000000" w:themeColor="text1"/>
          <w:position w:val="-1"/>
          <w:u w:val="none"/>
        </w:rPr>
      </w:pPr>
      <w:r w:rsidRPr="0053081A">
        <w:rPr>
          <w:rFonts w:ascii="Montserrat" w:hAnsi="Montserrat"/>
          <w:i/>
          <w:color w:val="000000" w:themeColor="text1"/>
          <w:position w:val="-1"/>
          <w:sz w:val="48"/>
          <w:szCs w:val="48"/>
        </w:rPr>
        <w:t>Más allá de lo que vemos</w:t>
      </w:r>
    </w:p>
    <w:p w14:paraId="061664D6" w14:textId="77777777" w:rsidR="007C020E" w:rsidRDefault="007C020E" w:rsidP="009A0DF9">
      <w:pPr>
        <w:spacing w:after="0" w:line="240" w:lineRule="auto"/>
        <w:jc w:val="center"/>
        <w:rPr>
          <w:rStyle w:val="Hipervnculo"/>
          <w:rFonts w:ascii="Montserrat" w:hAnsi="Montserrat"/>
          <w:i/>
          <w:color w:val="000000" w:themeColor="text1"/>
          <w:position w:val="-1"/>
          <w:u w:val="none"/>
        </w:rPr>
      </w:pPr>
    </w:p>
    <w:p w14:paraId="2686AB3E" w14:textId="77777777" w:rsidR="00A24BAD" w:rsidRPr="004B2219" w:rsidRDefault="00A24BAD" w:rsidP="009A0DF9">
      <w:pPr>
        <w:spacing w:after="0" w:line="240" w:lineRule="auto"/>
        <w:jc w:val="center"/>
        <w:rPr>
          <w:rStyle w:val="Hipervnculo"/>
          <w:rFonts w:ascii="Montserrat" w:hAnsi="Montserrat"/>
          <w:i/>
          <w:color w:val="000000" w:themeColor="text1"/>
          <w:position w:val="-1"/>
          <w:u w:val="none"/>
        </w:rPr>
      </w:pPr>
    </w:p>
    <w:p w14:paraId="37E76C85" w14:textId="34171183" w:rsidR="00315214" w:rsidRPr="0053081A" w:rsidRDefault="00315214" w:rsidP="00126A1E">
      <w:pPr>
        <w:tabs>
          <w:tab w:val="left" w:pos="7371"/>
          <w:tab w:val="left" w:pos="8931"/>
        </w:tabs>
        <w:spacing w:after="0" w:line="240" w:lineRule="auto"/>
        <w:ind w:right="335"/>
        <w:jc w:val="both"/>
        <w:rPr>
          <w:rFonts w:ascii="Montserrat" w:hAnsi="Montserrat"/>
          <w:i/>
        </w:rPr>
      </w:pPr>
      <w:r w:rsidRPr="0053081A">
        <w:rPr>
          <w:rFonts w:ascii="Montserrat" w:hAnsi="Montserrat"/>
          <w:b/>
          <w:i/>
          <w:color w:val="000000" w:themeColor="text1"/>
          <w:position w:val="-1"/>
        </w:rPr>
        <w:t>Aprendizaje esperado</w:t>
      </w:r>
      <w:r w:rsidRPr="0053081A">
        <w:rPr>
          <w:rFonts w:ascii="Montserrat" w:hAnsi="Montserrat"/>
          <w:i/>
          <w:color w:val="000000" w:themeColor="text1"/>
          <w:position w:val="-1"/>
        </w:rPr>
        <w:t xml:space="preserve">: </w:t>
      </w:r>
      <w:r w:rsidR="0053081A" w:rsidRPr="0053081A">
        <w:rPr>
          <w:rFonts w:ascii="Montserrat" w:hAnsi="Montserrat"/>
          <w:i/>
        </w:rPr>
        <w:t>Observa distintas manifestaciones artísticas plásticas y visuales en formato bidimensional, para reconocer sus semejanzas y diferencias.</w:t>
      </w:r>
    </w:p>
    <w:p w14:paraId="37084FFC" w14:textId="77777777" w:rsidR="0063216A" w:rsidRPr="0053081A" w:rsidRDefault="0063216A" w:rsidP="00126A1E">
      <w:pPr>
        <w:tabs>
          <w:tab w:val="left" w:pos="7371"/>
          <w:tab w:val="left" w:pos="8931"/>
        </w:tabs>
        <w:spacing w:after="0" w:line="240" w:lineRule="auto"/>
        <w:ind w:right="335"/>
        <w:jc w:val="both"/>
        <w:rPr>
          <w:rFonts w:ascii="Montserrat" w:hAnsi="Montserrat"/>
          <w:i/>
        </w:rPr>
      </w:pPr>
    </w:p>
    <w:p w14:paraId="54F153FB" w14:textId="00EA6E59" w:rsidR="0063216A" w:rsidRPr="0053081A" w:rsidRDefault="0063216A" w:rsidP="00126A1E">
      <w:pPr>
        <w:tabs>
          <w:tab w:val="left" w:pos="7371"/>
          <w:tab w:val="left" w:pos="8931"/>
        </w:tabs>
        <w:spacing w:after="0" w:line="240" w:lineRule="auto"/>
        <w:ind w:right="335"/>
        <w:jc w:val="both"/>
        <w:rPr>
          <w:rFonts w:ascii="Montserrat" w:hAnsi="Montserrat"/>
          <w:b/>
          <w:i/>
        </w:rPr>
      </w:pPr>
      <w:r w:rsidRPr="0053081A">
        <w:rPr>
          <w:rFonts w:ascii="Montserrat" w:hAnsi="Montserrat"/>
          <w:b/>
          <w:i/>
        </w:rPr>
        <w:t>Énfasis:</w:t>
      </w:r>
      <w:r w:rsidRPr="0053081A">
        <w:rPr>
          <w:rFonts w:ascii="Montserrat" w:hAnsi="Montserrat"/>
          <w:i/>
        </w:rPr>
        <w:t xml:space="preserve"> </w:t>
      </w:r>
      <w:r w:rsidR="0053081A" w:rsidRPr="0053081A">
        <w:rPr>
          <w:rFonts w:ascii="Montserrat" w:hAnsi="Montserrat"/>
          <w:i/>
        </w:rPr>
        <w:t>Explora distintas manifestaciones artísticas plásticas y visuales bidimensionales y compara algunos de los elementos del arte que las conforman para encontrar semejanzas y diferencias.</w:t>
      </w:r>
    </w:p>
    <w:p w14:paraId="66A068A3" w14:textId="308C56A1" w:rsidR="007979A9" w:rsidRPr="004B2219" w:rsidRDefault="007979A9" w:rsidP="009B3C12">
      <w:pPr>
        <w:tabs>
          <w:tab w:val="left" w:pos="7371"/>
        </w:tabs>
        <w:spacing w:after="0" w:line="240" w:lineRule="auto"/>
        <w:ind w:right="335"/>
        <w:jc w:val="both"/>
        <w:rPr>
          <w:rFonts w:ascii="Montserrat" w:hAnsi="Montserrat"/>
          <w:i/>
        </w:rPr>
      </w:pPr>
    </w:p>
    <w:p w14:paraId="6BCDF162" w14:textId="77777777" w:rsidR="00315214" w:rsidRPr="004B2219" w:rsidRDefault="00315214" w:rsidP="009B3C12">
      <w:pP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4B2219">
        <w:rPr>
          <w:rFonts w:ascii="Montserrat" w:hAnsi="Montserrat"/>
          <w:b/>
          <w:sz w:val="28"/>
          <w:szCs w:val="28"/>
        </w:rPr>
        <w:t>¿Qué vamos a aprender?</w:t>
      </w:r>
    </w:p>
    <w:p w14:paraId="5FEEA5BF" w14:textId="77777777" w:rsidR="00126A1E" w:rsidRDefault="00126A1E" w:rsidP="009B3C12">
      <w:pPr>
        <w:spacing w:after="0" w:line="240" w:lineRule="auto"/>
        <w:rPr>
          <w:rFonts w:ascii="Montserrat" w:hAnsi="Montserrat"/>
        </w:rPr>
      </w:pPr>
    </w:p>
    <w:p w14:paraId="35898CB2" w14:textId="635F35FA" w:rsidR="002648CF" w:rsidRPr="004B2219" w:rsidRDefault="00126A1E" w:rsidP="00126A1E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</w:t>
      </w:r>
      <w:r w:rsidRPr="00126A1E">
        <w:rPr>
          <w:rFonts w:ascii="Montserrat" w:hAnsi="Montserrat"/>
        </w:rPr>
        <w:t>xplor</w:t>
      </w:r>
      <w:r>
        <w:rPr>
          <w:rFonts w:ascii="Montserrat" w:hAnsi="Montserrat"/>
        </w:rPr>
        <w:t>arás</w:t>
      </w:r>
      <w:r w:rsidRPr="00126A1E">
        <w:rPr>
          <w:rFonts w:ascii="Montserrat" w:hAnsi="Montserrat"/>
        </w:rPr>
        <w:t xml:space="preserve"> distintas obras artísticas plásticas y visuales bidimensionales para comparar semejanzas y diferencias en sus elementos.</w:t>
      </w:r>
    </w:p>
    <w:p w14:paraId="5C8AD058" w14:textId="77777777" w:rsidR="00A24BAD" w:rsidRDefault="00A24BAD" w:rsidP="00A24BAD">
      <w:pPr>
        <w:spacing w:after="0" w:line="240" w:lineRule="auto"/>
        <w:jc w:val="both"/>
        <w:rPr>
          <w:rFonts w:ascii="Montserrat" w:hAnsi="Montserrat"/>
        </w:rPr>
      </w:pPr>
    </w:p>
    <w:p w14:paraId="7F77806C" w14:textId="4D004290" w:rsidR="00A24BAD" w:rsidRDefault="00126A1E" w:rsidP="00A24BAD">
      <w:pPr>
        <w:spacing w:after="0" w:line="240" w:lineRule="auto"/>
        <w:jc w:val="both"/>
        <w:rPr>
          <w:rFonts w:ascii="Montserrat" w:hAnsi="Montserrat"/>
        </w:rPr>
      </w:pPr>
      <w:r w:rsidRPr="00126A1E">
        <w:rPr>
          <w:rFonts w:ascii="Montserrat" w:hAnsi="Montserrat"/>
        </w:rPr>
        <w:t>Para saber más explora los libros que tengas en casa sobre el tema, o en Internet.</w:t>
      </w:r>
    </w:p>
    <w:p w14:paraId="7A432A64" w14:textId="6AA6E7BB" w:rsidR="00126A1E" w:rsidRDefault="00126A1E" w:rsidP="00A24BAD">
      <w:pPr>
        <w:spacing w:after="0" w:line="240" w:lineRule="auto"/>
        <w:jc w:val="both"/>
        <w:rPr>
          <w:rFonts w:ascii="Montserrat" w:hAnsi="Montserrat"/>
        </w:rPr>
      </w:pPr>
    </w:p>
    <w:p w14:paraId="2014EAB2" w14:textId="77777777" w:rsidR="00185C1D" w:rsidRPr="004B2219" w:rsidRDefault="00185C1D" w:rsidP="00A24BAD">
      <w:pPr>
        <w:spacing w:after="0" w:line="240" w:lineRule="auto"/>
        <w:jc w:val="both"/>
        <w:rPr>
          <w:rFonts w:ascii="Montserrat" w:hAnsi="Montserrat"/>
        </w:rPr>
      </w:pPr>
    </w:p>
    <w:p w14:paraId="5BFBE21E" w14:textId="77777777" w:rsidR="00315214" w:rsidRPr="004B2219" w:rsidRDefault="00315214" w:rsidP="00A24BAD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4B2219">
        <w:rPr>
          <w:rFonts w:ascii="Montserrat" w:hAnsi="Montserrat"/>
          <w:b/>
          <w:sz w:val="28"/>
          <w:szCs w:val="28"/>
        </w:rPr>
        <w:t>¿Qué hacemos?</w:t>
      </w:r>
    </w:p>
    <w:p w14:paraId="515948D3" w14:textId="77777777" w:rsidR="00551CEB" w:rsidRDefault="00551CEB" w:rsidP="009B3C12">
      <w:pPr>
        <w:spacing w:after="0" w:line="240" w:lineRule="auto"/>
        <w:jc w:val="both"/>
        <w:rPr>
          <w:rFonts w:ascii="Montserrat" w:hAnsi="Montserrat"/>
          <w:b/>
        </w:rPr>
      </w:pPr>
    </w:p>
    <w:p w14:paraId="7DBE4725" w14:textId="4B737843" w:rsidR="00126A1E" w:rsidRPr="00126A1E" w:rsidRDefault="00126A1E" w:rsidP="00126A1E">
      <w:pPr>
        <w:spacing w:after="0" w:line="240" w:lineRule="auto"/>
        <w:jc w:val="both"/>
        <w:rPr>
          <w:rFonts w:ascii="Montserrat" w:hAnsi="Montserrat"/>
        </w:rPr>
      </w:pPr>
      <w:r w:rsidRPr="00126A1E">
        <w:rPr>
          <w:rFonts w:ascii="Montserrat" w:hAnsi="Montserrat"/>
        </w:rPr>
        <w:t>Observa los comentarios que hacen alumnos como tú de acuerdo al tema que se tratará el día de hoy</w:t>
      </w:r>
      <w:r w:rsidR="00EE01CB">
        <w:rPr>
          <w:rFonts w:ascii="Montserrat" w:hAnsi="Montserrat"/>
        </w:rPr>
        <w:t xml:space="preserve"> “semejanzas y diferencias en obras de arte”</w:t>
      </w:r>
      <w:r w:rsidRPr="00126A1E">
        <w:rPr>
          <w:rFonts w:ascii="Montserrat" w:hAnsi="Montserrat"/>
        </w:rPr>
        <w:t>:</w:t>
      </w:r>
    </w:p>
    <w:p w14:paraId="33E13B0A" w14:textId="77777777" w:rsidR="00126A1E" w:rsidRDefault="00126A1E" w:rsidP="009B3C12">
      <w:pPr>
        <w:spacing w:after="0" w:line="240" w:lineRule="auto"/>
        <w:jc w:val="both"/>
        <w:rPr>
          <w:rFonts w:ascii="Montserrat" w:hAnsi="Montserrat"/>
          <w:b/>
        </w:rPr>
      </w:pPr>
    </w:p>
    <w:p w14:paraId="4B2C801C" w14:textId="054E6844" w:rsidR="00126A1E" w:rsidRDefault="00126A1E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 w:rsidRPr="00126A1E">
        <w:rPr>
          <w:rFonts w:ascii="Montserrat" w:hAnsi="Montserrat"/>
        </w:rPr>
        <w:t>Zoé Camila Pérez de Nezahualcóyotl, Edo. de México, menciona que en su casa se encuentra una obra visual</w:t>
      </w:r>
      <w:r w:rsidR="00D35C8F">
        <w:rPr>
          <w:rFonts w:ascii="Montserrat" w:hAnsi="Montserrat"/>
        </w:rPr>
        <w:t xml:space="preserve"> (pintura)</w:t>
      </w:r>
      <w:r w:rsidRPr="00126A1E">
        <w:rPr>
          <w:rFonts w:ascii="Montserrat" w:hAnsi="Montserrat"/>
        </w:rPr>
        <w:t>, y expresa objetos que</w:t>
      </w:r>
      <w:r w:rsidR="00D35C8F">
        <w:rPr>
          <w:rFonts w:ascii="Montserrat" w:hAnsi="Montserrat"/>
        </w:rPr>
        <w:t xml:space="preserve"> no son de la realidad y sin</w:t>
      </w:r>
      <w:r w:rsidRPr="00126A1E">
        <w:rPr>
          <w:rFonts w:ascii="Montserrat" w:hAnsi="Montserrat"/>
        </w:rPr>
        <w:t xml:space="preserve"> forma definida y nos pregunta ¿Qué tipo de obra es esa pintura?</w:t>
      </w:r>
    </w:p>
    <w:p w14:paraId="59B63268" w14:textId="77777777" w:rsidR="00126A1E" w:rsidRDefault="00126A1E" w:rsidP="00126A1E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1BAC1CE4" w14:textId="601059BE" w:rsidR="00126A1E" w:rsidRPr="00126A1E" w:rsidRDefault="00126A1E" w:rsidP="00126A1E">
      <w:pPr>
        <w:pStyle w:val="Prrafodelista"/>
        <w:spacing w:after="0" w:line="240" w:lineRule="auto"/>
        <w:jc w:val="both"/>
        <w:rPr>
          <w:rFonts w:ascii="Montserrat" w:hAnsi="Montserrat"/>
        </w:rPr>
      </w:pPr>
      <w:r w:rsidRPr="00126A1E">
        <w:rPr>
          <w:rFonts w:ascii="Montserrat" w:hAnsi="Montserrat"/>
        </w:rPr>
        <w:t>Recordemos que de acuerdo con lo que vimos en programas anteriores, las figuras que no parecen del todo a las del mundo que nos rodea, se llaman abstractas, es decir, que no tienen ninguna figura definida.</w:t>
      </w:r>
    </w:p>
    <w:p w14:paraId="3DB89C18" w14:textId="77777777" w:rsidR="00126A1E" w:rsidRDefault="00126A1E" w:rsidP="00126A1E">
      <w:pPr>
        <w:spacing w:after="0" w:line="240" w:lineRule="auto"/>
        <w:jc w:val="both"/>
        <w:rPr>
          <w:rFonts w:ascii="Montserrat" w:hAnsi="Montserrat"/>
        </w:rPr>
      </w:pPr>
    </w:p>
    <w:p w14:paraId="410EBA26" w14:textId="77777777" w:rsidR="00126A1E" w:rsidRDefault="00126A1E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 w:rsidRPr="00126A1E">
        <w:rPr>
          <w:rFonts w:ascii="Montserrat" w:hAnsi="Montserrat"/>
        </w:rPr>
        <w:lastRenderedPageBreak/>
        <w:t>Alfredo Hernández de Tepic, Nayarit pregunta ¿Todas las obras visuales bidimensionales son sólo pinturas?</w:t>
      </w:r>
    </w:p>
    <w:p w14:paraId="6DD2F8AD" w14:textId="77777777" w:rsidR="00126A1E" w:rsidRDefault="00126A1E" w:rsidP="00126A1E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07BC4A5C" w14:textId="3A6DCE38" w:rsidR="00126A1E" w:rsidRPr="00126A1E" w:rsidRDefault="00126A1E" w:rsidP="00126A1E">
      <w:pPr>
        <w:pStyle w:val="Prrafodelista"/>
        <w:spacing w:after="0" w:line="240" w:lineRule="auto"/>
        <w:jc w:val="both"/>
        <w:rPr>
          <w:rFonts w:ascii="Montserrat" w:hAnsi="Montserrat"/>
        </w:rPr>
      </w:pPr>
      <w:r w:rsidRPr="00126A1E">
        <w:rPr>
          <w:rFonts w:ascii="Montserrat" w:hAnsi="Montserrat"/>
        </w:rPr>
        <w:t>Las artes visuales bidimensionales son amplias, en ellas encontramos pinturas, bocetos, litografías, dibujos, entre otros.</w:t>
      </w:r>
    </w:p>
    <w:p w14:paraId="449D5279" w14:textId="6507CEBF" w:rsidR="00126A1E" w:rsidRPr="000733B4" w:rsidRDefault="00126A1E" w:rsidP="009B3C12">
      <w:pPr>
        <w:spacing w:after="0" w:line="240" w:lineRule="auto"/>
        <w:jc w:val="both"/>
        <w:rPr>
          <w:rFonts w:ascii="Montserrat" w:hAnsi="Montserrat"/>
        </w:rPr>
      </w:pPr>
    </w:p>
    <w:p w14:paraId="35C9C685" w14:textId="1758BBC1" w:rsidR="000733B4" w:rsidRDefault="000733B4" w:rsidP="009B3C12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A lo largo de la semana has observado diversos elementos de las artes visuales y pl</w:t>
      </w:r>
      <w:r w:rsidR="00D35C8F">
        <w:rPr>
          <w:rFonts w:ascii="Montserrat" w:hAnsi="Montserrat"/>
        </w:rPr>
        <w:t>ásticas bidimensionales como:</w:t>
      </w:r>
      <w:r w:rsidRPr="000733B4">
        <w:rPr>
          <w:rFonts w:ascii="Montserrat" w:hAnsi="Montserrat"/>
        </w:rPr>
        <w:t xml:space="preserve"> el punto, la línea, el color, la forma, </w:t>
      </w:r>
      <w:r w:rsidR="00D35C8F">
        <w:rPr>
          <w:rFonts w:ascii="Montserrat" w:hAnsi="Montserrat"/>
        </w:rPr>
        <w:t xml:space="preserve">la </w:t>
      </w:r>
      <w:r w:rsidRPr="000733B4">
        <w:rPr>
          <w:rFonts w:ascii="Montserrat" w:hAnsi="Montserrat"/>
        </w:rPr>
        <w:t xml:space="preserve">textura y el plano; los tipos de figuras planas: geométricas, naturales, abstractas o figurativas, y los tipos de manifestaciones artística como la pinturas, bocetos, litografías, dibujos, etc. </w:t>
      </w:r>
    </w:p>
    <w:p w14:paraId="6271B7EF" w14:textId="0ADDD899" w:rsidR="00126A1E" w:rsidRPr="000733B4" w:rsidRDefault="000733B4" w:rsidP="009B3C12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Hoy </w:t>
      </w:r>
      <w:r>
        <w:rPr>
          <w:rFonts w:ascii="Montserrat" w:hAnsi="Montserrat"/>
        </w:rPr>
        <w:t>conocerás</w:t>
      </w:r>
      <w:r w:rsidRPr="000733B4">
        <w:rPr>
          <w:rFonts w:ascii="Montserrat" w:hAnsi="Montserrat"/>
        </w:rPr>
        <w:t xml:space="preserve"> de sus semejanzas y diferencias.</w:t>
      </w:r>
    </w:p>
    <w:p w14:paraId="3FAA2CB5" w14:textId="77777777" w:rsidR="00126A1E" w:rsidRDefault="00126A1E" w:rsidP="009B3C12">
      <w:pPr>
        <w:spacing w:after="0" w:line="240" w:lineRule="auto"/>
        <w:jc w:val="both"/>
        <w:rPr>
          <w:rFonts w:ascii="Montserrat" w:hAnsi="Montserrat"/>
        </w:rPr>
      </w:pPr>
    </w:p>
    <w:p w14:paraId="7BCB171B" w14:textId="72554B9E" w:rsidR="000733B4" w:rsidRDefault="000733B4" w:rsidP="009B3C12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Realiza las siguientes actividades:</w:t>
      </w:r>
    </w:p>
    <w:p w14:paraId="4D42ED59" w14:textId="77777777" w:rsidR="000733B4" w:rsidRDefault="000733B4" w:rsidP="009B3C12">
      <w:pPr>
        <w:spacing w:after="0" w:line="240" w:lineRule="auto"/>
        <w:jc w:val="both"/>
        <w:rPr>
          <w:rFonts w:ascii="Montserrat" w:hAnsi="Montserrat"/>
        </w:rPr>
      </w:pPr>
    </w:p>
    <w:p w14:paraId="4A68968F" w14:textId="45311FB0" w:rsidR="000733B4" w:rsidRPr="000733B4" w:rsidRDefault="000733B4" w:rsidP="006C0CA8">
      <w:pPr>
        <w:pStyle w:val="Prrafodelista"/>
        <w:numPr>
          <w:ilvl w:val="0"/>
          <w:numId w:val="8"/>
        </w:numPr>
        <w:spacing w:after="0" w:line="240" w:lineRule="auto"/>
        <w:ind w:left="426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“Exploremos las r</w:t>
      </w:r>
      <w:r>
        <w:rPr>
          <w:rFonts w:ascii="Montserrat" w:hAnsi="Montserrat"/>
        </w:rPr>
        <w:t>epresentaciones visuales”.</w:t>
      </w:r>
    </w:p>
    <w:p w14:paraId="63EB18FE" w14:textId="77777777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</w:p>
    <w:p w14:paraId="1C0CF0A6" w14:textId="5FD3A77B" w:rsidR="000733B4" w:rsidRPr="000733B4" w:rsidRDefault="00EE01CB" w:rsidP="006C0CA8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Identifica</w:t>
      </w:r>
      <w:r w:rsidR="000733B4" w:rsidRPr="000733B4">
        <w:rPr>
          <w:rFonts w:ascii="Montserrat" w:hAnsi="Montserrat"/>
        </w:rPr>
        <w:t xml:space="preserve"> algunas obras artísticas visuales, con formato  bidimensional de acuerdo con los siguientes puntos:</w:t>
      </w:r>
    </w:p>
    <w:p w14:paraId="2EACCB8B" w14:textId="77777777" w:rsidR="000733B4" w:rsidRPr="000733B4" w:rsidRDefault="000733B4" w:rsidP="000733B4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3778D8B0" w14:textId="4599A61C" w:rsidR="000733B4" w:rsidRPr="000733B4" w:rsidRDefault="000733B4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Elementos: Puntos, l</w:t>
      </w:r>
      <w:r w:rsidRPr="000733B4">
        <w:rPr>
          <w:rFonts w:ascii="Montserrat" w:hAnsi="Montserrat" w:cs="Montserrat"/>
        </w:rPr>
        <w:t>í</w:t>
      </w:r>
      <w:r w:rsidRPr="000733B4">
        <w:rPr>
          <w:rFonts w:ascii="Montserrat" w:hAnsi="Montserrat"/>
        </w:rPr>
        <w:t>neas, forma y color.</w:t>
      </w:r>
    </w:p>
    <w:p w14:paraId="29996F17" w14:textId="77777777" w:rsidR="000733B4" w:rsidRPr="000733B4" w:rsidRDefault="000733B4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Tipos de figuras planas: geom</w:t>
      </w:r>
      <w:r w:rsidRPr="000733B4">
        <w:rPr>
          <w:rFonts w:ascii="Montserrat" w:hAnsi="Montserrat" w:cs="Montserrat"/>
        </w:rPr>
        <w:t>é</w:t>
      </w:r>
      <w:r w:rsidRPr="000733B4">
        <w:rPr>
          <w:rFonts w:ascii="Montserrat" w:hAnsi="Montserrat"/>
        </w:rPr>
        <w:t>tricas, naturales, abstractas o figurativas.</w:t>
      </w:r>
    </w:p>
    <w:p w14:paraId="35265467" w14:textId="199C9667" w:rsidR="000733B4" w:rsidRPr="000733B4" w:rsidRDefault="000733B4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Tipo de manifestaci</w:t>
      </w:r>
      <w:r w:rsidRPr="000733B4">
        <w:rPr>
          <w:rFonts w:ascii="Montserrat" w:hAnsi="Montserrat" w:cs="Montserrat"/>
        </w:rPr>
        <w:t>ó</w:t>
      </w:r>
      <w:r w:rsidRPr="000733B4">
        <w:rPr>
          <w:rFonts w:ascii="Montserrat" w:hAnsi="Montserrat"/>
        </w:rPr>
        <w:t>n art</w:t>
      </w:r>
      <w:r w:rsidRPr="000733B4">
        <w:rPr>
          <w:rFonts w:ascii="Montserrat" w:hAnsi="Montserrat" w:cs="Montserrat"/>
        </w:rPr>
        <w:t>í</w:t>
      </w:r>
      <w:r w:rsidRPr="000733B4">
        <w:rPr>
          <w:rFonts w:ascii="Montserrat" w:hAnsi="Montserrat"/>
        </w:rPr>
        <w:t>stica: Pinturas, bocetos, litograf</w:t>
      </w:r>
      <w:r w:rsidRPr="000733B4">
        <w:rPr>
          <w:rFonts w:ascii="Montserrat" w:hAnsi="Montserrat" w:cs="Montserrat"/>
        </w:rPr>
        <w:t>í</w:t>
      </w:r>
      <w:r w:rsidRPr="000733B4">
        <w:rPr>
          <w:rFonts w:ascii="Montserrat" w:hAnsi="Montserrat"/>
        </w:rPr>
        <w:t>as, dibujos, entre otros.</w:t>
      </w:r>
    </w:p>
    <w:p w14:paraId="1A80B715" w14:textId="695C696C" w:rsidR="000733B4" w:rsidRPr="000733B4" w:rsidRDefault="000733B4" w:rsidP="000733B4">
      <w:pPr>
        <w:spacing w:after="0" w:line="240" w:lineRule="auto"/>
        <w:ind w:firstLine="60"/>
        <w:jc w:val="both"/>
        <w:rPr>
          <w:rFonts w:ascii="Montserrat" w:hAnsi="Montserrat"/>
        </w:rPr>
      </w:pPr>
    </w:p>
    <w:p w14:paraId="56FC54EE" w14:textId="4D6AC6B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Observa</w:t>
      </w:r>
      <w:r w:rsidRPr="000733B4">
        <w:rPr>
          <w:rFonts w:ascii="Montserrat" w:hAnsi="Montserrat"/>
        </w:rPr>
        <w:t xml:space="preserve"> la siguiente pintura de Joan Miró, “El oro de azur”.</w:t>
      </w:r>
    </w:p>
    <w:p w14:paraId="2953000F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</w:p>
    <w:p w14:paraId="48F8D8D2" w14:textId="2425D3DF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noProof/>
          <w:lang w:val="en-US"/>
        </w:rPr>
        <w:drawing>
          <wp:inline distT="0" distB="0" distL="0" distR="0" wp14:anchorId="5A3DE269" wp14:editId="2852F524">
            <wp:extent cx="2276475" cy="3000124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1619" t="38280" r="4296" b="5293"/>
                    <a:stretch/>
                  </pic:blipFill>
                  <pic:spPr bwMode="auto">
                    <a:xfrm>
                      <a:off x="0" y="0"/>
                      <a:ext cx="2292610" cy="3021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EF747C" w14:textId="77777777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rFonts w:ascii="Montserrat" w:hAnsi="Montserrat"/>
        </w:rPr>
        <w:t>Joan Miró (1967) “El oro de azur” [pintura], pág. 45, libro de texto SEP, tercer grado 201</w:t>
      </w:r>
      <w:r>
        <w:rPr>
          <w:rFonts w:ascii="Montserrat" w:hAnsi="Montserrat"/>
        </w:rPr>
        <w:t xml:space="preserve">1. </w:t>
      </w:r>
    </w:p>
    <w:p w14:paraId="703611DE" w14:textId="2264A61A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>
        <w:rPr>
          <w:rFonts w:ascii="Montserrat" w:hAnsi="Montserrat"/>
        </w:rPr>
        <w:lastRenderedPageBreak/>
        <w:t>E</w:t>
      </w:r>
      <w:r w:rsidRPr="000733B4">
        <w:rPr>
          <w:rFonts w:ascii="Montserrat" w:hAnsi="Montserrat"/>
        </w:rPr>
        <w:t xml:space="preserve">xtraído de </w:t>
      </w:r>
      <w:hyperlink r:id="rId9" w:anchor="page/45" w:history="1">
        <w:r w:rsidRPr="00F8093B">
          <w:rPr>
            <w:rStyle w:val="Hipervnculo"/>
            <w:rFonts w:ascii="Montserrat" w:hAnsi="Montserrat"/>
          </w:rPr>
          <w:t>https://historico.conaliteg.gob.mx/H2011P3ED309.htm#page/45</w:t>
        </w:r>
      </w:hyperlink>
    </w:p>
    <w:p w14:paraId="65586A5B" w14:textId="4227A644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</w:p>
    <w:p w14:paraId="0BF516E1" w14:textId="365BC2AD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¿Qué elemento sobresale? </w:t>
      </w:r>
      <w:r w:rsidR="00EE01CB">
        <w:rPr>
          <w:rFonts w:ascii="Montserrat" w:hAnsi="Montserrat"/>
        </w:rPr>
        <w:t>L</w:t>
      </w:r>
      <w:r w:rsidRPr="000733B4">
        <w:rPr>
          <w:rFonts w:ascii="Montserrat" w:hAnsi="Montserrat"/>
        </w:rPr>
        <w:t>íneas y puntos.</w:t>
      </w:r>
    </w:p>
    <w:p w14:paraId="547B65D7" w14:textId="06225FAA" w:rsid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¿Qué tipos de figuras encuentras? Geométricas</w:t>
      </w:r>
    </w:p>
    <w:p w14:paraId="6FBCB1E1" w14:textId="77777777" w:rsidR="00D35C8F" w:rsidRPr="000733B4" w:rsidRDefault="00D35C8F" w:rsidP="00D35C8F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781026F9" w14:textId="01E85195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  <w:r>
        <w:rPr>
          <w:rFonts w:ascii="Montserrat" w:hAnsi="Montserrat"/>
        </w:rPr>
        <w:t>Observa</w:t>
      </w:r>
      <w:r w:rsidRPr="000733B4">
        <w:rPr>
          <w:rFonts w:ascii="Montserrat" w:hAnsi="Montserrat"/>
        </w:rPr>
        <w:t xml:space="preserve"> el mural titulado “El tia</w:t>
      </w:r>
      <w:r w:rsidR="00D35C8F">
        <w:rPr>
          <w:rFonts w:ascii="Montserrat" w:hAnsi="Montserrat"/>
        </w:rPr>
        <w:t>nguis” del pintor</w:t>
      </w:r>
      <w:r>
        <w:rPr>
          <w:rFonts w:ascii="Montserrat" w:hAnsi="Montserrat"/>
        </w:rPr>
        <w:t xml:space="preserve"> Diego Rivera</w:t>
      </w:r>
      <w:r w:rsidRPr="000733B4">
        <w:rPr>
          <w:rFonts w:ascii="Montserrat" w:hAnsi="Montserrat"/>
        </w:rPr>
        <w:t xml:space="preserve">: </w:t>
      </w:r>
    </w:p>
    <w:p w14:paraId="1EB4288D" w14:textId="1AEDC8B6" w:rsidR="000733B4" w:rsidRP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577AB117" wp14:editId="38CF5243">
            <wp:extent cx="3778795" cy="280987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5632" t="46219" r="47044" b="4442"/>
                    <a:stretch/>
                  </pic:blipFill>
                  <pic:spPr bwMode="auto">
                    <a:xfrm>
                      <a:off x="0" y="0"/>
                      <a:ext cx="3787726" cy="2816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AC718" w14:textId="77777777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</w:p>
    <w:p w14:paraId="5F04B637" w14:textId="49BD5C7D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rFonts w:ascii="Montserrat" w:hAnsi="Montserrat"/>
        </w:rPr>
        <w:t>Diego Rivera (1923-1924)</w:t>
      </w:r>
      <w:r>
        <w:rPr>
          <w:rFonts w:ascii="Montserrat" w:hAnsi="Montserrat"/>
        </w:rPr>
        <w:t xml:space="preserve"> </w:t>
      </w:r>
      <w:r w:rsidRPr="000733B4">
        <w:rPr>
          <w:rFonts w:ascii="Montserrat" w:hAnsi="Montserrat"/>
        </w:rPr>
        <w:t>“El tianguis” [Mural], pág. 46</w:t>
      </w:r>
      <w:r w:rsidR="00E3553D" w:rsidRPr="000733B4">
        <w:rPr>
          <w:rFonts w:ascii="Montserrat" w:hAnsi="Montserrat"/>
        </w:rPr>
        <w:t>, libro</w:t>
      </w:r>
      <w:r w:rsidRPr="000733B4">
        <w:rPr>
          <w:rFonts w:ascii="Montserrat" w:hAnsi="Montserrat"/>
        </w:rPr>
        <w:t xml:space="preserve"> de texto SEP, tercer grado 2011.</w:t>
      </w:r>
    </w:p>
    <w:p w14:paraId="00847A13" w14:textId="53E0563B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Extraído de </w:t>
      </w:r>
      <w:hyperlink r:id="rId11" w:anchor="page/26" w:history="1">
        <w:r w:rsidRPr="00F8093B">
          <w:rPr>
            <w:rStyle w:val="Hipervnculo"/>
            <w:rFonts w:ascii="Montserrat" w:hAnsi="Montserrat"/>
          </w:rPr>
          <w:t>https://historico.conaliteg.gob.mx/H2011P3ED309.htm#page/26</w:t>
        </w:r>
      </w:hyperlink>
    </w:p>
    <w:p w14:paraId="754BDE00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</w:p>
    <w:p w14:paraId="7A90A18E" w14:textId="0CF16438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¿Sobre qué soporte está hecho? Pared</w:t>
      </w:r>
    </w:p>
    <w:p w14:paraId="1992BE32" w14:textId="22C2C239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¿Qué manifestación artística representa? Pintura</w:t>
      </w:r>
    </w:p>
    <w:p w14:paraId="2D975683" w14:textId="2D59F2C2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¿Qué situación se encuentra en la pintura?</w:t>
      </w:r>
      <w:r>
        <w:rPr>
          <w:rFonts w:ascii="Montserrat" w:hAnsi="Montserrat"/>
        </w:rPr>
        <w:t xml:space="preserve"> </w:t>
      </w:r>
      <w:r w:rsidRPr="000733B4">
        <w:rPr>
          <w:rFonts w:ascii="Montserrat" w:hAnsi="Montserrat"/>
        </w:rPr>
        <w:t xml:space="preserve">Una situación cotidiana en un “tianguis” de la CDMX en el año 1923. </w:t>
      </w:r>
    </w:p>
    <w:p w14:paraId="6EC2B75E" w14:textId="77777777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</w:p>
    <w:p w14:paraId="21DEAAF8" w14:textId="390AD453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A continuación o</w:t>
      </w:r>
      <w:r>
        <w:rPr>
          <w:rFonts w:ascii="Montserrat" w:hAnsi="Montserrat"/>
        </w:rPr>
        <w:t>bservarás</w:t>
      </w:r>
      <w:r w:rsidRPr="000733B4">
        <w:rPr>
          <w:rFonts w:ascii="Montserrat" w:hAnsi="Montserrat"/>
        </w:rPr>
        <w:t xml:space="preserve"> la obra del pintor Vincent Van Gogh, titulada “El dormitorio”</w:t>
      </w:r>
    </w:p>
    <w:p w14:paraId="25379DBC" w14:textId="7B8D3986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noProof/>
          <w:lang w:val="en-US"/>
        </w:rPr>
        <w:lastRenderedPageBreak/>
        <w:drawing>
          <wp:inline distT="0" distB="0" distL="0" distR="0" wp14:anchorId="73E4BBCB" wp14:editId="3F1397A7">
            <wp:extent cx="3723203" cy="226695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7103" t="53308" r="3339" b="3876"/>
                    <a:stretch/>
                  </pic:blipFill>
                  <pic:spPr bwMode="auto">
                    <a:xfrm>
                      <a:off x="0" y="0"/>
                      <a:ext cx="3744138" cy="2279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6B399" w14:textId="5B205BD7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rFonts w:ascii="Montserrat" w:hAnsi="Montserrat"/>
        </w:rPr>
        <w:t>Vicent Van Gogh</w:t>
      </w:r>
      <w:r w:rsidR="00E3553D" w:rsidRPr="000733B4">
        <w:rPr>
          <w:rFonts w:ascii="Montserrat" w:hAnsi="Montserrat"/>
        </w:rPr>
        <w:t>, (</w:t>
      </w:r>
      <w:r w:rsidRPr="000733B4">
        <w:rPr>
          <w:rFonts w:ascii="Montserrat" w:hAnsi="Montserrat"/>
        </w:rPr>
        <w:t>1888) “El dormitorio” [pintura</w:t>
      </w:r>
      <w:r w:rsidR="00E3553D" w:rsidRPr="000733B4">
        <w:rPr>
          <w:rFonts w:ascii="Montserrat" w:hAnsi="Montserrat"/>
        </w:rPr>
        <w:t>],</w:t>
      </w:r>
      <w:r w:rsidRPr="000733B4">
        <w:rPr>
          <w:rFonts w:ascii="Montserrat" w:hAnsi="Montserrat"/>
        </w:rPr>
        <w:t xml:space="preserve"> pág. 47. Libro </w:t>
      </w:r>
      <w:r>
        <w:rPr>
          <w:rFonts w:ascii="Montserrat" w:hAnsi="Montserrat"/>
        </w:rPr>
        <w:t>de texto SEP, tercer grado 2011.</w:t>
      </w:r>
    </w:p>
    <w:p w14:paraId="7651BB97" w14:textId="1F02D383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Extraído de </w:t>
      </w:r>
      <w:hyperlink r:id="rId13" w:anchor="page/47" w:history="1">
        <w:r w:rsidRPr="00F8093B">
          <w:rPr>
            <w:rStyle w:val="Hipervnculo"/>
            <w:rFonts w:ascii="Montserrat" w:hAnsi="Montserrat"/>
          </w:rPr>
          <w:t>https://historico.conaliteg.gob.mx/H2011P3ED309.htm#page/47</w:t>
        </w:r>
      </w:hyperlink>
    </w:p>
    <w:p w14:paraId="38968558" w14:textId="3E04D021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¿Qué observas? Se observa el dormitorio del pintor, en donde nos deja ver su espacio personal, así como algunos elementos de su vida diaria.</w:t>
      </w:r>
    </w:p>
    <w:p w14:paraId="0186539E" w14:textId="10CFD0F1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¿Cuáles elementos o figuras reconoces? Es una figura figurativa en donde resalta como elementos la forma y color. ¿Qué te transmitió?</w:t>
      </w:r>
    </w:p>
    <w:p w14:paraId="1942954A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</w:p>
    <w:p w14:paraId="2A65F6E6" w14:textId="0FF28CFF" w:rsidR="000733B4" w:rsidRPr="000733B4" w:rsidRDefault="000733B4" w:rsidP="006C0CA8">
      <w:pPr>
        <w:pStyle w:val="Prrafodelista"/>
        <w:numPr>
          <w:ilvl w:val="0"/>
          <w:numId w:val="8"/>
        </w:numPr>
        <w:spacing w:after="0" w:line="240" w:lineRule="auto"/>
        <w:ind w:left="426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“Y qué pasa con las plásticas” </w:t>
      </w:r>
    </w:p>
    <w:p w14:paraId="24BDB1AE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</w:p>
    <w:p w14:paraId="1C56336C" w14:textId="2146F262" w:rsidR="000733B4" w:rsidRPr="000733B4" w:rsidRDefault="00284222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Observa</w:t>
      </w:r>
      <w:r w:rsidR="000733B4" w:rsidRPr="000733B4">
        <w:rPr>
          <w:rFonts w:ascii="Montserrat" w:hAnsi="Montserrat"/>
        </w:rPr>
        <w:t xml:space="preserve"> una obra de arte plástico e identifi</w:t>
      </w:r>
      <w:r>
        <w:rPr>
          <w:rFonts w:ascii="Montserrat" w:hAnsi="Montserrat"/>
        </w:rPr>
        <w:t>ca</w:t>
      </w:r>
      <w:r w:rsidR="000733B4" w:rsidRPr="000733B4">
        <w:rPr>
          <w:rFonts w:ascii="Montserrat" w:hAnsi="Montserrat"/>
        </w:rPr>
        <w:t xml:space="preserve"> algunos elementos.</w:t>
      </w:r>
    </w:p>
    <w:p w14:paraId="145AA6B5" w14:textId="77777777" w:rsidR="00284222" w:rsidRDefault="00284222" w:rsidP="000733B4">
      <w:pPr>
        <w:spacing w:after="0" w:line="240" w:lineRule="auto"/>
        <w:jc w:val="both"/>
        <w:rPr>
          <w:rFonts w:ascii="Montserrat" w:hAnsi="Montserrat"/>
        </w:rPr>
      </w:pPr>
    </w:p>
    <w:p w14:paraId="31FF71D7" w14:textId="07CE1A89" w:rsidR="000733B4" w:rsidRDefault="00284222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“P</w:t>
      </w:r>
      <w:r w:rsidR="000733B4" w:rsidRPr="000733B4">
        <w:rPr>
          <w:rFonts w:ascii="Montserrat" w:hAnsi="Montserrat"/>
        </w:rPr>
        <w:t>ieza de arte wixárica</w:t>
      </w:r>
      <w:r>
        <w:rPr>
          <w:rFonts w:ascii="Montserrat" w:hAnsi="Montserrat"/>
        </w:rPr>
        <w:t>”</w:t>
      </w:r>
      <w:r w:rsidR="000733B4" w:rsidRPr="000733B4">
        <w:rPr>
          <w:rFonts w:ascii="Montserrat" w:hAnsi="Montserrat"/>
        </w:rPr>
        <w:t xml:space="preserve"> (huichol):</w:t>
      </w:r>
    </w:p>
    <w:p w14:paraId="07975367" w14:textId="77777777" w:rsidR="00602B10" w:rsidRPr="000733B4" w:rsidRDefault="00602B10" w:rsidP="000733B4">
      <w:pPr>
        <w:spacing w:after="0" w:line="240" w:lineRule="auto"/>
        <w:jc w:val="both"/>
        <w:rPr>
          <w:rFonts w:ascii="Montserrat" w:hAnsi="Montserrat"/>
        </w:rPr>
      </w:pPr>
    </w:p>
    <w:p w14:paraId="53674C24" w14:textId="1B9AD5CE" w:rsidR="00602B10" w:rsidRDefault="00602B10" w:rsidP="00D35C8F">
      <w:pPr>
        <w:spacing w:after="0" w:line="240" w:lineRule="auto"/>
        <w:jc w:val="center"/>
        <w:rPr>
          <w:rFonts w:ascii="Montserrat" w:hAnsi="Montserrat"/>
        </w:rPr>
      </w:pPr>
      <w:r w:rsidRPr="00602B10">
        <w:rPr>
          <w:noProof/>
          <w:lang w:val="en-US"/>
        </w:rPr>
        <w:lastRenderedPageBreak/>
        <w:drawing>
          <wp:inline distT="0" distB="0" distL="0" distR="0" wp14:anchorId="310CB3E5" wp14:editId="7DC427F5">
            <wp:extent cx="3009265" cy="4156364"/>
            <wp:effectExtent l="0" t="0" r="63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0208" t="50473" r="72246" b="6447"/>
                    <a:stretch/>
                  </pic:blipFill>
                  <pic:spPr bwMode="auto">
                    <a:xfrm>
                      <a:off x="0" y="0"/>
                      <a:ext cx="3009778" cy="415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ACB4D" w14:textId="569D38CA" w:rsidR="00284222" w:rsidRDefault="00284222" w:rsidP="00284222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rFonts w:ascii="Montserrat" w:hAnsi="Montserrat"/>
        </w:rPr>
        <w:t>Anónimo</w:t>
      </w:r>
      <w:r w:rsidR="000733B4" w:rsidRPr="000733B4">
        <w:rPr>
          <w:rFonts w:ascii="Montserrat" w:hAnsi="Montserrat"/>
        </w:rPr>
        <w:t xml:space="preserve">, (2008) “Arte Huichol”, </w:t>
      </w:r>
      <w:r w:rsidRPr="000733B4">
        <w:rPr>
          <w:rFonts w:ascii="Montserrat" w:hAnsi="Montserrat"/>
        </w:rPr>
        <w:t>pág.</w:t>
      </w:r>
      <w:r w:rsidR="000733B4" w:rsidRPr="000733B4">
        <w:rPr>
          <w:rFonts w:ascii="Montserrat" w:hAnsi="Montserrat"/>
        </w:rPr>
        <w:t xml:space="preserve"> 12,  libr</w:t>
      </w:r>
      <w:r>
        <w:rPr>
          <w:rFonts w:ascii="Montserrat" w:hAnsi="Montserrat"/>
        </w:rPr>
        <w:t>o de la SEP, tercer grado 2011.</w:t>
      </w:r>
    </w:p>
    <w:p w14:paraId="2FBF1EC2" w14:textId="231E2D31" w:rsidR="000733B4" w:rsidRDefault="00284222" w:rsidP="00284222">
      <w:pPr>
        <w:spacing w:after="0" w:line="240" w:lineRule="auto"/>
        <w:jc w:val="center"/>
        <w:rPr>
          <w:rFonts w:ascii="Montserrat" w:hAnsi="Montserrat"/>
        </w:rPr>
      </w:pPr>
      <w:r>
        <w:rPr>
          <w:rFonts w:ascii="Montserrat" w:hAnsi="Montserrat"/>
        </w:rPr>
        <w:t>E</w:t>
      </w:r>
      <w:r w:rsidR="000733B4" w:rsidRPr="000733B4">
        <w:rPr>
          <w:rFonts w:ascii="Montserrat" w:hAnsi="Montserrat"/>
        </w:rPr>
        <w:t xml:space="preserve">xtraído de </w:t>
      </w:r>
      <w:hyperlink r:id="rId15" w:anchor="page/13" w:history="1">
        <w:r w:rsidRPr="00F8093B">
          <w:rPr>
            <w:rStyle w:val="Hipervnculo"/>
            <w:rFonts w:ascii="Montserrat" w:hAnsi="Montserrat"/>
          </w:rPr>
          <w:t>https://historico.conaliteg.gob.mx/H2011P3ED309.htm#page/13</w:t>
        </w:r>
      </w:hyperlink>
    </w:p>
    <w:p w14:paraId="5DEC6590" w14:textId="77777777" w:rsidR="00284222" w:rsidRPr="000733B4" w:rsidRDefault="00284222" w:rsidP="000733B4">
      <w:pPr>
        <w:spacing w:after="0" w:line="240" w:lineRule="auto"/>
        <w:jc w:val="both"/>
        <w:rPr>
          <w:rFonts w:ascii="Montserrat" w:hAnsi="Montserrat"/>
        </w:rPr>
      </w:pPr>
    </w:p>
    <w:p w14:paraId="520BCBE9" w14:textId="2CC0A0FE" w:rsidR="000733B4" w:rsidRPr="00B555F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B555F4">
        <w:rPr>
          <w:rFonts w:ascii="Montserrat" w:hAnsi="Montserrat"/>
        </w:rPr>
        <w:t xml:space="preserve">¿En qué crees que se está centrando el artista? Es una representación de la cultura wixárica, en donde se representa elementos principales de ésta, como diversos animales y el sol y el fuego.  </w:t>
      </w:r>
    </w:p>
    <w:p w14:paraId="299A7A28" w14:textId="04FC69F0" w:rsidR="000733B4" w:rsidRPr="00B555F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B555F4">
        <w:rPr>
          <w:rFonts w:ascii="Montserrat" w:hAnsi="Montserrat"/>
        </w:rPr>
        <w:t>¿Recono</w:t>
      </w:r>
      <w:r w:rsidR="00D35C8F">
        <w:rPr>
          <w:rFonts w:ascii="Montserrat" w:hAnsi="Montserrat"/>
        </w:rPr>
        <w:t xml:space="preserve">ces algún elemento o material? </w:t>
      </w:r>
      <w:r w:rsidRPr="00B555F4">
        <w:rPr>
          <w:rFonts w:ascii="Montserrat" w:hAnsi="Montserrat"/>
        </w:rPr>
        <w:t>Se observa que el material es estambre y se pueden identificar diversas formas y colores.</w:t>
      </w:r>
    </w:p>
    <w:p w14:paraId="0875B943" w14:textId="77777777" w:rsidR="00B555F4" w:rsidRDefault="00B555F4" w:rsidP="000733B4">
      <w:pPr>
        <w:spacing w:after="0" w:line="240" w:lineRule="auto"/>
        <w:jc w:val="both"/>
        <w:rPr>
          <w:rFonts w:ascii="Montserrat" w:hAnsi="Montserrat"/>
        </w:rPr>
      </w:pPr>
    </w:p>
    <w:p w14:paraId="264D1DDC" w14:textId="2D1C9407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En seguida ver</w:t>
      </w:r>
      <w:r w:rsidR="002B7BBE">
        <w:rPr>
          <w:rFonts w:ascii="Montserrat" w:hAnsi="Montserrat"/>
        </w:rPr>
        <w:t>as</w:t>
      </w:r>
      <w:r w:rsidRPr="000733B4">
        <w:rPr>
          <w:rFonts w:ascii="Montserrat" w:hAnsi="Montserrat"/>
        </w:rPr>
        <w:t xml:space="preserve"> el vitral de Leopoldo Flores Váldes:</w:t>
      </w:r>
    </w:p>
    <w:p w14:paraId="371B641E" w14:textId="77777777" w:rsidR="00602B10" w:rsidRDefault="00602B10" w:rsidP="000733B4">
      <w:pPr>
        <w:spacing w:after="0" w:line="240" w:lineRule="auto"/>
        <w:jc w:val="both"/>
        <w:rPr>
          <w:rFonts w:ascii="Montserrat" w:hAnsi="Montserrat"/>
        </w:rPr>
      </w:pPr>
    </w:p>
    <w:p w14:paraId="3C6796D4" w14:textId="2BB710D6" w:rsidR="002B7BBE" w:rsidRPr="000733B4" w:rsidRDefault="00602B10" w:rsidP="00602B10">
      <w:pPr>
        <w:spacing w:after="0" w:line="240" w:lineRule="auto"/>
        <w:jc w:val="center"/>
        <w:rPr>
          <w:rFonts w:ascii="Montserrat" w:hAnsi="Montserrat"/>
        </w:rPr>
      </w:pPr>
      <w:r w:rsidRPr="00602B10">
        <w:rPr>
          <w:noProof/>
          <w:lang w:val="en-US"/>
        </w:rPr>
        <w:lastRenderedPageBreak/>
        <w:drawing>
          <wp:inline distT="0" distB="0" distL="0" distR="0" wp14:anchorId="290DACF9" wp14:editId="546B6556">
            <wp:extent cx="3371850" cy="2391996"/>
            <wp:effectExtent l="0" t="0" r="0" b="889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2318" t="13043" r="10357" b="39886"/>
                    <a:stretch/>
                  </pic:blipFill>
                  <pic:spPr bwMode="auto">
                    <a:xfrm>
                      <a:off x="0" y="0"/>
                      <a:ext cx="3381558" cy="2398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819F7D" w14:textId="77777777" w:rsidR="002B7BBE" w:rsidRDefault="002B7BBE" w:rsidP="002B7BBE">
      <w:pPr>
        <w:spacing w:after="0" w:line="240" w:lineRule="auto"/>
        <w:jc w:val="center"/>
        <w:rPr>
          <w:rFonts w:ascii="Montserrat" w:hAnsi="Montserrat"/>
        </w:rPr>
      </w:pPr>
    </w:p>
    <w:p w14:paraId="2B485A98" w14:textId="2ED1C8CD" w:rsidR="002B7BBE" w:rsidRDefault="000733B4" w:rsidP="002B7BBE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rFonts w:ascii="Montserrat" w:hAnsi="Montserrat"/>
        </w:rPr>
        <w:t>Leopoldo Flores Valdés (1978-1990)</w:t>
      </w:r>
      <w:r w:rsidR="002B7BBE">
        <w:rPr>
          <w:rFonts w:ascii="Montserrat" w:hAnsi="Montserrat"/>
        </w:rPr>
        <w:t xml:space="preserve"> </w:t>
      </w:r>
      <w:r w:rsidRPr="000733B4">
        <w:rPr>
          <w:rFonts w:ascii="Montserrat" w:hAnsi="Montserrat"/>
        </w:rPr>
        <w:t xml:space="preserve">“Cosmovitral” [Vitral], </w:t>
      </w:r>
      <w:r w:rsidR="002B7BBE" w:rsidRPr="000733B4">
        <w:rPr>
          <w:rFonts w:ascii="Montserrat" w:hAnsi="Montserrat"/>
        </w:rPr>
        <w:t>pág.</w:t>
      </w:r>
      <w:r w:rsidRPr="000733B4">
        <w:rPr>
          <w:rFonts w:ascii="Montserrat" w:hAnsi="Montserrat"/>
        </w:rPr>
        <w:t xml:space="preserve"> 47, libro </w:t>
      </w:r>
      <w:r w:rsidR="002B7BBE">
        <w:rPr>
          <w:rFonts w:ascii="Montserrat" w:hAnsi="Montserrat"/>
        </w:rPr>
        <w:t>de texto SEP, tercer grado, 2011.</w:t>
      </w:r>
    </w:p>
    <w:p w14:paraId="777F45C7" w14:textId="7E685B15" w:rsidR="000733B4" w:rsidRDefault="002B7BBE" w:rsidP="002B7BBE">
      <w:pPr>
        <w:spacing w:after="0" w:line="240" w:lineRule="auto"/>
        <w:jc w:val="center"/>
        <w:rPr>
          <w:rFonts w:ascii="Montserrat" w:hAnsi="Montserrat"/>
        </w:rPr>
      </w:pPr>
      <w:r>
        <w:rPr>
          <w:rFonts w:ascii="Montserrat" w:hAnsi="Montserrat"/>
        </w:rPr>
        <w:t>E</w:t>
      </w:r>
      <w:r w:rsidR="000733B4" w:rsidRPr="000733B4">
        <w:rPr>
          <w:rFonts w:ascii="Montserrat" w:hAnsi="Montserrat"/>
        </w:rPr>
        <w:t xml:space="preserve">xtraído de </w:t>
      </w:r>
      <w:hyperlink r:id="rId17" w:anchor="page/27" w:history="1">
        <w:r w:rsidRPr="00F8093B">
          <w:rPr>
            <w:rStyle w:val="Hipervnculo"/>
            <w:rFonts w:ascii="Montserrat" w:hAnsi="Montserrat"/>
          </w:rPr>
          <w:t>https://historico.conaliteg.gob.mx/H2011P3ED309.htm#page/27</w:t>
        </w:r>
      </w:hyperlink>
    </w:p>
    <w:p w14:paraId="30DCA9F7" w14:textId="77777777" w:rsidR="00602B10" w:rsidRDefault="00602B10" w:rsidP="002B7BBE">
      <w:pPr>
        <w:spacing w:after="0" w:line="240" w:lineRule="auto"/>
        <w:jc w:val="center"/>
        <w:rPr>
          <w:rFonts w:ascii="Montserrat" w:hAnsi="Montserrat"/>
        </w:rPr>
      </w:pPr>
    </w:p>
    <w:p w14:paraId="68A4E0B9" w14:textId="4443C217" w:rsidR="000733B4" w:rsidRPr="002B7BBE" w:rsidRDefault="000733B4" w:rsidP="006C0CA8">
      <w:pPr>
        <w:pStyle w:val="Prrafodelista"/>
        <w:numPr>
          <w:ilvl w:val="0"/>
          <w:numId w:val="11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¿Reconoces algún elemento? Color y forma</w:t>
      </w:r>
    </w:p>
    <w:p w14:paraId="184DF5BF" w14:textId="77777777" w:rsidR="000733B4" w:rsidRPr="002B7BBE" w:rsidRDefault="000733B4" w:rsidP="006C0CA8">
      <w:pPr>
        <w:pStyle w:val="Prrafodelista"/>
        <w:numPr>
          <w:ilvl w:val="0"/>
          <w:numId w:val="11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¿Qué material se ocupa? Vidrio.</w:t>
      </w:r>
    </w:p>
    <w:p w14:paraId="01D96061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</w:p>
    <w:p w14:paraId="0C4D0D3A" w14:textId="6F253D6F" w:rsidR="002B7BBE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Observa</w:t>
      </w:r>
      <w:r w:rsidR="000733B4" w:rsidRPr="000733B4">
        <w:rPr>
          <w:rFonts w:ascii="Montserrat" w:hAnsi="Montserrat"/>
        </w:rPr>
        <w:t xml:space="preserve"> la litografía del pintor Paul Cézame, considerado el padre de la pintura moderna.</w:t>
      </w:r>
    </w:p>
    <w:p w14:paraId="03011109" w14:textId="1D4230C5" w:rsidR="002B7BBE" w:rsidRDefault="00602B10" w:rsidP="00602B10">
      <w:pPr>
        <w:spacing w:after="0" w:line="240" w:lineRule="auto"/>
        <w:jc w:val="center"/>
        <w:rPr>
          <w:rFonts w:ascii="Montserrat" w:hAnsi="Montserrat"/>
        </w:rPr>
      </w:pPr>
      <w:r w:rsidRPr="00602B10">
        <w:rPr>
          <w:noProof/>
          <w:lang w:val="en-US"/>
        </w:rPr>
        <w:drawing>
          <wp:inline distT="0" distB="0" distL="0" distR="0" wp14:anchorId="0F55B988" wp14:editId="260494F6">
            <wp:extent cx="2257425" cy="277109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5791" t="30624" r="57571" b="11248"/>
                    <a:stretch/>
                  </pic:blipFill>
                  <pic:spPr bwMode="auto">
                    <a:xfrm>
                      <a:off x="0" y="0"/>
                      <a:ext cx="2263839" cy="277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3F47B" w14:textId="139B0DDC" w:rsidR="002B7BBE" w:rsidRDefault="000733B4" w:rsidP="002B7BBE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Paul Cézame (1839-1906) “Autorretrato en caballete” [Litografía], </w:t>
      </w:r>
      <w:r w:rsidR="00E3553D" w:rsidRPr="000733B4">
        <w:rPr>
          <w:rFonts w:ascii="Montserrat" w:hAnsi="Montserrat"/>
        </w:rPr>
        <w:t>pág.</w:t>
      </w:r>
      <w:r w:rsidRPr="000733B4">
        <w:rPr>
          <w:rFonts w:ascii="Montserrat" w:hAnsi="Montserrat"/>
        </w:rPr>
        <w:t xml:space="preserve"> 66, libro </w:t>
      </w:r>
      <w:r w:rsidR="002B7BBE">
        <w:rPr>
          <w:rFonts w:ascii="Montserrat" w:hAnsi="Montserrat"/>
        </w:rPr>
        <w:t>de texto SEP, tercer grado 2014.</w:t>
      </w:r>
    </w:p>
    <w:p w14:paraId="0F33A224" w14:textId="6E765530" w:rsidR="000733B4" w:rsidRDefault="002B7BBE" w:rsidP="002B7BBE">
      <w:pPr>
        <w:spacing w:after="0" w:line="240" w:lineRule="auto"/>
        <w:jc w:val="center"/>
        <w:rPr>
          <w:rFonts w:ascii="Montserrat" w:hAnsi="Montserrat"/>
        </w:rPr>
      </w:pPr>
      <w:r>
        <w:rPr>
          <w:rFonts w:ascii="Montserrat" w:hAnsi="Montserrat"/>
        </w:rPr>
        <w:t>E</w:t>
      </w:r>
      <w:r w:rsidR="000733B4" w:rsidRPr="000733B4">
        <w:rPr>
          <w:rFonts w:ascii="Montserrat" w:hAnsi="Montserrat"/>
        </w:rPr>
        <w:t xml:space="preserve">xtraído de </w:t>
      </w:r>
      <w:hyperlink r:id="rId19" w:anchor="page/66" w:history="1">
        <w:r w:rsidRPr="00F8093B">
          <w:rPr>
            <w:rStyle w:val="Hipervnculo"/>
            <w:rFonts w:ascii="Montserrat" w:hAnsi="Montserrat"/>
          </w:rPr>
          <w:t>https://historico.conaliteg.gob.mx/H2014P3EAA.htm#page/66</w:t>
        </w:r>
      </w:hyperlink>
    </w:p>
    <w:p w14:paraId="1EB8EE10" w14:textId="77777777" w:rsidR="002B7BBE" w:rsidRP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4ADFEFC6" w14:textId="2DE80C50" w:rsidR="000733B4" w:rsidRPr="002B7BBE" w:rsidRDefault="002B7BBE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lastRenderedPageBreak/>
        <w:t>¿Qué es una litografía? E</w:t>
      </w:r>
      <w:r w:rsidR="000733B4" w:rsidRPr="002B7BBE">
        <w:rPr>
          <w:rFonts w:ascii="Montserrat" w:hAnsi="Montserrat"/>
        </w:rPr>
        <w:t>s un procedimiento que consiste  en la impresión de un dibujo o grabado realizado sobre la superficie de una piedra al estamparlo sobre una hoja de papel.</w:t>
      </w:r>
    </w:p>
    <w:p w14:paraId="0BFE4C12" w14:textId="6C3B6438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¿De qué material crees que este hecho? Crayones litográficos</w:t>
      </w:r>
      <w:r w:rsidR="00642D45">
        <w:rPr>
          <w:rFonts w:ascii="Montserrat" w:hAnsi="Montserrat"/>
        </w:rPr>
        <w:t>.</w:t>
      </w:r>
    </w:p>
    <w:p w14:paraId="35B9151F" w14:textId="3A2D2604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¿Qué crees que quiso plasmar el artista? El artista plasmó el sentir de su percepción de su rostro.</w:t>
      </w:r>
    </w:p>
    <w:p w14:paraId="431B5F78" w14:textId="77777777" w:rsidR="002B7BBE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186C2426" w14:textId="52ADC398" w:rsidR="000733B4" w:rsidRPr="002B7BBE" w:rsidRDefault="000733B4" w:rsidP="006C0CA8">
      <w:pPr>
        <w:pStyle w:val="Prrafodelista"/>
        <w:numPr>
          <w:ilvl w:val="0"/>
          <w:numId w:val="8"/>
        </w:numPr>
        <w:spacing w:after="0" w:line="240" w:lineRule="auto"/>
        <w:ind w:left="426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 xml:space="preserve">“Plásticas y </w:t>
      </w:r>
      <w:r w:rsidR="002B7BBE">
        <w:rPr>
          <w:rFonts w:ascii="Montserrat" w:hAnsi="Montserrat"/>
        </w:rPr>
        <w:t xml:space="preserve">visuales, ¿Son lo mismo?” </w:t>
      </w:r>
    </w:p>
    <w:p w14:paraId="6F357595" w14:textId="77777777" w:rsidR="002B7BBE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07B39023" w14:textId="79A35442" w:rsid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O</w:t>
      </w:r>
      <w:r w:rsidR="000733B4" w:rsidRPr="000733B4">
        <w:rPr>
          <w:rFonts w:ascii="Montserrat" w:hAnsi="Montserrat"/>
        </w:rPr>
        <w:t>bserva dos obras (una plástica y una visual) pero que en esta ocasión se centran en sus semejanzas y diferencias.</w:t>
      </w:r>
    </w:p>
    <w:p w14:paraId="09E45753" w14:textId="77777777" w:rsidR="002B7BBE" w:rsidRP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0EAD4963" w14:textId="62D4D4D1" w:rsidR="000733B4" w:rsidRDefault="002B7BBE" w:rsidP="006C0CA8">
      <w:pPr>
        <w:pStyle w:val="Prrafodelista"/>
        <w:numPr>
          <w:ilvl w:val="0"/>
          <w:numId w:val="13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</w:t>
      </w:r>
      <w:r w:rsidR="000733B4" w:rsidRPr="002B7BBE">
        <w:rPr>
          <w:rFonts w:ascii="Montserrat" w:hAnsi="Montserrat"/>
        </w:rPr>
        <w:t xml:space="preserve"> siguiente obra plástica titulada “Los tres músicos”</w:t>
      </w:r>
      <w:r>
        <w:rPr>
          <w:rFonts w:ascii="Montserrat" w:hAnsi="Montserrat"/>
        </w:rPr>
        <w:t xml:space="preserve"> </w:t>
      </w:r>
      <w:r w:rsidR="000733B4" w:rsidRPr="002B7BBE">
        <w:rPr>
          <w:rFonts w:ascii="Montserrat" w:hAnsi="Montserrat"/>
        </w:rPr>
        <w:t>del pintor Pablo Picasso</w:t>
      </w:r>
      <w:r w:rsidR="00393231">
        <w:rPr>
          <w:rFonts w:ascii="Montserrat" w:hAnsi="Montserrat"/>
        </w:rPr>
        <w:t>.</w:t>
      </w:r>
    </w:p>
    <w:p w14:paraId="4846E20F" w14:textId="4B9EE799" w:rsidR="002B7BBE" w:rsidRDefault="00393231" w:rsidP="00642D45">
      <w:pPr>
        <w:spacing w:after="0" w:line="240" w:lineRule="auto"/>
        <w:jc w:val="center"/>
        <w:rPr>
          <w:rFonts w:ascii="Montserrat" w:hAnsi="Montserrat"/>
        </w:rPr>
      </w:pPr>
      <w:r w:rsidRPr="00393231">
        <w:rPr>
          <w:noProof/>
          <w:lang w:val="en-US"/>
        </w:rPr>
        <w:drawing>
          <wp:inline distT="0" distB="0" distL="0" distR="0" wp14:anchorId="2A27A65C" wp14:editId="05ECF807">
            <wp:extent cx="3995283" cy="4133850"/>
            <wp:effectExtent l="0" t="0" r="571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1374" t="19849" r="51031" b="29395"/>
                    <a:stretch/>
                  </pic:blipFill>
                  <pic:spPr bwMode="auto">
                    <a:xfrm>
                      <a:off x="0" y="0"/>
                      <a:ext cx="4042705" cy="4182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B46B1" w14:textId="77777777" w:rsidR="002B7BBE" w:rsidRDefault="002B7BBE" w:rsidP="002B7BBE">
      <w:pPr>
        <w:spacing w:after="0" w:line="240" w:lineRule="auto"/>
        <w:jc w:val="both"/>
        <w:rPr>
          <w:rFonts w:ascii="Montserrat" w:hAnsi="Montserrat"/>
        </w:rPr>
      </w:pPr>
    </w:p>
    <w:p w14:paraId="28E5170F" w14:textId="62EB94CD" w:rsidR="000733B4" w:rsidRDefault="000733B4" w:rsidP="002B7BBE">
      <w:pPr>
        <w:spacing w:after="0" w:line="240" w:lineRule="auto"/>
        <w:jc w:val="center"/>
        <w:rPr>
          <w:rFonts w:ascii="Montserrat" w:hAnsi="Montserrat"/>
          <w:u w:val="single"/>
        </w:rPr>
      </w:pPr>
      <w:r w:rsidRPr="000733B4">
        <w:rPr>
          <w:rFonts w:ascii="Montserrat" w:hAnsi="Montserrat"/>
        </w:rPr>
        <w:t xml:space="preserve">Pablo </w:t>
      </w:r>
      <w:r w:rsidR="002B7BBE" w:rsidRPr="000733B4">
        <w:rPr>
          <w:rFonts w:ascii="Montserrat" w:hAnsi="Montserrat"/>
        </w:rPr>
        <w:t>Picasso (</w:t>
      </w:r>
      <w:r w:rsidRPr="000733B4">
        <w:rPr>
          <w:rFonts w:ascii="Montserrat" w:hAnsi="Montserrat"/>
        </w:rPr>
        <w:t>1921) “Los tres músicos” [Pintura], libro</w:t>
      </w:r>
      <w:r w:rsidR="002B7BBE">
        <w:rPr>
          <w:rFonts w:ascii="Montserrat" w:hAnsi="Montserrat"/>
        </w:rPr>
        <w:t xml:space="preserve"> de texto SEP, Sexto grado 2011.</w:t>
      </w:r>
      <w:r w:rsidRPr="000733B4">
        <w:rPr>
          <w:rFonts w:ascii="Montserrat" w:hAnsi="Montserrat"/>
        </w:rPr>
        <w:t xml:space="preserve"> </w:t>
      </w:r>
      <w:r w:rsidR="002B7BBE">
        <w:rPr>
          <w:rFonts w:ascii="Montserrat" w:hAnsi="Montserrat"/>
        </w:rPr>
        <w:t>E</w:t>
      </w:r>
      <w:r w:rsidRPr="000733B4">
        <w:rPr>
          <w:rFonts w:ascii="Montserrat" w:hAnsi="Montserrat"/>
        </w:rPr>
        <w:t xml:space="preserve">xtraído de  </w:t>
      </w:r>
      <w:hyperlink r:id="rId21" w:anchor="page/18" w:history="1">
        <w:r w:rsidR="002B7BBE" w:rsidRPr="00F8093B">
          <w:rPr>
            <w:rStyle w:val="Hipervnculo"/>
            <w:rFonts w:ascii="Montserrat" w:hAnsi="Montserrat"/>
          </w:rPr>
          <w:t>https://historico.conaliteg.gob.mx/H2011P6CI337.htm?#page/18</w:t>
        </w:r>
      </w:hyperlink>
    </w:p>
    <w:p w14:paraId="2C8A31F5" w14:textId="77777777" w:rsidR="00393231" w:rsidRDefault="00393231" w:rsidP="00393231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1246E207" w14:textId="25019E27" w:rsidR="000733B4" w:rsidRPr="002B7BBE" w:rsidRDefault="002B7BBE" w:rsidP="006C0CA8">
      <w:pPr>
        <w:pStyle w:val="Prrafodelista"/>
        <w:numPr>
          <w:ilvl w:val="0"/>
          <w:numId w:val="13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</w:t>
      </w:r>
      <w:r w:rsidR="000733B4" w:rsidRPr="002B7BBE">
        <w:rPr>
          <w:rFonts w:ascii="Montserrat" w:hAnsi="Montserrat"/>
        </w:rPr>
        <w:t>a obra titulada  “La piñata” del pintor Diego Rivera</w:t>
      </w:r>
    </w:p>
    <w:p w14:paraId="3FFB87F9" w14:textId="4F12459C" w:rsidR="00231D87" w:rsidRDefault="00393231" w:rsidP="002B7BBE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0B056118" wp14:editId="6508EF77">
            <wp:extent cx="4171950" cy="2870064"/>
            <wp:effectExtent l="0" t="0" r="0" b="698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0772" t="41115" r="16737" b="31380"/>
                    <a:stretch/>
                  </pic:blipFill>
                  <pic:spPr bwMode="auto">
                    <a:xfrm>
                      <a:off x="0" y="0"/>
                      <a:ext cx="4191923" cy="2883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A1591" w14:textId="55FA5156" w:rsidR="002B7BBE" w:rsidRDefault="000733B4" w:rsidP="002B7BBE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rFonts w:ascii="Montserrat" w:hAnsi="Montserrat"/>
        </w:rPr>
        <w:t>Diego Rivera,</w:t>
      </w:r>
      <w:r w:rsidR="00393231">
        <w:rPr>
          <w:rFonts w:ascii="Montserrat" w:hAnsi="Montserrat"/>
        </w:rPr>
        <w:t xml:space="preserve"> </w:t>
      </w:r>
      <w:r w:rsidRPr="000733B4">
        <w:rPr>
          <w:rFonts w:ascii="Montserrat" w:hAnsi="Montserrat"/>
        </w:rPr>
        <w:t>(</w:t>
      </w:r>
      <w:r w:rsidR="00C3094B">
        <w:rPr>
          <w:rFonts w:ascii="Montserrat" w:hAnsi="Montserrat"/>
        </w:rPr>
        <w:t>1953) “La piñata”, [Pintura], Li</w:t>
      </w:r>
      <w:r w:rsidRPr="000733B4">
        <w:rPr>
          <w:rFonts w:ascii="Montserrat" w:hAnsi="Montserrat"/>
        </w:rPr>
        <w:t>bro de</w:t>
      </w:r>
      <w:r w:rsidR="002B7BBE">
        <w:rPr>
          <w:rFonts w:ascii="Montserrat" w:hAnsi="Montserrat"/>
        </w:rPr>
        <w:t xml:space="preserve"> texto SEP, </w:t>
      </w:r>
      <w:r w:rsidR="002B240F">
        <w:rPr>
          <w:rFonts w:ascii="Montserrat" w:hAnsi="Montserrat"/>
        </w:rPr>
        <w:t xml:space="preserve">pág. 12, </w:t>
      </w:r>
      <w:r w:rsidR="002B7BBE">
        <w:rPr>
          <w:rFonts w:ascii="Montserrat" w:hAnsi="Montserrat"/>
        </w:rPr>
        <w:t>segundo grado 2011.</w:t>
      </w:r>
    </w:p>
    <w:p w14:paraId="1DEA5838" w14:textId="77777777" w:rsidR="00580FD2" w:rsidRDefault="002B7BBE" w:rsidP="00580FD2">
      <w:pPr>
        <w:spacing w:after="0" w:line="240" w:lineRule="auto"/>
      </w:pPr>
      <w:r>
        <w:rPr>
          <w:rFonts w:ascii="Montserrat" w:hAnsi="Montserrat"/>
        </w:rPr>
        <w:t>E</w:t>
      </w:r>
      <w:r w:rsidR="000733B4" w:rsidRPr="000733B4">
        <w:rPr>
          <w:rFonts w:ascii="Montserrat" w:hAnsi="Montserrat"/>
        </w:rPr>
        <w:t>xtraído de</w:t>
      </w:r>
      <w:r w:rsidR="002B240F" w:rsidRPr="002B240F">
        <w:t xml:space="preserve"> </w:t>
      </w:r>
    </w:p>
    <w:p w14:paraId="4459D320" w14:textId="685848B6" w:rsidR="000733B4" w:rsidRDefault="00934556" w:rsidP="00580FD2">
      <w:pPr>
        <w:spacing w:after="0" w:line="240" w:lineRule="auto"/>
        <w:jc w:val="center"/>
        <w:rPr>
          <w:rFonts w:ascii="Montserrat" w:hAnsi="Montserrat"/>
        </w:rPr>
      </w:pPr>
      <w:hyperlink r:id="rId23" w:history="1">
        <w:r w:rsidR="002B240F" w:rsidRPr="00BA4A0B">
          <w:rPr>
            <w:rStyle w:val="Hipervnculo"/>
            <w:rFonts w:ascii="Montserrat" w:hAnsi="Montserrat"/>
          </w:rPr>
          <w:t>https://coleccion.siaeducacion.org/sites/default/files/files/primaria_segundo_grado_fichero_didactico_imagenes_para_ver_escuchar_sentir_y_crear_libro_de_texto.pdf</w:t>
        </w:r>
      </w:hyperlink>
    </w:p>
    <w:p w14:paraId="2BC1F9A2" w14:textId="77777777" w:rsidR="00393231" w:rsidRDefault="00393231" w:rsidP="002B7BBE">
      <w:pPr>
        <w:spacing w:after="0" w:line="240" w:lineRule="auto"/>
        <w:jc w:val="center"/>
        <w:rPr>
          <w:rFonts w:ascii="Montserrat" w:hAnsi="Montserrat"/>
        </w:rPr>
      </w:pPr>
    </w:p>
    <w:p w14:paraId="45054F63" w14:textId="32BF54E0" w:rsid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Reflexiona</w:t>
      </w:r>
      <w:r w:rsidR="000733B4" w:rsidRPr="000733B4">
        <w:rPr>
          <w:rFonts w:ascii="Montserrat" w:hAnsi="Montserrat"/>
        </w:rPr>
        <w:t xml:space="preserve"> entorno a </w:t>
      </w:r>
      <w:r w:rsidRPr="000733B4">
        <w:rPr>
          <w:rFonts w:ascii="Montserrat" w:hAnsi="Montserrat"/>
        </w:rPr>
        <w:t>las siguientes preguntas</w:t>
      </w:r>
      <w:r w:rsidR="000733B4" w:rsidRPr="000733B4">
        <w:rPr>
          <w:rFonts w:ascii="Montserrat" w:hAnsi="Montserrat"/>
        </w:rPr>
        <w:t>:</w:t>
      </w:r>
    </w:p>
    <w:p w14:paraId="5BB31455" w14:textId="77777777" w:rsidR="002B7BBE" w:rsidRP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77C35DDB" w14:textId="6341E82D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 xml:space="preserve">¿Qué observas? </w:t>
      </w:r>
      <w:r w:rsidR="002B7BBE">
        <w:rPr>
          <w:rFonts w:ascii="Montserrat" w:hAnsi="Montserrat"/>
        </w:rPr>
        <w:t>Se o</w:t>
      </w:r>
      <w:r w:rsidRPr="002B7BBE">
        <w:rPr>
          <w:rFonts w:ascii="Montserrat" w:hAnsi="Montserrat"/>
        </w:rPr>
        <w:t>bserva</w:t>
      </w:r>
      <w:r w:rsidR="002B7BBE">
        <w:rPr>
          <w:rFonts w:ascii="Montserrat" w:hAnsi="Montserrat"/>
        </w:rPr>
        <w:t>n</w:t>
      </w:r>
      <w:r w:rsidRPr="002B7BBE">
        <w:rPr>
          <w:rFonts w:ascii="Montserrat" w:hAnsi="Montserrat"/>
        </w:rPr>
        <w:t xml:space="preserve"> dos obras artísticas diferentes, una es abstracta y la otra es figurativa.</w:t>
      </w:r>
    </w:p>
    <w:p w14:paraId="1CF4930C" w14:textId="78C4A66F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¿Qué elementos tienen en común? Forma y color</w:t>
      </w:r>
      <w:r w:rsidR="002B7BBE">
        <w:rPr>
          <w:rFonts w:ascii="Montserrat" w:hAnsi="Montserrat"/>
        </w:rPr>
        <w:t>.</w:t>
      </w:r>
    </w:p>
    <w:p w14:paraId="6DB9E9D4" w14:textId="65F124FB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 xml:space="preserve">¿Qué figuras encuentras? En la plástica </w:t>
      </w:r>
      <w:r w:rsidR="002B7BBE">
        <w:rPr>
          <w:rFonts w:ascii="Montserrat" w:hAnsi="Montserrat"/>
        </w:rPr>
        <w:t>se encue</w:t>
      </w:r>
      <w:r w:rsidRPr="002B7BBE">
        <w:rPr>
          <w:rFonts w:ascii="Montserrat" w:hAnsi="Montserrat"/>
        </w:rPr>
        <w:t>ntra</w:t>
      </w:r>
      <w:r w:rsidR="002B7BBE">
        <w:rPr>
          <w:rFonts w:ascii="Montserrat" w:hAnsi="Montserrat"/>
        </w:rPr>
        <w:t>n</w:t>
      </w:r>
      <w:r w:rsidRPr="002B7BBE">
        <w:rPr>
          <w:rFonts w:ascii="Montserrat" w:hAnsi="Montserrat"/>
        </w:rPr>
        <w:t xml:space="preserve"> figuras geométricas</w:t>
      </w:r>
      <w:r w:rsidR="002B7BBE">
        <w:rPr>
          <w:rFonts w:ascii="Montserrat" w:hAnsi="Montserrat"/>
        </w:rPr>
        <w:t>.</w:t>
      </w:r>
    </w:p>
    <w:p w14:paraId="104C6C3F" w14:textId="77777777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¿Qué diferencias tienen? Mientras que la obra plástica se centra en la expresión del artista, la visual se centra en lo que el observador puede percibir.</w:t>
      </w:r>
    </w:p>
    <w:p w14:paraId="5EE154AC" w14:textId="132D154D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 xml:space="preserve">¿Se utilizan los mismos materiales? No, en la plástica se ocupa  óleo sobre tela mientras que en </w:t>
      </w:r>
      <w:r w:rsidR="006D35CD" w:rsidRPr="002B7BBE">
        <w:rPr>
          <w:rFonts w:ascii="Montserrat" w:hAnsi="Montserrat"/>
        </w:rPr>
        <w:t>el</w:t>
      </w:r>
      <w:r w:rsidRPr="002B7BBE">
        <w:rPr>
          <w:rFonts w:ascii="Montserrat" w:hAnsi="Montserrat"/>
        </w:rPr>
        <w:t xml:space="preserve"> visual temple sobre tela. </w:t>
      </w:r>
    </w:p>
    <w:p w14:paraId="057A35A3" w14:textId="77777777" w:rsidR="000733B4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¿Te transmiten lo mismo? No, mientas que la plástica me remota a la perspectiva del autor, la segunda me hace sentir la convivencia tradicional mexicana.</w:t>
      </w:r>
    </w:p>
    <w:p w14:paraId="6F24AC70" w14:textId="77777777" w:rsidR="002B7BBE" w:rsidRPr="002B7BBE" w:rsidRDefault="002B7BBE" w:rsidP="00EE01CB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3C6857F3" w14:textId="795BF438" w:rsidR="000733B4" w:rsidRP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tu cuaderno</w:t>
      </w:r>
      <w:r w:rsidR="000733B4" w:rsidRPr="000733B4">
        <w:rPr>
          <w:rFonts w:ascii="Montserrat" w:hAnsi="Montserrat"/>
        </w:rPr>
        <w:t>,</w:t>
      </w:r>
      <w:r>
        <w:rPr>
          <w:rFonts w:ascii="Montserrat" w:hAnsi="Montserrat"/>
        </w:rPr>
        <w:t xml:space="preserve"> puedes hacer</w:t>
      </w:r>
      <w:r w:rsidR="000733B4" w:rsidRPr="000733B4">
        <w:rPr>
          <w:rFonts w:ascii="Montserrat" w:hAnsi="Montserrat"/>
        </w:rPr>
        <w:t xml:space="preserve"> una tabla con dos columnas en donde enlist</w:t>
      </w:r>
      <w:r>
        <w:rPr>
          <w:rFonts w:ascii="Montserrat" w:hAnsi="Montserrat"/>
        </w:rPr>
        <w:t>es</w:t>
      </w:r>
      <w:r w:rsidR="000733B4" w:rsidRPr="000733B4">
        <w:rPr>
          <w:rFonts w:ascii="Montserrat" w:hAnsi="Montserrat"/>
        </w:rPr>
        <w:t xml:space="preserve"> sus similitudes y sus diferencias.</w:t>
      </w:r>
    </w:p>
    <w:p w14:paraId="57B500C1" w14:textId="77777777" w:rsidR="002B7BBE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2C362810" w14:textId="2A237A0A" w:rsid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</w:t>
      </w:r>
      <w:r w:rsidR="000733B4" w:rsidRPr="000733B4">
        <w:rPr>
          <w:rFonts w:ascii="Montserrat" w:hAnsi="Montserrat"/>
        </w:rPr>
        <w:t xml:space="preserve"> pesar de que comparten muchos elementos en las obras plásticas bidimensionales se centran en el material que se ocupa para realizarlos.</w:t>
      </w:r>
    </w:p>
    <w:p w14:paraId="4396EF4F" w14:textId="77777777" w:rsidR="006D35CD" w:rsidRDefault="006D35CD" w:rsidP="000733B4">
      <w:pPr>
        <w:spacing w:after="0" w:line="240" w:lineRule="auto"/>
        <w:jc w:val="both"/>
        <w:rPr>
          <w:rFonts w:ascii="Montserrat" w:hAnsi="Montserrat"/>
        </w:rPr>
      </w:pPr>
    </w:p>
    <w:p w14:paraId="7AD8DF45" w14:textId="77777777" w:rsidR="00231D87" w:rsidRPr="000733B4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34ABB1B3" w14:textId="5B26A1B9" w:rsidR="000733B4" w:rsidRPr="00231D87" w:rsidRDefault="000733B4" w:rsidP="006C0CA8">
      <w:pPr>
        <w:pStyle w:val="Prrafodelista"/>
        <w:numPr>
          <w:ilvl w:val="0"/>
          <w:numId w:val="8"/>
        </w:numPr>
        <w:spacing w:after="0" w:line="240" w:lineRule="auto"/>
        <w:ind w:left="426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 xml:space="preserve"> “Todos podemos ser un gran artista” </w:t>
      </w:r>
    </w:p>
    <w:p w14:paraId="74172519" w14:textId="77777777" w:rsidR="00231D87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36F729B1" w14:textId="77777777" w:rsidR="00231D87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lastRenderedPageBreak/>
        <w:t xml:space="preserve">Materiales: </w:t>
      </w:r>
    </w:p>
    <w:p w14:paraId="07D4D4B0" w14:textId="77777777" w:rsidR="00231D87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39CCE93C" w14:textId="2ADC980F" w:rsidR="000733B4" w:rsidRPr="00231D87" w:rsidRDefault="00231D87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Una h</w:t>
      </w:r>
      <w:r w:rsidR="000733B4" w:rsidRPr="00231D87">
        <w:rPr>
          <w:rFonts w:ascii="Montserrat" w:hAnsi="Montserrat"/>
        </w:rPr>
        <w:t xml:space="preserve">oja de papel o  hoja de color, y  colores, plumones, crayones, gises, pintura </w:t>
      </w:r>
      <w:r w:rsidRPr="00231D87">
        <w:rPr>
          <w:rFonts w:ascii="Montserrat" w:hAnsi="Montserrat"/>
        </w:rPr>
        <w:t>acrílica</w:t>
      </w:r>
      <w:r w:rsidR="000733B4" w:rsidRPr="00231D87">
        <w:rPr>
          <w:rFonts w:ascii="Montserrat" w:hAnsi="Montserrat"/>
        </w:rPr>
        <w:t>, pinceles etc.</w:t>
      </w:r>
    </w:p>
    <w:p w14:paraId="6BC24167" w14:textId="77777777" w:rsidR="00231D87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051C6809" w14:textId="77777777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Desarrollo:</w:t>
      </w:r>
    </w:p>
    <w:p w14:paraId="7D8CB0F5" w14:textId="77777777" w:rsidR="00231D87" w:rsidRPr="000733B4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2DCFCE74" w14:textId="2D17D756" w:rsidR="000733B4" w:rsidRPr="00231D87" w:rsidRDefault="00231D87" w:rsidP="006C0CA8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>De acuerdo con todo lo que has aprendido hasta aquí, realiza</w:t>
      </w:r>
      <w:r w:rsidR="000733B4" w:rsidRPr="00231D87">
        <w:rPr>
          <w:rFonts w:ascii="Montserrat" w:hAnsi="Montserrat"/>
        </w:rPr>
        <w:t xml:space="preserve"> una obra visual bidimensional, que esté inspirada en algún paisaje o gusto personal.</w:t>
      </w:r>
    </w:p>
    <w:p w14:paraId="06ACD264" w14:textId="77777777" w:rsidR="00231D87" w:rsidRPr="000733B4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182FFFED" w14:textId="56DD6DFB" w:rsidR="000733B4" w:rsidRDefault="000733B4" w:rsidP="006C0CA8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>Una vez terminad</w:t>
      </w:r>
      <w:r w:rsidR="00231D87" w:rsidRPr="00231D87">
        <w:rPr>
          <w:rFonts w:ascii="Montserrat" w:hAnsi="Montserrat"/>
        </w:rPr>
        <w:t>a</w:t>
      </w:r>
      <w:r w:rsidRPr="00231D87">
        <w:rPr>
          <w:rFonts w:ascii="Montserrat" w:hAnsi="Montserrat"/>
        </w:rPr>
        <w:t xml:space="preserve"> la obra</w:t>
      </w:r>
      <w:r w:rsidR="00231D87" w:rsidRPr="00231D87">
        <w:rPr>
          <w:rFonts w:ascii="Montserrat" w:hAnsi="Montserrat"/>
        </w:rPr>
        <w:t>,</w:t>
      </w:r>
      <w:r w:rsidRPr="00231D87">
        <w:rPr>
          <w:rFonts w:ascii="Montserrat" w:hAnsi="Montserrat"/>
        </w:rPr>
        <w:t xml:space="preserve"> identifica el tipo de manifestación artística, las formas y los materiales utilizados.</w:t>
      </w:r>
    </w:p>
    <w:p w14:paraId="196DA316" w14:textId="77777777" w:rsidR="00231D87" w:rsidRPr="00231D87" w:rsidRDefault="00231D87" w:rsidP="00231D87">
      <w:pPr>
        <w:spacing w:after="0" w:line="240" w:lineRule="auto"/>
        <w:jc w:val="both"/>
        <w:rPr>
          <w:rFonts w:ascii="Montserrat" w:hAnsi="Montserrat"/>
        </w:rPr>
      </w:pPr>
    </w:p>
    <w:p w14:paraId="1BCBAE61" w14:textId="069E0265" w:rsidR="00231D87" w:rsidRPr="00231D87" w:rsidRDefault="000733B4" w:rsidP="006C0CA8">
      <w:pPr>
        <w:pStyle w:val="Prrafodelista"/>
        <w:numPr>
          <w:ilvl w:val="0"/>
          <w:numId w:val="8"/>
        </w:numPr>
        <w:spacing w:after="0" w:line="240" w:lineRule="auto"/>
        <w:ind w:left="426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>Cápsula de l</w:t>
      </w:r>
      <w:r w:rsidR="00231D87" w:rsidRPr="00231D87">
        <w:rPr>
          <w:rFonts w:ascii="Montserrat" w:hAnsi="Montserrat"/>
        </w:rPr>
        <w:t>a especialista  Xcaret Rabadán.</w:t>
      </w:r>
    </w:p>
    <w:p w14:paraId="1603F4D1" w14:textId="77777777" w:rsidR="00231D87" w:rsidRPr="00231D87" w:rsidRDefault="00231D87" w:rsidP="00231D87">
      <w:pPr>
        <w:spacing w:after="0" w:line="240" w:lineRule="auto"/>
        <w:jc w:val="both"/>
        <w:rPr>
          <w:rFonts w:ascii="Montserrat" w:hAnsi="Montserrat"/>
        </w:rPr>
      </w:pPr>
    </w:p>
    <w:p w14:paraId="51D44A4C" w14:textId="2C9BC545" w:rsidR="000733B4" w:rsidRPr="00231D87" w:rsidRDefault="00231D87" w:rsidP="00231D87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Observa la siguiente </w:t>
      </w:r>
      <w:r w:rsidR="000733B4" w:rsidRPr="00231D87">
        <w:rPr>
          <w:rFonts w:ascii="Montserrat" w:hAnsi="Montserrat"/>
        </w:rPr>
        <w:t>c</w:t>
      </w:r>
      <w:r w:rsidR="000733B4" w:rsidRPr="00231D87">
        <w:rPr>
          <w:rFonts w:ascii="Montserrat" w:hAnsi="Montserrat" w:cs="Montserrat"/>
        </w:rPr>
        <w:t>á</w:t>
      </w:r>
      <w:r w:rsidR="000733B4" w:rsidRPr="00231D87">
        <w:rPr>
          <w:rFonts w:ascii="Montserrat" w:hAnsi="Montserrat"/>
        </w:rPr>
        <w:t>psula de la especialista Xcaret Rabad</w:t>
      </w:r>
      <w:r w:rsidR="000733B4" w:rsidRPr="00231D87">
        <w:rPr>
          <w:rFonts w:ascii="Montserrat" w:hAnsi="Montserrat" w:cs="Montserrat"/>
        </w:rPr>
        <w:t>á</w:t>
      </w:r>
      <w:r w:rsidR="000733B4" w:rsidRPr="00231D87">
        <w:rPr>
          <w:rFonts w:ascii="Montserrat" w:hAnsi="Montserrat"/>
        </w:rPr>
        <w:t xml:space="preserve">n, quien </w:t>
      </w:r>
      <w:r>
        <w:rPr>
          <w:rFonts w:ascii="Montserrat" w:hAnsi="Montserrat"/>
        </w:rPr>
        <w:t xml:space="preserve">te </w:t>
      </w:r>
      <w:r w:rsidR="000733B4" w:rsidRPr="00231D87">
        <w:rPr>
          <w:rFonts w:ascii="Montserrat" w:hAnsi="Montserrat"/>
        </w:rPr>
        <w:t>hablar</w:t>
      </w:r>
      <w:r w:rsidR="000733B4" w:rsidRPr="00231D87">
        <w:rPr>
          <w:rFonts w:ascii="Montserrat" w:hAnsi="Montserrat" w:cs="Montserrat"/>
        </w:rPr>
        <w:t>á</w:t>
      </w:r>
      <w:r w:rsidR="000733B4" w:rsidRPr="00231D87">
        <w:rPr>
          <w:rFonts w:ascii="Montserrat" w:hAnsi="Montserrat"/>
        </w:rPr>
        <w:t xml:space="preserve"> de las diferentes t</w:t>
      </w:r>
      <w:r w:rsidR="000733B4" w:rsidRPr="00231D87">
        <w:rPr>
          <w:rFonts w:ascii="Montserrat" w:hAnsi="Montserrat" w:cs="Montserrat"/>
        </w:rPr>
        <w:t>é</w:t>
      </w:r>
      <w:r w:rsidR="000733B4" w:rsidRPr="00231D87">
        <w:rPr>
          <w:rFonts w:ascii="Montserrat" w:hAnsi="Montserrat"/>
        </w:rPr>
        <w:t>cnicas que utilizan los artistas bidimensionales y la importancia de aprender a pintar.</w:t>
      </w:r>
    </w:p>
    <w:p w14:paraId="58332CA2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</w:p>
    <w:p w14:paraId="406C533D" w14:textId="77777777" w:rsidR="00231D87" w:rsidRDefault="000733B4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>Cápsula: Xcaret Rabadán</w:t>
      </w:r>
    </w:p>
    <w:p w14:paraId="5A65F1EC" w14:textId="16C22A52" w:rsidR="000733B4" w:rsidRPr="00231D87" w:rsidRDefault="000733B4" w:rsidP="00231D87">
      <w:pPr>
        <w:pStyle w:val="Prrafodelista"/>
        <w:spacing w:after="0" w:line="240" w:lineRule="auto"/>
        <w:jc w:val="both"/>
        <w:rPr>
          <w:rFonts w:ascii="Montserrat" w:hAnsi="Montserrat"/>
          <w:u w:val="single"/>
        </w:rPr>
      </w:pPr>
      <w:r w:rsidRPr="00231D87">
        <w:rPr>
          <w:rFonts w:ascii="Montserrat" w:hAnsi="Montserrat"/>
          <w:u w:val="single"/>
        </w:rPr>
        <w:t>https://drive.google.com/drive/folders/1a7VLaE7yQvRY3xpmV3eyrlI2ln7kXAU9?usp=sharing</w:t>
      </w:r>
    </w:p>
    <w:p w14:paraId="3FF5265F" w14:textId="5CDAB759" w:rsidR="00231D87" w:rsidRDefault="00231D87" w:rsidP="000733B4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69408600" w14:textId="59DAFB60" w:rsidR="000733B4" w:rsidRPr="00231D87" w:rsidRDefault="00231D87" w:rsidP="000733B4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231D87">
        <w:rPr>
          <w:rFonts w:ascii="Montserrat" w:hAnsi="Montserrat"/>
          <w:b/>
          <w:sz w:val="28"/>
          <w:szCs w:val="28"/>
        </w:rPr>
        <w:t>El Reto de Hoy</w:t>
      </w:r>
    </w:p>
    <w:p w14:paraId="05F4F5D5" w14:textId="77777777" w:rsidR="00231D87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1C1D214F" w14:textId="642F4EF5" w:rsidR="000733B4" w:rsidRDefault="00231D87" w:rsidP="000733B4">
      <w:pPr>
        <w:spacing w:after="0" w:line="240" w:lineRule="auto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>Realiza el siguiente reto:</w:t>
      </w:r>
    </w:p>
    <w:p w14:paraId="2187A447" w14:textId="77777777" w:rsidR="00231D87" w:rsidRPr="000733B4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2493902B" w14:textId="3E29EFF8" w:rsidR="000733B4" w:rsidRPr="00231D87" w:rsidRDefault="00231D87" w:rsidP="006C0CA8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>Explíca</w:t>
      </w:r>
      <w:r>
        <w:rPr>
          <w:rFonts w:ascii="Montserrat" w:hAnsi="Montserrat"/>
        </w:rPr>
        <w:t>le</w:t>
      </w:r>
      <w:r w:rsidR="000733B4" w:rsidRPr="00231D87">
        <w:rPr>
          <w:rFonts w:ascii="Montserrat" w:hAnsi="Montserrat"/>
        </w:rPr>
        <w:t xml:space="preserve"> a alg</w:t>
      </w:r>
      <w:r w:rsidR="000733B4" w:rsidRPr="00231D87">
        <w:rPr>
          <w:rFonts w:ascii="Montserrat" w:hAnsi="Montserrat" w:cs="Montserrat"/>
        </w:rPr>
        <w:t>ú</w:t>
      </w:r>
      <w:r w:rsidR="000733B4" w:rsidRPr="00231D87">
        <w:rPr>
          <w:rFonts w:ascii="Montserrat" w:hAnsi="Montserrat"/>
        </w:rPr>
        <w:t xml:space="preserve">n familiar lo </w:t>
      </w:r>
      <w:r>
        <w:rPr>
          <w:rFonts w:ascii="Montserrat" w:hAnsi="Montserrat"/>
        </w:rPr>
        <w:t xml:space="preserve">que </w:t>
      </w:r>
      <w:r w:rsidR="000733B4" w:rsidRPr="00231D87">
        <w:rPr>
          <w:rFonts w:ascii="Montserrat" w:hAnsi="Montserrat"/>
        </w:rPr>
        <w:t>apren</w:t>
      </w:r>
      <w:r>
        <w:rPr>
          <w:rFonts w:ascii="Montserrat" w:hAnsi="Montserrat"/>
        </w:rPr>
        <w:t>diste</w:t>
      </w:r>
      <w:r w:rsidR="000733B4" w:rsidRPr="00231D87">
        <w:rPr>
          <w:rFonts w:ascii="Montserrat" w:hAnsi="Montserrat"/>
        </w:rPr>
        <w:t xml:space="preserve"> en esta semana y despu</w:t>
      </w:r>
      <w:r w:rsidR="000733B4" w:rsidRPr="00231D87">
        <w:rPr>
          <w:rFonts w:ascii="Montserrat" w:hAnsi="Montserrat" w:cs="Montserrat"/>
        </w:rPr>
        <w:t>é</w:t>
      </w:r>
      <w:r w:rsidR="000733B4" w:rsidRPr="00231D87">
        <w:rPr>
          <w:rFonts w:ascii="Montserrat" w:hAnsi="Montserrat"/>
        </w:rPr>
        <w:t>s mu</w:t>
      </w:r>
      <w:r w:rsidR="000733B4" w:rsidRPr="00231D87">
        <w:rPr>
          <w:rFonts w:ascii="Montserrat" w:hAnsi="Montserrat" w:cs="Montserrat"/>
        </w:rPr>
        <w:t>é</w:t>
      </w:r>
      <w:r w:rsidR="000733B4" w:rsidRPr="00231D87">
        <w:rPr>
          <w:rFonts w:ascii="Montserrat" w:hAnsi="Montserrat"/>
        </w:rPr>
        <w:t>strale la obra que realizaste en esta sesi</w:t>
      </w:r>
      <w:r w:rsidR="000733B4" w:rsidRPr="00231D87">
        <w:rPr>
          <w:rFonts w:ascii="Montserrat" w:hAnsi="Montserrat" w:cs="Montserrat"/>
        </w:rPr>
        <w:t>ó</w:t>
      </w:r>
      <w:r w:rsidR="000733B4" w:rsidRPr="00231D87">
        <w:rPr>
          <w:rFonts w:ascii="Montserrat" w:hAnsi="Montserrat"/>
        </w:rPr>
        <w:t>n y p</w:t>
      </w:r>
      <w:r w:rsidR="000733B4" w:rsidRPr="00231D87">
        <w:rPr>
          <w:rFonts w:ascii="Montserrat" w:hAnsi="Montserrat" w:cs="Montserrat"/>
        </w:rPr>
        <w:t>í</w:t>
      </w:r>
      <w:r w:rsidR="000733B4" w:rsidRPr="00231D87">
        <w:rPr>
          <w:rFonts w:ascii="Montserrat" w:hAnsi="Montserrat"/>
        </w:rPr>
        <w:t>del</w:t>
      </w:r>
      <w:r>
        <w:rPr>
          <w:rFonts w:ascii="Montserrat" w:hAnsi="Montserrat"/>
        </w:rPr>
        <w:t>e que identifique sus elementos.</w:t>
      </w:r>
    </w:p>
    <w:p w14:paraId="4C0E8B80" w14:textId="42089B4D" w:rsidR="000733B4" w:rsidRPr="00231D87" w:rsidRDefault="000733B4" w:rsidP="006C0CA8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>Crea tu propia obra de acuerdo con lo que aprendimos el d</w:t>
      </w:r>
      <w:r w:rsidRPr="00231D87">
        <w:rPr>
          <w:rFonts w:ascii="Montserrat" w:hAnsi="Montserrat" w:cs="Montserrat"/>
        </w:rPr>
        <w:t>í</w:t>
      </w:r>
      <w:r w:rsidRPr="00231D87">
        <w:rPr>
          <w:rFonts w:ascii="Montserrat" w:hAnsi="Montserrat"/>
        </w:rPr>
        <w:t>a de hoy.</w:t>
      </w:r>
    </w:p>
    <w:p w14:paraId="650A8B15" w14:textId="7F849263" w:rsidR="000733B4" w:rsidRPr="000733B4" w:rsidRDefault="000733B4" w:rsidP="00231D87">
      <w:pPr>
        <w:spacing w:after="0" w:line="240" w:lineRule="auto"/>
        <w:ind w:firstLine="60"/>
        <w:jc w:val="both"/>
        <w:rPr>
          <w:rFonts w:ascii="Montserrat" w:hAnsi="Montserrat"/>
        </w:rPr>
      </w:pPr>
    </w:p>
    <w:p w14:paraId="7E81F045" w14:textId="3460AB6A" w:rsidR="00126A1E" w:rsidRPr="000733B4" w:rsidRDefault="00231D87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esta sesión e</w:t>
      </w:r>
      <w:r w:rsidR="000733B4" w:rsidRPr="000733B4">
        <w:rPr>
          <w:rFonts w:ascii="Montserrat" w:hAnsi="Montserrat"/>
        </w:rPr>
        <w:t>xplora</w:t>
      </w:r>
      <w:r>
        <w:rPr>
          <w:rFonts w:ascii="Montserrat" w:hAnsi="Montserrat"/>
        </w:rPr>
        <w:t xml:space="preserve">ste </w:t>
      </w:r>
      <w:r w:rsidR="000733B4" w:rsidRPr="000733B4">
        <w:rPr>
          <w:rFonts w:ascii="Montserrat" w:hAnsi="Montserrat"/>
        </w:rPr>
        <w:t xml:space="preserve">diversas obras bidimensionales del arte visual y de la </w:t>
      </w:r>
      <w:r w:rsidR="00A5179D" w:rsidRPr="000733B4">
        <w:rPr>
          <w:rFonts w:ascii="Montserrat" w:hAnsi="Montserrat"/>
        </w:rPr>
        <w:t>pl</w:t>
      </w:r>
      <w:r w:rsidR="00A5179D" w:rsidRPr="000733B4">
        <w:rPr>
          <w:rFonts w:ascii="Montserrat" w:hAnsi="Montserrat" w:cs="Montserrat"/>
        </w:rPr>
        <w:t>á</w:t>
      </w:r>
      <w:r w:rsidR="00A5179D">
        <w:rPr>
          <w:rFonts w:ascii="Montserrat" w:hAnsi="Montserrat"/>
        </w:rPr>
        <w:t>stica e</w:t>
      </w:r>
      <w:r>
        <w:rPr>
          <w:rFonts w:ascii="Montserrat" w:hAnsi="Montserrat"/>
        </w:rPr>
        <w:t xml:space="preserve"> identificaste</w:t>
      </w:r>
      <w:r w:rsidR="000733B4" w:rsidRPr="000733B4">
        <w:rPr>
          <w:rFonts w:ascii="Montserrat" w:hAnsi="Montserrat"/>
        </w:rPr>
        <w:t xml:space="preserve"> algunos elementos que las conforman</w:t>
      </w:r>
      <w:r>
        <w:rPr>
          <w:rFonts w:ascii="Montserrat" w:hAnsi="Montserrat"/>
        </w:rPr>
        <w:t xml:space="preserve">, </w:t>
      </w:r>
      <w:r w:rsidR="00A5179D">
        <w:rPr>
          <w:rFonts w:ascii="Montserrat" w:hAnsi="Montserrat"/>
        </w:rPr>
        <w:t>o</w:t>
      </w:r>
      <w:r w:rsidR="00A5179D" w:rsidRPr="000733B4">
        <w:rPr>
          <w:rFonts w:ascii="Montserrat" w:hAnsi="Montserrat"/>
        </w:rPr>
        <w:t>bservamo</w:t>
      </w:r>
      <w:r w:rsidR="00A5179D">
        <w:rPr>
          <w:rFonts w:ascii="Montserrat" w:hAnsi="Montserrat"/>
        </w:rPr>
        <w:t>s sus</w:t>
      </w:r>
      <w:r>
        <w:rPr>
          <w:rFonts w:ascii="Montserrat" w:hAnsi="Montserrat"/>
        </w:rPr>
        <w:t xml:space="preserve"> similitudes y semejanzas </w:t>
      </w:r>
      <w:bookmarkStart w:id="0" w:name="_GoBack"/>
      <w:bookmarkEnd w:id="0"/>
      <w:r w:rsidR="00A5179D">
        <w:rPr>
          <w:rFonts w:ascii="Montserrat" w:hAnsi="Montserrat"/>
        </w:rPr>
        <w:t>y realizaste</w:t>
      </w:r>
      <w:r>
        <w:rPr>
          <w:rFonts w:ascii="Montserrat" w:hAnsi="Montserrat"/>
        </w:rPr>
        <w:t xml:space="preserve"> tu</w:t>
      </w:r>
      <w:r w:rsidR="000733B4" w:rsidRPr="000733B4">
        <w:rPr>
          <w:rFonts w:ascii="Montserrat" w:hAnsi="Montserrat"/>
        </w:rPr>
        <w:t xml:space="preserve"> propia obra artística.</w:t>
      </w:r>
    </w:p>
    <w:p w14:paraId="59EB8312" w14:textId="77777777" w:rsidR="00126A1E" w:rsidRDefault="00126A1E" w:rsidP="009B3C12">
      <w:pPr>
        <w:spacing w:after="0" w:line="240" w:lineRule="auto"/>
        <w:jc w:val="both"/>
        <w:rPr>
          <w:rFonts w:ascii="Montserrat" w:hAnsi="Montserrat"/>
          <w:b/>
        </w:rPr>
      </w:pPr>
    </w:p>
    <w:p w14:paraId="3B103B0E" w14:textId="77777777" w:rsidR="00126A1E" w:rsidRDefault="00126A1E" w:rsidP="009B3C12">
      <w:pPr>
        <w:spacing w:after="0" w:line="240" w:lineRule="auto"/>
        <w:jc w:val="both"/>
        <w:rPr>
          <w:rFonts w:ascii="Montserrat" w:hAnsi="Montserrat"/>
          <w:b/>
        </w:rPr>
      </w:pPr>
    </w:p>
    <w:p w14:paraId="1F5E3F1D" w14:textId="3E6F739C" w:rsidR="00A90A28" w:rsidRPr="004B2219" w:rsidRDefault="00E3553D" w:rsidP="009B3C1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>
        <w:rPr>
          <w:rFonts w:ascii="Montserrat" w:hAnsi="Montserrat"/>
          <w:b/>
          <w:sz w:val="24"/>
          <w:szCs w:val="24"/>
        </w:rPr>
        <w:t>¡</w:t>
      </w:r>
      <w:r w:rsidR="00A90A28" w:rsidRPr="004B2219">
        <w:rPr>
          <w:rFonts w:ascii="Montserrat" w:hAnsi="Montserrat"/>
          <w:b/>
          <w:sz w:val="24"/>
          <w:szCs w:val="24"/>
        </w:rPr>
        <w:t>Buen trabajo!</w:t>
      </w:r>
    </w:p>
    <w:p w14:paraId="23396E7E" w14:textId="77777777" w:rsidR="00D919F6" w:rsidRPr="004B2219" w:rsidRDefault="00D919F6" w:rsidP="009B3C1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5739293D" w14:textId="70C30E57" w:rsidR="001B31EF" w:rsidRPr="00A24BAD" w:rsidRDefault="00A90A28" w:rsidP="00A5179D">
      <w:pPr>
        <w:spacing w:after="0" w:line="240" w:lineRule="auto"/>
        <w:jc w:val="center"/>
        <w:rPr>
          <w:rFonts w:ascii="Montserrat" w:eastAsiaTheme="minorEastAsia" w:hAnsi="Montserrat" w:cs="Times New Roman"/>
          <w:b/>
          <w:sz w:val="24"/>
          <w:szCs w:val="24"/>
          <w:lang w:eastAsia="es-MX"/>
        </w:rPr>
      </w:pPr>
      <w:r w:rsidRPr="004B2219">
        <w:rPr>
          <w:rFonts w:ascii="Montserrat" w:eastAsiaTheme="minorEastAsia" w:hAnsi="Montserrat" w:cs="Times New Roman"/>
          <w:b/>
          <w:sz w:val="24"/>
          <w:szCs w:val="24"/>
          <w:lang w:eastAsia="es-MX"/>
        </w:rPr>
        <w:t>Gracias por tu esfuerzo</w:t>
      </w:r>
    </w:p>
    <w:sectPr w:rsidR="001B31EF" w:rsidRPr="00A24BAD" w:rsidSect="000E6A8A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A09425B" w14:textId="77777777" w:rsidR="00934556" w:rsidRDefault="00934556" w:rsidP="00FF0657">
      <w:pPr>
        <w:spacing w:after="0" w:line="240" w:lineRule="auto"/>
      </w:pPr>
      <w:r>
        <w:separator/>
      </w:r>
    </w:p>
  </w:endnote>
  <w:endnote w:type="continuationSeparator" w:id="0">
    <w:p w14:paraId="2A15061F" w14:textId="77777777" w:rsidR="00934556" w:rsidRDefault="00934556" w:rsidP="00FF06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Palatino">
    <w:altName w:val="Book Antiqua"/>
    <w:charset w:val="00"/>
    <w:family w:val="roman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9122697" w14:textId="77777777" w:rsidR="00934556" w:rsidRDefault="00934556" w:rsidP="00FF0657">
      <w:pPr>
        <w:spacing w:after="0" w:line="240" w:lineRule="auto"/>
      </w:pPr>
      <w:r>
        <w:separator/>
      </w:r>
    </w:p>
  </w:footnote>
  <w:footnote w:type="continuationSeparator" w:id="0">
    <w:p w14:paraId="478947F6" w14:textId="77777777" w:rsidR="00934556" w:rsidRDefault="00934556" w:rsidP="00FF06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E17A92"/>
    <w:multiLevelType w:val="hybridMultilevel"/>
    <w:tmpl w:val="0A282458"/>
    <w:styleLink w:val="Estiloimportado1"/>
    <w:lvl w:ilvl="0" w:tplc="99084630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21D8C564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387C45E0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B200F3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7CEAA99C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1E201D8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18B2C2F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9DBA6E3E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DA4E770A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" w15:restartNumberingAfterBreak="0">
    <w:nsid w:val="03ED46CF"/>
    <w:multiLevelType w:val="hybridMultilevel"/>
    <w:tmpl w:val="DDD4C11C"/>
    <w:lvl w:ilvl="0" w:tplc="DCC0388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F5901"/>
    <w:multiLevelType w:val="hybridMultilevel"/>
    <w:tmpl w:val="9CB8B98E"/>
    <w:lvl w:ilvl="0" w:tplc="77B85AC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B61B96"/>
    <w:multiLevelType w:val="hybridMultilevel"/>
    <w:tmpl w:val="6922DA44"/>
    <w:lvl w:ilvl="0" w:tplc="0D26EF52">
      <w:start w:val="1"/>
      <w:numFmt w:val="lowerLetter"/>
      <w:lvlText w:val="%1)"/>
      <w:lvlJc w:val="left"/>
      <w:pPr>
        <w:ind w:left="720" w:hanging="360"/>
      </w:pPr>
      <w:rPr>
        <w:rFonts w:ascii="Montserrat" w:hAnsi="Montserrat" w:cs="Times New Roman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AA44BF"/>
    <w:multiLevelType w:val="hybridMultilevel"/>
    <w:tmpl w:val="2A382648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BF3337"/>
    <w:multiLevelType w:val="hybridMultilevel"/>
    <w:tmpl w:val="30DCBB2E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F75AB6"/>
    <w:multiLevelType w:val="hybridMultilevel"/>
    <w:tmpl w:val="1944CBB8"/>
    <w:lvl w:ilvl="0" w:tplc="476C7B8C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5743E6"/>
    <w:multiLevelType w:val="hybridMultilevel"/>
    <w:tmpl w:val="BB44A74C"/>
    <w:lvl w:ilvl="0" w:tplc="F94C801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F95184"/>
    <w:multiLevelType w:val="hybridMultilevel"/>
    <w:tmpl w:val="A558942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D21844"/>
    <w:multiLevelType w:val="hybridMultilevel"/>
    <w:tmpl w:val="2ED8618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BB1F28"/>
    <w:multiLevelType w:val="hybridMultilevel"/>
    <w:tmpl w:val="DB387FF6"/>
    <w:lvl w:ilvl="0" w:tplc="DCC0388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30202E"/>
    <w:multiLevelType w:val="hybridMultilevel"/>
    <w:tmpl w:val="62A6DCEA"/>
    <w:lvl w:ilvl="0" w:tplc="476C7B8C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7261DD6"/>
    <w:multiLevelType w:val="hybridMultilevel"/>
    <w:tmpl w:val="73DC29DC"/>
    <w:lvl w:ilvl="0" w:tplc="6444065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91B3B5F"/>
    <w:multiLevelType w:val="hybridMultilevel"/>
    <w:tmpl w:val="CB400798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C730257"/>
    <w:multiLevelType w:val="hybridMultilevel"/>
    <w:tmpl w:val="DA4E6344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2885919"/>
    <w:multiLevelType w:val="hybridMultilevel"/>
    <w:tmpl w:val="50D433F2"/>
    <w:lvl w:ilvl="0" w:tplc="DCC0388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1F046F"/>
    <w:multiLevelType w:val="hybridMultilevel"/>
    <w:tmpl w:val="6F2204B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98665D"/>
    <w:multiLevelType w:val="hybridMultilevel"/>
    <w:tmpl w:val="A4D6564C"/>
    <w:lvl w:ilvl="0" w:tplc="080A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711747EF"/>
    <w:multiLevelType w:val="hybridMultilevel"/>
    <w:tmpl w:val="7FFA24FC"/>
    <w:lvl w:ilvl="0" w:tplc="476C7B8C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6783645"/>
    <w:multiLevelType w:val="hybridMultilevel"/>
    <w:tmpl w:val="44C461DA"/>
    <w:lvl w:ilvl="0" w:tplc="476C7B8C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90341A3"/>
    <w:multiLevelType w:val="hybridMultilevel"/>
    <w:tmpl w:val="0FA2FC56"/>
    <w:lvl w:ilvl="0" w:tplc="77B85A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7E1B18BC"/>
    <w:multiLevelType w:val="hybridMultilevel"/>
    <w:tmpl w:val="55EE03FC"/>
    <w:lvl w:ilvl="0" w:tplc="F0AC7C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9"/>
  </w:num>
  <w:num w:numId="4">
    <w:abstractNumId w:val="1"/>
  </w:num>
  <w:num w:numId="5">
    <w:abstractNumId w:val="14"/>
  </w:num>
  <w:num w:numId="6">
    <w:abstractNumId w:val="4"/>
  </w:num>
  <w:num w:numId="7">
    <w:abstractNumId w:val="12"/>
  </w:num>
  <w:num w:numId="8">
    <w:abstractNumId w:val="20"/>
  </w:num>
  <w:num w:numId="9">
    <w:abstractNumId w:val="5"/>
  </w:num>
  <w:num w:numId="10">
    <w:abstractNumId w:val="6"/>
  </w:num>
  <w:num w:numId="11">
    <w:abstractNumId w:val="19"/>
  </w:num>
  <w:num w:numId="12">
    <w:abstractNumId w:val="18"/>
  </w:num>
  <w:num w:numId="13">
    <w:abstractNumId w:val="8"/>
  </w:num>
  <w:num w:numId="14">
    <w:abstractNumId w:val="17"/>
  </w:num>
  <w:num w:numId="15">
    <w:abstractNumId w:val="10"/>
  </w:num>
  <w:num w:numId="16">
    <w:abstractNumId w:val="3"/>
  </w:num>
  <w:num w:numId="17">
    <w:abstractNumId w:val="11"/>
  </w:num>
  <w:num w:numId="18">
    <w:abstractNumId w:val="15"/>
  </w:num>
  <w:num w:numId="19">
    <w:abstractNumId w:val="13"/>
  </w:num>
  <w:num w:numId="20">
    <w:abstractNumId w:val="21"/>
  </w:num>
  <w:num w:numId="21">
    <w:abstractNumId w:val="2"/>
  </w:num>
  <w:num w:numId="22">
    <w:abstractNumId w:val="16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1870"/>
    <w:rsid w:val="00000BF3"/>
    <w:rsid w:val="00001D8C"/>
    <w:rsid w:val="00002D8E"/>
    <w:rsid w:val="00003AD8"/>
    <w:rsid w:val="00004770"/>
    <w:rsid w:val="00004F00"/>
    <w:rsid w:val="00005C5B"/>
    <w:rsid w:val="000145AB"/>
    <w:rsid w:val="000326AC"/>
    <w:rsid w:val="000349D7"/>
    <w:rsid w:val="00036D2F"/>
    <w:rsid w:val="00037BE9"/>
    <w:rsid w:val="000412EA"/>
    <w:rsid w:val="00042827"/>
    <w:rsid w:val="00045355"/>
    <w:rsid w:val="000470A2"/>
    <w:rsid w:val="00050270"/>
    <w:rsid w:val="00051716"/>
    <w:rsid w:val="000532E0"/>
    <w:rsid w:val="00053E2D"/>
    <w:rsid w:val="0006525A"/>
    <w:rsid w:val="000733B4"/>
    <w:rsid w:val="00074F49"/>
    <w:rsid w:val="000752F1"/>
    <w:rsid w:val="00075EB5"/>
    <w:rsid w:val="00077667"/>
    <w:rsid w:val="00080F80"/>
    <w:rsid w:val="000812BB"/>
    <w:rsid w:val="00091A8E"/>
    <w:rsid w:val="000928CE"/>
    <w:rsid w:val="00095ABF"/>
    <w:rsid w:val="000B288D"/>
    <w:rsid w:val="000D00B9"/>
    <w:rsid w:val="000D1C4C"/>
    <w:rsid w:val="000D7026"/>
    <w:rsid w:val="000D7042"/>
    <w:rsid w:val="000E010F"/>
    <w:rsid w:val="000E3ABD"/>
    <w:rsid w:val="000E6A8A"/>
    <w:rsid w:val="000E6C43"/>
    <w:rsid w:val="000F3313"/>
    <w:rsid w:val="000F3B98"/>
    <w:rsid w:val="000F3F3B"/>
    <w:rsid w:val="000F47FF"/>
    <w:rsid w:val="00100070"/>
    <w:rsid w:val="0010039F"/>
    <w:rsid w:val="00105735"/>
    <w:rsid w:val="00125F85"/>
    <w:rsid w:val="00126A1E"/>
    <w:rsid w:val="00127073"/>
    <w:rsid w:val="00134919"/>
    <w:rsid w:val="00135DBD"/>
    <w:rsid w:val="00145634"/>
    <w:rsid w:val="0015404E"/>
    <w:rsid w:val="00160C80"/>
    <w:rsid w:val="00161A16"/>
    <w:rsid w:val="00162E6B"/>
    <w:rsid w:val="00164BA3"/>
    <w:rsid w:val="00165B85"/>
    <w:rsid w:val="001718A7"/>
    <w:rsid w:val="00173B63"/>
    <w:rsid w:val="001774A9"/>
    <w:rsid w:val="0018197F"/>
    <w:rsid w:val="00185C1D"/>
    <w:rsid w:val="001867C6"/>
    <w:rsid w:val="00187FA4"/>
    <w:rsid w:val="00191429"/>
    <w:rsid w:val="00192509"/>
    <w:rsid w:val="001A1044"/>
    <w:rsid w:val="001A37E7"/>
    <w:rsid w:val="001A4469"/>
    <w:rsid w:val="001A6C74"/>
    <w:rsid w:val="001A7D6A"/>
    <w:rsid w:val="001B0457"/>
    <w:rsid w:val="001B31EF"/>
    <w:rsid w:val="001D1955"/>
    <w:rsid w:val="001E7146"/>
    <w:rsid w:val="001F0300"/>
    <w:rsid w:val="001F03B2"/>
    <w:rsid w:val="00203DAD"/>
    <w:rsid w:val="00211170"/>
    <w:rsid w:val="00211AAE"/>
    <w:rsid w:val="00215151"/>
    <w:rsid w:val="002159AE"/>
    <w:rsid w:val="00223AC9"/>
    <w:rsid w:val="0022451E"/>
    <w:rsid w:val="0023152A"/>
    <w:rsid w:val="00231D87"/>
    <w:rsid w:val="00232191"/>
    <w:rsid w:val="00234C9B"/>
    <w:rsid w:val="002648CF"/>
    <w:rsid w:val="002664DE"/>
    <w:rsid w:val="00267141"/>
    <w:rsid w:val="00271856"/>
    <w:rsid w:val="002743D9"/>
    <w:rsid w:val="00277747"/>
    <w:rsid w:val="0028310D"/>
    <w:rsid w:val="002837C9"/>
    <w:rsid w:val="00284222"/>
    <w:rsid w:val="00284A4B"/>
    <w:rsid w:val="002860EF"/>
    <w:rsid w:val="0029231F"/>
    <w:rsid w:val="002A0560"/>
    <w:rsid w:val="002A4F0E"/>
    <w:rsid w:val="002A6FC5"/>
    <w:rsid w:val="002B08E2"/>
    <w:rsid w:val="002B240F"/>
    <w:rsid w:val="002B5918"/>
    <w:rsid w:val="002B7BBE"/>
    <w:rsid w:val="002C0188"/>
    <w:rsid w:val="002C0BA5"/>
    <w:rsid w:val="002C72C1"/>
    <w:rsid w:val="002E6355"/>
    <w:rsid w:val="003007E7"/>
    <w:rsid w:val="00303BF5"/>
    <w:rsid w:val="00311F9E"/>
    <w:rsid w:val="00312A69"/>
    <w:rsid w:val="00315214"/>
    <w:rsid w:val="003203E7"/>
    <w:rsid w:val="003232D6"/>
    <w:rsid w:val="00326751"/>
    <w:rsid w:val="003267DD"/>
    <w:rsid w:val="003269AF"/>
    <w:rsid w:val="00330D66"/>
    <w:rsid w:val="003325A8"/>
    <w:rsid w:val="0033420A"/>
    <w:rsid w:val="00334959"/>
    <w:rsid w:val="003364F2"/>
    <w:rsid w:val="003368A2"/>
    <w:rsid w:val="00337961"/>
    <w:rsid w:val="00347BD8"/>
    <w:rsid w:val="00356AAA"/>
    <w:rsid w:val="00356CA9"/>
    <w:rsid w:val="0036062A"/>
    <w:rsid w:val="003623BE"/>
    <w:rsid w:val="00367F47"/>
    <w:rsid w:val="003700B7"/>
    <w:rsid w:val="0037134B"/>
    <w:rsid w:val="00375B5E"/>
    <w:rsid w:val="00382CBD"/>
    <w:rsid w:val="003831C4"/>
    <w:rsid w:val="00383723"/>
    <w:rsid w:val="00386E26"/>
    <w:rsid w:val="00393231"/>
    <w:rsid w:val="00394627"/>
    <w:rsid w:val="00394AB7"/>
    <w:rsid w:val="00397941"/>
    <w:rsid w:val="003B1B84"/>
    <w:rsid w:val="003C115D"/>
    <w:rsid w:val="003C6BE5"/>
    <w:rsid w:val="003C7EE0"/>
    <w:rsid w:val="003D025C"/>
    <w:rsid w:val="003D0978"/>
    <w:rsid w:val="003D3282"/>
    <w:rsid w:val="003E3CB9"/>
    <w:rsid w:val="003E46C0"/>
    <w:rsid w:val="003F21F2"/>
    <w:rsid w:val="003F49B1"/>
    <w:rsid w:val="0040081B"/>
    <w:rsid w:val="0041281A"/>
    <w:rsid w:val="00416DBD"/>
    <w:rsid w:val="00420BEB"/>
    <w:rsid w:val="00434266"/>
    <w:rsid w:val="004372A8"/>
    <w:rsid w:val="0044262F"/>
    <w:rsid w:val="00451A5C"/>
    <w:rsid w:val="00452E12"/>
    <w:rsid w:val="00452F9F"/>
    <w:rsid w:val="00463568"/>
    <w:rsid w:val="0046361A"/>
    <w:rsid w:val="00470C14"/>
    <w:rsid w:val="0048052D"/>
    <w:rsid w:val="0048374E"/>
    <w:rsid w:val="004A0A1D"/>
    <w:rsid w:val="004A1870"/>
    <w:rsid w:val="004A5201"/>
    <w:rsid w:val="004B0A2D"/>
    <w:rsid w:val="004B2219"/>
    <w:rsid w:val="004B7DA3"/>
    <w:rsid w:val="004C2C00"/>
    <w:rsid w:val="004C6606"/>
    <w:rsid w:val="004C750E"/>
    <w:rsid w:val="004C7A25"/>
    <w:rsid w:val="004D5F5F"/>
    <w:rsid w:val="004D7FC5"/>
    <w:rsid w:val="004E53C4"/>
    <w:rsid w:val="004E6EDB"/>
    <w:rsid w:val="004E7D09"/>
    <w:rsid w:val="004F789B"/>
    <w:rsid w:val="00507917"/>
    <w:rsid w:val="00516D59"/>
    <w:rsid w:val="005171A2"/>
    <w:rsid w:val="00520F5D"/>
    <w:rsid w:val="0052273F"/>
    <w:rsid w:val="00526FE2"/>
    <w:rsid w:val="0053081A"/>
    <w:rsid w:val="00530A00"/>
    <w:rsid w:val="00532098"/>
    <w:rsid w:val="005411E5"/>
    <w:rsid w:val="00544E31"/>
    <w:rsid w:val="005462FD"/>
    <w:rsid w:val="00547E0B"/>
    <w:rsid w:val="00551CEB"/>
    <w:rsid w:val="00560839"/>
    <w:rsid w:val="00570278"/>
    <w:rsid w:val="00570BB3"/>
    <w:rsid w:val="0057287A"/>
    <w:rsid w:val="00573388"/>
    <w:rsid w:val="00576BFD"/>
    <w:rsid w:val="00580FD2"/>
    <w:rsid w:val="0058328C"/>
    <w:rsid w:val="00583A41"/>
    <w:rsid w:val="00585A35"/>
    <w:rsid w:val="0059377F"/>
    <w:rsid w:val="00594A67"/>
    <w:rsid w:val="005A1621"/>
    <w:rsid w:val="005B19D4"/>
    <w:rsid w:val="005B1B2A"/>
    <w:rsid w:val="005C3C2F"/>
    <w:rsid w:val="005C640B"/>
    <w:rsid w:val="005C7ABD"/>
    <w:rsid w:val="005D10F0"/>
    <w:rsid w:val="005E0897"/>
    <w:rsid w:val="005F66C6"/>
    <w:rsid w:val="005F78C2"/>
    <w:rsid w:val="006011F4"/>
    <w:rsid w:val="00602B10"/>
    <w:rsid w:val="00606973"/>
    <w:rsid w:val="00616C4B"/>
    <w:rsid w:val="0063216A"/>
    <w:rsid w:val="00634D32"/>
    <w:rsid w:val="00635CC9"/>
    <w:rsid w:val="00641853"/>
    <w:rsid w:val="00641D96"/>
    <w:rsid w:val="00642BE0"/>
    <w:rsid w:val="00642D45"/>
    <w:rsid w:val="00644D40"/>
    <w:rsid w:val="00657A81"/>
    <w:rsid w:val="006631EE"/>
    <w:rsid w:val="00666508"/>
    <w:rsid w:val="00667225"/>
    <w:rsid w:val="00667D3E"/>
    <w:rsid w:val="0067238A"/>
    <w:rsid w:val="00683A76"/>
    <w:rsid w:val="00685CEF"/>
    <w:rsid w:val="00695319"/>
    <w:rsid w:val="006958AF"/>
    <w:rsid w:val="00696817"/>
    <w:rsid w:val="006A1983"/>
    <w:rsid w:val="006A24A5"/>
    <w:rsid w:val="006B35CA"/>
    <w:rsid w:val="006B46DE"/>
    <w:rsid w:val="006B5408"/>
    <w:rsid w:val="006B7487"/>
    <w:rsid w:val="006C0CA8"/>
    <w:rsid w:val="006D35CD"/>
    <w:rsid w:val="006E0CF3"/>
    <w:rsid w:val="006E0E2D"/>
    <w:rsid w:val="006E5C0B"/>
    <w:rsid w:val="00700725"/>
    <w:rsid w:val="00700857"/>
    <w:rsid w:val="00713C87"/>
    <w:rsid w:val="007179C1"/>
    <w:rsid w:val="007203F3"/>
    <w:rsid w:val="0072281E"/>
    <w:rsid w:val="0073315F"/>
    <w:rsid w:val="0073397F"/>
    <w:rsid w:val="00745C23"/>
    <w:rsid w:val="00754490"/>
    <w:rsid w:val="00763BFC"/>
    <w:rsid w:val="00763CD0"/>
    <w:rsid w:val="00767215"/>
    <w:rsid w:val="00767FF4"/>
    <w:rsid w:val="00771AF0"/>
    <w:rsid w:val="00772721"/>
    <w:rsid w:val="00775D4A"/>
    <w:rsid w:val="007846C1"/>
    <w:rsid w:val="00785461"/>
    <w:rsid w:val="0078691D"/>
    <w:rsid w:val="00795D0F"/>
    <w:rsid w:val="007979A9"/>
    <w:rsid w:val="007A0E06"/>
    <w:rsid w:val="007A4BE3"/>
    <w:rsid w:val="007B6E59"/>
    <w:rsid w:val="007C020E"/>
    <w:rsid w:val="007C02AC"/>
    <w:rsid w:val="007C08CE"/>
    <w:rsid w:val="007C1644"/>
    <w:rsid w:val="007C4F4A"/>
    <w:rsid w:val="007D4884"/>
    <w:rsid w:val="007D4ECF"/>
    <w:rsid w:val="007F0F64"/>
    <w:rsid w:val="007F0FDB"/>
    <w:rsid w:val="007F405A"/>
    <w:rsid w:val="00803E46"/>
    <w:rsid w:val="008042A6"/>
    <w:rsid w:val="008127A7"/>
    <w:rsid w:val="0081371A"/>
    <w:rsid w:val="00821365"/>
    <w:rsid w:val="00834ACC"/>
    <w:rsid w:val="00843EBF"/>
    <w:rsid w:val="008444A1"/>
    <w:rsid w:val="008450CD"/>
    <w:rsid w:val="00847F2C"/>
    <w:rsid w:val="00854760"/>
    <w:rsid w:val="0086132D"/>
    <w:rsid w:val="008644D7"/>
    <w:rsid w:val="008710CA"/>
    <w:rsid w:val="0087638E"/>
    <w:rsid w:val="00876E88"/>
    <w:rsid w:val="00877F8F"/>
    <w:rsid w:val="00883FB7"/>
    <w:rsid w:val="0089266A"/>
    <w:rsid w:val="008930B0"/>
    <w:rsid w:val="008A03D9"/>
    <w:rsid w:val="008A1F32"/>
    <w:rsid w:val="008B0CC8"/>
    <w:rsid w:val="008B25B9"/>
    <w:rsid w:val="008D017F"/>
    <w:rsid w:val="008D155F"/>
    <w:rsid w:val="008D327D"/>
    <w:rsid w:val="008E700F"/>
    <w:rsid w:val="008F131A"/>
    <w:rsid w:val="008F368F"/>
    <w:rsid w:val="008F483B"/>
    <w:rsid w:val="008F73CC"/>
    <w:rsid w:val="0090794F"/>
    <w:rsid w:val="0093184C"/>
    <w:rsid w:val="00934556"/>
    <w:rsid w:val="009425B6"/>
    <w:rsid w:val="009449B4"/>
    <w:rsid w:val="009452A7"/>
    <w:rsid w:val="00945D43"/>
    <w:rsid w:val="009471E6"/>
    <w:rsid w:val="00950FE5"/>
    <w:rsid w:val="00951992"/>
    <w:rsid w:val="0095576A"/>
    <w:rsid w:val="00960C03"/>
    <w:rsid w:val="00960FF8"/>
    <w:rsid w:val="00965059"/>
    <w:rsid w:val="009659DF"/>
    <w:rsid w:val="00966E13"/>
    <w:rsid w:val="0097317B"/>
    <w:rsid w:val="009842BF"/>
    <w:rsid w:val="00987426"/>
    <w:rsid w:val="00990F5B"/>
    <w:rsid w:val="009942F9"/>
    <w:rsid w:val="00994B65"/>
    <w:rsid w:val="00995421"/>
    <w:rsid w:val="00996331"/>
    <w:rsid w:val="009A0DF9"/>
    <w:rsid w:val="009A772F"/>
    <w:rsid w:val="009B0CDE"/>
    <w:rsid w:val="009B3C12"/>
    <w:rsid w:val="009B5D9E"/>
    <w:rsid w:val="009B6E64"/>
    <w:rsid w:val="009C09D5"/>
    <w:rsid w:val="009C791B"/>
    <w:rsid w:val="009D3E9A"/>
    <w:rsid w:val="009D5521"/>
    <w:rsid w:val="009D7D1B"/>
    <w:rsid w:val="009E18E3"/>
    <w:rsid w:val="009F73C4"/>
    <w:rsid w:val="00A0066B"/>
    <w:rsid w:val="00A03E11"/>
    <w:rsid w:val="00A070D3"/>
    <w:rsid w:val="00A1139F"/>
    <w:rsid w:val="00A13CA4"/>
    <w:rsid w:val="00A2286A"/>
    <w:rsid w:val="00A24BAD"/>
    <w:rsid w:val="00A304B4"/>
    <w:rsid w:val="00A36236"/>
    <w:rsid w:val="00A42495"/>
    <w:rsid w:val="00A43379"/>
    <w:rsid w:val="00A45BF0"/>
    <w:rsid w:val="00A500FB"/>
    <w:rsid w:val="00A5179D"/>
    <w:rsid w:val="00A52242"/>
    <w:rsid w:val="00A57F26"/>
    <w:rsid w:val="00A6732B"/>
    <w:rsid w:val="00A766AF"/>
    <w:rsid w:val="00A862A5"/>
    <w:rsid w:val="00A90A28"/>
    <w:rsid w:val="00A9118D"/>
    <w:rsid w:val="00A93C3F"/>
    <w:rsid w:val="00A9570B"/>
    <w:rsid w:val="00AA13BD"/>
    <w:rsid w:val="00AA2537"/>
    <w:rsid w:val="00AA2E03"/>
    <w:rsid w:val="00AA31CA"/>
    <w:rsid w:val="00AA368D"/>
    <w:rsid w:val="00AB245F"/>
    <w:rsid w:val="00AB6B4E"/>
    <w:rsid w:val="00AC0CF8"/>
    <w:rsid w:val="00AC14F0"/>
    <w:rsid w:val="00AC419C"/>
    <w:rsid w:val="00AD01D6"/>
    <w:rsid w:val="00AD7E18"/>
    <w:rsid w:val="00AE18A4"/>
    <w:rsid w:val="00AE655D"/>
    <w:rsid w:val="00AF1D42"/>
    <w:rsid w:val="00AF28D9"/>
    <w:rsid w:val="00B06251"/>
    <w:rsid w:val="00B0667D"/>
    <w:rsid w:val="00B1092D"/>
    <w:rsid w:val="00B11FA5"/>
    <w:rsid w:val="00B123E9"/>
    <w:rsid w:val="00B127A9"/>
    <w:rsid w:val="00B14B2A"/>
    <w:rsid w:val="00B17FF7"/>
    <w:rsid w:val="00B34BA4"/>
    <w:rsid w:val="00B363E6"/>
    <w:rsid w:val="00B3720D"/>
    <w:rsid w:val="00B44187"/>
    <w:rsid w:val="00B458FD"/>
    <w:rsid w:val="00B555F4"/>
    <w:rsid w:val="00B57AAD"/>
    <w:rsid w:val="00B63BDC"/>
    <w:rsid w:val="00B65B79"/>
    <w:rsid w:val="00B74D97"/>
    <w:rsid w:val="00B8239F"/>
    <w:rsid w:val="00B83368"/>
    <w:rsid w:val="00B85D84"/>
    <w:rsid w:val="00B86FFC"/>
    <w:rsid w:val="00B90608"/>
    <w:rsid w:val="00B91D5D"/>
    <w:rsid w:val="00B95675"/>
    <w:rsid w:val="00BA32EA"/>
    <w:rsid w:val="00BA4A0B"/>
    <w:rsid w:val="00BA4CA3"/>
    <w:rsid w:val="00BB2E75"/>
    <w:rsid w:val="00BB349D"/>
    <w:rsid w:val="00BB3777"/>
    <w:rsid w:val="00BD04FE"/>
    <w:rsid w:val="00BD35C2"/>
    <w:rsid w:val="00BD5246"/>
    <w:rsid w:val="00BE1C7D"/>
    <w:rsid w:val="00BE2D13"/>
    <w:rsid w:val="00BF4A2A"/>
    <w:rsid w:val="00C00C0F"/>
    <w:rsid w:val="00C1647C"/>
    <w:rsid w:val="00C16B54"/>
    <w:rsid w:val="00C25EFD"/>
    <w:rsid w:val="00C267CE"/>
    <w:rsid w:val="00C30031"/>
    <w:rsid w:val="00C3094B"/>
    <w:rsid w:val="00C31E29"/>
    <w:rsid w:val="00C32E06"/>
    <w:rsid w:val="00C36F8B"/>
    <w:rsid w:val="00C40508"/>
    <w:rsid w:val="00C41F96"/>
    <w:rsid w:val="00C440E4"/>
    <w:rsid w:val="00C45F85"/>
    <w:rsid w:val="00C46627"/>
    <w:rsid w:val="00C52F86"/>
    <w:rsid w:val="00C54E48"/>
    <w:rsid w:val="00C6215A"/>
    <w:rsid w:val="00C6311E"/>
    <w:rsid w:val="00C65009"/>
    <w:rsid w:val="00C67D5E"/>
    <w:rsid w:val="00C776B4"/>
    <w:rsid w:val="00C84605"/>
    <w:rsid w:val="00C932CF"/>
    <w:rsid w:val="00CA4566"/>
    <w:rsid w:val="00CB0997"/>
    <w:rsid w:val="00CB30F1"/>
    <w:rsid w:val="00CB7B45"/>
    <w:rsid w:val="00CE295B"/>
    <w:rsid w:val="00CF1C12"/>
    <w:rsid w:val="00CF2BC5"/>
    <w:rsid w:val="00CF426E"/>
    <w:rsid w:val="00CF7C68"/>
    <w:rsid w:val="00D03EA0"/>
    <w:rsid w:val="00D06C6F"/>
    <w:rsid w:val="00D10698"/>
    <w:rsid w:val="00D135DE"/>
    <w:rsid w:val="00D13A56"/>
    <w:rsid w:val="00D315F9"/>
    <w:rsid w:val="00D35072"/>
    <w:rsid w:val="00D35C8F"/>
    <w:rsid w:val="00D40E47"/>
    <w:rsid w:val="00D43076"/>
    <w:rsid w:val="00D436AE"/>
    <w:rsid w:val="00D45E87"/>
    <w:rsid w:val="00D52AB0"/>
    <w:rsid w:val="00D56972"/>
    <w:rsid w:val="00D64346"/>
    <w:rsid w:val="00D73605"/>
    <w:rsid w:val="00D80A1D"/>
    <w:rsid w:val="00D85520"/>
    <w:rsid w:val="00D912AF"/>
    <w:rsid w:val="00D919F6"/>
    <w:rsid w:val="00D95C2A"/>
    <w:rsid w:val="00D9662A"/>
    <w:rsid w:val="00DA1B8A"/>
    <w:rsid w:val="00DA2126"/>
    <w:rsid w:val="00DA340F"/>
    <w:rsid w:val="00DA4D72"/>
    <w:rsid w:val="00DB6590"/>
    <w:rsid w:val="00DC7A3B"/>
    <w:rsid w:val="00DD170F"/>
    <w:rsid w:val="00DD1E51"/>
    <w:rsid w:val="00DD2328"/>
    <w:rsid w:val="00DD6B18"/>
    <w:rsid w:val="00DE65C4"/>
    <w:rsid w:val="00DF0AF8"/>
    <w:rsid w:val="00DF0F80"/>
    <w:rsid w:val="00DF439C"/>
    <w:rsid w:val="00E00602"/>
    <w:rsid w:val="00E027D6"/>
    <w:rsid w:val="00E03878"/>
    <w:rsid w:val="00E06E33"/>
    <w:rsid w:val="00E07A47"/>
    <w:rsid w:val="00E149FF"/>
    <w:rsid w:val="00E1503D"/>
    <w:rsid w:val="00E1722C"/>
    <w:rsid w:val="00E21CE2"/>
    <w:rsid w:val="00E3553D"/>
    <w:rsid w:val="00E378AF"/>
    <w:rsid w:val="00E40AF6"/>
    <w:rsid w:val="00E43C71"/>
    <w:rsid w:val="00E46EF7"/>
    <w:rsid w:val="00E50DEA"/>
    <w:rsid w:val="00E60821"/>
    <w:rsid w:val="00E6102A"/>
    <w:rsid w:val="00E65886"/>
    <w:rsid w:val="00E7279A"/>
    <w:rsid w:val="00E72B3C"/>
    <w:rsid w:val="00E929F4"/>
    <w:rsid w:val="00E92FDA"/>
    <w:rsid w:val="00E941DA"/>
    <w:rsid w:val="00EA4DB2"/>
    <w:rsid w:val="00EB6102"/>
    <w:rsid w:val="00EB6267"/>
    <w:rsid w:val="00EC48AC"/>
    <w:rsid w:val="00EC521C"/>
    <w:rsid w:val="00ED4B38"/>
    <w:rsid w:val="00ED6138"/>
    <w:rsid w:val="00EE01CB"/>
    <w:rsid w:val="00F02CBF"/>
    <w:rsid w:val="00F04069"/>
    <w:rsid w:val="00F0531D"/>
    <w:rsid w:val="00F22564"/>
    <w:rsid w:val="00F2271B"/>
    <w:rsid w:val="00F251D7"/>
    <w:rsid w:val="00F270E7"/>
    <w:rsid w:val="00F30686"/>
    <w:rsid w:val="00F33B4A"/>
    <w:rsid w:val="00F34B5A"/>
    <w:rsid w:val="00F3704C"/>
    <w:rsid w:val="00F41CB3"/>
    <w:rsid w:val="00F41FDE"/>
    <w:rsid w:val="00F45D8A"/>
    <w:rsid w:val="00F467EC"/>
    <w:rsid w:val="00F601A0"/>
    <w:rsid w:val="00F71755"/>
    <w:rsid w:val="00F72F0F"/>
    <w:rsid w:val="00F73E32"/>
    <w:rsid w:val="00F84342"/>
    <w:rsid w:val="00F85C88"/>
    <w:rsid w:val="00FA2086"/>
    <w:rsid w:val="00FB0794"/>
    <w:rsid w:val="00FB10EA"/>
    <w:rsid w:val="00FB3F44"/>
    <w:rsid w:val="00FC3F30"/>
    <w:rsid w:val="00FD3400"/>
    <w:rsid w:val="00FD6C98"/>
    <w:rsid w:val="00FE335D"/>
    <w:rsid w:val="00FE7BB7"/>
    <w:rsid w:val="00FF0657"/>
    <w:rsid w:val="00FF3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876B84"/>
  <w15:docId w15:val="{710E848A-0C2F-4D80-BE50-827CD54200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1870"/>
  </w:style>
  <w:style w:type="paragraph" w:styleId="Ttulo1">
    <w:name w:val="heading 1"/>
    <w:link w:val="Ttulo1Car"/>
    <w:rsid w:val="00DB6590"/>
    <w:pPr>
      <w:pBdr>
        <w:top w:val="nil"/>
        <w:left w:val="nil"/>
        <w:bottom w:val="nil"/>
        <w:right w:val="nil"/>
        <w:between w:val="nil"/>
        <w:bar w:val="nil"/>
      </w:pBdr>
      <w:spacing w:before="100" w:after="100" w:line="240" w:lineRule="auto"/>
      <w:outlineLvl w:val="0"/>
    </w:pPr>
    <w:rPr>
      <w:rFonts w:ascii="Times New Roman" w:eastAsia="Arial Unicode MS" w:hAnsi="Times New Roman" w:cs="Arial Unicode MS"/>
      <w:b/>
      <w:bCs/>
      <w:color w:val="000000"/>
      <w:kern w:val="36"/>
      <w:sz w:val="48"/>
      <w:szCs w:val="48"/>
      <w:u w:color="000000"/>
      <w:bdr w:val="nil"/>
      <w:lang w:val="es-ES_tradnl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A1870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4A1870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E1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inguno">
    <w:name w:val="Ninguno"/>
    <w:rsid w:val="00AE18A4"/>
    <w:rPr>
      <w:lang w:val="es-ES_tradnl"/>
    </w:rPr>
  </w:style>
  <w:style w:type="character" w:styleId="Textodelmarcadordeposicin">
    <w:name w:val="Placeholder Text"/>
    <w:basedOn w:val="Fuentedeprrafopredeter"/>
    <w:uiPriority w:val="99"/>
    <w:semiHidden/>
    <w:rsid w:val="00347BD8"/>
    <w:rPr>
      <w:color w:val="808080"/>
    </w:rPr>
  </w:style>
  <w:style w:type="paragraph" w:customStyle="1" w:styleId="paragraph">
    <w:name w:val="paragraph"/>
    <w:basedOn w:val="Normal"/>
    <w:rsid w:val="00BD52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normaltextrun">
    <w:name w:val="normaltextrun"/>
    <w:basedOn w:val="Fuentedeprrafopredeter"/>
    <w:rsid w:val="00BD5246"/>
  </w:style>
  <w:style w:type="character" w:customStyle="1" w:styleId="eop">
    <w:name w:val="eop"/>
    <w:basedOn w:val="Fuentedeprrafopredeter"/>
    <w:rsid w:val="00BD5246"/>
  </w:style>
  <w:style w:type="paragraph" w:customStyle="1" w:styleId="Cuerpo">
    <w:name w:val="Cuerpo"/>
    <w:rsid w:val="00DB6590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Ttulo1Car">
    <w:name w:val="Título 1 Car"/>
    <w:basedOn w:val="Fuentedeprrafopredeter"/>
    <w:link w:val="Ttulo1"/>
    <w:rsid w:val="00DB6590"/>
    <w:rPr>
      <w:rFonts w:ascii="Times New Roman" w:eastAsia="Arial Unicode MS" w:hAnsi="Times New Roman" w:cs="Arial Unicode MS"/>
      <w:b/>
      <w:bCs/>
      <w:color w:val="000000"/>
      <w:kern w:val="36"/>
      <w:sz w:val="48"/>
      <w:szCs w:val="48"/>
      <w:u w:color="000000"/>
      <w:bdr w:val="nil"/>
      <w:lang w:val="es-ES_tradnl" w:eastAsia="es-MX"/>
    </w:rPr>
  </w:style>
  <w:style w:type="character" w:customStyle="1" w:styleId="Hyperlink0">
    <w:name w:val="Hyperlink.0"/>
    <w:basedOn w:val="Fuentedeprrafopredeter"/>
    <w:rsid w:val="00DB6590"/>
    <w:rPr>
      <w:rFonts w:ascii="Palatino" w:eastAsia="Palatino" w:hAnsi="Palatino" w:cs="Palatino"/>
      <w:color w:val="0000FF"/>
      <w:u w:val="single" w:color="0000FF"/>
      <w:lang w:val="es-ES_tradnl"/>
      <w14:textOutline w14:w="0" w14:cap="rnd" w14:cmpd="sng" w14:algn="ctr">
        <w14:noFill/>
        <w14:prstDash w14:val="solid"/>
        <w14:bevel/>
      </w14:textOutline>
    </w:rPr>
  </w:style>
  <w:style w:type="character" w:customStyle="1" w:styleId="Hyperlink1">
    <w:name w:val="Hyperlink.1"/>
    <w:basedOn w:val="Fuentedeprrafopredeter"/>
    <w:rsid w:val="00DB6590"/>
    <w:rPr>
      <w:color w:val="0000FF"/>
      <w:u w:val="single" w:color="0000FF"/>
      <w:lang w:val="es-ES_tradnl"/>
      <w14:textOutline w14:w="0" w14:cap="rnd" w14:cmpd="sng" w14:algn="ctr">
        <w14:noFill/>
        <w14:prstDash w14:val="solid"/>
        <w14:bevel/>
      </w14:textOutline>
    </w:rPr>
  </w:style>
  <w:style w:type="paragraph" w:customStyle="1" w:styleId="CuerpoA">
    <w:name w:val="Cuerpo A"/>
    <w:rsid w:val="004D5F5F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1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1621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39"/>
    <w:rsid w:val="007727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visitado">
    <w:name w:val="FollowedHyperlink"/>
    <w:basedOn w:val="Fuentedeprrafopredeter"/>
    <w:uiPriority w:val="99"/>
    <w:semiHidden/>
    <w:unhideWhenUsed/>
    <w:rsid w:val="00745C23"/>
    <w:rPr>
      <w:color w:val="954F72" w:themeColor="followed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004F0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04F0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04F00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04F0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04F00"/>
    <w:rPr>
      <w:b/>
      <w:bCs/>
      <w:sz w:val="20"/>
      <w:szCs w:val="20"/>
    </w:rPr>
  </w:style>
  <w:style w:type="numbering" w:customStyle="1" w:styleId="Estiloimportado1">
    <w:name w:val="Estilo importado 1"/>
    <w:rsid w:val="00EC521C"/>
    <w:pPr>
      <w:numPr>
        <w:numId w:val="1"/>
      </w:numPr>
    </w:pPr>
  </w:style>
  <w:style w:type="paragraph" w:styleId="Encabezado">
    <w:name w:val="header"/>
    <w:basedOn w:val="Normal"/>
    <w:link w:val="EncabezadoCar"/>
    <w:uiPriority w:val="99"/>
    <w:unhideWhenUsed/>
    <w:rsid w:val="00FF065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F0657"/>
  </w:style>
  <w:style w:type="paragraph" w:styleId="Piedepgina">
    <w:name w:val="footer"/>
    <w:basedOn w:val="Normal"/>
    <w:link w:val="PiedepginaCar"/>
    <w:uiPriority w:val="99"/>
    <w:unhideWhenUsed/>
    <w:rsid w:val="00FF065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F0657"/>
  </w:style>
  <w:style w:type="paragraph" w:customStyle="1" w:styleId="Normal2">
    <w:name w:val="Normal2"/>
    <w:qFormat/>
    <w:rsid w:val="00E43C71"/>
    <w:pPr>
      <w:spacing w:after="0" w:line="240" w:lineRule="auto"/>
    </w:pPr>
    <w:rPr>
      <w:rFonts w:ascii="Calibri" w:eastAsia="Calibri" w:hAnsi="Calibri" w:cs="Calibri"/>
      <w:sz w:val="24"/>
      <w:szCs w:val="24"/>
      <w:lang w:val="es-ES" w:eastAsia="es-MX"/>
    </w:rPr>
  </w:style>
  <w:style w:type="character" w:customStyle="1" w:styleId="annotationreference0">
    <w:name w:val="annotation reference0"/>
    <w:uiPriority w:val="99"/>
    <w:semiHidden/>
    <w:unhideWhenUsed/>
    <w:rsid w:val="00E43C71"/>
    <w:rPr>
      <w:sz w:val="16"/>
      <w:szCs w:val="16"/>
    </w:rPr>
  </w:style>
  <w:style w:type="paragraph" w:customStyle="1" w:styleId="annotationtext0">
    <w:name w:val="annotation text0"/>
    <w:basedOn w:val="Normal2"/>
    <w:link w:val="CommentTextChar"/>
    <w:uiPriority w:val="99"/>
    <w:semiHidden/>
    <w:unhideWhenUsed/>
    <w:rsid w:val="00E43C71"/>
    <w:rPr>
      <w:sz w:val="20"/>
      <w:szCs w:val="20"/>
    </w:rPr>
  </w:style>
  <w:style w:type="character" w:customStyle="1" w:styleId="CommentTextChar">
    <w:name w:val="Comment Text Char"/>
    <w:link w:val="annotationtext0"/>
    <w:uiPriority w:val="99"/>
    <w:semiHidden/>
    <w:rsid w:val="00E43C71"/>
    <w:rPr>
      <w:rFonts w:ascii="Calibri" w:eastAsia="Calibri" w:hAnsi="Calibri" w:cs="Calibri"/>
      <w:sz w:val="20"/>
      <w:szCs w:val="20"/>
      <w:lang w:val="es-ES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832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8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historico.conaliteg.gob.mx/H2011P3ED309.htm" TargetMode="External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hyperlink" Target="https://historico.conaliteg.gob.mx/H2011P6CI337.htm?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historico.conaliteg.gob.mx/H2011P3ED309.htm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historico.conaliteg.gob.mx/H2011P3ED309.htm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historico.conaliteg.gob.mx/H2011P3ED309.htm" TargetMode="External"/><Relationship Id="rId23" Type="http://schemas.openxmlformats.org/officeDocument/2006/relationships/hyperlink" Target="https://coleccion.siaeducacion.org/sites/default/files/files/primaria_segundo_grado_fichero_didactico_imagenes_para_ver_escuchar_sentir_y_crear_libro_de_texto.pdf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historico.conaliteg.gob.mx/H2014P3EAA.htm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historico.conaliteg.gob.mx/H2011P3ED309.htm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4D0F9A-9713-4815-BFDA-1C4210A3E9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1328</Words>
  <Characters>7570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delia montes</dc:creator>
  <cp:lastModifiedBy>Usuario de Windows</cp:lastModifiedBy>
  <cp:revision>4</cp:revision>
  <dcterms:created xsi:type="dcterms:W3CDTF">2020-10-01T05:46:00Z</dcterms:created>
  <dcterms:modified xsi:type="dcterms:W3CDTF">2020-10-01T05:48:00Z</dcterms:modified>
</cp:coreProperties>
</file>