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1ED424DF" w:rsidR="00CE7E44" w:rsidRPr="00AF1682" w:rsidRDefault="00C15193" w:rsidP="001948AF">
      <w:pPr>
        <w:pStyle w:val="NormalWeb"/>
        <w:spacing w:before="0" w:beforeAutospacing="0" w:after="0" w:afterAutospacing="0"/>
        <w:jc w:val="center"/>
        <w:rPr>
          <w:rFonts w:ascii="Montserrat" w:hAnsi="Montserrat" w:cstheme="minorBidi"/>
          <w:b/>
          <w:color w:val="000000" w:themeColor="text1"/>
          <w:kern w:val="24"/>
          <w:sz w:val="48"/>
          <w:szCs w:val="48"/>
        </w:rPr>
      </w:pPr>
      <w:r w:rsidRPr="00AF1682">
        <w:rPr>
          <w:rFonts w:ascii="Montserrat" w:hAnsi="Montserrat" w:cstheme="minorBidi"/>
          <w:b/>
          <w:color w:val="000000" w:themeColor="text1"/>
          <w:kern w:val="24"/>
          <w:sz w:val="48"/>
          <w:szCs w:val="48"/>
        </w:rPr>
        <w:t>Viernes</w:t>
      </w:r>
    </w:p>
    <w:p w14:paraId="06C0CD43" w14:textId="2B8325F8" w:rsidR="00CE7E44" w:rsidRPr="00AF1682" w:rsidRDefault="002B3AE6" w:rsidP="001948AF">
      <w:pPr>
        <w:pStyle w:val="NormalWeb"/>
        <w:spacing w:before="0" w:beforeAutospacing="0" w:after="0" w:afterAutospacing="0"/>
        <w:jc w:val="center"/>
        <w:rPr>
          <w:rFonts w:ascii="Montserrat" w:hAnsi="Montserrat" w:cstheme="minorBidi"/>
          <w:b/>
          <w:color w:val="000000" w:themeColor="text1"/>
          <w:kern w:val="24"/>
          <w:sz w:val="56"/>
          <w:szCs w:val="72"/>
        </w:rPr>
      </w:pPr>
      <w:r w:rsidRPr="00AF1682">
        <w:rPr>
          <w:rFonts w:ascii="Montserrat" w:hAnsi="Montserrat" w:cstheme="minorBidi"/>
          <w:b/>
          <w:color w:val="000000" w:themeColor="text1"/>
          <w:kern w:val="24"/>
          <w:sz w:val="56"/>
          <w:szCs w:val="72"/>
        </w:rPr>
        <w:t>16</w:t>
      </w:r>
    </w:p>
    <w:p w14:paraId="2D8F2A14" w14:textId="444B96C7" w:rsidR="00CE7E44" w:rsidRPr="00AF1682" w:rsidRDefault="00CE7E44" w:rsidP="001948AF">
      <w:pPr>
        <w:pStyle w:val="NormalWeb"/>
        <w:spacing w:before="0" w:beforeAutospacing="0" w:after="0" w:afterAutospacing="0"/>
        <w:jc w:val="center"/>
        <w:rPr>
          <w:rFonts w:ascii="Montserrat" w:hAnsi="Montserrat" w:cstheme="minorBidi"/>
          <w:b/>
          <w:color w:val="000000" w:themeColor="text1"/>
          <w:kern w:val="24"/>
          <w:sz w:val="48"/>
          <w:szCs w:val="48"/>
        </w:rPr>
      </w:pPr>
      <w:r w:rsidRPr="00AF1682">
        <w:rPr>
          <w:rFonts w:ascii="Montserrat" w:hAnsi="Montserrat" w:cstheme="minorBidi"/>
          <w:b/>
          <w:color w:val="000000" w:themeColor="text1"/>
          <w:kern w:val="24"/>
          <w:sz w:val="48"/>
          <w:szCs w:val="48"/>
        </w:rPr>
        <w:t xml:space="preserve">de </w:t>
      </w:r>
      <w:r w:rsidR="00F64DB9" w:rsidRPr="00AF1682">
        <w:rPr>
          <w:rFonts w:ascii="Montserrat" w:hAnsi="Montserrat" w:cstheme="minorBidi"/>
          <w:b/>
          <w:color w:val="000000" w:themeColor="text1"/>
          <w:kern w:val="24"/>
          <w:sz w:val="48"/>
          <w:szCs w:val="48"/>
        </w:rPr>
        <w:t>octubre</w:t>
      </w:r>
    </w:p>
    <w:p w14:paraId="684E1795" w14:textId="77777777" w:rsidR="00CE7E44" w:rsidRPr="00AF1682" w:rsidRDefault="00CE7E44" w:rsidP="001948AF">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AF1682" w:rsidRDefault="00CE7E44" w:rsidP="001948AF">
      <w:pPr>
        <w:pStyle w:val="NormalWeb"/>
        <w:spacing w:before="0" w:beforeAutospacing="0" w:after="0" w:afterAutospacing="0"/>
        <w:jc w:val="center"/>
        <w:rPr>
          <w:rFonts w:ascii="Montserrat" w:hAnsi="Montserrat" w:cstheme="minorBidi"/>
          <w:b/>
          <w:color w:val="000000" w:themeColor="text1"/>
          <w:kern w:val="24"/>
          <w:sz w:val="52"/>
          <w:szCs w:val="52"/>
        </w:rPr>
      </w:pPr>
      <w:r w:rsidRPr="00AF1682">
        <w:rPr>
          <w:rFonts w:ascii="Montserrat" w:hAnsi="Montserrat" w:cstheme="minorBidi"/>
          <w:b/>
          <w:color w:val="000000" w:themeColor="text1"/>
          <w:kern w:val="24"/>
          <w:sz w:val="52"/>
          <w:szCs w:val="52"/>
        </w:rPr>
        <w:t>3° de Secundaria</w:t>
      </w:r>
    </w:p>
    <w:p w14:paraId="1DFB20BC" w14:textId="4C1F671A" w:rsidR="00C60757" w:rsidRPr="00AF1682" w:rsidRDefault="00C60757" w:rsidP="003804FB">
      <w:pPr>
        <w:pStyle w:val="NormalWeb"/>
        <w:spacing w:before="0" w:beforeAutospacing="0" w:after="0" w:afterAutospacing="0"/>
        <w:jc w:val="center"/>
        <w:rPr>
          <w:rFonts w:ascii="Montserrat" w:hAnsi="Montserrat" w:cstheme="minorBidi"/>
          <w:b/>
          <w:color w:val="000000" w:themeColor="text1"/>
          <w:kern w:val="24"/>
          <w:sz w:val="52"/>
          <w:szCs w:val="52"/>
        </w:rPr>
      </w:pPr>
      <w:r w:rsidRPr="00AF1682">
        <w:rPr>
          <w:rFonts w:ascii="Montserrat" w:hAnsi="Montserrat" w:cstheme="minorBidi"/>
          <w:b/>
          <w:color w:val="000000" w:themeColor="text1"/>
          <w:kern w:val="24"/>
          <w:sz w:val="52"/>
          <w:szCs w:val="52"/>
        </w:rPr>
        <w:t>Historia</w:t>
      </w:r>
    </w:p>
    <w:p w14:paraId="4623882A" w14:textId="77777777" w:rsidR="004206EB" w:rsidRPr="00AF1682" w:rsidRDefault="004206EB" w:rsidP="003804FB">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3DB91BF4" w:rsidR="00C60757" w:rsidRPr="00AF1682" w:rsidRDefault="00F0724C" w:rsidP="003804FB">
      <w:pPr>
        <w:pStyle w:val="NormalWeb"/>
        <w:spacing w:before="0" w:beforeAutospacing="0" w:after="0" w:afterAutospacing="0"/>
        <w:jc w:val="center"/>
        <w:rPr>
          <w:rFonts w:ascii="Montserrat" w:hAnsi="Montserrat" w:cstheme="minorBidi"/>
          <w:i/>
          <w:color w:val="000000" w:themeColor="text1"/>
          <w:kern w:val="24"/>
          <w:sz w:val="48"/>
          <w:szCs w:val="40"/>
        </w:rPr>
      </w:pPr>
      <w:r w:rsidRPr="00AF1682">
        <w:rPr>
          <w:rFonts w:ascii="Montserrat" w:hAnsi="Montserrat" w:cstheme="minorBidi"/>
          <w:i/>
          <w:color w:val="000000" w:themeColor="text1"/>
          <w:kern w:val="24"/>
          <w:sz w:val="48"/>
          <w:szCs w:val="40"/>
        </w:rPr>
        <w:t>Las remesas de plata de Nueva España en el intercambio internacional</w:t>
      </w:r>
    </w:p>
    <w:p w14:paraId="227138C1" w14:textId="77777777" w:rsidR="00090EFE" w:rsidRDefault="00090EFE" w:rsidP="003804FB">
      <w:pPr>
        <w:spacing w:after="0" w:line="240" w:lineRule="auto"/>
        <w:jc w:val="center"/>
        <w:textAlignment w:val="baseline"/>
        <w:rPr>
          <w:rFonts w:ascii="Montserrat" w:eastAsia="Times New Roman" w:hAnsi="Montserrat" w:cs="Times New Roman"/>
          <w:b/>
          <w:i/>
          <w:lang w:eastAsia="es-MX"/>
        </w:rPr>
      </w:pPr>
    </w:p>
    <w:p w14:paraId="425B61C1" w14:textId="77777777" w:rsidR="003804FB" w:rsidRPr="00AF1682" w:rsidRDefault="003804FB" w:rsidP="003804FB">
      <w:pPr>
        <w:spacing w:after="0" w:line="240" w:lineRule="auto"/>
        <w:jc w:val="center"/>
        <w:textAlignment w:val="baseline"/>
        <w:rPr>
          <w:rFonts w:ascii="Montserrat" w:eastAsia="Times New Roman" w:hAnsi="Montserrat" w:cs="Times New Roman"/>
          <w:b/>
          <w:i/>
          <w:lang w:eastAsia="es-MX"/>
        </w:rPr>
      </w:pPr>
    </w:p>
    <w:p w14:paraId="7A46812D" w14:textId="51E0B7F2" w:rsidR="00B14CE3" w:rsidRPr="00AF1682" w:rsidRDefault="00B14CE3" w:rsidP="00D3218D">
      <w:pPr>
        <w:spacing w:after="0" w:line="240" w:lineRule="auto"/>
        <w:jc w:val="both"/>
        <w:textAlignment w:val="baseline"/>
        <w:rPr>
          <w:rFonts w:ascii="Montserrat" w:eastAsia="Times New Roman" w:hAnsi="Montserrat" w:cs="Times New Roman"/>
          <w:i/>
          <w:lang w:eastAsia="es-MX"/>
        </w:rPr>
      </w:pPr>
      <w:r w:rsidRPr="00AF1682">
        <w:rPr>
          <w:rFonts w:ascii="Montserrat" w:eastAsia="Times New Roman" w:hAnsi="Montserrat" w:cs="Times New Roman"/>
          <w:b/>
          <w:i/>
          <w:lang w:eastAsia="es-MX"/>
        </w:rPr>
        <w:t>Aprendizaje esperado:</w:t>
      </w:r>
      <w:r w:rsidR="004957A5" w:rsidRPr="00AF1682">
        <w:rPr>
          <w:rFonts w:ascii="Montserrat" w:eastAsia="Times New Roman" w:hAnsi="Montserrat" w:cs="Times New Roman"/>
          <w:b/>
          <w:i/>
          <w:lang w:eastAsia="es-MX"/>
        </w:rPr>
        <w:t xml:space="preserve"> </w:t>
      </w:r>
      <w:r w:rsidR="00F0724C" w:rsidRPr="00AF1682">
        <w:rPr>
          <w:rFonts w:ascii="Montserrat" w:eastAsia="Times New Roman" w:hAnsi="Montserrat" w:cs="Times New Roman"/>
          <w:i/>
          <w:lang w:eastAsia="es-MX"/>
        </w:rPr>
        <w:t>Explica la importancia del comercio y de la plata novohispana en el mundo.</w:t>
      </w:r>
    </w:p>
    <w:p w14:paraId="44217FD7" w14:textId="77777777" w:rsidR="00090EFE" w:rsidRPr="00AF1682" w:rsidRDefault="00090EFE" w:rsidP="00D3218D">
      <w:pPr>
        <w:spacing w:after="0" w:line="240" w:lineRule="auto"/>
        <w:jc w:val="both"/>
        <w:textAlignment w:val="baseline"/>
        <w:rPr>
          <w:rFonts w:ascii="Montserrat" w:eastAsia="Times New Roman" w:hAnsi="Montserrat" w:cs="Times New Roman"/>
          <w:i/>
          <w:lang w:eastAsia="es-MX"/>
        </w:rPr>
      </w:pPr>
    </w:p>
    <w:p w14:paraId="295FECE8" w14:textId="5D4C9AB9" w:rsidR="004957A5" w:rsidRPr="00AF1682" w:rsidRDefault="00A85D9D" w:rsidP="00D3218D">
      <w:pPr>
        <w:spacing w:after="0" w:line="240" w:lineRule="auto"/>
        <w:jc w:val="both"/>
        <w:textAlignment w:val="baseline"/>
        <w:rPr>
          <w:rFonts w:ascii="Montserrat" w:eastAsia="Times New Roman" w:hAnsi="Montserrat" w:cs="Times New Roman"/>
          <w:i/>
          <w:lang w:eastAsia="es-MX"/>
        </w:rPr>
      </w:pPr>
      <w:r w:rsidRPr="00AF1682">
        <w:rPr>
          <w:rFonts w:ascii="Montserrat" w:eastAsia="Times New Roman" w:hAnsi="Montserrat" w:cs="Times New Roman"/>
          <w:b/>
          <w:i/>
          <w:lang w:eastAsia="es-MX"/>
        </w:rPr>
        <w:t xml:space="preserve">Énfasis: </w:t>
      </w:r>
      <w:r w:rsidR="00F0724C" w:rsidRPr="00AF1682">
        <w:rPr>
          <w:rFonts w:ascii="Montserrat" w:eastAsia="Times New Roman" w:hAnsi="Montserrat" w:cs="Times New Roman"/>
          <w:i/>
          <w:lang w:eastAsia="es-MX"/>
        </w:rPr>
        <w:t>Analizar la llegada de la plata de Nueva España a España y Europa y su importancia en la economía europea.</w:t>
      </w:r>
    </w:p>
    <w:p w14:paraId="601053D3" w14:textId="4D63B07A" w:rsidR="004957A5" w:rsidRPr="00AF1682" w:rsidRDefault="004957A5" w:rsidP="00D3218D">
      <w:pPr>
        <w:spacing w:after="0" w:line="240" w:lineRule="auto"/>
        <w:jc w:val="both"/>
        <w:textAlignment w:val="baseline"/>
        <w:rPr>
          <w:rFonts w:ascii="Montserrat" w:hAnsi="Montserrat"/>
          <w:color w:val="000000" w:themeColor="text1"/>
          <w:kern w:val="24"/>
          <w:szCs w:val="40"/>
        </w:rPr>
      </w:pPr>
    </w:p>
    <w:p w14:paraId="04761769" w14:textId="77777777" w:rsidR="000A4EA1" w:rsidRPr="00AF1682" w:rsidRDefault="000A4EA1" w:rsidP="00D3218D">
      <w:pPr>
        <w:spacing w:after="0" w:line="240" w:lineRule="auto"/>
        <w:jc w:val="both"/>
        <w:textAlignment w:val="baseline"/>
        <w:rPr>
          <w:rFonts w:ascii="Montserrat" w:hAnsi="Montserrat"/>
          <w:color w:val="000000" w:themeColor="text1"/>
          <w:kern w:val="24"/>
          <w:szCs w:val="40"/>
        </w:rPr>
      </w:pPr>
    </w:p>
    <w:p w14:paraId="6D6CB3CB" w14:textId="24A1171B" w:rsidR="00C60757" w:rsidRPr="00AF1682" w:rsidRDefault="00FC1281" w:rsidP="00D3218D">
      <w:pPr>
        <w:spacing w:after="0" w:line="240" w:lineRule="auto"/>
        <w:jc w:val="both"/>
        <w:textAlignment w:val="baseline"/>
        <w:rPr>
          <w:rFonts w:ascii="Montserrat" w:eastAsia="Times New Roman" w:hAnsi="Montserrat" w:cs="Times New Roman"/>
          <w:b/>
          <w:bCs/>
          <w:sz w:val="28"/>
          <w:szCs w:val="24"/>
          <w:lang w:eastAsia="es-MX"/>
        </w:rPr>
      </w:pPr>
      <w:r w:rsidRPr="00AF1682">
        <w:rPr>
          <w:rFonts w:ascii="Montserrat" w:eastAsia="Times New Roman" w:hAnsi="Montserrat" w:cs="Times New Roman"/>
          <w:b/>
          <w:bCs/>
          <w:sz w:val="28"/>
          <w:szCs w:val="24"/>
          <w:lang w:eastAsia="es-MX"/>
        </w:rPr>
        <w:t>¿Qué vamos aprender?</w:t>
      </w:r>
    </w:p>
    <w:p w14:paraId="7E3A7365" w14:textId="77777777" w:rsidR="00B14CE3" w:rsidRPr="00AF1682" w:rsidRDefault="00B14CE3" w:rsidP="00D3218D">
      <w:pPr>
        <w:spacing w:after="0" w:line="240" w:lineRule="auto"/>
        <w:jc w:val="both"/>
        <w:textAlignment w:val="baseline"/>
        <w:rPr>
          <w:rFonts w:ascii="Montserrat" w:eastAsia="Times New Roman" w:hAnsi="Montserrat" w:cs="Times New Roman"/>
          <w:lang w:eastAsia="es-MX"/>
        </w:rPr>
      </w:pPr>
    </w:p>
    <w:p w14:paraId="22BD2ABB" w14:textId="7AACA49A" w:rsidR="000E2A02" w:rsidRPr="00AF1682" w:rsidRDefault="000E2A02" w:rsidP="00D3218D">
      <w:pPr>
        <w:pStyle w:val="Cuerpo"/>
        <w:spacing w:after="0" w:line="240" w:lineRule="auto"/>
        <w:jc w:val="both"/>
        <w:rPr>
          <w:rStyle w:val="Hyperlink1"/>
          <w:rFonts w:ascii="Montserrat" w:hAnsi="Montserrat"/>
        </w:rPr>
      </w:pPr>
      <w:r w:rsidRPr="00AF1682">
        <w:rPr>
          <w:rStyle w:val="Hyperlink1"/>
          <w:rFonts w:ascii="Montserrat" w:hAnsi="Montserrat"/>
        </w:rPr>
        <w:t xml:space="preserve">El tema de la plata y el comercio es importante, no sólo para la historia del país sino para la historia mundial, porque permite conocer cómo este metal americano contribuyó al desarrollo capitalista mundial. </w:t>
      </w:r>
    </w:p>
    <w:p w14:paraId="4E1D0DFE" w14:textId="77777777" w:rsidR="000E2A02" w:rsidRPr="00AF1682" w:rsidRDefault="000E2A02" w:rsidP="00D3218D">
      <w:pPr>
        <w:pStyle w:val="Cuerpo"/>
        <w:spacing w:after="0" w:line="240" w:lineRule="auto"/>
        <w:jc w:val="both"/>
        <w:rPr>
          <w:rStyle w:val="Ninguno"/>
          <w:rFonts w:ascii="Montserrat" w:eastAsia="Arial" w:hAnsi="Montserrat" w:cs="Arial"/>
        </w:rPr>
      </w:pPr>
    </w:p>
    <w:p w14:paraId="4B3FB680" w14:textId="77777777" w:rsidR="000E2A02" w:rsidRPr="00AF1682" w:rsidRDefault="000E2A02" w:rsidP="00D3218D">
      <w:pPr>
        <w:spacing w:after="0" w:line="240" w:lineRule="auto"/>
        <w:jc w:val="both"/>
        <w:rPr>
          <w:rFonts w:ascii="Montserrat" w:eastAsia="Times New Roman" w:hAnsi="Montserrat" w:cs="Arial"/>
          <w:iCs/>
          <w:color w:val="000000" w:themeColor="text1"/>
        </w:rPr>
      </w:pPr>
      <w:r w:rsidRPr="00AF1682">
        <w:rPr>
          <w:rFonts w:ascii="Montserrat" w:eastAsia="Times New Roman" w:hAnsi="Montserrat" w:cs="Arial"/>
          <w:iCs/>
          <w:color w:val="000000" w:themeColor="text1"/>
        </w:rPr>
        <w:t xml:space="preserve">El propósito de esta sesión es analizar la llegada de la plata de Nueva España a la metrópoli y Europa y su importancia en la economía europea. Es decir, conocer cuáles eran las rutas de la plata desde su salida de Nueva España hacia Europa y qué función cumplió la plata en la economía de España y del mundo. </w:t>
      </w:r>
    </w:p>
    <w:p w14:paraId="66491E3F" w14:textId="77777777" w:rsidR="000E2A02" w:rsidRPr="00AF1682" w:rsidRDefault="000E2A02" w:rsidP="00D3218D">
      <w:pPr>
        <w:spacing w:after="0" w:line="240" w:lineRule="auto"/>
        <w:jc w:val="both"/>
        <w:rPr>
          <w:rFonts w:ascii="Montserrat" w:eastAsia="Times New Roman" w:hAnsi="Montserrat" w:cs="Arial"/>
          <w:iCs/>
          <w:color w:val="000000" w:themeColor="text1"/>
        </w:rPr>
      </w:pPr>
    </w:p>
    <w:p w14:paraId="0CBAD0BB" w14:textId="229D7ACE" w:rsidR="000E2A02" w:rsidRPr="00AF1682" w:rsidRDefault="000E2A02" w:rsidP="00D3218D">
      <w:pPr>
        <w:spacing w:after="0" w:line="240" w:lineRule="auto"/>
        <w:jc w:val="both"/>
        <w:rPr>
          <w:rFonts w:ascii="Montserrat" w:eastAsia="Times New Roman" w:hAnsi="Montserrat" w:cs="Arial"/>
          <w:color w:val="000000" w:themeColor="text1"/>
        </w:rPr>
      </w:pPr>
      <w:r w:rsidRPr="00AF1682">
        <w:rPr>
          <w:rFonts w:ascii="Montserrat" w:eastAsia="Times New Roman" w:hAnsi="Montserrat" w:cs="Arial"/>
          <w:color w:val="000000" w:themeColor="text1"/>
        </w:rPr>
        <w:t xml:space="preserve">Lee el siguiente texto extraído del libro </w:t>
      </w:r>
      <w:r w:rsidRPr="00AF1682">
        <w:rPr>
          <w:rFonts w:ascii="Montserrat" w:eastAsia="Times New Roman" w:hAnsi="Montserrat" w:cs="Arial"/>
          <w:i/>
          <w:iCs/>
          <w:color w:val="000000" w:themeColor="text1"/>
        </w:rPr>
        <w:t xml:space="preserve">México a través de los siglos. Tomo II. </w:t>
      </w:r>
      <w:r w:rsidRPr="00AF1682">
        <w:rPr>
          <w:rFonts w:ascii="Montserrat" w:eastAsia="Times New Roman" w:hAnsi="Montserrat" w:cs="Arial"/>
          <w:iCs/>
          <w:color w:val="000000" w:themeColor="text1"/>
        </w:rPr>
        <w:t>Titulado</w:t>
      </w:r>
      <w:r w:rsidRPr="00AF1682">
        <w:rPr>
          <w:rFonts w:ascii="Montserrat" w:eastAsia="Times New Roman" w:hAnsi="Montserrat" w:cs="Arial"/>
          <w:i/>
          <w:iCs/>
          <w:color w:val="000000" w:themeColor="text1"/>
        </w:rPr>
        <w:t xml:space="preserve"> “El Virreinat</w:t>
      </w:r>
      <w:r w:rsidRPr="00AF1682">
        <w:rPr>
          <w:rFonts w:ascii="Montserrat" w:eastAsia="Times New Roman" w:hAnsi="Montserrat" w:cs="Arial"/>
          <w:color w:val="000000" w:themeColor="text1"/>
        </w:rPr>
        <w:t xml:space="preserve">o”, escrito por Vicente Riva Palacio y publicado en 1884. El texto aborda el tema de la Minería y el Comercio en el Virreinato. </w:t>
      </w:r>
    </w:p>
    <w:p w14:paraId="75E63C25" w14:textId="77777777" w:rsidR="000E2A02" w:rsidRPr="00AF1682" w:rsidRDefault="000E2A02" w:rsidP="00D3218D">
      <w:pPr>
        <w:tabs>
          <w:tab w:val="center" w:pos="4419"/>
          <w:tab w:val="right" w:pos="8838"/>
        </w:tabs>
        <w:spacing w:after="0" w:line="240" w:lineRule="auto"/>
        <w:jc w:val="both"/>
        <w:rPr>
          <w:rFonts w:ascii="Montserrat" w:eastAsia="Times New Roman" w:hAnsi="Montserrat" w:cs="Arial"/>
          <w:color w:val="000000" w:themeColor="text1"/>
        </w:rPr>
      </w:pPr>
    </w:p>
    <w:p w14:paraId="1C9E49B6" w14:textId="77777777" w:rsidR="000E2A02" w:rsidRPr="00AF1682" w:rsidRDefault="000E2A02" w:rsidP="00D3218D">
      <w:pPr>
        <w:spacing w:after="0" w:line="240" w:lineRule="auto"/>
        <w:jc w:val="both"/>
        <w:rPr>
          <w:rFonts w:ascii="Montserrat" w:eastAsia="Times New Roman" w:hAnsi="Montserrat" w:cs="Arial"/>
          <w:color w:val="000000" w:themeColor="text1"/>
        </w:rPr>
      </w:pPr>
      <w:r w:rsidRPr="00AF1682">
        <w:rPr>
          <w:rFonts w:ascii="Montserrat" w:eastAsia="Times New Roman" w:hAnsi="Montserrat" w:cs="Arial"/>
          <w:color w:val="000000" w:themeColor="text1"/>
        </w:rPr>
        <w:t>Dice lo siguiente:</w:t>
      </w:r>
    </w:p>
    <w:p w14:paraId="7F7E7EBD" w14:textId="77777777" w:rsidR="000E2A02" w:rsidRPr="00AF1682" w:rsidRDefault="000E2A02" w:rsidP="00D3218D">
      <w:pPr>
        <w:tabs>
          <w:tab w:val="center" w:pos="4419"/>
          <w:tab w:val="right" w:pos="8838"/>
        </w:tabs>
        <w:spacing w:after="0" w:line="240" w:lineRule="auto"/>
        <w:jc w:val="both"/>
        <w:rPr>
          <w:rFonts w:ascii="Montserrat" w:eastAsia="Times New Roman" w:hAnsi="Montserrat" w:cs="Arial"/>
          <w:color w:val="000000" w:themeColor="text1"/>
        </w:rPr>
      </w:pPr>
    </w:p>
    <w:p w14:paraId="32D11EA2" w14:textId="77777777" w:rsidR="000E2A02" w:rsidRPr="00AF1682" w:rsidRDefault="000E2A02" w:rsidP="00D3218D">
      <w:pPr>
        <w:spacing w:after="0" w:line="240" w:lineRule="auto"/>
        <w:jc w:val="both"/>
        <w:rPr>
          <w:rFonts w:ascii="Montserrat" w:eastAsia="Times New Roman" w:hAnsi="Montserrat" w:cs="Arial"/>
          <w:i/>
          <w:color w:val="000000" w:themeColor="text1"/>
        </w:rPr>
      </w:pPr>
      <w:r w:rsidRPr="00AF1682">
        <w:rPr>
          <w:rFonts w:ascii="Montserrat" w:eastAsia="Times New Roman" w:hAnsi="Montserrat" w:cs="Arial"/>
          <w:i/>
          <w:color w:val="000000" w:themeColor="text1"/>
        </w:rPr>
        <w:t xml:space="preserve">“El descubrimiento de minas de oro y plata era la gran preocupación de los conquistadores en los primeros años de su dominación en la Nueva España; a eso tendían todas sus investigaciones. </w:t>
      </w:r>
    </w:p>
    <w:p w14:paraId="1B90FE00" w14:textId="77777777" w:rsidR="000E2A02" w:rsidRPr="00AF1682" w:rsidRDefault="000E2A02" w:rsidP="00D3218D">
      <w:pPr>
        <w:tabs>
          <w:tab w:val="center" w:pos="4419"/>
          <w:tab w:val="right" w:pos="8838"/>
        </w:tabs>
        <w:spacing w:after="0" w:line="240" w:lineRule="auto"/>
        <w:jc w:val="both"/>
        <w:rPr>
          <w:rFonts w:ascii="Montserrat" w:eastAsia="Times New Roman" w:hAnsi="Montserrat" w:cs="Arial"/>
          <w:i/>
          <w:color w:val="000000" w:themeColor="text1"/>
        </w:rPr>
      </w:pPr>
    </w:p>
    <w:p w14:paraId="246D14FA" w14:textId="77777777" w:rsidR="000E2A02" w:rsidRPr="00AF1682" w:rsidRDefault="000E2A02" w:rsidP="00D3218D">
      <w:pPr>
        <w:spacing w:after="0" w:line="240" w:lineRule="auto"/>
        <w:jc w:val="both"/>
        <w:rPr>
          <w:rFonts w:ascii="Montserrat" w:eastAsia="Times New Roman" w:hAnsi="Montserrat" w:cs="Arial"/>
          <w:i/>
          <w:color w:val="000000" w:themeColor="text1"/>
        </w:rPr>
      </w:pPr>
      <w:r w:rsidRPr="00AF1682">
        <w:rPr>
          <w:rFonts w:ascii="Montserrat" w:eastAsia="Times New Roman" w:hAnsi="Montserrat" w:cs="Arial"/>
          <w:i/>
          <w:color w:val="000000" w:themeColor="text1"/>
        </w:rPr>
        <w:t xml:space="preserve">[Por otro lado] Nada preocupó tan alta y fijamente la atención del gobierno español como el arreglo y la seguridad del comercio de la metrópoli con sus colonias en la América, quizá ni el ramo de la guerra fue objeto de tan cuidadoso estudio y de tan prolija legislación como las relaciones mercantiles con las Indias Occidentales y la navegación que aseguraba esas relaciones. </w:t>
      </w:r>
    </w:p>
    <w:p w14:paraId="07CA7F89" w14:textId="77777777" w:rsidR="000E2A02" w:rsidRPr="00AF1682" w:rsidRDefault="000E2A02" w:rsidP="00D3218D">
      <w:pPr>
        <w:spacing w:after="0" w:line="240" w:lineRule="auto"/>
        <w:jc w:val="both"/>
        <w:rPr>
          <w:rFonts w:ascii="Montserrat" w:eastAsia="Times New Roman" w:hAnsi="Montserrat" w:cs="Arial"/>
          <w:i/>
          <w:iCs/>
          <w:color w:val="000000" w:themeColor="text1"/>
        </w:rPr>
      </w:pPr>
      <w:r w:rsidRPr="00AF1682">
        <w:rPr>
          <w:rFonts w:ascii="Montserrat" w:eastAsia="Times New Roman" w:hAnsi="Montserrat" w:cs="Arial"/>
          <w:i/>
          <w:iCs/>
          <w:color w:val="000000" w:themeColor="text1"/>
        </w:rPr>
        <w:t xml:space="preserve">Toda aquella complicada legislación tuvo, pues, tres puntos de mira principales: monopolizar el comercio en manos de los españoles; precaver los pasajeros y la carga hasta donde fuera posible, de los naturales riesgos de la navegación, e impedir que fuesen víctimas de los buques enemigos que cruzaban por el Atlántico. </w:t>
      </w:r>
    </w:p>
    <w:p w14:paraId="7E8B4D88" w14:textId="77777777" w:rsidR="000E2A02" w:rsidRPr="00AF1682" w:rsidRDefault="000E2A02" w:rsidP="00D3218D">
      <w:pPr>
        <w:spacing w:after="0" w:line="240" w:lineRule="auto"/>
        <w:jc w:val="both"/>
        <w:rPr>
          <w:rFonts w:ascii="Montserrat" w:eastAsia="Times New Roman" w:hAnsi="Montserrat" w:cs="Arial"/>
          <w:i/>
          <w:iCs/>
          <w:color w:val="000000" w:themeColor="text1"/>
        </w:rPr>
      </w:pPr>
      <w:r w:rsidRPr="00AF1682">
        <w:rPr>
          <w:rFonts w:ascii="Montserrat" w:eastAsia="Times New Roman" w:hAnsi="Montserrat" w:cs="Arial"/>
          <w:i/>
          <w:iCs/>
          <w:color w:val="000000" w:themeColor="text1"/>
        </w:rPr>
        <w:t xml:space="preserve"> </w:t>
      </w:r>
    </w:p>
    <w:p w14:paraId="412A6566" w14:textId="77777777" w:rsidR="000E2A02" w:rsidRPr="00AF1682" w:rsidRDefault="000E2A02" w:rsidP="00D3218D">
      <w:pPr>
        <w:spacing w:after="0" w:line="240" w:lineRule="auto"/>
        <w:jc w:val="both"/>
        <w:rPr>
          <w:rFonts w:ascii="Montserrat" w:eastAsia="Times New Roman" w:hAnsi="Montserrat" w:cs="Arial"/>
          <w:i/>
          <w:iCs/>
          <w:color w:val="000000" w:themeColor="text1"/>
        </w:rPr>
      </w:pPr>
      <w:r w:rsidRPr="00AF1682">
        <w:rPr>
          <w:rFonts w:ascii="Montserrat" w:eastAsia="Times New Roman" w:hAnsi="Montserrat" w:cs="Arial"/>
          <w:i/>
          <w:iCs/>
          <w:color w:val="000000" w:themeColor="text1"/>
        </w:rPr>
        <w:t xml:space="preserve">La minería hizo de México a fines del siglo XVII una de las ciudades más opulentas del mundo, a pesar de la enorme desproporción con que esa riqueza estaba repartida. </w:t>
      </w:r>
    </w:p>
    <w:p w14:paraId="1280D1CC" w14:textId="77777777" w:rsidR="000E2A02" w:rsidRPr="00AF1682" w:rsidRDefault="000E2A02" w:rsidP="00D3218D">
      <w:pPr>
        <w:tabs>
          <w:tab w:val="center" w:pos="4419"/>
          <w:tab w:val="right" w:pos="8838"/>
        </w:tabs>
        <w:spacing w:after="0" w:line="240" w:lineRule="auto"/>
        <w:jc w:val="both"/>
        <w:rPr>
          <w:rFonts w:ascii="Montserrat" w:eastAsia="Times New Roman" w:hAnsi="Montserrat" w:cs="Arial"/>
          <w:i/>
          <w:iCs/>
          <w:color w:val="000000" w:themeColor="text1"/>
        </w:rPr>
      </w:pPr>
    </w:p>
    <w:p w14:paraId="72FD4D7B" w14:textId="77777777" w:rsidR="000E2A02" w:rsidRPr="00AF1682" w:rsidRDefault="000E2A02" w:rsidP="00D3218D">
      <w:pPr>
        <w:spacing w:after="0" w:line="240" w:lineRule="auto"/>
        <w:jc w:val="both"/>
        <w:rPr>
          <w:rFonts w:ascii="Montserrat" w:eastAsia="Times New Roman" w:hAnsi="Montserrat" w:cs="Arial"/>
          <w:i/>
          <w:iCs/>
          <w:color w:val="000000" w:themeColor="text1"/>
        </w:rPr>
      </w:pPr>
      <w:r w:rsidRPr="00AF1682">
        <w:rPr>
          <w:rFonts w:ascii="Montserrat" w:eastAsia="Times New Roman" w:hAnsi="Montserrat" w:cs="Arial"/>
          <w:i/>
          <w:iCs/>
          <w:color w:val="000000" w:themeColor="text1"/>
        </w:rPr>
        <w:t xml:space="preserve">El comercio exterior de Nueva España durante el siglo XVII se hacía con las Filipinas por el puerto de Acapulco, y con las islas y la metrópoli por el puerto de Veracruz; el más importante era el de Filipinas, porque prohibió el comercio de exportación de México con el Perú, que durante el siglo anterior produjo tan benéficos resultados a la industria de Nueva España. </w:t>
      </w:r>
    </w:p>
    <w:p w14:paraId="7A9267BC" w14:textId="77777777" w:rsidR="000E2A02" w:rsidRPr="00AF1682" w:rsidRDefault="000E2A02" w:rsidP="00D3218D">
      <w:pPr>
        <w:tabs>
          <w:tab w:val="center" w:pos="4419"/>
          <w:tab w:val="right" w:pos="8838"/>
        </w:tabs>
        <w:spacing w:after="0" w:line="240" w:lineRule="auto"/>
        <w:jc w:val="both"/>
        <w:rPr>
          <w:rFonts w:ascii="Montserrat" w:eastAsia="Times New Roman" w:hAnsi="Montserrat" w:cs="Arial"/>
          <w:i/>
          <w:iCs/>
          <w:color w:val="000000" w:themeColor="text1"/>
        </w:rPr>
      </w:pPr>
    </w:p>
    <w:p w14:paraId="5DA28178" w14:textId="3B40D175" w:rsidR="000E2A02" w:rsidRPr="00AF1682" w:rsidRDefault="000E2A02" w:rsidP="00D3218D">
      <w:pPr>
        <w:spacing w:after="0" w:line="240" w:lineRule="auto"/>
        <w:jc w:val="both"/>
        <w:rPr>
          <w:rFonts w:ascii="Montserrat" w:eastAsia="Times New Roman" w:hAnsi="Montserrat" w:cs="Arial"/>
          <w:i/>
          <w:iCs/>
          <w:color w:val="000000" w:themeColor="text1"/>
        </w:rPr>
      </w:pPr>
      <w:r w:rsidRPr="00AF1682">
        <w:rPr>
          <w:rFonts w:ascii="Montserrat" w:eastAsia="Times New Roman" w:hAnsi="Montserrat" w:cs="Arial"/>
          <w:i/>
          <w:iCs/>
          <w:color w:val="000000" w:themeColor="text1"/>
        </w:rPr>
        <w:t>La gran abundancia de oro y plata que llegaba de las Indias “disminuían los productos de las fábricas españolas, se hacían de uso indispensable las manufacturas extranjeras”, y el comercio de las Indias se hacía ya por 1700 con todas las naciones de Europa, tocándole solo pequeña parte a España, que era no más el puente por donde las mercancías pasaban a Nueva España, y el oro y la plata cruzaban para dar vida y energía a Alemania, a Francia, a Italia, a Holanda y a Flandes.</w:t>
      </w:r>
    </w:p>
    <w:p w14:paraId="44D2AC4F" w14:textId="77777777" w:rsidR="000E2A02" w:rsidRPr="00AF1682" w:rsidRDefault="000E2A02" w:rsidP="00D3218D">
      <w:pPr>
        <w:pStyle w:val="Prrafodelista"/>
        <w:spacing w:after="0" w:line="240" w:lineRule="auto"/>
        <w:ind w:left="0"/>
        <w:jc w:val="both"/>
        <w:rPr>
          <w:rFonts w:ascii="Montserrat" w:eastAsia="Times New Roman" w:hAnsi="Montserrat" w:cs="Arial"/>
          <w:color w:val="000000" w:themeColor="text1"/>
          <w:sz w:val="20"/>
          <w:szCs w:val="24"/>
          <w:lang w:val="es-MX"/>
        </w:rPr>
      </w:pPr>
      <w:r w:rsidRPr="00AF1682">
        <w:rPr>
          <w:rFonts w:ascii="Montserrat" w:eastAsia="Times New Roman" w:hAnsi="Montserrat" w:cs="Arial"/>
          <w:i/>
          <w:iCs/>
          <w:color w:val="000000" w:themeColor="text1"/>
          <w:sz w:val="20"/>
          <w:szCs w:val="24"/>
          <w:lang w:val="es-MX"/>
        </w:rPr>
        <w:t>México a través de los siglos Tomo II</w:t>
      </w:r>
      <w:r w:rsidRPr="00AF1682">
        <w:rPr>
          <w:rFonts w:ascii="Montserrat" w:eastAsia="Times New Roman" w:hAnsi="Montserrat" w:cs="Arial"/>
          <w:color w:val="000000" w:themeColor="text1"/>
          <w:sz w:val="20"/>
          <w:szCs w:val="24"/>
          <w:lang w:val="es-MX"/>
        </w:rPr>
        <w:t xml:space="preserve"> </w:t>
      </w:r>
      <w:r w:rsidRPr="00AF1682">
        <w:rPr>
          <w:rFonts w:ascii="Montserrat" w:eastAsia="Times New Roman" w:hAnsi="Montserrat" w:cs="Arial"/>
          <w:i/>
          <w:iCs/>
          <w:color w:val="000000" w:themeColor="text1"/>
          <w:sz w:val="20"/>
          <w:szCs w:val="24"/>
          <w:lang w:val="es-MX"/>
        </w:rPr>
        <w:t>El Virreinat</w:t>
      </w:r>
      <w:r w:rsidRPr="00AF1682">
        <w:rPr>
          <w:rFonts w:ascii="Montserrat" w:eastAsia="Times New Roman" w:hAnsi="Montserrat" w:cs="Arial"/>
          <w:color w:val="000000" w:themeColor="text1"/>
          <w:sz w:val="20"/>
          <w:szCs w:val="24"/>
          <w:lang w:val="es-MX"/>
        </w:rPr>
        <w:t>o escrito por Vicente Riva Palacio. Editorial Cumbre, 12 Edición, México, 1975, páginas 483, 495, 676, 678</w:t>
      </w:r>
    </w:p>
    <w:p w14:paraId="40B041A2" w14:textId="77777777" w:rsidR="000E2A02" w:rsidRPr="00AF1682" w:rsidRDefault="000E2A02" w:rsidP="00D3218D">
      <w:pPr>
        <w:spacing w:after="0" w:line="240" w:lineRule="auto"/>
        <w:jc w:val="both"/>
        <w:rPr>
          <w:rFonts w:ascii="Montserrat" w:eastAsia="Times New Roman" w:hAnsi="Montserrat" w:cs="Arial"/>
          <w:i/>
          <w:iCs/>
          <w:color w:val="000000" w:themeColor="text1"/>
        </w:rPr>
      </w:pPr>
    </w:p>
    <w:p w14:paraId="0FDD693F" w14:textId="77777777" w:rsidR="000E2A02" w:rsidRPr="00AF1682" w:rsidRDefault="000E2A02" w:rsidP="00D3218D">
      <w:pPr>
        <w:spacing w:after="0" w:line="240" w:lineRule="auto"/>
        <w:jc w:val="both"/>
        <w:rPr>
          <w:rFonts w:ascii="Montserrat" w:eastAsia="Times New Roman" w:hAnsi="Montserrat" w:cs="Arial"/>
          <w:color w:val="000000" w:themeColor="text1"/>
        </w:rPr>
      </w:pPr>
      <w:r w:rsidRPr="00AF1682">
        <w:rPr>
          <w:rFonts w:ascii="Montserrat" w:eastAsia="Times New Roman" w:hAnsi="Montserrat" w:cs="Arial"/>
          <w:color w:val="000000" w:themeColor="text1"/>
        </w:rPr>
        <w:t xml:space="preserve">Es interesante cómo la minería se convirtió en la principal actividad económica en Nueva España y cómo la plata permitió solventar las deudas de España con otros países de Europa. </w:t>
      </w:r>
    </w:p>
    <w:p w14:paraId="3C1B43AB" w14:textId="77777777" w:rsidR="000E2A02" w:rsidRPr="00AF1682" w:rsidRDefault="000E2A02" w:rsidP="00D3218D">
      <w:pPr>
        <w:spacing w:after="0" w:line="240" w:lineRule="auto"/>
        <w:jc w:val="both"/>
        <w:rPr>
          <w:rFonts w:ascii="Montserrat" w:eastAsia="Times New Roman" w:hAnsi="Montserrat" w:cs="Arial"/>
          <w:color w:val="000000" w:themeColor="text1"/>
        </w:rPr>
      </w:pPr>
    </w:p>
    <w:p w14:paraId="7CE66033" w14:textId="77777777" w:rsidR="000E2A02" w:rsidRPr="00AF1682" w:rsidRDefault="000E2A02" w:rsidP="00D3218D">
      <w:pPr>
        <w:spacing w:after="0" w:line="240" w:lineRule="auto"/>
        <w:jc w:val="both"/>
        <w:rPr>
          <w:rFonts w:ascii="Montserrat" w:eastAsia="Times New Roman" w:hAnsi="Montserrat" w:cs="Arial"/>
          <w:color w:val="000000" w:themeColor="text1"/>
        </w:rPr>
      </w:pPr>
      <w:r w:rsidRPr="00AF1682">
        <w:rPr>
          <w:rFonts w:ascii="Montserrat" w:eastAsia="Times New Roman" w:hAnsi="Montserrat" w:cs="Arial"/>
          <w:color w:val="000000" w:themeColor="text1"/>
        </w:rPr>
        <w:t>Por ello hubo tanto cuidado en vigilar la extracción de minerales y su traslado de Nueva España hacia Europa.</w:t>
      </w:r>
    </w:p>
    <w:p w14:paraId="62FEC0DF" w14:textId="0956B9E1" w:rsidR="000E2A02" w:rsidRPr="00AF1682" w:rsidRDefault="000E2A02" w:rsidP="00D3218D">
      <w:pPr>
        <w:spacing w:after="0" w:line="240" w:lineRule="auto"/>
        <w:jc w:val="both"/>
        <w:rPr>
          <w:rFonts w:ascii="Montserrat" w:eastAsia="Times New Roman" w:hAnsi="Montserrat" w:cs="Arial"/>
          <w:color w:val="000000" w:themeColor="text1"/>
        </w:rPr>
      </w:pPr>
    </w:p>
    <w:p w14:paraId="63D1276A" w14:textId="643066B9" w:rsidR="000E2A02" w:rsidRPr="00AF1682" w:rsidRDefault="000E2A02" w:rsidP="00D3218D">
      <w:pPr>
        <w:spacing w:after="0" w:line="240" w:lineRule="auto"/>
        <w:jc w:val="both"/>
        <w:rPr>
          <w:rFonts w:ascii="Montserrat" w:hAnsi="Montserrat" w:cs="Arial"/>
          <w:iCs/>
          <w:color w:val="000000" w:themeColor="text1"/>
        </w:rPr>
      </w:pPr>
      <w:r w:rsidRPr="00AF1682">
        <w:rPr>
          <w:rFonts w:ascii="Montserrat" w:hAnsi="Montserrat" w:cs="Arial"/>
          <w:iCs/>
          <w:color w:val="000000" w:themeColor="text1"/>
        </w:rPr>
        <w:t xml:space="preserve">¿Te imaginabas que la minería fuera una actividad tan importante para España, que incluso se llegó a prohibir el comercio con cualquier otro país europeo o de América? </w:t>
      </w:r>
      <w:r w:rsidRPr="00AF1682">
        <w:rPr>
          <w:rFonts w:ascii="Montserrat" w:hAnsi="Montserrat" w:cs="Arial"/>
          <w:iCs/>
          <w:color w:val="000000" w:themeColor="text1"/>
        </w:rPr>
        <w:lastRenderedPageBreak/>
        <w:t>Es decir, la Corona tenía todo el control, organización y comercio en torno a los metales preciosos.</w:t>
      </w:r>
    </w:p>
    <w:p w14:paraId="69E207B7" w14:textId="77777777" w:rsidR="000E2A02" w:rsidRPr="00AF1682" w:rsidRDefault="000E2A02" w:rsidP="00D3218D">
      <w:pPr>
        <w:spacing w:after="0" w:line="240" w:lineRule="auto"/>
        <w:jc w:val="both"/>
        <w:rPr>
          <w:rFonts w:ascii="Montserrat" w:hAnsi="Montserrat" w:cs="Arial"/>
          <w:iCs/>
          <w:color w:val="000000" w:themeColor="text1"/>
        </w:rPr>
      </w:pPr>
    </w:p>
    <w:p w14:paraId="2F399785" w14:textId="0C59620B" w:rsidR="000E2A02" w:rsidRPr="00AF1682" w:rsidRDefault="000E2A02" w:rsidP="00D3218D">
      <w:pPr>
        <w:spacing w:after="0" w:line="240" w:lineRule="auto"/>
        <w:jc w:val="both"/>
        <w:rPr>
          <w:rFonts w:ascii="Montserrat" w:hAnsi="Montserrat" w:cs="Arial"/>
          <w:iCs/>
          <w:color w:val="000000" w:themeColor="text1"/>
        </w:rPr>
      </w:pPr>
      <w:r w:rsidRPr="00AF1682">
        <w:rPr>
          <w:rFonts w:ascii="Montserrat" w:hAnsi="Montserrat" w:cs="Arial"/>
          <w:iCs/>
          <w:color w:val="000000" w:themeColor="text1"/>
        </w:rPr>
        <w:t xml:space="preserve">Sin embargo, sabías que para atacar el comercio y robar los barcos cargados de oro y plata, en las costas de América acechaban piratas y corsarios organizados de manera autónoma o subsidiados por Estados europeos que deseaban declarar la guerra a España. </w:t>
      </w:r>
    </w:p>
    <w:p w14:paraId="5C12E65C" w14:textId="5C1C3142" w:rsidR="000E2A02" w:rsidRPr="00AF1682" w:rsidRDefault="000E2A02" w:rsidP="00D3218D">
      <w:pPr>
        <w:spacing w:after="0" w:line="240" w:lineRule="auto"/>
        <w:jc w:val="both"/>
        <w:rPr>
          <w:rFonts w:ascii="Montserrat" w:hAnsi="Montserrat" w:cs="Arial"/>
          <w:iCs/>
          <w:color w:val="000000" w:themeColor="text1"/>
        </w:rPr>
      </w:pPr>
    </w:p>
    <w:p w14:paraId="409AA903" w14:textId="365CF989" w:rsidR="000E2A02" w:rsidRDefault="000E2A02" w:rsidP="00D3218D">
      <w:pPr>
        <w:spacing w:after="0" w:line="240" w:lineRule="auto"/>
        <w:jc w:val="both"/>
        <w:rPr>
          <w:rFonts w:ascii="Montserrat" w:hAnsi="Montserrat" w:cs="Arial"/>
          <w:iCs/>
          <w:color w:val="000000" w:themeColor="text1"/>
        </w:rPr>
      </w:pPr>
      <w:r w:rsidRPr="00AF1682">
        <w:rPr>
          <w:rFonts w:ascii="SimSun" w:hAnsi="SimSun" w:cs="SimSun"/>
          <w:noProof/>
          <w:sz w:val="24"/>
          <w:szCs w:val="24"/>
          <w:lang w:val="en-US"/>
        </w:rPr>
        <w:drawing>
          <wp:inline distT="0" distB="0" distL="114300" distR="114300" wp14:anchorId="676F89E8" wp14:editId="53C0E566">
            <wp:extent cx="1638300" cy="2602782"/>
            <wp:effectExtent l="0" t="0" r="0" b="7620"/>
            <wp:docPr id="3" name="Imagen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descr="IMG_256"/>
                    <pic:cNvPicPr>
                      <a:picLocks noChangeAspect="1"/>
                    </pic:cNvPicPr>
                  </pic:nvPicPr>
                  <pic:blipFill>
                    <a:blip r:embed="rId6"/>
                    <a:stretch>
                      <a:fillRect/>
                    </a:stretch>
                  </pic:blipFill>
                  <pic:spPr>
                    <a:xfrm>
                      <a:off x="0" y="0"/>
                      <a:ext cx="1646776" cy="2616247"/>
                    </a:xfrm>
                    <a:prstGeom prst="rect">
                      <a:avLst/>
                    </a:prstGeom>
                    <a:noFill/>
                    <a:ln w="9525">
                      <a:noFill/>
                    </a:ln>
                  </pic:spPr>
                </pic:pic>
              </a:graphicData>
            </a:graphic>
          </wp:inline>
        </w:drawing>
      </w:r>
    </w:p>
    <w:p w14:paraId="26D2F81E" w14:textId="77777777" w:rsidR="000E2A02" w:rsidRPr="00AF1682" w:rsidRDefault="000E2A02" w:rsidP="00D3218D">
      <w:pPr>
        <w:spacing w:after="0" w:line="240" w:lineRule="auto"/>
        <w:jc w:val="both"/>
        <w:rPr>
          <w:rFonts w:ascii="Montserrat" w:hAnsi="Montserrat" w:cs="Times New Roman"/>
          <w:b/>
          <w:color w:val="000000"/>
          <w:sz w:val="20"/>
        </w:rPr>
      </w:pPr>
      <w:r w:rsidRPr="00AF1682">
        <w:rPr>
          <w:rFonts w:ascii="Montserrat" w:hAnsi="Montserrat" w:cs="Times New Roman"/>
          <w:b/>
          <w:color w:val="000000"/>
          <w:sz w:val="20"/>
        </w:rPr>
        <w:t>Retrato de un corsario de mediados del siglo XVII</w:t>
      </w:r>
    </w:p>
    <w:p w14:paraId="06854BCD" w14:textId="7180DF9B" w:rsidR="000E2A02" w:rsidRPr="00AF1682" w:rsidRDefault="00066196" w:rsidP="00D3218D">
      <w:pPr>
        <w:spacing w:after="0" w:line="240" w:lineRule="auto"/>
        <w:jc w:val="both"/>
        <w:rPr>
          <w:rFonts w:ascii="Montserrat" w:hAnsi="Montserrat"/>
          <w:bCs/>
          <w:color w:val="000000"/>
          <w:sz w:val="20"/>
        </w:rPr>
      </w:pPr>
      <w:hyperlink r:id="rId7" w:history="1">
        <w:r w:rsidR="000E2A02" w:rsidRPr="003804FB">
          <w:rPr>
            <w:rStyle w:val="Hipervnculo"/>
            <w:rFonts w:ascii="Montserrat" w:hAnsi="Montserrat"/>
            <w:bCs/>
            <w:sz w:val="20"/>
          </w:rPr>
          <w:t>http://www7.uc.cl/sw_educ/historia/america/html/3_3_1.html</w:t>
        </w:r>
      </w:hyperlink>
    </w:p>
    <w:p w14:paraId="41DEA22E" w14:textId="77777777" w:rsidR="000E2A02" w:rsidRPr="00AF1682" w:rsidRDefault="000E2A02" w:rsidP="00D3218D">
      <w:pPr>
        <w:spacing w:after="0" w:line="240" w:lineRule="auto"/>
        <w:jc w:val="both"/>
        <w:rPr>
          <w:rFonts w:ascii="Montserrat" w:hAnsi="Montserrat" w:cs="Times New Roman"/>
          <w:bCs/>
          <w:color w:val="000000"/>
          <w:sz w:val="20"/>
        </w:rPr>
      </w:pPr>
    </w:p>
    <w:p w14:paraId="4D7365FB" w14:textId="71BA4F59" w:rsidR="000E2A02" w:rsidRPr="00AF1682" w:rsidRDefault="000E2A02" w:rsidP="00D3218D">
      <w:pPr>
        <w:spacing w:after="0" w:line="240" w:lineRule="auto"/>
        <w:jc w:val="both"/>
        <w:rPr>
          <w:rFonts w:ascii="Montserrat" w:hAnsi="Montserrat" w:cs="Arial"/>
          <w:iCs/>
          <w:color w:val="000000" w:themeColor="text1"/>
        </w:rPr>
      </w:pPr>
      <w:r w:rsidRPr="00AF1682">
        <w:rPr>
          <w:rFonts w:ascii="Montserrat" w:hAnsi="Montserrat" w:cs="Arial"/>
          <w:iCs/>
          <w:color w:val="000000" w:themeColor="text1"/>
        </w:rPr>
        <w:t>Es interesante, cómo se ha generado en tu mente una imagen de los piratas distinta, construida por el cine o la televisión, un tanto romantizada; cuando en realidad la mayoría de ellos eran traficantes al servicio del gobierno de otros países, enemigos de los españoles, que pretendían arrebatar lo que estos a su vez obtenían explotando las minas y</w:t>
      </w:r>
      <w:r w:rsidR="00C01ACC">
        <w:rPr>
          <w:rFonts w:ascii="Montserrat" w:hAnsi="Montserrat" w:cs="Arial"/>
          <w:iCs/>
          <w:color w:val="000000" w:themeColor="text1"/>
        </w:rPr>
        <w:t xml:space="preserve"> a</w:t>
      </w:r>
      <w:r w:rsidRPr="00AF1682">
        <w:rPr>
          <w:rFonts w:ascii="Montserrat" w:hAnsi="Montserrat" w:cs="Arial"/>
          <w:iCs/>
          <w:color w:val="000000" w:themeColor="text1"/>
        </w:rPr>
        <w:t xml:space="preserve"> los trabajadores de Nueva España. </w:t>
      </w:r>
    </w:p>
    <w:p w14:paraId="5F1C32A9" w14:textId="77777777" w:rsidR="000E2A02" w:rsidRPr="00AF1682" w:rsidRDefault="000E2A02" w:rsidP="00D3218D">
      <w:pPr>
        <w:spacing w:after="0" w:line="240" w:lineRule="auto"/>
        <w:jc w:val="both"/>
        <w:rPr>
          <w:rFonts w:ascii="Montserrat" w:hAnsi="Montserrat" w:cs="Arial"/>
          <w:iCs/>
          <w:color w:val="000000" w:themeColor="text1"/>
        </w:rPr>
      </w:pPr>
    </w:p>
    <w:p w14:paraId="1AA86690" w14:textId="5A44F91D" w:rsidR="000E2A02" w:rsidRDefault="000E2A02" w:rsidP="00D3218D">
      <w:pPr>
        <w:spacing w:after="0" w:line="240" w:lineRule="auto"/>
        <w:jc w:val="both"/>
        <w:rPr>
          <w:rFonts w:ascii="Montserrat" w:hAnsi="Montserrat" w:cs="Arial"/>
          <w:iCs/>
          <w:color w:val="000000" w:themeColor="text1"/>
        </w:rPr>
      </w:pPr>
      <w:r w:rsidRPr="00AF1682">
        <w:rPr>
          <w:rFonts w:ascii="Montserrat" w:hAnsi="Montserrat" w:cs="Arial"/>
          <w:iCs/>
          <w:color w:val="000000" w:themeColor="text1"/>
        </w:rPr>
        <w:t>¿Por qué Francia, Holanda e Inglaterra recurrieron a estas prácticas de contrabando principalmente entre la primera mitad del siglo XVI y hasta la primera mitad del siglo XVIII?</w:t>
      </w:r>
    </w:p>
    <w:p w14:paraId="29067DB5" w14:textId="77777777" w:rsidR="003804FB" w:rsidRPr="00AF1682" w:rsidRDefault="003804FB" w:rsidP="00D3218D">
      <w:pPr>
        <w:spacing w:after="0" w:line="240" w:lineRule="auto"/>
        <w:jc w:val="both"/>
        <w:rPr>
          <w:rFonts w:ascii="Montserrat" w:hAnsi="Montserrat" w:cs="Arial"/>
          <w:iCs/>
          <w:color w:val="000000" w:themeColor="text1"/>
        </w:rPr>
      </w:pPr>
    </w:p>
    <w:p w14:paraId="6AB460C6" w14:textId="24F17ECC" w:rsidR="000E2A02" w:rsidRDefault="000E2A02" w:rsidP="00D3218D">
      <w:pPr>
        <w:spacing w:after="0" w:line="240" w:lineRule="auto"/>
        <w:jc w:val="both"/>
        <w:rPr>
          <w:rFonts w:ascii="Montserrat" w:hAnsi="Montserrat" w:cs="Arial"/>
          <w:iCs/>
          <w:color w:val="000000" w:themeColor="text1"/>
        </w:rPr>
      </w:pPr>
      <w:r w:rsidRPr="00AF1682">
        <w:rPr>
          <w:rFonts w:ascii="SimSun" w:hAnsi="SimSun" w:cs="SimSun"/>
          <w:noProof/>
          <w:sz w:val="24"/>
          <w:szCs w:val="24"/>
          <w:lang w:val="en-US"/>
        </w:rPr>
        <w:lastRenderedPageBreak/>
        <w:drawing>
          <wp:inline distT="0" distB="0" distL="114300" distR="114300" wp14:anchorId="5F9A1D0B" wp14:editId="22460458">
            <wp:extent cx="3038475" cy="2074762"/>
            <wp:effectExtent l="0" t="0" r="0" b="1905"/>
            <wp:docPr id="5" name="Imagen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IMG_256"/>
                    <pic:cNvPicPr>
                      <a:picLocks noChangeAspect="1"/>
                    </pic:cNvPicPr>
                  </pic:nvPicPr>
                  <pic:blipFill>
                    <a:blip r:embed="rId8"/>
                    <a:stretch>
                      <a:fillRect/>
                    </a:stretch>
                  </pic:blipFill>
                  <pic:spPr>
                    <a:xfrm>
                      <a:off x="0" y="0"/>
                      <a:ext cx="3044372" cy="2078789"/>
                    </a:xfrm>
                    <a:prstGeom prst="rect">
                      <a:avLst/>
                    </a:prstGeom>
                    <a:noFill/>
                    <a:ln w="9525">
                      <a:noFill/>
                    </a:ln>
                  </pic:spPr>
                </pic:pic>
              </a:graphicData>
            </a:graphic>
          </wp:inline>
        </w:drawing>
      </w:r>
    </w:p>
    <w:p w14:paraId="16ECF757" w14:textId="77777777" w:rsidR="000E2A02" w:rsidRPr="00AF1682" w:rsidRDefault="000E2A02" w:rsidP="00D3218D">
      <w:pPr>
        <w:spacing w:after="0" w:line="240" w:lineRule="auto"/>
        <w:jc w:val="both"/>
        <w:rPr>
          <w:rFonts w:ascii="Montserrat" w:eastAsia="Times New Roman" w:hAnsi="Montserrat" w:cs="Arial"/>
          <w:bCs/>
          <w:sz w:val="20"/>
          <w:szCs w:val="24"/>
        </w:rPr>
      </w:pPr>
      <w:r w:rsidRPr="00AF1682">
        <w:rPr>
          <w:rFonts w:ascii="Montserrat" w:eastAsia="Times New Roman" w:hAnsi="Montserrat" w:cs="Arial"/>
          <w:bCs/>
          <w:sz w:val="20"/>
          <w:szCs w:val="24"/>
        </w:rPr>
        <w:t>Abordaje de un galeón</w:t>
      </w:r>
    </w:p>
    <w:p w14:paraId="1BD970D1" w14:textId="370C0F0E" w:rsidR="000E2A02" w:rsidRPr="00AF1682" w:rsidRDefault="000E2A02" w:rsidP="00D3218D">
      <w:pPr>
        <w:spacing w:after="0" w:line="240" w:lineRule="auto"/>
        <w:jc w:val="both"/>
        <w:rPr>
          <w:rFonts w:ascii="Montserrat" w:eastAsia="Times New Roman" w:hAnsi="Montserrat" w:cs="Arial"/>
          <w:bCs/>
          <w:sz w:val="20"/>
          <w:szCs w:val="24"/>
        </w:rPr>
      </w:pPr>
      <w:r w:rsidRPr="00AF1682">
        <w:rPr>
          <w:rFonts w:ascii="Montserrat" w:eastAsia="Times New Roman" w:hAnsi="Montserrat" w:cs="Arial"/>
          <w:bCs/>
          <w:sz w:val="20"/>
          <w:szCs w:val="24"/>
        </w:rPr>
        <w:t xml:space="preserve">Captura del Nuestra Señora de Covadonga por </w:t>
      </w:r>
      <w:proofErr w:type="spellStart"/>
      <w:r w:rsidRPr="00AF1682">
        <w:rPr>
          <w:rFonts w:ascii="Montserrat" w:eastAsia="Times New Roman" w:hAnsi="Montserrat" w:cs="Arial"/>
          <w:bCs/>
          <w:sz w:val="20"/>
          <w:szCs w:val="24"/>
        </w:rPr>
        <w:t>Anson</w:t>
      </w:r>
      <w:proofErr w:type="spellEnd"/>
      <w:r w:rsidRPr="00AF1682">
        <w:rPr>
          <w:rFonts w:ascii="Montserrat" w:eastAsia="Times New Roman" w:hAnsi="Montserrat" w:cs="Arial"/>
          <w:bCs/>
          <w:sz w:val="20"/>
          <w:szCs w:val="24"/>
        </w:rPr>
        <w:t xml:space="preserve">. Óleo por J. </w:t>
      </w:r>
      <w:proofErr w:type="spellStart"/>
      <w:r w:rsidRPr="00AF1682">
        <w:rPr>
          <w:rFonts w:ascii="Montserrat" w:eastAsia="Times New Roman" w:hAnsi="Montserrat" w:cs="Arial"/>
          <w:bCs/>
          <w:sz w:val="20"/>
          <w:szCs w:val="24"/>
        </w:rPr>
        <w:t>Cleveley</w:t>
      </w:r>
      <w:proofErr w:type="spellEnd"/>
      <w:r w:rsidRPr="00AF1682">
        <w:rPr>
          <w:rFonts w:ascii="Montserrat" w:eastAsia="Times New Roman" w:hAnsi="Montserrat" w:cs="Arial"/>
          <w:bCs/>
          <w:sz w:val="20"/>
          <w:szCs w:val="24"/>
        </w:rPr>
        <w:t xml:space="preserve"> el joven.</w:t>
      </w:r>
    </w:p>
    <w:p w14:paraId="7CA19857" w14:textId="2C6B967A" w:rsidR="000E2A02" w:rsidRDefault="00066196" w:rsidP="00D3218D">
      <w:pPr>
        <w:spacing w:after="0" w:line="240" w:lineRule="auto"/>
        <w:jc w:val="both"/>
        <w:rPr>
          <w:rStyle w:val="Hipervnculo"/>
          <w:rFonts w:ascii="Montserrat" w:eastAsia="Times New Roman" w:hAnsi="Montserrat"/>
          <w:sz w:val="20"/>
          <w:szCs w:val="24"/>
        </w:rPr>
      </w:pPr>
      <w:hyperlink r:id="rId9" w:history="1">
        <w:r w:rsidR="00687FF5" w:rsidRPr="003804FB">
          <w:rPr>
            <w:rStyle w:val="Hipervnculo"/>
            <w:rFonts w:ascii="Montserrat" w:eastAsia="Times New Roman" w:hAnsi="Montserrat"/>
            <w:sz w:val="20"/>
            <w:szCs w:val="24"/>
          </w:rPr>
          <w:t>https://historia.nationalgeographic.com.es/a/corsarios-asalto-a-galeones-espanoles_9038/5</w:t>
        </w:r>
      </w:hyperlink>
    </w:p>
    <w:p w14:paraId="3678A3C2" w14:textId="4D2F105C" w:rsidR="00066196" w:rsidRDefault="00066196" w:rsidP="00D3218D">
      <w:pPr>
        <w:spacing w:after="0" w:line="240" w:lineRule="auto"/>
        <w:jc w:val="both"/>
        <w:rPr>
          <w:rStyle w:val="Hipervnculo"/>
          <w:rFonts w:ascii="Montserrat" w:eastAsia="Times New Roman" w:hAnsi="Montserrat"/>
          <w:sz w:val="20"/>
          <w:szCs w:val="24"/>
        </w:rPr>
      </w:pPr>
    </w:p>
    <w:p w14:paraId="21936CD2" w14:textId="77777777" w:rsidR="00066196" w:rsidRPr="00AF1682" w:rsidRDefault="00066196" w:rsidP="00D3218D">
      <w:pPr>
        <w:spacing w:after="0" w:line="240" w:lineRule="auto"/>
        <w:jc w:val="both"/>
        <w:rPr>
          <w:rFonts w:ascii="Montserrat" w:eastAsia="Times New Roman" w:hAnsi="Montserrat"/>
          <w:sz w:val="20"/>
          <w:szCs w:val="24"/>
        </w:rPr>
      </w:pPr>
    </w:p>
    <w:p w14:paraId="5B62DC24" w14:textId="4FFB7C78" w:rsidR="000E2A02" w:rsidRPr="00AF1682" w:rsidRDefault="000E2A02" w:rsidP="00D3218D">
      <w:pPr>
        <w:spacing w:after="0" w:line="240" w:lineRule="auto"/>
        <w:jc w:val="both"/>
        <w:rPr>
          <w:rFonts w:ascii="Montserrat" w:hAnsi="Montserrat" w:cs="Arial"/>
          <w:iCs/>
          <w:color w:val="000000" w:themeColor="text1"/>
        </w:rPr>
      </w:pPr>
      <w:r w:rsidRPr="00AF1682">
        <w:rPr>
          <w:rFonts w:ascii="Montserrat" w:hAnsi="Montserrat" w:cs="Arial"/>
          <w:iCs/>
          <w:color w:val="000000" w:themeColor="text1"/>
        </w:rPr>
        <w:t xml:space="preserve">Fue a raíz del interés por acceder al oro y la plata americana, así como por la necesidad de obtener productos que eran comerciados en las rutas entre América-Europa y Asía, de las cuales sólo España tenía el control. </w:t>
      </w:r>
    </w:p>
    <w:p w14:paraId="7AA44703" w14:textId="77777777" w:rsidR="000E2A02" w:rsidRPr="00AF1682" w:rsidRDefault="000E2A02" w:rsidP="00D3218D">
      <w:pPr>
        <w:spacing w:after="0" w:line="240" w:lineRule="auto"/>
        <w:jc w:val="both"/>
        <w:rPr>
          <w:rFonts w:ascii="Montserrat" w:hAnsi="Montserrat" w:cs="Arial"/>
          <w:iCs/>
          <w:color w:val="000000" w:themeColor="text1"/>
        </w:rPr>
      </w:pPr>
    </w:p>
    <w:p w14:paraId="79E3DB75" w14:textId="7DE2E4E0" w:rsidR="000E2A02" w:rsidRPr="00AF1682" w:rsidRDefault="000E2A02" w:rsidP="00D3218D">
      <w:pPr>
        <w:spacing w:after="0" w:line="240" w:lineRule="auto"/>
        <w:jc w:val="both"/>
        <w:rPr>
          <w:rFonts w:ascii="Montserrat" w:hAnsi="Montserrat" w:cs="Arial"/>
          <w:iCs/>
          <w:color w:val="000000" w:themeColor="text1"/>
        </w:rPr>
      </w:pPr>
      <w:r w:rsidRPr="00AF1682">
        <w:rPr>
          <w:rFonts w:ascii="Montserrat" w:hAnsi="Montserrat" w:cs="Arial"/>
          <w:iCs/>
          <w:color w:val="000000" w:themeColor="text1"/>
        </w:rPr>
        <w:t>Así, fragmentar el monopolio hispánico sobre las riquezas de América significó la aspiración de sus enemigos. Por tanto, gobiernos europeos y compañías comerciales utilizaron los servicios de piratas y corsarios.</w:t>
      </w:r>
    </w:p>
    <w:p w14:paraId="35670619" w14:textId="77777777" w:rsidR="000E2A02" w:rsidRPr="00AF1682" w:rsidRDefault="000E2A02" w:rsidP="00D3218D">
      <w:pPr>
        <w:tabs>
          <w:tab w:val="center" w:pos="4419"/>
          <w:tab w:val="right" w:pos="8838"/>
        </w:tabs>
        <w:spacing w:after="0" w:line="240" w:lineRule="auto"/>
        <w:jc w:val="both"/>
        <w:rPr>
          <w:rFonts w:ascii="Montserrat" w:hAnsi="Montserrat" w:cs="Arial"/>
          <w:iCs/>
          <w:color w:val="000000" w:themeColor="text1"/>
        </w:rPr>
      </w:pPr>
    </w:p>
    <w:p w14:paraId="4C61CAD1" w14:textId="46889302" w:rsidR="000E2A02" w:rsidRPr="00AF1682" w:rsidRDefault="000E2A02" w:rsidP="00D3218D">
      <w:pPr>
        <w:spacing w:after="0" w:line="240" w:lineRule="auto"/>
        <w:jc w:val="both"/>
        <w:rPr>
          <w:rFonts w:ascii="Montserrat" w:hAnsi="Montserrat" w:cs="Arial"/>
          <w:iCs/>
          <w:color w:val="000000" w:themeColor="text1"/>
        </w:rPr>
      </w:pPr>
      <w:r w:rsidRPr="00AF1682">
        <w:rPr>
          <w:rFonts w:ascii="Montserrat" w:hAnsi="Montserrat" w:cs="Arial"/>
          <w:iCs/>
          <w:color w:val="000000" w:themeColor="text1"/>
        </w:rPr>
        <w:t>En consecuencia, el contrabando de mercancías y los asaltos de la piratería marítima a los barcos españoles, con el paso del tiempo se convirtieron en símbolos de leyendas alrededor del mar Caribe, lo que incluso motivó la realización de diversas películas dando forma a la mítica figura del pirata.</w:t>
      </w:r>
    </w:p>
    <w:p w14:paraId="14184C9A" w14:textId="033F5A82" w:rsidR="00687FF5" w:rsidRPr="00AF1682" w:rsidRDefault="00687FF5" w:rsidP="00D3218D">
      <w:pPr>
        <w:spacing w:after="0" w:line="240" w:lineRule="auto"/>
        <w:jc w:val="both"/>
        <w:rPr>
          <w:rFonts w:ascii="Montserrat" w:hAnsi="Montserrat" w:cs="Arial"/>
          <w:iCs/>
          <w:color w:val="000000" w:themeColor="text1"/>
        </w:rPr>
      </w:pPr>
    </w:p>
    <w:p w14:paraId="307FE74C" w14:textId="4AB5F869" w:rsidR="00687FF5" w:rsidRPr="00AF1682" w:rsidRDefault="00687FF5" w:rsidP="00D3218D">
      <w:pPr>
        <w:spacing w:after="0" w:line="240" w:lineRule="auto"/>
        <w:jc w:val="both"/>
        <w:rPr>
          <w:rFonts w:ascii="Montserrat" w:hAnsi="Montserrat" w:cs="Arial"/>
          <w:iCs/>
          <w:color w:val="000000" w:themeColor="text1"/>
        </w:rPr>
      </w:pPr>
      <w:r w:rsidRPr="00AF1682">
        <w:rPr>
          <w:rFonts w:ascii="SimSun" w:hAnsi="SimSun" w:cs="SimSun"/>
          <w:noProof/>
          <w:sz w:val="24"/>
          <w:szCs w:val="24"/>
          <w:lang w:val="en-US"/>
        </w:rPr>
        <w:lastRenderedPageBreak/>
        <w:drawing>
          <wp:inline distT="0" distB="0" distL="114300" distR="114300" wp14:anchorId="65A15B95" wp14:editId="49ACACAF">
            <wp:extent cx="3200400" cy="3200400"/>
            <wp:effectExtent l="0" t="0" r="0" b="0"/>
            <wp:docPr id="7" name="Imagen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3" descr="IMG_256"/>
                    <pic:cNvPicPr>
                      <a:picLocks noChangeAspect="1"/>
                    </pic:cNvPicPr>
                  </pic:nvPicPr>
                  <pic:blipFill>
                    <a:blip r:embed="rId10"/>
                    <a:stretch>
                      <a:fillRect/>
                    </a:stretch>
                  </pic:blipFill>
                  <pic:spPr>
                    <a:xfrm>
                      <a:off x="0" y="0"/>
                      <a:ext cx="3200400" cy="3200400"/>
                    </a:xfrm>
                    <a:prstGeom prst="rect">
                      <a:avLst/>
                    </a:prstGeom>
                    <a:noFill/>
                    <a:ln w="9525">
                      <a:noFill/>
                    </a:ln>
                  </pic:spPr>
                </pic:pic>
              </a:graphicData>
            </a:graphic>
          </wp:inline>
        </w:drawing>
      </w:r>
    </w:p>
    <w:p w14:paraId="5200D7B5" w14:textId="77777777" w:rsidR="00687FF5" w:rsidRPr="00AF1682" w:rsidRDefault="00687FF5" w:rsidP="00D3218D">
      <w:pPr>
        <w:spacing w:after="0" w:line="240" w:lineRule="auto"/>
        <w:jc w:val="both"/>
        <w:rPr>
          <w:rFonts w:ascii="Montserrat" w:hAnsi="Montserrat" w:cs="Arial"/>
          <w:bCs/>
          <w:sz w:val="20"/>
          <w:szCs w:val="20"/>
        </w:rPr>
      </w:pPr>
      <w:r w:rsidRPr="00AF1682">
        <w:rPr>
          <w:rFonts w:ascii="Montserrat" w:hAnsi="Montserrat" w:cs="Arial"/>
          <w:bCs/>
          <w:sz w:val="20"/>
          <w:szCs w:val="20"/>
        </w:rPr>
        <w:t>Modelo de Galeón de Manila a finales del siglo XVI.</w:t>
      </w:r>
    </w:p>
    <w:p w14:paraId="55D43F4E" w14:textId="77777777" w:rsidR="00687FF5" w:rsidRPr="003804FB" w:rsidRDefault="00066196" w:rsidP="00D3218D">
      <w:pPr>
        <w:spacing w:after="0" w:line="240" w:lineRule="auto"/>
        <w:jc w:val="both"/>
        <w:rPr>
          <w:rFonts w:ascii="Montserrat" w:hAnsi="Montserrat" w:cs="Arial"/>
          <w:sz w:val="20"/>
          <w:szCs w:val="20"/>
          <w:u w:val="single"/>
        </w:rPr>
      </w:pPr>
      <w:hyperlink r:id="rId11" w:history="1">
        <w:r w:rsidR="00687FF5" w:rsidRPr="00066196">
          <w:rPr>
            <w:rStyle w:val="Hipervnculo"/>
            <w:rFonts w:ascii="Montserrat" w:hAnsi="Montserrat" w:cs="Arial"/>
            <w:color w:val="auto"/>
            <w:sz w:val="20"/>
            <w:szCs w:val="20"/>
          </w:rPr>
          <w:t>https://www.elmundo.es/la-aventura-de-la-historia/2015/11/03/5638996722601d91658b4589.html</w:t>
        </w:r>
      </w:hyperlink>
    </w:p>
    <w:p w14:paraId="4207A272" w14:textId="77777777" w:rsidR="00687FF5" w:rsidRPr="00AF1682" w:rsidRDefault="00687FF5" w:rsidP="00D3218D">
      <w:pPr>
        <w:spacing w:after="0" w:line="240" w:lineRule="auto"/>
        <w:jc w:val="both"/>
        <w:rPr>
          <w:rFonts w:ascii="Montserrat" w:hAnsi="Montserrat" w:cs="Arial"/>
          <w:iCs/>
          <w:color w:val="000000" w:themeColor="text1"/>
        </w:rPr>
      </w:pPr>
    </w:p>
    <w:p w14:paraId="6782C8C0" w14:textId="4079740E" w:rsidR="000E2A02" w:rsidRPr="00AF1682" w:rsidRDefault="00687FF5" w:rsidP="00D3218D">
      <w:pPr>
        <w:spacing w:after="0" w:line="240" w:lineRule="auto"/>
        <w:jc w:val="both"/>
        <w:rPr>
          <w:rFonts w:ascii="Montserrat" w:hAnsi="Montserrat" w:cs="Arial"/>
        </w:rPr>
      </w:pPr>
      <w:r w:rsidRPr="00AF1682">
        <w:rPr>
          <w:rFonts w:ascii="Montserrat" w:hAnsi="Montserrat" w:cs="Arial"/>
          <w:iCs/>
          <w:color w:val="000000" w:themeColor="text1"/>
        </w:rPr>
        <w:t>Recuerda</w:t>
      </w:r>
      <w:r w:rsidR="000E2A02" w:rsidRPr="00AF1682">
        <w:rPr>
          <w:rFonts w:ascii="Montserrat" w:hAnsi="Montserrat" w:cs="Arial"/>
          <w:iCs/>
          <w:color w:val="000000" w:themeColor="text1"/>
        </w:rPr>
        <w:t xml:space="preserve"> </w:t>
      </w:r>
      <w:r w:rsidR="000E2A02" w:rsidRPr="00AF1682">
        <w:rPr>
          <w:rFonts w:ascii="Montserrat" w:hAnsi="Montserrat" w:cs="Arial"/>
        </w:rPr>
        <w:t xml:space="preserve">que con la conquista de Filipinas por los españoles inicia el comercio por el Pacífico, ya que se estableció un contacto marítimo regular con Acapulco a través de la flota de galeones reglamentados por la Corona, conocidos como el Galeón de Manila o </w:t>
      </w:r>
      <w:r w:rsidR="000E2A02" w:rsidRPr="00AF1682">
        <w:rPr>
          <w:rFonts w:ascii="Montserrat" w:hAnsi="Montserrat" w:cs="Arial"/>
          <w:i/>
        </w:rPr>
        <w:t>Nao de China</w:t>
      </w:r>
      <w:r w:rsidR="00B02511" w:rsidRPr="00AF1682">
        <w:rPr>
          <w:rFonts w:ascii="Montserrat" w:hAnsi="Montserrat" w:cs="Arial"/>
        </w:rPr>
        <w:t>.</w:t>
      </w:r>
    </w:p>
    <w:p w14:paraId="1F5C688F" w14:textId="77777777" w:rsidR="000E2A02" w:rsidRPr="00AF1682" w:rsidRDefault="000E2A02" w:rsidP="00D3218D">
      <w:pPr>
        <w:spacing w:after="0" w:line="240" w:lineRule="auto"/>
        <w:jc w:val="both"/>
        <w:rPr>
          <w:rFonts w:ascii="Montserrat" w:hAnsi="Montserrat" w:cs="Arial"/>
        </w:rPr>
      </w:pPr>
    </w:p>
    <w:p w14:paraId="7BD23D52" w14:textId="6D84BB96" w:rsidR="000E2A02" w:rsidRPr="00AF1682" w:rsidRDefault="000E2A02" w:rsidP="00D3218D">
      <w:pPr>
        <w:spacing w:after="0" w:line="240" w:lineRule="auto"/>
        <w:jc w:val="both"/>
        <w:rPr>
          <w:rFonts w:ascii="Montserrat" w:hAnsi="Montserrat" w:cs="Arial"/>
        </w:rPr>
      </w:pPr>
      <w:r w:rsidRPr="00AF1682">
        <w:rPr>
          <w:rFonts w:ascii="Montserrat" w:hAnsi="Montserrat" w:cs="Arial"/>
        </w:rPr>
        <w:t>Con ello fue posible la creación del comercio global, que beneficiaría a España y permitiría el intercambio comercial que tanto pretendían los reyes españoles.</w:t>
      </w:r>
    </w:p>
    <w:p w14:paraId="181D6906" w14:textId="3B52C4A6" w:rsidR="00B02511" w:rsidRPr="00AF1682" w:rsidRDefault="00B02511" w:rsidP="00D3218D">
      <w:pPr>
        <w:spacing w:after="0" w:line="240" w:lineRule="auto"/>
        <w:jc w:val="both"/>
        <w:rPr>
          <w:rFonts w:ascii="Montserrat" w:hAnsi="Montserrat" w:cs="Arial"/>
        </w:rPr>
      </w:pPr>
    </w:p>
    <w:p w14:paraId="19C21EA2" w14:textId="7C171889" w:rsidR="000E2A02" w:rsidRPr="00AF1682" w:rsidRDefault="000E2A02" w:rsidP="00D3218D">
      <w:pPr>
        <w:spacing w:after="0" w:line="240" w:lineRule="auto"/>
        <w:jc w:val="both"/>
        <w:rPr>
          <w:rFonts w:ascii="Montserrat" w:hAnsi="Montserrat" w:cs="Arial"/>
          <w:iCs/>
          <w:color w:val="000000" w:themeColor="text1"/>
        </w:rPr>
      </w:pPr>
      <w:r w:rsidRPr="00AF1682">
        <w:rPr>
          <w:rFonts w:ascii="Montserrat" w:hAnsi="Montserrat" w:cs="Arial"/>
          <w:iCs/>
          <w:color w:val="000000" w:themeColor="text1"/>
        </w:rPr>
        <w:t>¿</w:t>
      </w:r>
      <w:r w:rsidR="00B02511" w:rsidRPr="00AF1682">
        <w:rPr>
          <w:rFonts w:ascii="Montserrat" w:hAnsi="Montserrat" w:cs="Arial"/>
          <w:iCs/>
          <w:color w:val="000000" w:themeColor="text1"/>
        </w:rPr>
        <w:t>Recuerdas</w:t>
      </w:r>
      <w:r w:rsidRPr="00AF1682">
        <w:rPr>
          <w:rFonts w:ascii="Montserrat" w:hAnsi="Montserrat" w:cs="Arial"/>
          <w:iCs/>
          <w:color w:val="000000" w:themeColor="text1"/>
        </w:rPr>
        <w:t xml:space="preserve"> qué productos se transportaban en los barcos que salían</w:t>
      </w:r>
      <w:r w:rsidR="000F2ABF">
        <w:rPr>
          <w:rFonts w:ascii="Montserrat" w:hAnsi="Montserrat" w:cs="Arial"/>
          <w:iCs/>
          <w:color w:val="000000" w:themeColor="text1"/>
        </w:rPr>
        <w:t xml:space="preserve"> de Nueva España hacía España? </w:t>
      </w:r>
      <w:r w:rsidRPr="00AF1682">
        <w:rPr>
          <w:rFonts w:ascii="Montserrat" w:hAnsi="Montserrat" w:cs="Arial"/>
          <w:iCs/>
          <w:color w:val="000000" w:themeColor="text1"/>
        </w:rPr>
        <w:t>Observ</w:t>
      </w:r>
      <w:r w:rsidR="00B02511" w:rsidRPr="00AF1682">
        <w:rPr>
          <w:rFonts w:ascii="Montserrat" w:hAnsi="Montserrat" w:cs="Arial"/>
          <w:iCs/>
          <w:color w:val="000000" w:themeColor="text1"/>
        </w:rPr>
        <w:t>a la siguiente imagen:</w:t>
      </w:r>
    </w:p>
    <w:p w14:paraId="51E42ED8" w14:textId="77777777" w:rsidR="00B02511" w:rsidRPr="00AF1682" w:rsidRDefault="00B02511" w:rsidP="00D3218D">
      <w:pPr>
        <w:spacing w:after="0" w:line="240" w:lineRule="auto"/>
        <w:jc w:val="both"/>
        <w:rPr>
          <w:rFonts w:ascii="Montserrat" w:hAnsi="Montserrat" w:cs="Arial"/>
          <w:iCs/>
          <w:color w:val="000000" w:themeColor="text1"/>
        </w:rPr>
      </w:pPr>
    </w:p>
    <w:p w14:paraId="471DF9F4" w14:textId="45E06222" w:rsidR="000E2A02" w:rsidRDefault="00B02511" w:rsidP="00D3218D">
      <w:pPr>
        <w:spacing w:after="0" w:line="240" w:lineRule="auto"/>
        <w:jc w:val="both"/>
        <w:rPr>
          <w:rFonts w:ascii="Montserrat" w:hAnsi="Montserrat" w:cs="Arial"/>
          <w:iCs/>
          <w:color w:val="000000" w:themeColor="text1"/>
        </w:rPr>
      </w:pPr>
      <w:r w:rsidRPr="00AF1682">
        <w:rPr>
          <w:rFonts w:ascii="SimSun" w:hAnsi="SimSun" w:cs="SimSun"/>
          <w:noProof/>
          <w:sz w:val="24"/>
          <w:szCs w:val="24"/>
          <w:lang w:val="en-US"/>
        </w:rPr>
        <w:lastRenderedPageBreak/>
        <w:drawing>
          <wp:inline distT="0" distB="0" distL="114300" distR="114300" wp14:anchorId="2199684E" wp14:editId="15433C4D">
            <wp:extent cx="3527941" cy="2533650"/>
            <wp:effectExtent l="0" t="0" r="0" b="0"/>
            <wp:docPr id="1054" name="Imagen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4" descr="IMG_256"/>
                    <pic:cNvPicPr>
                      <a:picLocks noChangeAspect="1"/>
                    </pic:cNvPicPr>
                  </pic:nvPicPr>
                  <pic:blipFill>
                    <a:blip r:embed="rId12"/>
                    <a:stretch>
                      <a:fillRect/>
                    </a:stretch>
                  </pic:blipFill>
                  <pic:spPr>
                    <a:xfrm>
                      <a:off x="0" y="0"/>
                      <a:ext cx="3532052" cy="2536602"/>
                    </a:xfrm>
                    <a:prstGeom prst="rect">
                      <a:avLst/>
                    </a:prstGeom>
                    <a:noFill/>
                    <a:ln w="9525">
                      <a:noFill/>
                    </a:ln>
                  </pic:spPr>
                </pic:pic>
              </a:graphicData>
            </a:graphic>
          </wp:inline>
        </w:drawing>
      </w:r>
    </w:p>
    <w:p w14:paraId="3CE3F2CB" w14:textId="77777777" w:rsidR="00325E4A" w:rsidRPr="003804FB" w:rsidRDefault="00066196" w:rsidP="00D3218D">
      <w:pPr>
        <w:spacing w:after="0" w:line="240" w:lineRule="auto"/>
        <w:jc w:val="both"/>
        <w:rPr>
          <w:rFonts w:ascii="Montserrat" w:hAnsi="Montserrat" w:cs="Arial"/>
          <w:sz w:val="20"/>
          <w:u w:val="single"/>
        </w:rPr>
      </w:pPr>
      <w:hyperlink r:id="rId13" w:history="1">
        <w:r w:rsidR="00325E4A" w:rsidRPr="003804FB">
          <w:rPr>
            <w:rStyle w:val="Hipervnculo"/>
            <w:rFonts w:ascii="Montserrat" w:hAnsi="Montserrat" w:cs="Arial"/>
            <w:color w:val="auto"/>
            <w:sz w:val="20"/>
          </w:rPr>
          <w:t>http://2.bp.blogspot.com/-B2MFBS67c2E/UlshaclLdfI/AAAAAAAAAGk/08ZoUcSb2J8/s1600/CCI13102013_0000.jpg</w:t>
        </w:r>
      </w:hyperlink>
    </w:p>
    <w:p w14:paraId="4C218479" w14:textId="77777777" w:rsidR="00325E4A" w:rsidRPr="00AF1682" w:rsidRDefault="00325E4A" w:rsidP="00D3218D">
      <w:pPr>
        <w:spacing w:after="0" w:line="240" w:lineRule="auto"/>
        <w:jc w:val="both"/>
        <w:rPr>
          <w:rFonts w:ascii="Montserrat" w:hAnsi="Montserrat" w:cs="Arial"/>
          <w:iCs/>
          <w:color w:val="000000" w:themeColor="text1"/>
        </w:rPr>
      </w:pPr>
    </w:p>
    <w:p w14:paraId="0FA52970" w14:textId="77777777" w:rsidR="000E2A02" w:rsidRPr="00AF1682" w:rsidRDefault="000E2A02" w:rsidP="00D3218D">
      <w:pPr>
        <w:spacing w:after="0" w:line="240" w:lineRule="auto"/>
        <w:jc w:val="both"/>
        <w:rPr>
          <w:rFonts w:ascii="Montserrat" w:hAnsi="Montserrat" w:cs="Arial"/>
          <w:iCs/>
          <w:color w:val="000000" w:themeColor="text1"/>
        </w:rPr>
      </w:pPr>
      <w:r w:rsidRPr="00AF1682">
        <w:rPr>
          <w:rFonts w:ascii="Montserrat" w:hAnsi="Montserrat" w:cs="Arial"/>
          <w:iCs/>
          <w:color w:val="000000" w:themeColor="text1"/>
        </w:rPr>
        <w:t>Uno de los productos esenciales era la plata, que sirvió como metal precioso para saldar las deudas de España y financiar sus guerras.</w:t>
      </w:r>
    </w:p>
    <w:p w14:paraId="2459F779" w14:textId="77777777" w:rsidR="000E2A02" w:rsidRPr="00AF1682" w:rsidRDefault="000E2A02" w:rsidP="00D3218D">
      <w:pPr>
        <w:tabs>
          <w:tab w:val="center" w:pos="4419"/>
          <w:tab w:val="right" w:pos="8838"/>
        </w:tabs>
        <w:spacing w:after="0" w:line="240" w:lineRule="auto"/>
        <w:jc w:val="both"/>
        <w:rPr>
          <w:rFonts w:ascii="Montserrat" w:hAnsi="Montserrat" w:cs="Arial"/>
          <w:iCs/>
          <w:color w:val="000000" w:themeColor="text1"/>
        </w:rPr>
      </w:pPr>
    </w:p>
    <w:p w14:paraId="2A77B4C6" w14:textId="510ADECF" w:rsidR="000E2A02" w:rsidRPr="00AF1682" w:rsidRDefault="00325E4A" w:rsidP="00D3218D">
      <w:pPr>
        <w:spacing w:after="0" w:line="240" w:lineRule="auto"/>
        <w:jc w:val="both"/>
        <w:rPr>
          <w:rFonts w:ascii="Montserrat" w:hAnsi="Montserrat" w:cs="Arial"/>
          <w:iCs/>
          <w:color w:val="000000" w:themeColor="text1"/>
        </w:rPr>
      </w:pPr>
      <w:r w:rsidRPr="00AF1682">
        <w:rPr>
          <w:rFonts w:ascii="Montserrat" w:hAnsi="Montserrat" w:cs="Arial"/>
          <w:iCs/>
          <w:color w:val="000000" w:themeColor="text1"/>
        </w:rPr>
        <w:t>¿Notas</w:t>
      </w:r>
      <w:r w:rsidR="000E2A02" w:rsidRPr="00AF1682">
        <w:rPr>
          <w:rFonts w:ascii="Montserrat" w:hAnsi="Montserrat" w:cs="Arial"/>
          <w:iCs/>
          <w:color w:val="000000" w:themeColor="text1"/>
        </w:rPr>
        <w:t xml:space="preserve"> la importancia de las rutas comerciales impulsadas por los españoles como consec</w:t>
      </w:r>
      <w:r w:rsidR="000F2ABF">
        <w:rPr>
          <w:rFonts w:ascii="Montserrat" w:hAnsi="Montserrat" w:cs="Arial"/>
          <w:iCs/>
          <w:color w:val="000000" w:themeColor="text1"/>
        </w:rPr>
        <w:t>uencia de su llegada a América?</w:t>
      </w:r>
      <w:r w:rsidR="000E2A02" w:rsidRPr="00AF1682">
        <w:rPr>
          <w:rFonts w:ascii="Montserrat" w:hAnsi="Montserrat" w:cs="Arial"/>
          <w:iCs/>
          <w:color w:val="000000" w:themeColor="text1"/>
        </w:rPr>
        <w:t xml:space="preserve"> Por ello, se considera que Nueva España es protagonista de la primera globalización económica de la historia.</w:t>
      </w:r>
    </w:p>
    <w:p w14:paraId="4D5EE546" w14:textId="77777777" w:rsidR="000E2A02" w:rsidRPr="00AF1682" w:rsidRDefault="000E2A02" w:rsidP="00D3218D">
      <w:pPr>
        <w:spacing w:after="0" w:line="240" w:lineRule="auto"/>
        <w:jc w:val="both"/>
        <w:rPr>
          <w:rFonts w:ascii="Montserrat" w:hAnsi="Montserrat" w:cs="Arial"/>
          <w:iCs/>
          <w:color w:val="000000" w:themeColor="text1"/>
        </w:rPr>
      </w:pPr>
    </w:p>
    <w:p w14:paraId="3306FE37" w14:textId="77777777" w:rsidR="000E2A02" w:rsidRPr="00AF1682" w:rsidRDefault="000E2A02" w:rsidP="00D3218D">
      <w:pPr>
        <w:spacing w:after="0" w:line="240" w:lineRule="auto"/>
        <w:jc w:val="both"/>
        <w:rPr>
          <w:rFonts w:ascii="Montserrat" w:eastAsia="Times New Roman" w:hAnsi="Montserrat" w:cs="Arial"/>
          <w:color w:val="000000" w:themeColor="text1"/>
        </w:rPr>
      </w:pPr>
    </w:p>
    <w:p w14:paraId="35495CAC" w14:textId="33451432" w:rsidR="00C60757" w:rsidRPr="00AF1682" w:rsidRDefault="00C60757" w:rsidP="00D3218D">
      <w:pPr>
        <w:spacing w:after="0" w:line="240" w:lineRule="auto"/>
        <w:jc w:val="both"/>
        <w:textAlignment w:val="baseline"/>
        <w:rPr>
          <w:rFonts w:ascii="Montserrat" w:eastAsia="Times New Roman" w:hAnsi="Montserrat" w:cs="Times New Roman"/>
          <w:sz w:val="28"/>
          <w:szCs w:val="24"/>
          <w:lang w:eastAsia="es-MX"/>
        </w:rPr>
      </w:pPr>
      <w:r w:rsidRPr="00AF1682">
        <w:rPr>
          <w:rFonts w:ascii="Montserrat" w:eastAsia="Times New Roman" w:hAnsi="Montserrat" w:cs="Times New Roman"/>
          <w:b/>
          <w:bCs/>
          <w:sz w:val="28"/>
          <w:szCs w:val="24"/>
          <w:lang w:eastAsia="es-MX"/>
        </w:rPr>
        <w:t>¿Qué hacemos?</w:t>
      </w:r>
    </w:p>
    <w:p w14:paraId="5A74F817" w14:textId="29A8DE38" w:rsidR="00A84DF0" w:rsidRPr="00AF1682" w:rsidRDefault="00A84DF0" w:rsidP="00D3218D">
      <w:pPr>
        <w:spacing w:after="0" w:line="240" w:lineRule="auto"/>
        <w:jc w:val="both"/>
        <w:rPr>
          <w:rFonts w:ascii="Montserrat" w:hAnsi="Montserrat"/>
        </w:rPr>
      </w:pPr>
    </w:p>
    <w:p w14:paraId="6E1D7701" w14:textId="2645CBFC" w:rsidR="00325E4A" w:rsidRPr="00AF1682" w:rsidRDefault="00325E4A" w:rsidP="00D3218D">
      <w:pPr>
        <w:spacing w:after="0" w:line="240" w:lineRule="auto"/>
        <w:jc w:val="both"/>
        <w:rPr>
          <w:rFonts w:ascii="Montserrat" w:hAnsi="Montserrat" w:cs="Arial"/>
          <w:iCs/>
          <w:color w:val="000000" w:themeColor="text1"/>
        </w:rPr>
      </w:pPr>
      <w:r w:rsidRPr="00AF1682">
        <w:rPr>
          <w:rFonts w:ascii="Montserrat" w:hAnsi="Montserrat" w:cs="Arial"/>
          <w:iCs/>
          <w:color w:val="000000" w:themeColor="text1"/>
        </w:rPr>
        <w:t>Para conocer más sobre esto, observa el siguiente video que permite entender el papel de Nueva España en el comercio internacional.</w:t>
      </w:r>
    </w:p>
    <w:p w14:paraId="5EAF5CAF" w14:textId="08839320" w:rsidR="00325E4A" w:rsidRPr="00AF1682" w:rsidRDefault="00325E4A" w:rsidP="00D3218D">
      <w:pPr>
        <w:spacing w:after="0" w:line="240" w:lineRule="auto"/>
        <w:jc w:val="both"/>
        <w:rPr>
          <w:rFonts w:ascii="Montserrat" w:hAnsi="Montserrat" w:cs="Arial"/>
          <w:iCs/>
          <w:color w:val="000000" w:themeColor="text1"/>
        </w:rPr>
      </w:pPr>
    </w:p>
    <w:p w14:paraId="3AAFD52B" w14:textId="63843987" w:rsidR="00325E4A" w:rsidRPr="00AF1682" w:rsidRDefault="00325E4A" w:rsidP="00066196">
      <w:pPr>
        <w:pStyle w:val="Prrafodelista"/>
        <w:numPr>
          <w:ilvl w:val="0"/>
          <w:numId w:val="45"/>
        </w:numPr>
        <w:spacing w:after="0" w:line="240" w:lineRule="auto"/>
        <w:jc w:val="both"/>
        <w:rPr>
          <w:rFonts w:ascii="Montserrat" w:hAnsi="Montserrat" w:cs="Arial"/>
          <w:b/>
          <w:iCs/>
          <w:color w:val="000000" w:themeColor="text1"/>
          <w:lang w:val="es-MX"/>
        </w:rPr>
      </w:pPr>
      <w:r w:rsidRPr="00AF1682">
        <w:rPr>
          <w:rFonts w:ascii="Montserrat" w:hAnsi="Montserrat" w:cs="Arial"/>
          <w:b/>
          <w:iCs/>
          <w:color w:val="000000" w:themeColor="text1"/>
          <w:lang w:val="es-MX"/>
        </w:rPr>
        <w:t>La N</w:t>
      </w:r>
      <w:bookmarkStart w:id="0" w:name="_GoBack"/>
      <w:bookmarkEnd w:id="0"/>
      <w:r w:rsidRPr="00AF1682">
        <w:rPr>
          <w:rFonts w:ascii="Montserrat" w:hAnsi="Montserrat" w:cs="Arial"/>
          <w:b/>
          <w:iCs/>
          <w:color w:val="000000" w:themeColor="text1"/>
          <w:lang w:val="es-MX"/>
        </w:rPr>
        <w:t>ueva España, protagonista de la primera globalización económica de la historia</w:t>
      </w:r>
    </w:p>
    <w:p w14:paraId="49B4F5BC" w14:textId="1396533A" w:rsidR="00325E4A" w:rsidRPr="00D3218D" w:rsidRDefault="00066196" w:rsidP="00066196">
      <w:pPr>
        <w:pStyle w:val="Prrafodelista"/>
        <w:spacing w:after="0" w:line="240" w:lineRule="auto"/>
        <w:jc w:val="both"/>
        <w:rPr>
          <w:rFonts w:ascii="Montserrat" w:hAnsi="Montserrat" w:cs="Arial"/>
        </w:rPr>
      </w:pPr>
      <w:hyperlink r:id="rId14" w:history="1">
        <w:r w:rsidR="00325E4A" w:rsidRPr="00D3218D">
          <w:rPr>
            <w:rStyle w:val="Hipervnculo"/>
            <w:rFonts w:ascii="Montserrat" w:hAnsi="Montserrat" w:cs="Arial"/>
          </w:rPr>
          <w:t>https://www.youtube.com/watch?v=13mQxc7aC44</w:t>
        </w:r>
      </w:hyperlink>
    </w:p>
    <w:p w14:paraId="5176CB09" w14:textId="6B1B285A" w:rsidR="00325E4A" w:rsidRPr="00D3218D" w:rsidRDefault="00325E4A" w:rsidP="00D3218D">
      <w:pPr>
        <w:spacing w:after="0" w:line="240" w:lineRule="auto"/>
        <w:jc w:val="both"/>
        <w:rPr>
          <w:rFonts w:ascii="Montserrat" w:hAnsi="Montserrat" w:cs="Arial"/>
          <w:b/>
          <w:lang w:val="en-US"/>
        </w:rPr>
      </w:pPr>
    </w:p>
    <w:p w14:paraId="29DBCEC0" w14:textId="247EDBA5" w:rsidR="00325E4A" w:rsidRPr="00AF1682" w:rsidRDefault="00325E4A" w:rsidP="00D3218D">
      <w:pPr>
        <w:spacing w:after="0" w:line="240" w:lineRule="auto"/>
        <w:jc w:val="both"/>
        <w:rPr>
          <w:rFonts w:ascii="Montserrat" w:eastAsia="Times New Roman" w:hAnsi="Montserrat" w:cs="Arial"/>
        </w:rPr>
      </w:pPr>
      <w:r w:rsidRPr="00AF1682">
        <w:rPr>
          <w:rFonts w:ascii="Montserrat" w:eastAsia="Times New Roman" w:hAnsi="Montserrat" w:cs="Arial"/>
        </w:rPr>
        <w:t>Sabías que el comercio marítimo de Nueva España con Europa y Asía es considerado como una primera etapa de la globalización.</w:t>
      </w:r>
    </w:p>
    <w:p w14:paraId="70976B9F" w14:textId="77777777" w:rsidR="00325E4A" w:rsidRPr="00AF1682" w:rsidRDefault="00325E4A" w:rsidP="00D3218D">
      <w:pPr>
        <w:spacing w:after="0" w:line="240" w:lineRule="auto"/>
        <w:jc w:val="both"/>
        <w:rPr>
          <w:rFonts w:ascii="Montserrat" w:eastAsia="Times New Roman" w:hAnsi="Montserrat" w:cs="Arial"/>
        </w:rPr>
      </w:pPr>
    </w:p>
    <w:p w14:paraId="72A4580C" w14:textId="7CAC66C1" w:rsidR="00325E4A" w:rsidRPr="00AF1682" w:rsidRDefault="00325E4A" w:rsidP="00D3218D">
      <w:pPr>
        <w:spacing w:after="0" w:line="240" w:lineRule="auto"/>
        <w:jc w:val="both"/>
        <w:rPr>
          <w:rFonts w:ascii="Montserrat" w:eastAsia="Times New Roman" w:hAnsi="Montserrat" w:cs="Arial"/>
        </w:rPr>
      </w:pPr>
      <w:r w:rsidRPr="00AF1682">
        <w:rPr>
          <w:rFonts w:ascii="Montserrat" w:eastAsia="Times New Roman" w:hAnsi="Montserrat" w:cs="Arial"/>
        </w:rPr>
        <w:t>El comercio global se hizo posible con los puertos de Acapulco y Veracruz en Nueva España, ya que por estas vías se tuvo contacto con todos los continentes de la Tierra, a través de los océanos pacífico y atlántico.</w:t>
      </w:r>
    </w:p>
    <w:p w14:paraId="25D2B487" w14:textId="77777777" w:rsidR="00325E4A" w:rsidRPr="00AF1682" w:rsidRDefault="00325E4A" w:rsidP="00D3218D">
      <w:pPr>
        <w:spacing w:after="0" w:line="240" w:lineRule="auto"/>
        <w:jc w:val="both"/>
        <w:rPr>
          <w:rFonts w:ascii="Montserrat" w:eastAsia="Times New Roman" w:hAnsi="Montserrat" w:cs="Arial"/>
        </w:rPr>
      </w:pPr>
      <w:r w:rsidRPr="00AF1682">
        <w:rPr>
          <w:rFonts w:ascii="Montserrat" w:eastAsia="Times New Roman" w:hAnsi="Montserrat" w:cs="Arial"/>
        </w:rPr>
        <w:t xml:space="preserve">De esta forma, la transacción de productos asiáticos, europeos y novohispanos se realizó de manera más ágil y económica. </w:t>
      </w:r>
    </w:p>
    <w:p w14:paraId="1F6475BD" w14:textId="77777777" w:rsidR="00325E4A" w:rsidRPr="00AF1682" w:rsidRDefault="00325E4A" w:rsidP="00D3218D">
      <w:pPr>
        <w:tabs>
          <w:tab w:val="center" w:pos="4419"/>
          <w:tab w:val="right" w:pos="8838"/>
        </w:tabs>
        <w:spacing w:after="0" w:line="240" w:lineRule="auto"/>
        <w:jc w:val="both"/>
        <w:rPr>
          <w:rFonts w:ascii="Montserrat" w:eastAsia="Times New Roman" w:hAnsi="Montserrat" w:cs="Arial"/>
        </w:rPr>
      </w:pPr>
    </w:p>
    <w:p w14:paraId="6C058D34" w14:textId="77777777" w:rsidR="00325E4A" w:rsidRPr="00AF1682" w:rsidRDefault="00325E4A" w:rsidP="00D3218D">
      <w:pPr>
        <w:spacing w:after="0" w:line="240" w:lineRule="auto"/>
        <w:jc w:val="both"/>
        <w:rPr>
          <w:rFonts w:ascii="Montserrat" w:eastAsia="Times New Roman" w:hAnsi="Montserrat" w:cs="Arial"/>
        </w:rPr>
      </w:pPr>
      <w:r w:rsidRPr="00AF1682">
        <w:rPr>
          <w:rFonts w:ascii="Montserrat" w:eastAsia="Times New Roman" w:hAnsi="Montserrat" w:cs="Arial"/>
        </w:rPr>
        <w:t xml:space="preserve">Como mencionan los historiadores Andrés Lira y Luis Muro los metales preciosos fueron un factor importante en la conquista de Nueva España. Y “Los conquistadores </w:t>
      </w:r>
      <w:r w:rsidRPr="00AF1682">
        <w:rPr>
          <w:rFonts w:ascii="Montserrat" w:eastAsia="Times New Roman" w:hAnsi="Montserrat" w:cs="Arial"/>
        </w:rPr>
        <w:lastRenderedPageBreak/>
        <w:t xml:space="preserve">encontraron en los dominios del Imperio Mexicano lavaderos de oro y se apresuraron a explotarlos”. </w:t>
      </w:r>
    </w:p>
    <w:p w14:paraId="2C06F0EA" w14:textId="77777777" w:rsidR="00325E4A" w:rsidRPr="00AF1682" w:rsidRDefault="00325E4A" w:rsidP="00D3218D">
      <w:pPr>
        <w:tabs>
          <w:tab w:val="center" w:pos="4419"/>
          <w:tab w:val="right" w:pos="8838"/>
        </w:tabs>
        <w:spacing w:after="0" w:line="240" w:lineRule="auto"/>
        <w:jc w:val="both"/>
        <w:rPr>
          <w:rFonts w:ascii="Montserrat" w:eastAsia="Times New Roman" w:hAnsi="Montserrat" w:cs="Arial"/>
        </w:rPr>
      </w:pPr>
    </w:p>
    <w:p w14:paraId="2154FF93" w14:textId="77777777" w:rsidR="00325E4A" w:rsidRPr="00AF1682" w:rsidRDefault="00325E4A" w:rsidP="00D3218D">
      <w:pPr>
        <w:spacing w:after="0" w:line="240" w:lineRule="auto"/>
        <w:jc w:val="both"/>
        <w:rPr>
          <w:rFonts w:ascii="Montserrat" w:hAnsi="Montserrat" w:cs="Arial"/>
          <w:color w:val="0C0C0C"/>
          <w:shd w:val="clear" w:color="auto" w:fill="FFFFFF"/>
        </w:rPr>
      </w:pPr>
      <w:r w:rsidRPr="00AF1682">
        <w:rPr>
          <w:rFonts w:ascii="Montserrat" w:eastAsia="Times New Roman" w:hAnsi="Montserrat" w:cs="Arial"/>
        </w:rPr>
        <w:t>De ahí que a lo largo del siglo XVI la minería fue la actividad predominante de</w:t>
      </w:r>
      <w:r w:rsidRPr="00AF1682">
        <w:rPr>
          <w:rFonts w:ascii="Montserrat" w:hAnsi="Montserrat" w:cs="Arial"/>
          <w:color w:val="0C0C0C"/>
          <w:shd w:val="clear" w:color="auto" w:fill="FFFFFF"/>
        </w:rPr>
        <w:t xml:space="preserve"> la economía novohispana. Y cuando estos yacimientos se agotaban se realizaron expediciones que descubrieron grandes minas de plata. Estas acciones llevaron a la exploración y colonización del norte del territorio novohispano. </w:t>
      </w:r>
    </w:p>
    <w:p w14:paraId="54DD7794" w14:textId="77777777" w:rsidR="00325E4A" w:rsidRPr="00AF1682" w:rsidRDefault="00325E4A" w:rsidP="00D3218D">
      <w:pPr>
        <w:tabs>
          <w:tab w:val="center" w:pos="4419"/>
          <w:tab w:val="right" w:pos="8838"/>
        </w:tabs>
        <w:spacing w:after="0" w:line="240" w:lineRule="auto"/>
        <w:jc w:val="both"/>
        <w:rPr>
          <w:rFonts w:ascii="Montserrat" w:hAnsi="Montserrat" w:cs="Arial"/>
          <w:color w:val="0C0C0C"/>
          <w:shd w:val="clear" w:color="auto" w:fill="FFFFFF"/>
        </w:rPr>
      </w:pPr>
    </w:p>
    <w:p w14:paraId="16294009" w14:textId="1800C710" w:rsidR="00325E4A" w:rsidRPr="00AF1682" w:rsidRDefault="00325E4A" w:rsidP="00D3218D">
      <w:pPr>
        <w:spacing w:after="0" w:line="240" w:lineRule="auto"/>
        <w:jc w:val="both"/>
        <w:rPr>
          <w:rFonts w:ascii="Montserrat" w:hAnsi="Montserrat" w:cs="Arial"/>
          <w:color w:val="0C0C0C"/>
          <w:shd w:val="clear" w:color="auto" w:fill="FFFFFF"/>
        </w:rPr>
      </w:pPr>
      <w:r w:rsidRPr="00AF1682">
        <w:rPr>
          <w:rFonts w:ascii="Montserrat" w:hAnsi="Montserrat" w:cs="Arial"/>
          <w:color w:val="0C0C0C"/>
          <w:shd w:val="clear" w:color="auto" w:fill="FFFFFF"/>
        </w:rPr>
        <w:t>En la siguiente tabla, realizada con la información de los historiadores Andrés Lira y Luis Muro, podrá</w:t>
      </w:r>
      <w:r w:rsidR="00E13E00" w:rsidRPr="00AF1682">
        <w:rPr>
          <w:rFonts w:ascii="Montserrat" w:hAnsi="Montserrat" w:cs="Arial"/>
          <w:color w:val="0C0C0C"/>
          <w:shd w:val="clear" w:color="auto" w:fill="FFFFFF"/>
        </w:rPr>
        <w:t>s</w:t>
      </w:r>
      <w:r w:rsidRPr="00AF1682">
        <w:rPr>
          <w:rFonts w:ascii="Montserrat" w:hAnsi="Montserrat" w:cs="Arial"/>
          <w:color w:val="0C0C0C"/>
          <w:shd w:val="clear" w:color="auto" w:fill="FFFFFF"/>
        </w:rPr>
        <w:t xml:space="preserve"> observar cómo fue el desarrollo de la minería tras la expansión hacia el norte. </w:t>
      </w:r>
    </w:p>
    <w:p w14:paraId="70E16DBA" w14:textId="133B6C43" w:rsidR="00E13E00" w:rsidRPr="00AF1682" w:rsidRDefault="00E13E00" w:rsidP="00D3218D">
      <w:pPr>
        <w:spacing w:after="0" w:line="240" w:lineRule="auto"/>
        <w:jc w:val="both"/>
        <w:rPr>
          <w:rFonts w:ascii="Montserrat" w:hAnsi="Montserrat" w:cs="Arial"/>
          <w:color w:val="0C0C0C"/>
          <w:shd w:val="clear" w:color="auto" w:fill="FFFFFF"/>
        </w:rPr>
      </w:pPr>
    </w:p>
    <w:tbl>
      <w:tblPr>
        <w:tblStyle w:val="Tablaconcuadrcula"/>
        <w:tblW w:w="0" w:type="auto"/>
        <w:jc w:val="center"/>
        <w:tblLayout w:type="fixed"/>
        <w:tblLook w:val="04A0" w:firstRow="1" w:lastRow="0" w:firstColumn="1" w:lastColumn="0" w:noHBand="0" w:noVBand="1"/>
      </w:tblPr>
      <w:tblGrid>
        <w:gridCol w:w="2547"/>
        <w:gridCol w:w="2126"/>
      </w:tblGrid>
      <w:tr w:rsidR="00E13E00" w:rsidRPr="00AF1682" w14:paraId="0A9B6B6E" w14:textId="77777777" w:rsidTr="00E13E00">
        <w:trPr>
          <w:jc w:val="center"/>
        </w:trPr>
        <w:tc>
          <w:tcPr>
            <w:tcW w:w="2547" w:type="dxa"/>
            <w:shd w:val="clear" w:color="auto" w:fill="C5E0B3" w:themeFill="accent6" w:themeFillTint="66"/>
          </w:tcPr>
          <w:p w14:paraId="786D70A8" w14:textId="77777777" w:rsidR="00E13E00" w:rsidRPr="00AF1682" w:rsidRDefault="00E13E00" w:rsidP="00D3218D">
            <w:pPr>
              <w:jc w:val="both"/>
              <w:rPr>
                <w:rFonts w:ascii="Montserrat" w:hAnsi="Montserrat" w:cs="Arial"/>
                <w:b/>
                <w:color w:val="0C0C0C"/>
                <w:sz w:val="22"/>
                <w:szCs w:val="24"/>
                <w:shd w:val="clear" w:color="auto" w:fill="FFFFFF"/>
              </w:rPr>
            </w:pPr>
            <w:r w:rsidRPr="00AF1682">
              <w:rPr>
                <w:rFonts w:ascii="Montserrat" w:hAnsi="Montserrat" w:cs="Arial"/>
                <w:b/>
                <w:color w:val="0C0C0C"/>
                <w:sz w:val="22"/>
                <w:szCs w:val="24"/>
                <w:shd w:val="clear" w:color="auto" w:fill="FFFFFF"/>
              </w:rPr>
              <w:t>Mina</w:t>
            </w:r>
          </w:p>
        </w:tc>
        <w:tc>
          <w:tcPr>
            <w:tcW w:w="2126" w:type="dxa"/>
            <w:shd w:val="clear" w:color="auto" w:fill="C5E0B3" w:themeFill="accent6" w:themeFillTint="66"/>
          </w:tcPr>
          <w:p w14:paraId="1987D24C" w14:textId="77777777" w:rsidR="00E13E00" w:rsidRPr="00AF1682" w:rsidRDefault="00E13E00" w:rsidP="00D3218D">
            <w:pPr>
              <w:jc w:val="both"/>
              <w:rPr>
                <w:rFonts w:ascii="Montserrat" w:hAnsi="Montserrat" w:cs="Arial"/>
                <w:b/>
                <w:color w:val="0C0C0C"/>
                <w:sz w:val="22"/>
                <w:szCs w:val="24"/>
                <w:shd w:val="clear" w:color="auto" w:fill="FFFFFF"/>
              </w:rPr>
            </w:pPr>
            <w:r w:rsidRPr="00AF1682">
              <w:rPr>
                <w:rFonts w:ascii="Montserrat" w:hAnsi="Montserrat" w:cs="Arial"/>
                <w:b/>
                <w:color w:val="0C0C0C"/>
                <w:sz w:val="22"/>
                <w:szCs w:val="24"/>
                <w:shd w:val="clear" w:color="auto" w:fill="FFFFFF"/>
              </w:rPr>
              <w:t>Año de descubrimiento</w:t>
            </w:r>
          </w:p>
        </w:tc>
      </w:tr>
      <w:tr w:rsidR="00E13E00" w:rsidRPr="00AF1682" w14:paraId="43548D03" w14:textId="77777777" w:rsidTr="00E13E00">
        <w:trPr>
          <w:jc w:val="center"/>
        </w:trPr>
        <w:tc>
          <w:tcPr>
            <w:tcW w:w="2547" w:type="dxa"/>
          </w:tcPr>
          <w:p w14:paraId="077508D2"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Zacatecas</w:t>
            </w:r>
          </w:p>
        </w:tc>
        <w:tc>
          <w:tcPr>
            <w:tcW w:w="2126" w:type="dxa"/>
          </w:tcPr>
          <w:p w14:paraId="2FE01A0F"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1546</w:t>
            </w:r>
          </w:p>
        </w:tc>
      </w:tr>
      <w:tr w:rsidR="00E13E00" w:rsidRPr="00AF1682" w14:paraId="457EF8B6" w14:textId="77777777" w:rsidTr="00E13E00">
        <w:trPr>
          <w:jc w:val="center"/>
        </w:trPr>
        <w:tc>
          <w:tcPr>
            <w:tcW w:w="2547" w:type="dxa"/>
          </w:tcPr>
          <w:p w14:paraId="1DB28495"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Pachuca</w:t>
            </w:r>
          </w:p>
        </w:tc>
        <w:tc>
          <w:tcPr>
            <w:tcW w:w="2126" w:type="dxa"/>
          </w:tcPr>
          <w:p w14:paraId="64950F75"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1552</w:t>
            </w:r>
          </w:p>
        </w:tc>
      </w:tr>
      <w:tr w:rsidR="00E13E00" w:rsidRPr="00AF1682" w14:paraId="54900606" w14:textId="77777777" w:rsidTr="00E13E00">
        <w:trPr>
          <w:jc w:val="center"/>
        </w:trPr>
        <w:tc>
          <w:tcPr>
            <w:tcW w:w="2547" w:type="dxa"/>
          </w:tcPr>
          <w:p w14:paraId="3318259A"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Fresnillo</w:t>
            </w:r>
          </w:p>
        </w:tc>
        <w:tc>
          <w:tcPr>
            <w:tcW w:w="2126" w:type="dxa"/>
          </w:tcPr>
          <w:p w14:paraId="4067435C"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1554</w:t>
            </w:r>
          </w:p>
        </w:tc>
      </w:tr>
      <w:tr w:rsidR="00E13E00" w:rsidRPr="00AF1682" w14:paraId="6787A6BE" w14:textId="77777777" w:rsidTr="00E13E00">
        <w:trPr>
          <w:jc w:val="center"/>
        </w:trPr>
        <w:tc>
          <w:tcPr>
            <w:tcW w:w="2547" w:type="dxa"/>
          </w:tcPr>
          <w:p w14:paraId="3443F9B5" w14:textId="64986765"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Sa</w:t>
            </w:r>
            <w:r w:rsidR="00C95D94">
              <w:rPr>
                <w:rFonts w:ascii="Montserrat" w:hAnsi="Montserrat" w:cs="Arial"/>
                <w:color w:val="0C0C0C"/>
                <w:sz w:val="22"/>
                <w:szCs w:val="24"/>
                <w:shd w:val="clear" w:color="auto" w:fill="FFFFFF"/>
              </w:rPr>
              <w:t>í</w:t>
            </w:r>
            <w:r w:rsidRPr="00AF1682">
              <w:rPr>
                <w:rFonts w:ascii="Montserrat" w:hAnsi="Montserrat" w:cs="Arial"/>
                <w:color w:val="0C0C0C"/>
                <w:sz w:val="22"/>
                <w:szCs w:val="24"/>
                <w:shd w:val="clear" w:color="auto" w:fill="FFFFFF"/>
              </w:rPr>
              <w:t>n Alto</w:t>
            </w:r>
          </w:p>
        </w:tc>
        <w:tc>
          <w:tcPr>
            <w:tcW w:w="2126" w:type="dxa"/>
          </w:tcPr>
          <w:p w14:paraId="2ECF7351"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1554</w:t>
            </w:r>
          </w:p>
        </w:tc>
      </w:tr>
      <w:tr w:rsidR="00E13E00" w:rsidRPr="00AF1682" w14:paraId="4DC1C10A" w14:textId="77777777" w:rsidTr="00E13E00">
        <w:trPr>
          <w:jc w:val="center"/>
        </w:trPr>
        <w:tc>
          <w:tcPr>
            <w:tcW w:w="2547" w:type="dxa"/>
          </w:tcPr>
          <w:p w14:paraId="5A14A954"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San Martín</w:t>
            </w:r>
          </w:p>
        </w:tc>
        <w:tc>
          <w:tcPr>
            <w:tcW w:w="2126" w:type="dxa"/>
          </w:tcPr>
          <w:p w14:paraId="65B0E157"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1554</w:t>
            </w:r>
          </w:p>
        </w:tc>
      </w:tr>
      <w:tr w:rsidR="00E13E00" w:rsidRPr="00AF1682" w14:paraId="50F0B608" w14:textId="77777777" w:rsidTr="00E13E00">
        <w:trPr>
          <w:jc w:val="center"/>
        </w:trPr>
        <w:tc>
          <w:tcPr>
            <w:tcW w:w="2547" w:type="dxa"/>
          </w:tcPr>
          <w:p w14:paraId="1D176ED5"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Mazapil</w:t>
            </w:r>
          </w:p>
        </w:tc>
        <w:tc>
          <w:tcPr>
            <w:tcW w:w="2126" w:type="dxa"/>
          </w:tcPr>
          <w:p w14:paraId="27039ED2"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1554</w:t>
            </w:r>
          </w:p>
        </w:tc>
      </w:tr>
      <w:tr w:rsidR="00E13E00" w:rsidRPr="00AF1682" w14:paraId="6D94D691" w14:textId="77777777" w:rsidTr="00E13E00">
        <w:trPr>
          <w:jc w:val="center"/>
        </w:trPr>
        <w:tc>
          <w:tcPr>
            <w:tcW w:w="2547" w:type="dxa"/>
          </w:tcPr>
          <w:p w14:paraId="3D841F48"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Avino</w:t>
            </w:r>
          </w:p>
        </w:tc>
        <w:tc>
          <w:tcPr>
            <w:tcW w:w="2126" w:type="dxa"/>
          </w:tcPr>
          <w:p w14:paraId="10B0E6D9"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1554</w:t>
            </w:r>
          </w:p>
        </w:tc>
      </w:tr>
      <w:tr w:rsidR="00E13E00" w:rsidRPr="00AF1682" w14:paraId="27D2AF05" w14:textId="77777777" w:rsidTr="00E13E00">
        <w:trPr>
          <w:jc w:val="center"/>
        </w:trPr>
        <w:tc>
          <w:tcPr>
            <w:tcW w:w="2547" w:type="dxa"/>
          </w:tcPr>
          <w:p w14:paraId="01F85A50"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Chalchihuites</w:t>
            </w:r>
          </w:p>
        </w:tc>
        <w:tc>
          <w:tcPr>
            <w:tcW w:w="2126" w:type="dxa"/>
          </w:tcPr>
          <w:p w14:paraId="2FAD5640"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1554</w:t>
            </w:r>
          </w:p>
        </w:tc>
      </w:tr>
      <w:tr w:rsidR="00E13E00" w:rsidRPr="00AF1682" w14:paraId="552E4B47" w14:textId="77777777" w:rsidTr="00E13E00">
        <w:trPr>
          <w:jc w:val="center"/>
        </w:trPr>
        <w:tc>
          <w:tcPr>
            <w:tcW w:w="2547" w:type="dxa"/>
          </w:tcPr>
          <w:p w14:paraId="58910E29"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Llerena</w:t>
            </w:r>
          </w:p>
        </w:tc>
        <w:tc>
          <w:tcPr>
            <w:tcW w:w="2126" w:type="dxa"/>
          </w:tcPr>
          <w:p w14:paraId="4FD90F57"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1554</w:t>
            </w:r>
          </w:p>
        </w:tc>
      </w:tr>
      <w:tr w:rsidR="00E13E00" w:rsidRPr="00AF1682" w14:paraId="60294D9D" w14:textId="77777777" w:rsidTr="00E13E00">
        <w:trPr>
          <w:jc w:val="center"/>
        </w:trPr>
        <w:tc>
          <w:tcPr>
            <w:tcW w:w="2547" w:type="dxa"/>
          </w:tcPr>
          <w:p w14:paraId="6C0AD85A"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Sombrerete</w:t>
            </w:r>
          </w:p>
        </w:tc>
        <w:tc>
          <w:tcPr>
            <w:tcW w:w="2126" w:type="dxa"/>
          </w:tcPr>
          <w:p w14:paraId="771AF4AB"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1554</w:t>
            </w:r>
          </w:p>
        </w:tc>
      </w:tr>
      <w:tr w:rsidR="00E13E00" w:rsidRPr="00AF1682" w14:paraId="3002AC42" w14:textId="77777777" w:rsidTr="00E13E00">
        <w:trPr>
          <w:jc w:val="center"/>
        </w:trPr>
        <w:tc>
          <w:tcPr>
            <w:tcW w:w="2547" w:type="dxa"/>
          </w:tcPr>
          <w:p w14:paraId="2B9365DD"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Guanajuato</w:t>
            </w:r>
          </w:p>
        </w:tc>
        <w:tc>
          <w:tcPr>
            <w:tcW w:w="2126" w:type="dxa"/>
          </w:tcPr>
          <w:p w14:paraId="50B7A35B"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1564</w:t>
            </w:r>
          </w:p>
        </w:tc>
      </w:tr>
      <w:tr w:rsidR="00E13E00" w:rsidRPr="00AF1682" w14:paraId="20F07A7D" w14:textId="77777777" w:rsidTr="00E13E00">
        <w:trPr>
          <w:jc w:val="center"/>
        </w:trPr>
        <w:tc>
          <w:tcPr>
            <w:tcW w:w="2547" w:type="dxa"/>
          </w:tcPr>
          <w:p w14:paraId="71971D6A" w14:textId="752A573A" w:rsidR="00E13E00" w:rsidRPr="00AF1682" w:rsidRDefault="00E13E00" w:rsidP="00D3218D">
            <w:pPr>
              <w:jc w:val="both"/>
              <w:rPr>
                <w:rFonts w:ascii="Montserrat" w:hAnsi="Montserrat" w:cs="Arial"/>
                <w:color w:val="0C0C0C"/>
                <w:sz w:val="22"/>
                <w:szCs w:val="24"/>
                <w:shd w:val="clear" w:color="auto" w:fill="FFFFFF"/>
              </w:rPr>
            </w:pPr>
            <w:proofErr w:type="spellStart"/>
            <w:r w:rsidRPr="00AF1682">
              <w:rPr>
                <w:rFonts w:ascii="Montserrat" w:hAnsi="Montserrat" w:cs="Arial"/>
                <w:color w:val="0C0C0C"/>
                <w:sz w:val="22"/>
                <w:szCs w:val="24"/>
                <w:shd w:val="clear" w:color="auto" w:fill="FFFFFF"/>
              </w:rPr>
              <w:t>Ind</w:t>
            </w:r>
            <w:r w:rsidR="00C95D94">
              <w:rPr>
                <w:rFonts w:ascii="Montserrat" w:hAnsi="Montserrat" w:cs="Arial"/>
                <w:color w:val="0C0C0C"/>
                <w:sz w:val="22"/>
                <w:szCs w:val="24"/>
                <w:shd w:val="clear" w:color="auto" w:fill="FFFFFF"/>
              </w:rPr>
              <w:t>é</w:t>
            </w:r>
            <w:proofErr w:type="spellEnd"/>
          </w:p>
        </w:tc>
        <w:tc>
          <w:tcPr>
            <w:tcW w:w="2126" w:type="dxa"/>
          </w:tcPr>
          <w:p w14:paraId="4D50699D"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1567</w:t>
            </w:r>
          </w:p>
        </w:tc>
      </w:tr>
      <w:tr w:rsidR="00E13E00" w:rsidRPr="00AF1682" w14:paraId="45C73A28" w14:textId="77777777" w:rsidTr="00E13E00">
        <w:trPr>
          <w:jc w:val="center"/>
        </w:trPr>
        <w:tc>
          <w:tcPr>
            <w:tcW w:w="2547" w:type="dxa"/>
          </w:tcPr>
          <w:p w14:paraId="4497C7B4" w14:textId="6F3FBAEF"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Santa B</w:t>
            </w:r>
            <w:r w:rsidR="00C95D94">
              <w:rPr>
                <w:rFonts w:ascii="Montserrat" w:hAnsi="Montserrat" w:cs="Arial"/>
                <w:color w:val="0C0C0C"/>
                <w:sz w:val="22"/>
                <w:szCs w:val="24"/>
                <w:shd w:val="clear" w:color="auto" w:fill="FFFFFF"/>
              </w:rPr>
              <w:t>á</w:t>
            </w:r>
            <w:r w:rsidRPr="00AF1682">
              <w:rPr>
                <w:rFonts w:ascii="Montserrat" w:hAnsi="Montserrat" w:cs="Arial"/>
                <w:color w:val="0C0C0C"/>
                <w:sz w:val="22"/>
                <w:szCs w:val="24"/>
                <w:shd w:val="clear" w:color="auto" w:fill="FFFFFF"/>
              </w:rPr>
              <w:t>rbara</w:t>
            </w:r>
          </w:p>
        </w:tc>
        <w:tc>
          <w:tcPr>
            <w:tcW w:w="2126" w:type="dxa"/>
          </w:tcPr>
          <w:p w14:paraId="0DD52A5F"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1567</w:t>
            </w:r>
          </w:p>
        </w:tc>
      </w:tr>
      <w:tr w:rsidR="00E13E00" w:rsidRPr="00AF1682" w14:paraId="492403A5" w14:textId="77777777" w:rsidTr="00E13E00">
        <w:trPr>
          <w:jc w:val="center"/>
        </w:trPr>
        <w:tc>
          <w:tcPr>
            <w:tcW w:w="2547" w:type="dxa"/>
          </w:tcPr>
          <w:p w14:paraId="070EDA7D"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San Luis Potosí</w:t>
            </w:r>
          </w:p>
        </w:tc>
        <w:tc>
          <w:tcPr>
            <w:tcW w:w="2126" w:type="dxa"/>
          </w:tcPr>
          <w:p w14:paraId="5FE0AB99"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1592</w:t>
            </w:r>
          </w:p>
        </w:tc>
      </w:tr>
      <w:tr w:rsidR="00E13E00" w:rsidRPr="00AF1682" w14:paraId="512B4ACA" w14:textId="77777777" w:rsidTr="00E13E00">
        <w:trPr>
          <w:jc w:val="center"/>
        </w:trPr>
        <w:tc>
          <w:tcPr>
            <w:tcW w:w="2547" w:type="dxa"/>
          </w:tcPr>
          <w:p w14:paraId="05AC9C79"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Sierra de Pinos</w:t>
            </w:r>
          </w:p>
        </w:tc>
        <w:tc>
          <w:tcPr>
            <w:tcW w:w="2126" w:type="dxa"/>
          </w:tcPr>
          <w:p w14:paraId="49FB8507"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1593-1603</w:t>
            </w:r>
          </w:p>
        </w:tc>
      </w:tr>
    </w:tbl>
    <w:p w14:paraId="58A9A2BC" w14:textId="77777777" w:rsidR="00E13E00" w:rsidRPr="00AF1682" w:rsidRDefault="00E13E00" w:rsidP="00D3218D">
      <w:pPr>
        <w:spacing w:after="0" w:line="240" w:lineRule="auto"/>
        <w:jc w:val="both"/>
        <w:rPr>
          <w:rFonts w:ascii="Montserrat" w:hAnsi="Montserrat" w:cs="Arial"/>
          <w:color w:val="0C0C0C"/>
          <w:shd w:val="clear" w:color="auto" w:fill="FFFFFF"/>
        </w:rPr>
      </w:pPr>
    </w:p>
    <w:p w14:paraId="702EBF36" w14:textId="1FF38970" w:rsidR="00325E4A" w:rsidRPr="00AF1682" w:rsidRDefault="00325E4A" w:rsidP="00D3218D">
      <w:pPr>
        <w:spacing w:after="0" w:line="240" w:lineRule="auto"/>
        <w:jc w:val="both"/>
        <w:rPr>
          <w:rFonts w:ascii="Montserrat" w:hAnsi="Montserrat" w:cs="Arial"/>
          <w:color w:val="0C0C0C"/>
          <w:shd w:val="clear" w:color="auto" w:fill="FFFFFF"/>
        </w:rPr>
      </w:pPr>
      <w:r w:rsidRPr="00AF1682">
        <w:rPr>
          <w:rFonts w:ascii="Montserrat" w:hAnsi="Montserrat" w:cs="Arial"/>
          <w:color w:val="0C0C0C"/>
          <w:shd w:val="clear" w:color="auto" w:fill="FFFFFF"/>
        </w:rPr>
        <w:t xml:space="preserve">Como ejemplo, la mina de Zacatecas fue descubierta en 1546, se pobló tan rápidamente, que en dos años ya había hombres trabajando en la explotación de la plata en 50 minas. Resulta evidente que el descubrimiento de minas fue muy acelerado y creó un camino que va del </w:t>
      </w:r>
      <w:r w:rsidR="00D9122C" w:rsidRPr="00AF1682">
        <w:rPr>
          <w:rFonts w:ascii="Montserrat" w:hAnsi="Montserrat" w:cs="Arial"/>
          <w:color w:val="0C0C0C"/>
          <w:shd w:val="clear" w:color="auto" w:fill="FFFFFF"/>
        </w:rPr>
        <w:t xml:space="preserve">centro hacia el norte del país </w:t>
      </w:r>
      <w:r w:rsidRPr="00AF1682">
        <w:rPr>
          <w:rFonts w:ascii="Montserrat" w:hAnsi="Montserrat" w:cs="Arial"/>
          <w:color w:val="0C0C0C"/>
          <w:shd w:val="clear" w:color="auto" w:fill="FFFFFF"/>
        </w:rPr>
        <w:t xml:space="preserve">denominado Tierra Adentro. </w:t>
      </w:r>
    </w:p>
    <w:p w14:paraId="4C6A7832" w14:textId="77777777" w:rsidR="00325E4A" w:rsidRPr="00AF1682" w:rsidRDefault="00325E4A" w:rsidP="00D3218D">
      <w:pPr>
        <w:tabs>
          <w:tab w:val="center" w:pos="4419"/>
          <w:tab w:val="right" w:pos="8838"/>
        </w:tabs>
        <w:spacing w:after="0" w:line="240" w:lineRule="auto"/>
        <w:jc w:val="both"/>
        <w:rPr>
          <w:rFonts w:ascii="Montserrat" w:hAnsi="Montserrat" w:cs="Arial"/>
          <w:color w:val="0C0C0C"/>
          <w:shd w:val="clear" w:color="auto" w:fill="FFFFFF"/>
        </w:rPr>
      </w:pPr>
    </w:p>
    <w:p w14:paraId="23DCBA9B" w14:textId="59BC057C" w:rsidR="00325E4A" w:rsidRPr="00AF1682" w:rsidRDefault="00325E4A" w:rsidP="00D3218D">
      <w:pPr>
        <w:spacing w:after="0" w:line="240" w:lineRule="auto"/>
        <w:jc w:val="both"/>
        <w:rPr>
          <w:rFonts w:ascii="Montserrat" w:hAnsi="Montserrat" w:cs="Arial"/>
          <w:color w:val="0C0C0C"/>
          <w:shd w:val="clear" w:color="auto" w:fill="FFFFFF"/>
        </w:rPr>
      </w:pPr>
      <w:r w:rsidRPr="00AF1682">
        <w:rPr>
          <w:rFonts w:ascii="Montserrat" w:hAnsi="Montserrat" w:cs="Arial"/>
          <w:color w:val="0C0C0C"/>
          <w:shd w:val="clear" w:color="auto" w:fill="FFFFFF"/>
        </w:rPr>
        <w:t>La mayoría de los yacimientos mineros estaban en el centro y norte del país, regiones que en su mayoría</w:t>
      </w:r>
      <w:r w:rsidR="00C95D94">
        <w:rPr>
          <w:rFonts w:ascii="Montserrat" w:hAnsi="Montserrat" w:cs="Arial"/>
          <w:color w:val="0C0C0C"/>
          <w:shd w:val="clear" w:color="auto" w:fill="FFFFFF"/>
        </w:rPr>
        <w:t xml:space="preserve"> ya</w:t>
      </w:r>
      <w:r w:rsidRPr="00AF1682">
        <w:rPr>
          <w:rFonts w:ascii="Montserrat" w:hAnsi="Montserrat" w:cs="Arial"/>
          <w:color w:val="0C0C0C"/>
          <w:shd w:val="clear" w:color="auto" w:fill="FFFFFF"/>
        </w:rPr>
        <w:t xml:space="preserve"> eran habitadas por grupos </w:t>
      </w:r>
      <w:proofErr w:type="spellStart"/>
      <w:r w:rsidRPr="00AF1682">
        <w:rPr>
          <w:rFonts w:ascii="Montserrat" w:hAnsi="Montserrat" w:cs="Arial"/>
          <w:color w:val="0C0C0C"/>
          <w:shd w:val="clear" w:color="auto" w:fill="FFFFFF"/>
        </w:rPr>
        <w:t>semi</w:t>
      </w:r>
      <w:proofErr w:type="spellEnd"/>
      <w:r w:rsidRPr="00AF1682">
        <w:rPr>
          <w:rFonts w:ascii="Montserrat" w:hAnsi="Montserrat" w:cs="Arial"/>
          <w:color w:val="0C0C0C"/>
          <w:shd w:val="clear" w:color="auto" w:fill="FFFFFF"/>
        </w:rPr>
        <w:t xml:space="preserve">-nómadas, en consecuencia, la minería fomentó la fundación de ciudades, ranchos y haciendas para la vivienda y brindar servicios a los mineros. </w:t>
      </w:r>
    </w:p>
    <w:p w14:paraId="659696D4" w14:textId="0E802667" w:rsidR="00D9122C" w:rsidRPr="00AF1682" w:rsidRDefault="00D9122C" w:rsidP="00D3218D">
      <w:pPr>
        <w:spacing w:after="0" w:line="240" w:lineRule="auto"/>
        <w:jc w:val="both"/>
        <w:rPr>
          <w:rFonts w:ascii="Montserrat" w:hAnsi="Montserrat" w:cs="Arial"/>
          <w:color w:val="0C0C0C"/>
          <w:shd w:val="clear" w:color="auto" w:fill="FFFFFF"/>
        </w:rPr>
      </w:pPr>
      <w:r w:rsidRPr="00AF1682">
        <w:rPr>
          <w:noProof/>
          <w:lang w:val="en-US"/>
        </w:rPr>
        <w:lastRenderedPageBreak/>
        <w:drawing>
          <wp:inline distT="0" distB="0" distL="114300" distR="114300" wp14:anchorId="752F7F73" wp14:editId="6FFF578C">
            <wp:extent cx="4610100" cy="2593181"/>
            <wp:effectExtent l="0" t="0" r="0" b="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7"/>
                    <pic:cNvPicPr>
                      <a:picLocks noChangeAspect="1"/>
                    </pic:cNvPicPr>
                  </pic:nvPicPr>
                  <pic:blipFill>
                    <a:blip r:embed="rId15"/>
                    <a:stretch>
                      <a:fillRect/>
                    </a:stretch>
                  </pic:blipFill>
                  <pic:spPr>
                    <a:xfrm>
                      <a:off x="0" y="0"/>
                      <a:ext cx="4626784" cy="2602566"/>
                    </a:xfrm>
                    <a:prstGeom prst="rect">
                      <a:avLst/>
                    </a:prstGeom>
                    <a:noFill/>
                    <a:ln>
                      <a:noFill/>
                    </a:ln>
                  </pic:spPr>
                </pic:pic>
              </a:graphicData>
            </a:graphic>
          </wp:inline>
        </w:drawing>
      </w:r>
    </w:p>
    <w:p w14:paraId="654DEE7E" w14:textId="77777777" w:rsidR="00D9122C" w:rsidRPr="00AF1682" w:rsidRDefault="00D9122C" w:rsidP="00D3218D">
      <w:pPr>
        <w:spacing w:after="0" w:line="240" w:lineRule="auto"/>
        <w:jc w:val="both"/>
        <w:rPr>
          <w:rFonts w:ascii="Montserrat" w:hAnsi="Montserrat" w:cs="Arial"/>
          <w:color w:val="0C0C0C"/>
          <w:shd w:val="clear" w:color="auto" w:fill="FFFFFF"/>
        </w:rPr>
      </w:pPr>
    </w:p>
    <w:p w14:paraId="34E2BBB2" w14:textId="5C18DBDB" w:rsidR="00325E4A" w:rsidRPr="00AF1682" w:rsidRDefault="00325E4A" w:rsidP="00D3218D">
      <w:pPr>
        <w:spacing w:after="0" w:line="240" w:lineRule="auto"/>
        <w:jc w:val="both"/>
        <w:rPr>
          <w:rFonts w:ascii="Montserrat" w:hAnsi="Montserrat" w:cs="Arial"/>
          <w:color w:val="0C0C0C"/>
          <w:shd w:val="clear" w:color="auto" w:fill="FFFFFF"/>
        </w:rPr>
      </w:pPr>
      <w:r w:rsidRPr="00AF1682">
        <w:rPr>
          <w:rFonts w:ascii="Montserrat" w:hAnsi="Montserrat" w:cs="Arial"/>
          <w:color w:val="0C0C0C"/>
          <w:shd w:val="clear" w:color="auto" w:fill="FFFFFF"/>
        </w:rPr>
        <w:t>Tal vez cono</w:t>
      </w:r>
      <w:r w:rsidR="00D9122C" w:rsidRPr="00AF1682">
        <w:rPr>
          <w:rFonts w:ascii="Montserrat" w:hAnsi="Montserrat" w:cs="Arial"/>
          <w:color w:val="0C0C0C"/>
          <w:shd w:val="clear" w:color="auto" w:fill="FFFFFF"/>
        </w:rPr>
        <w:t>ces</w:t>
      </w:r>
      <w:r w:rsidRPr="00AF1682">
        <w:rPr>
          <w:rFonts w:ascii="Montserrat" w:hAnsi="Montserrat" w:cs="Arial"/>
          <w:color w:val="0C0C0C"/>
          <w:shd w:val="clear" w:color="auto" w:fill="FFFFFF"/>
        </w:rPr>
        <w:t xml:space="preserve"> o viva</w:t>
      </w:r>
      <w:r w:rsidR="00D9122C" w:rsidRPr="00AF1682">
        <w:rPr>
          <w:rFonts w:ascii="Montserrat" w:hAnsi="Montserrat" w:cs="Arial"/>
          <w:color w:val="0C0C0C"/>
          <w:shd w:val="clear" w:color="auto" w:fill="FFFFFF"/>
        </w:rPr>
        <w:t>s</w:t>
      </w:r>
      <w:r w:rsidRPr="00AF1682">
        <w:rPr>
          <w:rFonts w:ascii="Montserrat" w:hAnsi="Montserrat" w:cs="Arial"/>
          <w:color w:val="0C0C0C"/>
          <w:shd w:val="clear" w:color="auto" w:fill="FFFFFF"/>
        </w:rPr>
        <w:t xml:space="preserve"> cerca de alguna ciudad como Zacatecas, Guanajuato, San Luis Potosí, Guadalajara, Hidalgo, Guerrero o Sonora. En la actualidad, la vida en estas localidades está relacionada con el desarrollo de actividades mineras y ganaderas. </w:t>
      </w:r>
    </w:p>
    <w:p w14:paraId="79476158" w14:textId="77777777" w:rsidR="00325E4A" w:rsidRPr="00AF1682" w:rsidRDefault="00325E4A" w:rsidP="00D3218D">
      <w:pPr>
        <w:tabs>
          <w:tab w:val="center" w:pos="4419"/>
          <w:tab w:val="right" w:pos="8838"/>
        </w:tabs>
        <w:spacing w:after="0" w:line="240" w:lineRule="auto"/>
        <w:jc w:val="both"/>
        <w:rPr>
          <w:rFonts w:ascii="Montserrat" w:hAnsi="Montserrat" w:cs="Arial"/>
          <w:color w:val="0C0C0C"/>
          <w:shd w:val="clear" w:color="auto" w:fill="FFFFFF"/>
        </w:rPr>
      </w:pPr>
    </w:p>
    <w:p w14:paraId="426E6A53" w14:textId="77777777" w:rsidR="00325E4A" w:rsidRPr="00AF1682" w:rsidRDefault="00325E4A" w:rsidP="00D3218D">
      <w:pPr>
        <w:spacing w:after="0" w:line="240" w:lineRule="auto"/>
        <w:jc w:val="both"/>
        <w:rPr>
          <w:rFonts w:ascii="Montserrat" w:hAnsi="Montserrat" w:cs="Arial"/>
        </w:rPr>
      </w:pPr>
      <w:r w:rsidRPr="00AF1682">
        <w:rPr>
          <w:rFonts w:ascii="Montserrat" w:hAnsi="Montserrat" w:cs="Arial"/>
          <w:color w:val="0C0C0C"/>
          <w:shd w:val="clear" w:color="auto" w:fill="FFFFFF"/>
        </w:rPr>
        <w:t>Durante tres siglos, la explotación de la plata fue la impulsora de la economía mundial. En ese periodo la producción tuvo un crecimiento considerable que permitió que el flujo de metal rumbo a España y al resto de Europa fuera constante</w:t>
      </w:r>
      <w:r w:rsidRPr="00AF1682">
        <w:rPr>
          <w:rFonts w:ascii="Montserrat" w:hAnsi="Montserrat" w:cs="Arial"/>
        </w:rPr>
        <w:t>.</w:t>
      </w:r>
    </w:p>
    <w:p w14:paraId="20F1C7A6" w14:textId="77777777" w:rsidR="00325E4A" w:rsidRPr="00AF1682" w:rsidRDefault="00325E4A" w:rsidP="00D3218D">
      <w:pPr>
        <w:tabs>
          <w:tab w:val="center" w:pos="4419"/>
          <w:tab w:val="right" w:pos="8838"/>
        </w:tabs>
        <w:spacing w:after="0" w:line="240" w:lineRule="auto"/>
        <w:jc w:val="both"/>
        <w:rPr>
          <w:rFonts w:ascii="Montserrat" w:hAnsi="Montserrat" w:cs="Arial"/>
        </w:rPr>
      </w:pPr>
    </w:p>
    <w:p w14:paraId="63D63FA5" w14:textId="7F279B13" w:rsidR="00325E4A" w:rsidRPr="00AF1682" w:rsidRDefault="00D9122C" w:rsidP="00D3218D">
      <w:pPr>
        <w:spacing w:after="0" w:line="240" w:lineRule="auto"/>
        <w:jc w:val="both"/>
        <w:rPr>
          <w:rFonts w:ascii="Montserrat" w:eastAsia="Times New Roman" w:hAnsi="Montserrat" w:cs="Arial"/>
        </w:rPr>
      </w:pPr>
      <w:r w:rsidRPr="00AF1682">
        <w:rPr>
          <w:rFonts w:ascii="Montserrat" w:eastAsia="Times New Roman" w:hAnsi="Montserrat" w:cs="Arial"/>
        </w:rPr>
        <w:t>P</w:t>
      </w:r>
      <w:r w:rsidR="00325E4A" w:rsidRPr="00AF1682">
        <w:rPr>
          <w:rFonts w:ascii="Montserrat" w:eastAsia="Times New Roman" w:hAnsi="Montserrat" w:cs="Arial"/>
        </w:rPr>
        <w:t>ero</w:t>
      </w:r>
      <w:r w:rsidRPr="00AF1682">
        <w:rPr>
          <w:rFonts w:ascii="Montserrat" w:eastAsia="Times New Roman" w:hAnsi="Montserrat" w:cs="Arial"/>
        </w:rPr>
        <w:t>,</w:t>
      </w:r>
      <w:r w:rsidR="00325E4A" w:rsidRPr="00AF1682">
        <w:rPr>
          <w:rFonts w:ascii="Montserrat" w:eastAsia="Times New Roman" w:hAnsi="Montserrat" w:cs="Arial"/>
        </w:rPr>
        <w:t xml:space="preserve"> </w:t>
      </w:r>
      <w:r w:rsidRPr="00AF1682">
        <w:rPr>
          <w:rFonts w:ascii="Montserrat" w:eastAsia="Times New Roman" w:hAnsi="Montserrat" w:cs="Arial"/>
        </w:rPr>
        <w:t xml:space="preserve">¿a qué se refiere el término remesas? </w:t>
      </w:r>
      <w:r w:rsidR="00325E4A" w:rsidRPr="00AF1682">
        <w:rPr>
          <w:rFonts w:ascii="Montserrat" w:eastAsia="Times New Roman" w:hAnsi="Montserrat" w:cs="Arial"/>
        </w:rPr>
        <w:t>¿qué son?</w:t>
      </w:r>
      <w:r w:rsidRPr="00AF1682">
        <w:rPr>
          <w:rFonts w:ascii="Montserrat" w:eastAsia="Times New Roman" w:hAnsi="Montserrat" w:cs="Arial"/>
        </w:rPr>
        <w:t xml:space="preserve"> E</w:t>
      </w:r>
      <w:r w:rsidR="00325E4A" w:rsidRPr="00AF1682">
        <w:rPr>
          <w:rFonts w:ascii="Montserrat" w:eastAsia="Times New Roman" w:hAnsi="Montserrat" w:cs="Arial"/>
        </w:rPr>
        <w:t xml:space="preserve">l envío que se hace de un producto de un lugar a otro, se le conoce como remesa. Así, las remesas de la plata se refieren a la exportación de la plata con fines comerciales de Nueva España hacia Europa y Asia. </w:t>
      </w:r>
    </w:p>
    <w:p w14:paraId="2D547BE1" w14:textId="1272A87F" w:rsidR="00325E4A" w:rsidRPr="00AF1682" w:rsidRDefault="00325E4A" w:rsidP="00D3218D">
      <w:pPr>
        <w:tabs>
          <w:tab w:val="center" w:pos="4419"/>
          <w:tab w:val="right" w:pos="8838"/>
        </w:tabs>
        <w:spacing w:after="0" w:line="240" w:lineRule="auto"/>
        <w:jc w:val="both"/>
        <w:rPr>
          <w:rFonts w:ascii="Montserrat" w:eastAsia="Times New Roman" w:hAnsi="Montserrat" w:cs="Arial"/>
        </w:rPr>
      </w:pPr>
    </w:p>
    <w:p w14:paraId="1AC39879" w14:textId="256430BE" w:rsidR="00325E4A" w:rsidRPr="00AF1682" w:rsidRDefault="00325E4A" w:rsidP="00D3218D">
      <w:pPr>
        <w:spacing w:after="0" w:line="240" w:lineRule="auto"/>
        <w:jc w:val="both"/>
        <w:rPr>
          <w:rFonts w:ascii="Montserrat" w:hAnsi="Montserrat" w:cs="Arial"/>
        </w:rPr>
      </w:pPr>
      <w:r w:rsidRPr="00AF1682">
        <w:rPr>
          <w:rFonts w:ascii="Montserrat" w:hAnsi="Montserrat" w:cs="Arial"/>
        </w:rPr>
        <w:t>¿Conoce</w:t>
      </w:r>
      <w:r w:rsidR="00D9122C" w:rsidRPr="00AF1682">
        <w:rPr>
          <w:rFonts w:ascii="Montserrat" w:hAnsi="Montserrat" w:cs="Arial"/>
        </w:rPr>
        <w:t>s</w:t>
      </w:r>
      <w:r w:rsidRPr="00AF1682">
        <w:rPr>
          <w:rFonts w:ascii="Montserrat" w:hAnsi="Montserrat" w:cs="Arial"/>
        </w:rPr>
        <w:t xml:space="preserve"> las rutas marítimas para trasportar y comercializar la plata? </w:t>
      </w:r>
    </w:p>
    <w:p w14:paraId="0FAEBD05" w14:textId="77777777" w:rsidR="00D9122C" w:rsidRPr="00AF1682" w:rsidRDefault="00D9122C" w:rsidP="00D3218D">
      <w:pPr>
        <w:spacing w:after="0" w:line="240" w:lineRule="auto"/>
        <w:jc w:val="both"/>
        <w:rPr>
          <w:rFonts w:ascii="Montserrat" w:hAnsi="Montserrat" w:cs="Arial"/>
        </w:rPr>
      </w:pPr>
    </w:p>
    <w:p w14:paraId="1AE291CD" w14:textId="4A63362C" w:rsidR="00325E4A" w:rsidRDefault="00D9122C" w:rsidP="00D3218D">
      <w:pPr>
        <w:spacing w:after="0" w:line="240" w:lineRule="auto"/>
        <w:jc w:val="both"/>
        <w:rPr>
          <w:rFonts w:ascii="Montserrat" w:eastAsia="Times New Roman" w:hAnsi="Montserrat" w:cs="Arial"/>
          <w:b/>
        </w:rPr>
      </w:pPr>
      <w:r w:rsidRPr="00AF1682">
        <w:rPr>
          <w:rFonts w:ascii="SimSun" w:hAnsi="SimSun" w:cs="SimSun"/>
          <w:noProof/>
          <w:sz w:val="24"/>
          <w:szCs w:val="24"/>
          <w:lang w:val="en-US"/>
        </w:rPr>
        <w:drawing>
          <wp:inline distT="0" distB="0" distL="114300" distR="114300" wp14:anchorId="5B22204E" wp14:editId="681E7C78">
            <wp:extent cx="3955213" cy="2505075"/>
            <wp:effectExtent l="0" t="0" r="7620" b="0"/>
            <wp:docPr id="1056" name="Imagen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8" descr="IMG_256"/>
                    <pic:cNvPicPr>
                      <a:picLocks noChangeAspect="1"/>
                    </pic:cNvPicPr>
                  </pic:nvPicPr>
                  <pic:blipFill>
                    <a:blip r:embed="rId16"/>
                    <a:stretch>
                      <a:fillRect/>
                    </a:stretch>
                  </pic:blipFill>
                  <pic:spPr>
                    <a:xfrm>
                      <a:off x="0" y="0"/>
                      <a:ext cx="3985353" cy="2524165"/>
                    </a:xfrm>
                    <a:prstGeom prst="rect">
                      <a:avLst/>
                    </a:prstGeom>
                    <a:noFill/>
                    <a:ln w="9525">
                      <a:noFill/>
                    </a:ln>
                  </pic:spPr>
                </pic:pic>
              </a:graphicData>
            </a:graphic>
          </wp:inline>
        </w:drawing>
      </w:r>
    </w:p>
    <w:p w14:paraId="6CC5CDBE" w14:textId="77777777" w:rsidR="00FB5339" w:rsidRPr="00AF1682" w:rsidRDefault="00FB5339" w:rsidP="00D3218D">
      <w:pPr>
        <w:spacing w:after="0" w:line="240" w:lineRule="auto"/>
        <w:jc w:val="both"/>
        <w:rPr>
          <w:rFonts w:ascii="Montserrat" w:eastAsia="Times New Roman" w:hAnsi="Montserrat" w:cs="Arial"/>
          <w:b/>
        </w:rPr>
      </w:pPr>
    </w:p>
    <w:p w14:paraId="01002C49" w14:textId="77777777" w:rsidR="00325E4A" w:rsidRPr="00AF1682" w:rsidRDefault="00325E4A" w:rsidP="00D3218D">
      <w:pPr>
        <w:spacing w:after="0" w:line="240" w:lineRule="auto"/>
        <w:jc w:val="both"/>
        <w:rPr>
          <w:rFonts w:ascii="Montserrat" w:hAnsi="Montserrat" w:cs="Arial"/>
        </w:rPr>
      </w:pPr>
      <w:r w:rsidRPr="00AF1682">
        <w:rPr>
          <w:rFonts w:ascii="Montserrat" w:eastAsia="Times New Roman" w:hAnsi="Montserrat" w:cs="Arial"/>
        </w:rPr>
        <w:t>Existieron dos rutas: una p</w:t>
      </w:r>
      <w:r w:rsidRPr="00AF1682">
        <w:rPr>
          <w:rFonts w:ascii="Montserrat" w:hAnsi="Montserrat" w:cs="Arial"/>
        </w:rPr>
        <w:t>or el Pacífico, que iba de Acapulco a las Filipinas; y otra por el Atlántico, de Veracruz a Sevilla.</w:t>
      </w:r>
    </w:p>
    <w:p w14:paraId="7EAF9294" w14:textId="77777777" w:rsidR="00325E4A" w:rsidRPr="00AF1682" w:rsidRDefault="00325E4A" w:rsidP="00D3218D">
      <w:pPr>
        <w:spacing w:after="0" w:line="240" w:lineRule="auto"/>
        <w:jc w:val="both"/>
        <w:rPr>
          <w:rFonts w:ascii="Montserrat" w:hAnsi="Montserrat" w:cs="Arial"/>
        </w:rPr>
      </w:pPr>
    </w:p>
    <w:p w14:paraId="35DD7046" w14:textId="69E01359" w:rsidR="00325E4A" w:rsidRPr="00AF1682" w:rsidRDefault="00D9122C" w:rsidP="00D3218D">
      <w:pPr>
        <w:spacing w:after="0" w:line="240" w:lineRule="auto"/>
        <w:jc w:val="both"/>
        <w:rPr>
          <w:rFonts w:ascii="Montserrat" w:hAnsi="Montserrat" w:cs="Arial"/>
        </w:rPr>
      </w:pPr>
      <w:r w:rsidRPr="00AF1682">
        <w:rPr>
          <w:rFonts w:ascii="Montserrat" w:hAnsi="Montserrat" w:cs="Arial"/>
        </w:rPr>
        <w:t>¿T</w:t>
      </w:r>
      <w:r w:rsidR="00325E4A" w:rsidRPr="00AF1682">
        <w:rPr>
          <w:rFonts w:ascii="Montserrat" w:hAnsi="Montserrat" w:cs="Arial"/>
        </w:rPr>
        <w:t>e imagina</w:t>
      </w:r>
      <w:r w:rsidRPr="00AF1682">
        <w:rPr>
          <w:rFonts w:ascii="Montserrat" w:hAnsi="Montserrat" w:cs="Arial"/>
        </w:rPr>
        <w:t>s</w:t>
      </w:r>
      <w:r w:rsidR="00325E4A" w:rsidRPr="00AF1682">
        <w:rPr>
          <w:rFonts w:ascii="Montserrat" w:hAnsi="Montserrat" w:cs="Arial"/>
        </w:rPr>
        <w:t xml:space="preserve"> cómo debió ser viajar en barco de Acapulco a Filipinas y el regreso durante el siglo XVII?</w:t>
      </w:r>
    </w:p>
    <w:p w14:paraId="0B290B3E" w14:textId="77777777" w:rsidR="00325E4A" w:rsidRPr="00AF1682" w:rsidRDefault="00325E4A" w:rsidP="00D3218D">
      <w:pPr>
        <w:spacing w:after="0" w:line="240" w:lineRule="auto"/>
        <w:jc w:val="both"/>
        <w:rPr>
          <w:rFonts w:ascii="Montserrat" w:hAnsi="Montserrat" w:cs="Arial"/>
        </w:rPr>
      </w:pPr>
      <w:r w:rsidRPr="00AF1682">
        <w:rPr>
          <w:rFonts w:ascii="Montserrat" w:hAnsi="Montserrat" w:cs="Arial"/>
        </w:rPr>
        <w:t xml:space="preserve"> </w:t>
      </w:r>
    </w:p>
    <w:p w14:paraId="7D781F40" w14:textId="77777777" w:rsidR="00325E4A" w:rsidRPr="00AF1682" w:rsidRDefault="00325E4A" w:rsidP="00D3218D">
      <w:pPr>
        <w:spacing w:after="0" w:line="240" w:lineRule="auto"/>
        <w:jc w:val="both"/>
        <w:rPr>
          <w:rFonts w:ascii="Montserrat" w:hAnsi="Montserrat" w:cs="Arial"/>
        </w:rPr>
      </w:pPr>
      <w:r w:rsidRPr="00AF1682">
        <w:rPr>
          <w:rFonts w:ascii="Montserrat" w:hAnsi="Montserrat" w:cs="Arial"/>
        </w:rPr>
        <w:t>Este trayecto era largo y duraba tres meses, y el regreso era más complicado, pues el barco venía cargado de bastante mercancía, lo que determinaba que debía ser un viaje más pausado, que llevaba entre 7 y 8 meses.</w:t>
      </w:r>
    </w:p>
    <w:p w14:paraId="0453E2B3" w14:textId="77777777" w:rsidR="00325E4A" w:rsidRPr="00AF1682" w:rsidRDefault="00325E4A" w:rsidP="00D3218D">
      <w:pPr>
        <w:tabs>
          <w:tab w:val="center" w:pos="4419"/>
          <w:tab w:val="right" w:pos="8838"/>
        </w:tabs>
        <w:spacing w:after="0" w:line="240" w:lineRule="auto"/>
        <w:jc w:val="both"/>
        <w:rPr>
          <w:rFonts w:ascii="Montserrat" w:hAnsi="Montserrat" w:cs="Arial"/>
        </w:rPr>
      </w:pPr>
    </w:p>
    <w:p w14:paraId="212C97AA" w14:textId="77777777" w:rsidR="00325E4A" w:rsidRPr="00AF1682" w:rsidRDefault="00325E4A" w:rsidP="00D3218D">
      <w:pPr>
        <w:spacing w:after="0" w:line="240" w:lineRule="auto"/>
        <w:jc w:val="both"/>
        <w:rPr>
          <w:rFonts w:ascii="Montserrat" w:hAnsi="Montserrat" w:cs="Arial"/>
        </w:rPr>
      </w:pPr>
      <w:r w:rsidRPr="00AF1682">
        <w:rPr>
          <w:rFonts w:ascii="Montserrat" w:hAnsi="Montserrat" w:cs="Arial"/>
        </w:rPr>
        <w:t xml:space="preserve">Sin duda, era un viaje largo y lleno de peligros por los piratas y el contrabando, y el riego se incrementaba a bordo de un barco cargado de plata americana. </w:t>
      </w:r>
    </w:p>
    <w:p w14:paraId="46C315CC" w14:textId="77777777" w:rsidR="00325E4A" w:rsidRPr="00AF1682" w:rsidRDefault="00325E4A" w:rsidP="00D3218D">
      <w:pPr>
        <w:tabs>
          <w:tab w:val="center" w:pos="4419"/>
          <w:tab w:val="right" w:pos="8838"/>
        </w:tabs>
        <w:spacing w:after="0" w:line="240" w:lineRule="auto"/>
        <w:jc w:val="both"/>
        <w:rPr>
          <w:rFonts w:ascii="Montserrat" w:hAnsi="Montserrat" w:cs="Arial"/>
        </w:rPr>
      </w:pPr>
    </w:p>
    <w:p w14:paraId="45280010" w14:textId="77777777" w:rsidR="00325E4A" w:rsidRPr="00AF1682" w:rsidRDefault="00325E4A" w:rsidP="00D3218D">
      <w:pPr>
        <w:spacing w:after="0" w:line="240" w:lineRule="auto"/>
        <w:jc w:val="both"/>
        <w:rPr>
          <w:rFonts w:ascii="Montserrat" w:hAnsi="Montserrat" w:cs="Arial"/>
        </w:rPr>
      </w:pPr>
      <w:r w:rsidRPr="00AF1682">
        <w:rPr>
          <w:rFonts w:ascii="Montserrat" w:hAnsi="Montserrat" w:cs="Arial"/>
        </w:rPr>
        <w:t>Este barco debía llevar la mercancía de Filipinas hacia España; sin embargo, no siempre eso era posible, pues en el camino aparecían los peligros del mar y al llegar a Nueva España los españoles o criollos deseaban tener prioridad en la adquisición de productos asiáticos, lo que disminuía la cantidad de mercancía que llegaría a España.</w:t>
      </w:r>
    </w:p>
    <w:p w14:paraId="04D3F97A" w14:textId="77777777" w:rsidR="00325E4A" w:rsidRPr="00AF1682" w:rsidRDefault="00325E4A" w:rsidP="00D3218D">
      <w:pPr>
        <w:spacing w:after="0" w:line="240" w:lineRule="auto"/>
        <w:jc w:val="both"/>
        <w:rPr>
          <w:rFonts w:ascii="Montserrat" w:hAnsi="Montserrat" w:cs="Arial"/>
          <w:shd w:val="clear" w:color="auto" w:fill="FFFFFF"/>
        </w:rPr>
      </w:pPr>
    </w:p>
    <w:p w14:paraId="1F0BF29F" w14:textId="77777777" w:rsidR="00325E4A" w:rsidRPr="00AF1682" w:rsidRDefault="00325E4A" w:rsidP="00D3218D">
      <w:pPr>
        <w:spacing w:after="0" w:line="240" w:lineRule="auto"/>
        <w:jc w:val="both"/>
        <w:rPr>
          <w:rFonts w:ascii="Montserrat" w:hAnsi="Montserrat" w:cs="Arial"/>
          <w:shd w:val="clear" w:color="auto" w:fill="FFFFFF"/>
        </w:rPr>
      </w:pPr>
      <w:r w:rsidRPr="00AF1682">
        <w:rPr>
          <w:rFonts w:ascii="Montserrat" w:hAnsi="Montserrat" w:cs="Arial"/>
          <w:shd w:val="clear" w:color="auto" w:fill="FFFFFF"/>
        </w:rPr>
        <w:t>¿Y qué pasaba con la plata?</w:t>
      </w:r>
    </w:p>
    <w:p w14:paraId="28677210" w14:textId="77777777" w:rsidR="00325E4A" w:rsidRPr="00AF1682" w:rsidRDefault="00325E4A" w:rsidP="00D3218D">
      <w:pPr>
        <w:spacing w:after="0" w:line="240" w:lineRule="auto"/>
        <w:jc w:val="both"/>
        <w:rPr>
          <w:rFonts w:ascii="Montserrat" w:hAnsi="Montserrat" w:cs="Arial"/>
          <w:shd w:val="clear" w:color="auto" w:fill="FFFFFF"/>
        </w:rPr>
      </w:pPr>
    </w:p>
    <w:p w14:paraId="58300B91" w14:textId="77777777" w:rsidR="00325E4A" w:rsidRPr="00AF1682" w:rsidRDefault="00325E4A" w:rsidP="00D3218D">
      <w:pPr>
        <w:spacing w:after="0" w:line="240" w:lineRule="auto"/>
        <w:jc w:val="both"/>
        <w:rPr>
          <w:rFonts w:ascii="Montserrat" w:hAnsi="Montserrat" w:cs="Arial"/>
          <w:shd w:val="clear" w:color="auto" w:fill="FFFFFF"/>
          <w:lang w:eastAsia="zh-CN"/>
        </w:rPr>
      </w:pPr>
      <w:r w:rsidRPr="00AF1682">
        <w:rPr>
          <w:rFonts w:ascii="Montserrat" w:hAnsi="Montserrat" w:cs="Arial"/>
          <w:shd w:val="clear" w:color="auto" w:fill="FFFFFF"/>
        </w:rPr>
        <w:t xml:space="preserve">La producción de plata en Nueva España no siempre iba hacia España, desde Nueva España se comenzó a exportar a China, a través de su conexión con Manila. En Acapulco, lugar a donde llegaban los galeones, se intercambiaban lingotes y monedas de plata por sus productos como especias, porcelana o marfil. La mayoría de las mercancías que llegaban eran transportadas a la Ciudad de México y de ahí se distribuían a Veracruz, donde se convertirían en parte de la flota de Indias con destino a Sevilla y, en consecuencia, al resto de España y las regiones europeas. </w:t>
      </w:r>
    </w:p>
    <w:p w14:paraId="46388C06" w14:textId="77777777" w:rsidR="00325E4A" w:rsidRPr="00AF1682" w:rsidRDefault="00325E4A" w:rsidP="00D3218D">
      <w:pPr>
        <w:tabs>
          <w:tab w:val="center" w:pos="4419"/>
          <w:tab w:val="right" w:pos="8838"/>
        </w:tabs>
        <w:spacing w:after="0" w:line="240" w:lineRule="auto"/>
        <w:jc w:val="both"/>
        <w:rPr>
          <w:rFonts w:ascii="Montserrat" w:hAnsi="Montserrat" w:cs="Arial"/>
          <w:shd w:val="clear" w:color="auto" w:fill="FFFFFF"/>
          <w:lang w:eastAsia="zh-CN"/>
        </w:rPr>
      </w:pPr>
    </w:p>
    <w:p w14:paraId="02608D90" w14:textId="5F7F9DA9" w:rsidR="00325E4A" w:rsidRPr="00AF1682" w:rsidRDefault="00325E4A" w:rsidP="00D3218D">
      <w:pPr>
        <w:spacing w:after="0" w:line="240" w:lineRule="auto"/>
        <w:jc w:val="both"/>
        <w:rPr>
          <w:rFonts w:ascii="Montserrat" w:hAnsi="Montserrat" w:cs="Arial"/>
          <w:shd w:val="clear" w:color="auto" w:fill="FFFFFF"/>
        </w:rPr>
      </w:pPr>
      <w:r w:rsidRPr="00AF1682">
        <w:rPr>
          <w:rFonts w:ascii="Montserrat" w:hAnsi="Montserrat" w:cs="Arial"/>
          <w:shd w:val="clear" w:color="auto" w:fill="FFFFFF"/>
        </w:rPr>
        <w:t>A través de esta ruta,</w:t>
      </w:r>
      <w:r w:rsidR="00D9122C" w:rsidRPr="00AF1682">
        <w:rPr>
          <w:rFonts w:ascii="Montserrat" w:hAnsi="Montserrat" w:cs="Arial"/>
          <w:shd w:val="clear" w:color="auto" w:fill="FFFFFF"/>
        </w:rPr>
        <w:t xml:space="preserve"> la plata llegó a China. ¿Puedes</w:t>
      </w:r>
      <w:r w:rsidRPr="00AF1682">
        <w:rPr>
          <w:rFonts w:ascii="Montserrat" w:hAnsi="Montserrat" w:cs="Arial"/>
          <w:shd w:val="clear" w:color="auto" w:fill="FFFFFF"/>
        </w:rPr>
        <w:t xml:space="preserve"> imaginar el largo trayecto de la plata novohispana que en unos meses pasaba de Acapulco a Filipinas y después llegaba a China?</w:t>
      </w:r>
    </w:p>
    <w:p w14:paraId="4D237673" w14:textId="77777777" w:rsidR="00325E4A" w:rsidRPr="00AF1682" w:rsidRDefault="00325E4A" w:rsidP="00D3218D">
      <w:pPr>
        <w:spacing w:after="0" w:line="240" w:lineRule="auto"/>
        <w:jc w:val="both"/>
        <w:rPr>
          <w:rFonts w:ascii="Montserrat" w:hAnsi="Montserrat" w:cs="Arial"/>
          <w:shd w:val="clear" w:color="auto" w:fill="FFFFFF"/>
        </w:rPr>
      </w:pPr>
    </w:p>
    <w:p w14:paraId="338ACF91" w14:textId="17C14B48" w:rsidR="00325E4A" w:rsidRPr="00AF1682" w:rsidRDefault="00D9122C" w:rsidP="00D3218D">
      <w:pPr>
        <w:spacing w:after="0" w:line="240" w:lineRule="auto"/>
        <w:jc w:val="both"/>
        <w:rPr>
          <w:rFonts w:ascii="Montserrat" w:hAnsi="Montserrat" w:cs="Arial"/>
          <w:shd w:val="clear" w:color="auto" w:fill="FFFFFF"/>
        </w:rPr>
      </w:pPr>
      <w:r w:rsidRPr="00AF1682">
        <w:rPr>
          <w:rFonts w:ascii="Montserrat" w:hAnsi="Montserrat" w:cs="Arial"/>
          <w:shd w:val="clear" w:color="auto" w:fill="FFFFFF"/>
        </w:rPr>
        <w:t>¿Recuerdas</w:t>
      </w:r>
      <w:r w:rsidR="00325E4A" w:rsidRPr="00AF1682">
        <w:rPr>
          <w:rFonts w:ascii="Montserrat" w:hAnsi="Montserrat" w:cs="Arial"/>
          <w:shd w:val="clear" w:color="auto" w:fill="FFFFFF"/>
        </w:rPr>
        <w:t xml:space="preserve"> el vídeo que observa</w:t>
      </w:r>
      <w:r w:rsidRPr="00AF1682">
        <w:rPr>
          <w:rFonts w:ascii="Montserrat" w:hAnsi="Montserrat" w:cs="Arial"/>
          <w:shd w:val="clear" w:color="auto" w:fill="FFFFFF"/>
        </w:rPr>
        <w:t>ste</w:t>
      </w:r>
      <w:r w:rsidR="00325E4A" w:rsidRPr="00AF1682">
        <w:rPr>
          <w:rFonts w:ascii="Montserrat" w:hAnsi="Montserrat" w:cs="Arial"/>
          <w:shd w:val="clear" w:color="auto" w:fill="FFFFFF"/>
        </w:rPr>
        <w:t xml:space="preserve"> a la investigadora afirmando que Nueva España había sido protagonista de la primera globalización? Pues se refiere a esta circulación de la mercancía alrededor del mundo, y que antes de la llegada de los españoles a América no existía, y la ubicación geográfica de Nueva España permitió crear rutas comerciales por los dos océanos y conectar el mundo.</w:t>
      </w:r>
    </w:p>
    <w:p w14:paraId="6F49CBDC" w14:textId="77777777" w:rsidR="00325E4A" w:rsidRPr="00AF1682" w:rsidRDefault="00325E4A" w:rsidP="00D3218D">
      <w:pPr>
        <w:tabs>
          <w:tab w:val="center" w:pos="4419"/>
          <w:tab w:val="right" w:pos="8838"/>
        </w:tabs>
        <w:spacing w:after="0" w:line="240" w:lineRule="auto"/>
        <w:jc w:val="both"/>
        <w:rPr>
          <w:rFonts w:ascii="Montserrat" w:hAnsi="Montserrat" w:cs="Arial"/>
          <w:shd w:val="clear" w:color="auto" w:fill="FFFFFF"/>
        </w:rPr>
      </w:pPr>
    </w:p>
    <w:p w14:paraId="1A7EA52D" w14:textId="77777777" w:rsidR="00325E4A" w:rsidRPr="00AF1682" w:rsidRDefault="00325E4A" w:rsidP="00D3218D">
      <w:pPr>
        <w:spacing w:after="0" w:line="240" w:lineRule="auto"/>
        <w:jc w:val="both"/>
        <w:rPr>
          <w:rFonts w:ascii="Montserrat" w:hAnsi="Montserrat" w:cs="Arial"/>
          <w:shd w:val="clear" w:color="auto" w:fill="FFFFFF"/>
        </w:rPr>
      </w:pPr>
      <w:r w:rsidRPr="00AF1682">
        <w:rPr>
          <w:rFonts w:ascii="Montserrat" w:hAnsi="Montserrat" w:cs="Arial"/>
          <w:shd w:val="clear" w:color="auto" w:fill="FFFFFF"/>
        </w:rPr>
        <w:t>Además, las monedas de plata acuñadas en América eran aceptadas en Asia, Europa y África, en los diferentes intercambios comerciales.</w:t>
      </w:r>
    </w:p>
    <w:p w14:paraId="07936D04" w14:textId="77777777" w:rsidR="00325E4A" w:rsidRPr="00AF1682" w:rsidRDefault="00325E4A" w:rsidP="00D3218D">
      <w:pPr>
        <w:spacing w:after="0" w:line="240" w:lineRule="auto"/>
        <w:jc w:val="both"/>
        <w:rPr>
          <w:rFonts w:ascii="Montserrat" w:hAnsi="Montserrat" w:cs="Arial"/>
          <w:shd w:val="clear" w:color="auto" w:fill="FFFFFF"/>
        </w:rPr>
      </w:pPr>
      <w:r w:rsidRPr="00AF1682">
        <w:rPr>
          <w:rFonts w:ascii="Montserrat" w:hAnsi="Montserrat" w:cs="Arial"/>
          <w:shd w:val="clear" w:color="auto" w:fill="FFFFFF"/>
        </w:rPr>
        <w:t xml:space="preserve"> </w:t>
      </w:r>
    </w:p>
    <w:p w14:paraId="3DC9F8BC" w14:textId="77777777" w:rsidR="00325E4A" w:rsidRPr="00AF1682" w:rsidRDefault="00325E4A" w:rsidP="00D3218D">
      <w:pPr>
        <w:spacing w:after="0" w:line="240" w:lineRule="auto"/>
        <w:jc w:val="both"/>
        <w:rPr>
          <w:rFonts w:ascii="Montserrat" w:hAnsi="Montserrat" w:cs="Arial"/>
        </w:rPr>
      </w:pPr>
      <w:r w:rsidRPr="00AF1682">
        <w:rPr>
          <w:rFonts w:ascii="Montserrat" w:hAnsi="Montserrat" w:cs="Arial"/>
        </w:rPr>
        <w:t xml:space="preserve">Con el crecimiento de la economía novohispana y el auge de la plata, España desarrolló medidas con el fin de controlar las transacciones, recaudar impuestos y limitar la intervención de otros gobiernos como Inglaterra, Holanda o Francia que deseaban ser parte de las redes comerciales. </w:t>
      </w:r>
    </w:p>
    <w:p w14:paraId="08582CAD" w14:textId="77777777" w:rsidR="00325E4A" w:rsidRPr="00AF1682" w:rsidRDefault="00325E4A" w:rsidP="00D3218D">
      <w:pPr>
        <w:tabs>
          <w:tab w:val="center" w:pos="4419"/>
          <w:tab w:val="right" w:pos="8838"/>
        </w:tabs>
        <w:spacing w:after="0" w:line="240" w:lineRule="auto"/>
        <w:jc w:val="both"/>
        <w:rPr>
          <w:rFonts w:ascii="Montserrat" w:hAnsi="Montserrat" w:cs="Arial"/>
        </w:rPr>
      </w:pPr>
    </w:p>
    <w:p w14:paraId="39B69D4C" w14:textId="77777777" w:rsidR="00325E4A" w:rsidRPr="00AF1682" w:rsidRDefault="00325E4A" w:rsidP="00D3218D">
      <w:pPr>
        <w:spacing w:after="0" w:line="240" w:lineRule="auto"/>
        <w:jc w:val="both"/>
        <w:rPr>
          <w:rFonts w:ascii="Montserrat" w:hAnsi="Montserrat" w:cs="Arial"/>
        </w:rPr>
      </w:pPr>
      <w:r w:rsidRPr="00AF1682">
        <w:rPr>
          <w:rFonts w:ascii="Montserrat" w:hAnsi="Montserrat" w:cs="Arial"/>
        </w:rPr>
        <w:t xml:space="preserve">Así, se creó la Casa de Contratación de Sevilla, como un órgano regulador del comercio americano que llegaba por la ruta del Atlántico. Ahí llegaban los galeones cargados de productos de Nueva España, y por supuesto, el oro y la plata era lo más cotizado, y desde Sevilla se transportaban las mercancías españolas y extranjeras rumbo a Nueva España. </w:t>
      </w:r>
    </w:p>
    <w:p w14:paraId="2DBD4C25" w14:textId="77777777" w:rsidR="00325E4A" w:rsidRPr="00AF1682" w:rsidRDefault="00325E4A" w:rsidP="00D3218D">
      <w:pPr>
        <w:tabs>
          <w:tab w:val="center" w:pos="4419"/>
          <w:tab w:val="right" w:pos="8838"/>
        </w:tabs>
        <w:spacing w:after="0" w:line="240" w:lineRule="auto"/>
        <w:jc w:val="both"/>
        <w:rPr>
          <w:rFonts w:ascii="Montserrat" w:hAnsi="Montserrat" w:cs="Arial"/>
        </w:rPr>
      </w:pPr>
    </w:p>
    <w:p w14:paraId="082833DC" w14:textId="6D71CFF6" w:rsidR="00325E4A" w:rsidRPr="00AF1682" w:rsidRDefault="00325E4A" w:rsidP="00D3218D">
      <w:pPr>
        <w:spacing w:after="0" w:line="240" w:lineRule="auto"/>
        <w:jc w:val="both"/>
        <w:rPr>
          <w:rFonts w:ascii="Montserrat" w:hAnsi="Montserrat" w:cs="Arial"/>
        </w:rPr>
      </w:pPr>
      <w:r w:rsidRPr="00AF1682">
        <w:rPr>
          <w:rFonts w:ascii="Montserrat" w:hAnsi="Montserrat" w:cs="Arial"/>
        </w:rPr>
        <w:t>Y aunque España controlaba la llegada de la mercancía, en el caso de la plata y los metales preciosos, estos eran utilizados para pagar sus deudas y gastos militares. Así, de los metales preciosos que llegaba a Sevilla, sólo una parte se quedaba en España y el resto paraba en otras manos y países de Europa bajo diferentes situaciones, como las siguientes:</w:t>
      </w:r>
    </w:p>
    <w:p w14:paraId="095A4343" w14:textId="77777777" w:rsidR="00325E4A" w:rsidRPr="00AF1682" w:rsidRDefault="00325E4A" w:rsidP="00D3218D">
      <w:pPr>
        <w:tabs>
          <w:tab w:val="center" w:pos="4419"/>
          <w:tab w:val="right" w:pos="8838"/>
        </w:tabs>
        <w:spacing w:after="0" w:line="240" w:lineRule="auto"/>
        <w:jc w:val="both"/>
        <w:rPr>
          <w:rFonts w:ascii="Montserrat" w:hAnsi="Montserrat" w:cs="Arial"/>
        </w:rPr>
      </w:pPr>
    </w:p>
    <w:p w14:paraId="66D307A0" w14:textId="42440328" w:rsidR="00325E4A" w:rsidRPr="00AF1682" w:rsidRDefault="00325E4A" w:rsidP="00D3218D">
      <w:pPr>
        <w:numPr>
          <w:ilvl w:val="0"/>
          <w:numId w:val="35"/>
        </w:numPr>
        <w:shd w:val="clear" w:color="auto" w:fill="FFFFFF"/>
        <w:spacing w:after="0" w:line="240" w:lineRule="auto"/>
        <w:jc w:val="both"/>
        <w:rPr>
          <w:rFonts w:ascii="Montserrat" w:hAnsi="Montserrat" w:cs="Arial"/>
        </w:rPr>
      </w:pPr>
      <w:r w:rsidRPr="00AF1682">
        <w:rPr>
          <w:rFonts w:ascii="Montserrat" w:hAnsi="Montserrat" w:cs="Arial"/>
        </w:rPr>
        <w:t>Una parte de la plata y oro la empleaban los mercaderes sevillanos para pagar los productos de intercambio de España a Nueva España.</w:t>
      </w:r>
    </w:p>
    <w:p w14:paraId="4639F9DC" w14:textId="77777777" w:rsidR="00D9122C" w:rsidRPr="00AF1682" w:rsidRDefault="00D9122C" w:rsidP="00D3218D">
      <w:pPr>
        <w:shd w:val="clear" w:color="auto" w:fill="FFFFFF"/>
        <w:spacing w:after="0" w:line="240" w:lineRule="auto"/>
        <w:jc w:val="both"/>
        <w:rPr>
          <w:rFonts w:ascii="Montserrat" w:hAnsi="Montserrat" w:cs="Arial"/>
        </w:rPr>
      </w:pPr>
    </w:p>
    <w:p w14:paraId="48D87E5C" w14:textId="39334F14" w:rsidR="00325E4A" w:rsidRPr="00AF1682" w:rsidRDefault="00325E4A" w:rsidP="00D3218D">
      <w:pPr>
        <w:shd w:val="clear" w:color="auto" w:fill="FFFFFF"/>
        <w:spacing w:after="0" w:line="240" w:lineRule="auto"/>
        <w:jc w:val="both"/>
        <w:rPr>
          <w:rFonts w:ascii="Montserrat" w:hAnsi="Montserrat" w:cs="Arial"/>
        </w:rPr>
      </w:pPr>
      <w:r w:rsidRPr="00AF1682">
        <w:rPr>
          <w:rFonts w:ascii="Montserrat" w:hAnsi="Montserrat" w:cs="Arial"/>
        </w:rPr>
        <w:t>2) Otra parte de los metales preciosos se entregaba a los particulares que habían financiado las empresas de conquista y colonización en Nueva España, aunque pagaban una quinta parte de lo obtenido a la Corona.</w:t>
      </w:r>
    </w:p>
    <w:p w14:paraId="006D8A29" w14:textId="77777777" w:rsidR="00D9122C" w:rsidRPr="00AF1682" w:rsidRDefault="00D9122C" w:rsidP="00D3218D">
      <w:pPr>
        <w:shd w:val="clear" w:color="auto" w:fill="FFFFFF"/>
        <w:spacing w:after="0" w:line="240" w:lineRule="auto"/>
        <w:jc w:val="both"/>
        <w:rPr>
          <w:rFonts w:ascii="Montserrat" w:hAnsi="Montserrat" w:cs="Arial"/>
          <w:color w:val="000000"/>
        </w:rPr>
      </w:pPr>
    </w:p>
    <w:p w14:paraId="34746537" w14:textId="0559FCD9" w:rsidR="00325E4A" w:rsidRPr="00AF1682" w:rsidRDefault="00325E4A" w:rsidP="00D3218D">
      <w:pPr>
        <w:shd w:val="clear" w:color="auto" w:fill="FFFFFF"/>
        <w:spacing w:after="0" w:line="240" w:lineRule="auto"/>
        <w:jc w:val="both"/>
        <w:rPr>
          <w:rFonts w:ascii="Montserrat" w:hAnsi="Montserrat" w:cs="Arial"/>
        </w:rPr>
      </w:pPr>
      <w:r w:rsidRPr="00AF1682">
        <w:rPr>
          <w:rFonts w:ascii="Montserrat" w:hAnsi="Montserrat" w:cs="Arial"/>
          <w:color w:val="000000"/>
        </w:rPr>
        <w:t>3)</w:t>
      </w:r>
      <w:r w:rsidRPr="00AF1682">
        <w:rPr>
          <w:rFonts w:ascii="Montserrat" w:hAnsi="Montserrat" w:cs="Arial"/>
        </w:rPr>
        <w:t xml:space="preserve"> Parte de la plata y oro que llegaba a España, también se utilizaba para pagar los créditos que los banqueros europeos habían dado al monarca español para sostener las guerras que tenía con otros países como Francia. De ello dependía el prestigio y el mantenimiento de la hegemonía española sobre el continente.</w:t>
      </w:r>
    </w:p>
    <w:p w14:paraId="6845BBEA" w14:textId="77777777" w:rsidR="00D9122C" w:rsidRPr="00AF1682" w:rsidRDefault="00D9122C" w:rsidP="00D3218D">
      <w:pPr>
        <w:shd w:val="clear" w:color="auto" w:fill="FFFFFF"/>
        <w:spacing w:after="0" w:line="240" w:lineRule="auto"/>
        <w:jc w:val="both"/>
        <w:rPr>
          <w:rFonts w:ascii="Montserrat" w:hAnsi="Montserrat" w:cs="Arial"/>
        </w:rPr>
      </w:pPr>
    </w:p>
    <w:p w14:paraId="705BC7FE" w14:textId="77777777" w:rsidR="00325E4A" w:rsidRPr="00AF1682" w:rsidRDefault="00325E4A" w:rsidP="00D3218D">
      <w:pPr>
        <w:shd w:val="clear" w:color="auto" w:fill="FFFFFF"/>
        <w:spacing w:after="0" w:line="240" w:lineRule="auto"/>
        <w:jc w:val="both"/>
        <w:rPr>
          <w:rFonts w:ascii="Montserrat" w:hAnsi="Montserrat" w:cs="Arial"/>
          <w:color w:val="000000"/>
        </w:rPr>
      </w:pPr>
      <w:r w:rsidRPr="00AF1682">
        <w:rPr>
          <w:rFonts w:ascii="Montserrat" w:hAnsi="Montserrat" w:cs="Arial"/>
        </w:rPr>
        <w:t xml:space="preserve">4) Finalmente, una parte de los metales preciosos se utilizaba para la compra de bienes que España no producía por su pobre desarrollo industrial en comparación con otros países como Inglaterra, en dónde la llegada de </w:t>
      </w:r>
      <w:r w:rsidRPr="00AF1682">
        <w:rPr>
          <w:rFonts w:ascii="Montserrat" w:hAnsi="Montserrat" w:cs="Arial"/>
          <w:color w:val="000000"/>
        </w:rPr>
        <w:t>esos metales estimuló considerablemente la industria, el comercio y su paso al capitalismo industrial.</w:t>
      </w:r>
    </w:p>
    <w:p w14:paraId="0C145363" w14:textId="3B6781F2" w:rsidR="00325E4A" w:rsidRPr="00AF1682" w:rsidRDefault="00325E4A" w:rsidP="00D3218D">
      <w:pPr>
        <w:shd w:val="clear" w:color="auto" w:fill="FFFFFF"/>
        <w:spacing w:after="0" w:line="240" w:lineRule="auto"/>
        <w:jc w:val="both"/>
        <w:rPr>
          <w:rFonts w:ascii="Montserrat" w:hAnsi="Montserrat" w:cs="Arial"/>
          <w:color w:val="000000"/>
        </w:rPr>
      </w:pPr>
      <w:r w:rsidRPr="00AF1682">
        <w:rPr>
          <w:rFonts w:ascii="Montserrat" w:hAnsi="Montserrat" w:cs="Arial"/>
          <w:color w:val="000000"/>
        </w:rPr>
        <w:t>Rec</w:t>
      </w:r>
      <w:r w:rsidR="00D9122C" w:rsidRPr="00AF1682">
        <w:rPr>
          <w:rFonts w:ascii="Montserrat" w:hAnsi="Montserrat" w:cs="Arial"/>
          <w:color w:val="000000"/>
        </w:rPr>
        <w:t>uerda</w:t>
      </w:r>
      <w:r w:rsidRPr="00AF1682">
        <w:rPr>
          <w:rFonts w:ascii="Montserrat" w:hAnsi="Montserrat" w:cs="Arial"/>
          <w:color w:val="000000"/>
        </w:rPr>
        <w:t xml:space="preserve"> que la plata enviada a España pasaba por un proceso de extracción, molienda y por último se acuñaba en monedas. Para esto, en México se creó la Casa de moneda. En la actualidad este edificio está ubicado atrás de Palacio Nacional en la actual calle de Moneda, en la Ciudad de México. </w:t>
      </w:r>
    </w:p>
    <w:p w14:paraId="0CF0F1C4" w14:textId="77777777" w:rsidR="00D9122C" w:rsidRPr="00AF1682" w:rsidRDefault="00D9122C" w:rsidP="00D3218D">
      <w:pPr>
        <w:shd w:val="clear" w:color="auto" w:fill="FFFFFF"/>
        <w:spacing w:after="0" w:line="240" w:lineRule="auto"/>
        <w:jc w:val="both"/>
        <w:rPr>
          <w:rFonts w:ascii="Montserrat" w:hAnsi="Montserrat" w:cs="Arial"/>
          <w:color w:val="000000"/>
        </w:rPr>
      </w:pPr>
    </w:p>
    <w:p w14:paraId="02CFB70A" w14:textId="12779F4F" w:rsidR="00325E4A" w:rsidRPr="00AF1682" w:rsidRDefault="00325E4A" w:rsidP="00D3218D">
      <w:pPr>
        <w:shd w:val="clear" w:color="auto" w:fill="FFFFFF"/>
        <w:spacing w:after="0" w:line="240" w:lineRule="auto"/>
        <w:jc w:val="both"/>
        <w:rPr>
          <w:rFonts w:ascii="Montserrat" w:hAnsi="Montserrat" w:cs="Arial"/>
        </w:rPr>
      </w:pPr>
      <w:r w:rsidRPr="00AF1682">
        <w:rPr>
          <w:rFonts w:ascii="Montserrat" w:hAnsi="Montserrat" w:cs="Arial"/>
          <w:color w:val="000000"/>
        </w:rPr>
        <w:t>Aquí, en 1537 comenzó la acuñación de monedas en Nueva España con la plata extraída de las minas novohispanas.</w:t>
      </w:r>
      <w:r w:rsidRPr="00AF1682">
        <w:rPr>
          <w:rFonts w:ascii="Montserrat" w:hAnsi="Montserrat" w:cs="Arial"/>
        </w:rPr>
        <w:t xml:space="preserve"> Con el incremento del intercambio comercial, sobre todo a partir de la aparición del Galeón de Manila en 1565, creció la demanda de moneda metálica en Asia y por ende su circulación por todo el mundo como moneda de cambio.</w:t>
      </w:r>
    </w:p>
    <w:p w14:paraId="12274888" w14:textId="77777777" w:rsidR="00D9122C" w:rsidRPr="00AF1682" w:rsidRDefault="00D9122C" w:rsidP="00D3218D">
      <w:pPr>
        <w:shd w:val="clear" w:color="auto" w:fill="FFFFFF"/>
        <w:spacing w:after="0" w:line="240" w:lineRule="auto"/>
        <w:jc w:val="both"/>
        <w:rPr>
          <w:rFonts w:ascii="Montserrat" w:hAnsi="Montserrat" w:cs="Arial"/>
        </w:rPr>
      </w:pPr>
    </w:p>
    <w:p w14:paraId="75ADA557" w14:textId="77777777" w:rsidR="00325E4A" w:rsidRPr="00AF1682" w:rsidRDefault="00325E4A" w:rsidP="00D3218D">
      <w:pPr>
        <w:spacing w:after="0" w:line="240" w:lineRule="auto"/>
        <w:jc w:val="both"/>
        <w:rPr>
          <w:rFonts w:ascii="Montserrat" w:hAnsi="Montserrat" w:cs="Arial"/>
        </w:rPr>
      </w:pPr>
      <w:r w:rsidRPr="00AF1682">
        <w:rPr>
          <w:rFonts w:ascii="Montserrat" w:hAnsi="Montserrat" w:cs="Arial"/>
        </w:rPr>
        <w:t>Por ejemplo, en Italia y los Países Bajos, la plata terminaba en manos de los banqueros que gracias a estas inversiones desarrollan nuevas empresas. Otra parte de la plata que llegaba a Asia servía para comprar productos como sedas, especias y porcelana que eran muy apreciadas en los países europeos.</w:t>
      </w:r>
    </w:p>
    <w:p w14:paraId="21ACE8FB" w14:textId="77777777" w:rsidR="00325E4A" w:rsidRPr="00AF1682" w:rsidRDefault="00325E4A" w:rsidP="00D3218D">
      <w:pPr>
        <w:spacing w:after="0" w:line="240" w:lineRule="auto"/>
        <w:jc w:val="both"/>
        <w:rPr>
          <w:rFonts w:ascii="Montserrat" w:hAnsi="Montserrat" w:cs="Arial"/>
        </w:rPr>
      </w:pPr>
    </w:p>
    <w:p w14:paraId="253D52B9" w14:textId="09D3BAF8" w:rsidR="00325E4A" w:rsidRPr="00AF1682" w:rsidRDefault="00A3613C" w:rsidP="00D3218D">
      <w:pPr>
        <w:spacing w:after="0" w:line="240" w:lineRule="auto"/>
        <w:jc w:val="both"/>
        <w:rPr>
          <w:rFonts w:ascii="Montserrat" w:eastAsia="Calibri" w:hAnsi="Montserrat" w:cs="Arial"/>
          <w:color w:val="000000" w:themeColor="text1"/>
        </w:rPr>
      </w:pPr>
      <w:r w:rsidRPr="00AF1682">
        <w:rPr>
          <w:rFonts w:ascii="Montserrat" w:eastAsia="Calibri" w:hAnsi="Montserrat" w:cs="Arial"/>
          <w:color w:val="000000" w:themeColor="text1"/>
        </w:rPr>
        <w:lastRenderedPageBreak/>
        <w:t>Ahora c</w:t>
      </w:r>
      <w:r w:rsidR="00325E4A" w:rsidRPr="00AF1682">
        <w:rPr>
          <w:rFonts w:ascii="Montserrat" w:eastAsia="Calibri" w:hAnsi="Montserrat" w:cs="Arial"/>
          <w:color w:val="000000" w:themeColor="text1"/>
        </w:rPr>
        <w:t>onoc</w:t>
      </w:r>
      <w:r w:rsidRPr="00AF1682">
        <w:rPr>
          <w:rFonts w:ascii="Montserrat" w:eastAsia="Calibri" w:hAnsi="Montserrat" w:cs="Arial"/>
          <w:color w:val="000000" w:themeColor="text1"/>
        </w:rPr>
        <w:t>es</w:t>
      </w:r>
      <w:r w:rsidR="00325E4A" w:rsidRPr="00AF1682">
        <w:rPr>
          <w:rFonts w:ascii="Montserrat" w:eastAsia="Calibri" w:hAnsi="Montserrat" w:cs="Arial"/>
          <w:color w:val="000000" w:themeColor="text1"/>
        </w:rPr>
        <w:t xml:space="preserve"> acerca de la importancia de la plata en el desarrollo de la economía novohispana, pero sobretodo en la economía de España, Europa y Asía. </w:t>
      </w:r>
    </w:p>
    <w:p w14:paraId="3C9B45D2" w14:textId="77777777" w:rsidR="00325E4A" w:rsidRPr="00AF1682" w:rsidRDefault="00325E4A" w:rsidP="00D3218D">
      <w:pPr>
        <w:spacing w:after="0" w:line="240" w:lineRule="auto"/>
        <w:jc w:val="both"/>
        <w:rPr>
          <w:rFonts w:ascii="Montserrat" w:eastAsia="Calibri" w:hAnsi="Montserrat" w:cs="Arial"/>
          <w:color w:val="000000" w:themeColor="text1"/>
        </w:rPr>
      </w:pPr>
    </w:p>
    <w:p w14:paraId="2BD25AA0" w14:textId="40081FAB" w:rsidR="00325E4A" w:rsidRPr="00AF1682" w:rsidRDefault="00325E4A" w:rsidP="00D3218D">
      <w:pPr>
        <w:spacing w:after="0" w:line="240" w:lineRule="auto"/>
        <w:jc w:val="both"/>
        <w:rPr>
          <w:rFonts w:ascii="Montserrat" w:eastAsia="Calibri" w:hAnsi="Montserrat" w:cs="Arial"/>
          <w:color w:val="000000" w:themeColor="text1"/>
        </w:rPr>
      </w:pPr>
      <w:r w:rsidRPr="00AF1682">
        <w:rPr>
          <w:rFonts w:ascii="Montserrat" w:eastAsia="Calibri" w:hAnsi="Montserrat" w:cs="Arial"/>
          <w:color w:val="000000" w:themeColor="text1"/>
        </w:rPr>
        <w:t xml:space="preserve">Por tanto, </w:t>
      </w:r>
      <w:r w:rsidR="00A3613C" w:rsidRPr="00AF1682">
        <w:rPr>
          <w:rFonts w:ascii="Montserrat" w:eastAsia="Calibri" w:hAnsi="Montserrat" w:cs="Arial"/>
          <w:color w:val="000000" w:themeColor="text1"/>
        </w:rPr>
        <w:t xml:space="preserve">se </w:t>
      </w:r>
      <w:r w:rsidRPr="00AF1682">
        <w:rPr>
          <w:rFonts w:ascii="Montserrat" w:eastAsia="Calibri" w:hAnsi="Montserrat" w:cs="Arial"/>
          <w:color w:val="000000" w:themeColor="text1"/>
        </w:rPr>
        <w:t>reconoc</w:t>
      </w:r>
      <w:r w:rsidR="00A3613C" w:rsidRPr="00AF1682">
        <w:rPr>
          <w:rFonts w:ascii="Montserrat" w:eastAsia="Calibri" w:hAnsi="Montserrat" w:cs="Arial"/>
          <w:color w:val="000000" w:themeColor="text1"/>
        </w:rPr>
        <w:t>e</w:t>
      </w:r>
      <w:r w:rsidRPr="00AF1682">
        <w:rPr>
          <w:rFonts w:ascii="Montserrat" w:eastAsia="Calibri" w:hAnsi="Montserrat" w:cs="Arial"/>
          <w:color w:val="000000" w:themeColor="text1"/>
        </w:rPr>
        <w:t xml:space="preserve"> que nuestro país fue el protagonista de la primera globalización; es decir, fungió como vínculo y medio para la creación de redes de comercio debido a su ubicación geográfica, ser una colonia española y tener minerales para su explotación y entrar así en la primera red de comercio global.</w:t>
      </w:r>
    </w:p>
    <w:p w14:paraId="3FEB794D" w14:textId="77777777" w:rsidR="00325E4A" w:rsidRPr="00AF1682" w:rsidRDefault="00325E4A" w:rsidP="00D3218D">
      <w:pPr>
        <w:spacing w:after="0" w:line="240" w:lineRule="auto"/>
        <w:jc w:val="both"/>
        <w:rPr>
          <w:rFonts w:ascii="Montserrat" w:eastAsia="Calibri" w:hAnsi="Montserrat" w:cs="Arial"/>
          <w:color w:val="000000" w:themeColor="text1"/>
        </w:rPr>
      </w:pPr>
    </w:p>
    <w:p w14:paraId="14B4E0FE" w14:textId="21F07520" w:rsidR="00325E4A" w:rsidRDefault="00325E4A" w:rsidP="00D3218D">
      <w:pPr>
        <w:shd w:val="clear" w:color="auto" w:fill="FFFFFF"/>
        <w:spacing w:after="0" w:line="240" w:lineRule="auto"/>
        <w:jc w:val="both"/>
        <w:rPr>
          <w:rFonts w:ascii="Montserrat" w:hAnsi="Montserrat" w:cs="Arial"/>
          <w:color w:val="000000"/>
        </w:rPr>
      </w:pPr>
      <w:r w:rsidRPr="00AF1682">
        <w:rPr>
          <w:rFonts w:ascii="Montserrat" w:hAnsi="Montserrat" w:cs="Arial"/>
          <w:color w:val="000000"/>
        </w:rPr>
        <w:t>Durante los siglos XVI al XVIII España fue un Imperio que se sirvió de la riqueza de sus colonias americanas y creo leyes, instituciones y redes comerciales para explotar la mano de obra de los indígenas que consideraba le pertenecían, así co</w:t>
      </w:r>
      <w:r w:rsidR="000F2ABF">
        <w:rPr>
          <w:rFonts w:ascii="Montserrat" w:hAnsi="Montserrat" w:cs="Arial"/>
          <w:color w:val="000000"/>
        </w:rPr>
        <w:t>mo los recursos del territorio.</w:t>
      </w:r>
    </w:p>
    <w:p w14:paraId="20CA226C" w14:textId="77777777" w:rsidR="000F2ABF" w:rsidRPr="00AF1682" w:rsidRDefault="000F2ABF" w:rsidP="00D3218D">
      <w:pPr>
        <w:shd w:val="clear" w:color="auto" w:fill="FFFFFF"/>
        <w:spacing w:after="0" w:line="240" w:lineRule="auto"/>
        <w:jc w:val="both"/>
        <w:rPr>
          <w:rFonts w:ascii="Montserrat" w:hAnsi="Montserrat" w:cs="Arial"/>
          <w:color w:val="000000"/>
        </w:rPr>
      </w:pPr>
    </w:p>
    <w:p w14:paraId="7A28337B" w14:textId="77777777" w:rsidR="00325E4A" w:rsidRPr="00AF1682" w:rsidRDefault="00325E4A" w:rsidP="00D3218D">
      <w:pPr>
        <w:shd w:val="clear" w:color="auto" w:fill="FFFFFF"/>
        <w:spacing w:after="0" w:line="240" w:lineRule="auto"/>
        <w:jc w:val="both"/>
        <w:rPr>
          <w:rFonts w:ascii="Montserrat" w:hAnsi="Montserrat" w:cs="Arial"/>
          <w:color w:val="000000"/>
        </w:rPr>
      </w:pPr>
      <w:r w:rsidRPr="00AF1682">
        <w:rPr>
          <w:rFonts w:ascii="Montserrat" w:hAnsi="Montserrat" w:cs="Arial"/>
          <w:color w:val="000000"/>
        </w:rPr>
        <w:t xml:space="preserve">Por otro lado, siempre estuvo latente la ambición de países por entrar en la dinámica de dominación en América, tal fue el caso de Inglaterra que hasta que no se estableció en el territorio de Norteamérica no dejó el hostigamiento y el financiamiento a los corsarios que asaltaban los barcos españoles. </w:t>
      </w:r>
    </w:p>
    <w:p w14:paraId="133448C0" w14:textId="77777777" w:rsidR="00A3613C" w:rsidRPr="00AF1682" w:rsidRDefault="00A3613C" w:rsidP="00D3218D">
      <w:pPr>
        <w:spacing w:after="0" w:line="240" w:lineRule="auto"/>
        <w:jc w:val="both"/>
        <w:rPr>
          <w:rFonts w:ascii="Montserrat" w:hAnsi="Montserrat" w:cs="Arial"/>
          <w:lang w:eastAsia="zh-CN"/>
        </w:rPr>
      </w:pPr>
    </w:p>
    <w:p w14:paraId="43C03BAA" w14:textId="1CA4BD7B" w:rsidR="00325E4A" w:rsidRPr="00AF1682" w:rsidRDefault="00325E4A" w:rsidP="00D3218D">
      <w:pPr>
        <w:spacing w:after="0" w:line="240" w:lineRule="auto"/>
        <w:jc w:val="both"/>
        <w:rPr>
          <w:rFonts w:ascii="Montserrat" w:eastAsia="Times New Roman" w:hAnsi="Montserrat" w:cs="Arial"/>
          <w:color w:val="000000" w:themeColor="text1"/>
        </w:rPr>
      </w:pPr>
      <w:r w:rsidRPr="00AF1682">
        <w:rPr>
          <w:rFonts w:ascii="Montserrat" w:hAnsi="Montserrat" w:cs="Arial"/>
          <w:lang w:eastAsia="zh-CN"/>
        </w:rPr>
        <w:t xml:space="preserve">Con </w:t>
      </w:r>
      <w:r w:rsidR="00A3613C" w:rsidRPr="00AF1682">
        <w:rPr>
          <w:rFonts w:ascii="Montserrat" w:hAnsi="Montserrat" w:cs="Arial"/>
          <w:lang w:eastAsia="zh-CN"/>
        </w:rPr>
        <w:t>esta i</w:t>
      </w:r>
      <w:r w:rsidRPr="00AF1682">
        <w:rPr>
          <w:rFonts w:ascii="Montserrat" w:hAnsi="Montserrat" w:cs="Arial"/>
          <w:lang w:eastAsia="zh-CN"/>
        </w:rPr>
        <w:t xml:space="preserve">nformación </w:t>
      </w:r>
      <w:r w:rsidR="00A3613C" w:rsidRPr="00AF1682">
        <w:rPr>
          <w:rFonts w:ascii="Montserrat" w:hAnsi="Montserrat" w:cs="Arial"/>
          <w:lang w:eastAsia="zh-CN"/>
        </w:rPr>
        <w:t>p</w:t>
      </w:r>
      <w:r w:rsidRPr="00AF1682">
        <w:rPr>
          <w:rFonts w:ascii="Montserrat" w:hAnsi="Montserrat" w:cs="Arial"/>
          <w:lang w:eastAsia="zh-CN"/>
        </w:rPr>
        <w:t>uede</w:t>
      </w:r>
      <w:r w:rsidR="00A3613C" w:rsidRPr="00AF1682">
        <w:rPr>
          <w:rFonts w:ascii="Montserrat" w:hAnsi="Montserrat" w:cs="Arial"/>
          <w:lang w:eastAsia="zh-CN"/>
        </w:rPr>
        <w:t>s ampliar t</w:t>
      </w:r>
      <w:r w:rsidRPr="00AF1682">
        <w:rPr>
          <w:rFonts w:ascii="Montserrat" w:hAnsi="Montserrat" w:cs="Arial"/>
          <w:lang w:eastAsia="zh-CN"/>
        </w:rPr>
        <w:t>u panorama sobre el desarrollo comercial de México y el mundo en una etapa previa al desarrollo tecnológico y marítimo que dio nuevas opciones a los barcos comerciales.</w:t>
      </w:r>
    </w:p>
    <w:p w14:paraId="40BDB902" w14:textId="77777777" w:rsidR="00325E4A" w:rsidRPr="00AF1682" w:rsidRDefault="00325E4A" w:rsidP="00D3218D">
      <w:pPr>
        <w:tabs>
          <w:tab w:val="center" w:pos="4419"/>
          <w:tab w:val="right" w:pos="8838"/>
        </w:tabs>
        <w:spacing w:after="0" w:line="240" w:lineRule="auto"/>
        <w:jc w:val="both"/>
        <w:rPr>
          <w:rFonts w:ascii="Montserrat" w:eastAsia="Calibri" w:hAnsi="Montserrat" w:cs="Arial"/>
          <w:color w:val="000000" w:themeColor="text1"/>
        </w:rPr>
      </w:pPr>
    </w:p>
    <w:p w14:paraId="257A334F" w14:textId="3061E1C1" w:rsidR="009D726C" w:rsidRPr="00AF1682" w:rsidRDefault="009D726C" w:rsidP="00D3218D">
      <w:pPr>
        <w:spacing w:after="0" w:line="240" w:lineRule="auto"/>
        <w:jc w:val="both"/>
        <w:rPr>
          <w:rFonts w:ascii="Montserrat" w:eastAsia="Arial" w:hAnsi="Montserrat" w:cs="Arial"/>
          <w:lang w:eastAsia="zh-CN"/>
        </w:rPr>
      </w:pPr>
    </w:p>
    <w:p w14:paraId="6EA3793E" w14:textId="77777777" w:rsidR="00A3613C" w:rsidRPr="00AF1682" w:rsidRDefault="00D03293" w:rsidP="00D3218D">
      <w:pPr>
        <w:spacing w:after="0" w:line="240" w:lineRule="auto"/>
        <w:jc w:val="both"/>
        <w:rPr>
          <w:rFonts w:ascii="Montserrat" w:eastAsia="Times New Roman" w:hAnsi="Montserrat" w:cs="Times New Roman"/>
          <w:b/>
          <w:bCs/>
          <w:sz w:val="28"/>
          <w:szCs w:val="24"/>
          <w:lang w:eastAsia="es-MX"/>
        </w:rPr>
      </w:pPr>
      <w:r w:rsidRPr="00AF1682">
        <w:rPr>
          <w:rFonts w:ascii="Montserrat" w:eastAsia="Times New Roman" w:hAnsi="Montserrat" w:cs="Times New Roman"/>
          <w:b/>
          <w:bCs/>
          <w:sz w:val="28"/>
          <w:szCs w:val="24"/>
          <w:lang w:eastAsia="es-MX"/>
        </w:rPr>
        <w:t>El R</w:t>
      </w:r>
      <w:r w:rsidR="003E2740" w:rsidRPr="00AF1682">
        <w:rPr>
          <w:rFonts w:ascii="Montserrat" w:eastAsia="Times New Roman" w:hAnsi="Montserrat" w:cs="Times New Roman"/>
          <w:b/>
          <w:bCs/>
          <w:sz w:val="28"/>
          <w:szCs w:val="24"/>
          <w:lang w:eastAsia="es-MX"/>
        </w:rPr>
        <w:t xml:space="preserve">eto de </w:t>
      </w:r>
      <w:r w:rsidRPr="00AF1682">
        <w:rPr>
          <w:rFonts w:ascii="Montserrat" w:eastAsia="Times New Roman" w:hAnsi="Montserrat" w:cs="Times New Roman"/>
          <w:b/>
          <w:bCs/>
          <w:sz w:val="28"/>
          <w:szCs w:val="24"/>
          <w:lang w:eastAsia="es-MX"/>
        </w:rPr>
        <w:t>H</w:t>
      </w:r>
      <w:r w:rsidR="003E2740" w:rsidRPr="00AF1682">
        <w:rPr>
          <w:rFonts w:ascii="Montserrat" w:eastAsia="Times New Roman" w:hAnsi="Montserrat" w:cs="Times New Roman"/>
          <w:b/>
          <w:bCs/>
          <w:sz w:val="28"/>
          <w:szCs w:val="24"/>
          <w:lang w:eastAsia="es-MX"/>
        </w:rPr>
        <w:t>oy</w:t>
      </w:r>
      <w:r w:rsidR="00FC1281" w:rsidRPr="00AF1682">
        <w:rPr>
          <w:rFonts w:ascii="Montserrat" w:eastAsia="Times New Roman" w:hAnsi="Montserrat" w:cs="Times New Roman"/>
          <w:b/>
          <w:bCs/>
          <w:sz w:val="28"/>
          <w:szCs w:val="24"/>
          <w:lang w:eastAsia="es-MX"/>
        </w:rPr>
        <w:t>:</w:t>
      </w:r>
    </w:p>
    <w:p w14:paraId="16207D6D" w14:textId="77777777" w:rsidR="00A3613C" w:rsidRPr="00AF1682" w:rsidRDefault="00A3613C" w:rsidP="00D3218D">
      <w:pPr>
        <w:spacing w:after="0" w:line="240" w:lineRule="auto"/>
        <w:jc w:val="both"/>
        <w:rPr>
          <w:rFonts w:ascii="Montserrat" w:eastAsia="Times New Roman" w:hAnsi="Montserrat" w:cs="Times New Roman"/>
          <w:b/>
          <w:bCs/>
          <w:sz w:val="28"/>
          <w:szCs w:val="24"/>
          <w:lang w:eastAsia="es-MX"/>
        </w:rPr>
      </w:pPr>
    </w:p>
    <w:p w14:paraId="7F80B6F2" w14:textId="4A333DFD" w:rsidR="00A3613C" w:rsidRPr="00AF1682" w:rsidRDefault="00A3613C" w:rsidP="00D3218D">
      <w:pPr>
        <w:spacing w:after="0" w:line="240" w:lineRule="auto"/>
        <w:jc w:val="both"/>
        <w:rPr>
          <w:rFonts w:ascii="Montserrat" w:eastAsia="Times New Roman" w:hAnsi="Montserrat" w:cs="Times New Roman"/>
          <w:b/>
          <w:bCs/>
          <w:sz w:val="28"/>
          <w:szCs w:val="24"/>
          <w:lang w:eastAsia="es-MX"/>
        </w:rPr>
      </w:pPr>
      <w:r w:rsidRPr="00AF1682">
        <w:rPr>
          <w:rFonts w:ascii="Montserrat" w:eastAsia="Calibri" w:hAnsi="Montserrat" w:cs="Arial"/>
          <w:color w:val="000000" w:themeColor="text1"/>
        </w:rPr>
        <w:t>Redacta un texto sobre cuál fue la importancia de la plata de Nueva España en la economía europea. Incluye si en el estado de la República donde vives existen ciudades mineras y qué sabes sobre su desarrollo en la época colonial.</w:t>
      </w:r>
    </w:p>
    <w:p w14:paraId="07F75C33" w14:textId="77777777" w:rsidR="00A3613C" w:rsidRPr="00AF1682" w:rsidRDefault="00A3613C" w:rsidP="00D3218D">
      <w:pPr>
        <w:spacing w:after="0" w:line="240" w:lineRule="auto"/>
        <w:jc w:val="both"/>
        <w:rPr>
          <w:rFonts w:ascii="Montserrat" w:eastAsia="Times New Roman" w:hAnsi="Montserrat" w:cs="Arial"/>
          <w:color w:val="000000" w:themeColor="text1"/>
        </w:rPr>
      </w:pPr>
    </w:p>
    <w:p w14:paraId="3798D4CA" w14:textId="4ACDAC21" w:rsidR="00A3613C" w:rsidRPr="00AF1682" w:rsidRDefault="00A3613C" w:rsidP="00D3218D">
      <w:pPr>
        <w:spacing w:after="0" w:line="240" w:lineRule="auto"/>
        <w:jc w:val="both"/>
        <w:rPr>
          <w:rFonts w:ascii="Montserrat" w:eastAsia="Times New Roman" w:hAnsi="Montserrat" w:cs="Arial"/>
          <w:iCs/>
          <w:color w:val="000000" w:themeColor="text1"/>
        </w:rPr>
      </w:pPr>
      <w:r w:rsidRPr="00AF1682">
        <w:rPr>
          <w:rFonts w:ascii="Montserrat" w:eastAsia="Calibri" w:hAnsi="Montserrat" w:cs="Arial"/>
          <w:color w:val="000000" w:themeColor="text1"/>
        </w:rPr>
        <w:t xml:space="preserve">Para ampliar más tus conocimientos sobre este tema del México Colonial, puedes revisar el material documental y visual que te ofrece el libro de </w:t>
      </w:r>
      <w:r w:rsidRPr="00AF1682">
        <w:rPr>
          <w:rFonts w:ascii="Montserrat" w:eastAsia="Times New Roman" w:hAnsi="Montserrat" w:cs="Arial"/>
          <w:iCs/>
          <w:color w:val="000000" w:themeColor="text1"/>
        </w:rPr>
        <w:t>texto de Tercer Grado de Secundaria y pedir apoyo a tus maestros</w:t>
      </w:r>
    </w:p>
    <w:p w14:paraId="7D280F10" w14:textId="77777777" w:rsidR="00A3613C" w:rsidRPr="00FB5339" w:rsidRDefault="00A3613C" w:rsidP="00FB5339">
      <w:pPr>
        <w:spacing w:after="0" w:line="240" w:lineRule="auto"/>
        <w:jc w:val="center"/>
        <w:rPr>
          <w:rFonts w:ascii="Montserrat" w:eastAsia="Times New Roman" w:hAnsi="Montserrat" w:cs="Arial"/>
          <w:iCs/>
          <w:color w:val="000000" w:themeColor="text1"/>
          <w:sz w:val="24"/>
          <w:szCs w:val="24"/>
        </w:rPr>
      </w:pPr>
    </w:p>
    <w:p w14:paraId="58E1D72F" w14:textId="6B091471" w:rsidR="00FC1281" w:rsidRPr="00FB5339" w:rsidRDefault="00FC1281" w:rsidP="00FB5339">
      <w:pPr>
        <w:spacing w:after="0" w:line="240" w:lineRule="auto"/>
        <w:jc w:val="center"/>
        <w:textAlignment w:val="baseline"/>
        <w:rPr>
          <w:rFonts w:ascii="Montserrat" w:eastAsia="Times New Roman" w:hAnsi="Montserrat" w:cs="Times New Roman"/>
          <w:sz w:val="24"/>
          <w:szCs w:val="24"/>
          <w:lang w:eastAsia="es-MX"/>
        </w:rPr>
      </w:pPr>
    </w:p>
    <w:p w14:paraId="1C064D51" w14:textId="69205500" w:rsidR="00C60757" w:rsidRPr="00FB5339" w:rsidRDefault="00C60757" w:rsidP="00FB5339">
      <w:pPr>
        <w:spacing w:after="0" w:line="240" w:lineRule="auto"/>
        <w:jc w:val="center"/>
        <w:textAlignment w:val="baseline"/>
        <w:rPr>
          <w:rFonts w:ascii="Montserrat" w:eastAsia="Times New Roman" w:hAnsi="Montserrat" w:cs="Times New Roman"/>
          <w:sz w:val="24"/>
          <w:szCs w:val="24"/>
          <w:lang w:eastAsia="es-MX"/>
        </w:rPr>
      </w:pPr>
      <w:r w:rsidRPr="00FB5339">
        <w:rPr>
          <w:rFonts w:ascii="Montserrat" w:eastAsia="Times New Roman" w:hAnsi="Montserrat" w:cs="Times New Roman"/>
          <w:b/>
          <w:bCs/>
          <w:sz w:val="24"/>
          <w:szCs w:val="24"/>
          <w:lang w:eastAsia="es-MX"/>
        </w:rPr>
        <w:t>¡Buen trabajo!</w:t>
      </w:r>
    </w:p>
    <w:p w14:paraId="38D0CAE2" w14:textId="424E3875" w:rsidR="00C60757" w:rsidRPr="00FB5339" w:rsidRDefault="00C60757" w:rsidP="00FB5339">
      <w:pPr>
        <w:spacing w:after="0" w:line="240" w:lineRule="auto"/>
        <w:jc w:val="center"/>
        <w:textAlignment w:val="baseline"/>
        <w:rPr>
          <w:rFonts w:ascii="Montserrat" w:eastAsia="Times New Roman" w:hAnsi="Montserrat" w:cs="Times New Roman"/>
          <w:sz w:val="24"/>
          <w:szCs w:val="24"/>
          <w:lang w:eastAsia="es-MX"/>
        </w:rPr>
      </w:pPr>
    </w:p>
    <w:p w14:paraId="3D040B41" w14:textId="62D4E2BA" w:rsidR="00C60757" w:rsidRPr="00FB5339" w:rsidRDefault="00C60757" w:rsidP="00FB5339">
      <w:pPr>
        <w:spacing w:after="0" w:line="240" w:lineRule="auto"/>
        <w:jc w:val="center"/>
        <w:textAlignment w:val="baseline"/>
        <w:rPr>
          <w:rFonts w:ascii="Montserrat" w:eastAsia="Times New Roman" w:hAnsi="Montserrat" w:cs="Times New Roman"/>
          <w:sz w:val="24"/>
          <w:szCs w:val="24"/>
          <w:lang w:eastAsia="es-MX"/>
        </w:rPr>
      </w:pPr>
      <w:r w:rsidRPr="00FB5339">
        <w:rPr>
          <w:rFonts w:ascii="Montserrat" w:eastAsia="Times New Roman" w:hAnsi="Montserrat" w:cs="Times New Roman"/>
          <w:b/>
          <w:bCs/>
          <w:sz w:val="24"/>
          <w:szCs w:val="24"/>
          <w:lang w:eastAsia="es-MX"/>
        </w:rPr>
        <w:t>Gracias por tu esfuerzo.</w:t>
      </w:r>
    </w:p>
    <w:p w14:paraId="2A3D6562" w14:textId="77777777" w:rsidR="00F06F39" w:rsidRDefault="00F06F39" w:rsidP="00FB5339">
      <w:pPr>
        <w:spacing w:after="0" w:line="240" w:lineRule="auto"/>
        <w:jc w:val="center"/>
        <w:textAlignment w:val="baseline"/>
        <w:rPr>
          <w:rFonts w:ascii="Montserrat" w:eastAsia="Times New Roman" w:hAnsi="Montserrat" w:cs="Segoe UI"/>
          <w:b/>
          <w:bCs/>
          <w:sz w:val="24"/>
          <w:szCs w:val="24"/>
          <w:lang w:eastAsia="es-MX"/>
        </w:rPr>
      </w:pPr>
    </w:p>
    <w:p w14:paraId="5823775A" w14:textId="77777777" w:rsidR="00FB5339" w:rsidRPr="00FB5339" w:rsidRDefault="00FB5339" w:rsidP="00FB5339">
      <w:pPr>
        <w:spacing w:after="0" w:line="240" w:lineRule="auto"/>
        <w:jc w:val="center"/>
        <w:textAlignment w:val="baseline"/>
        <w:rPr>
          <w:rFonts w:ascii="Montserrat" w:eastAsia="Times New Roman" w:hAnsi="Montserrat" w:cs="Segoe UI"/>
          <w:b/>
          <w:bCs/>
          <w:sz w:val="24"/>
          <w:szCs w:val="24"/>
          <w:lang w:eastAsia="es-MX"/>
        </w:rPr>
      </w:pPr>
    </w:p>
    <w:p w14:paraId="6719C586" w14:textId="2E6D7688" w:rsidR="00C60757" w:rsidRPr="00AF1682" w:rsidRDefault="004E136F" w:rsidP="00D3218D">
      <w:pPr>
        <w:spacing w:after="0" w:line="240" w:lineRule="auto"/>
        <w:jc w:val="both"/>
        <w:textAlignment w:val="baseline"/>
        <w:rPr>
          <w:rFonts w:ascii="Montserrat" w:eastAsia="Times New Roman" w:hAnsi="Montserrat" w:cs="Segoe UI"/>
          <w:szCs w:val="18"/>
          <w:lang w:eastAsia="es-MX"/>
        </w:rPr>
      </w:pPr>
      <w:r w:rsidRPr="00AF1682">
        <w:rPr>
          <w:rFonts w:ascii="Montserrat" w:eastAsia="Times New Roman" w:hAnsi="Montserrat" w:cs="Segoe UI"/>
          <w:b/>
          <w:bCs/>
          <w:sz w:val="28"/>
          <w:lang w:eastAsia="es-MX"/>
        </w:rPr>
        <w:t>Para saber má</w:t>
      </w:r>
      <w:r w:rsidR="00C60757" w:rsidRPr="00AF1682">
        <w:rPr>
          <w:rFonts w:ascii="Montserrat" w:eastAsia="Times New Roman" w:hAnsi="Montserrat" w:cs="Segoe UI"/>
          <w:b/>
          <w:bCs/>
          <w:sz w:val="28"/>
          <w:lang w:eastAsia="es-MX"/>
        </w:rPr>
        <w:t>s</w:t>
      </w:r>
      <w:r w:rsidRPr="00AF1682">
        <w:rPr>
          <w:rFonts w:ascii="Montserrat" w:eastAsia="Times New Roman" w:hAnsi="Montserrat" w:cs="Segoe UI"/>
          <w:b/>
          <w:bCs/>
          <w:sz w:val="28"/>
          <w:lang w:eastAsia="es-MX"/>
        </w:rPr>
        <w:t>:</w:t>
      </w:r>
    </w:p>
    <w:p w14:paraId="6328937F" w14:textId="3A3E4557" w:rsidR="00F06F39" w:rsidRPr="00AF1682" w:rsidRDefault="00C60757" w:rsidP="00D3218D">
      <w:pPr>
        <w:spacing w:after="0" w:line="240" w:lineRule="auto"/>
        <w:jc w:val="both"/>
        <w:textAlignment w:val="baseline"/>
        <w:rPr>
          <w:rFonts w:ascii="Montserrat" w:eastAsia="Times New Roman" w:hAnsi="Montserrat" w:cs="Segoe UI"/>
          <w:lang w:eastAsia="es-MX"/>
        </w:rPr>
      </w:pPr>
      <w:r w:rsidRPr="00AF1682">
        <w:rPr>
          <w:rFonts w:ascii="Montserrat" w:eastAsia="Times New Roman" w:hAnsi="Montserrat" w:cs="Segoe UI"/>
          <w:lang w:eastAsia="es-MX"/>
        </w:rPr>
        <w:t>Lecturas</w:t>
      </w:r>
    </w:p>
    <w:p w14:paraId="7A5A2797" w14:textId="77777777" w:rsidR="006669CD" w:rsidRPr="00AF1682" w:rsidRDefault="006669CD" w:rsidP="00D3218D">
      <w:pPr>
        <w:spacing w:after="0" w:line="240" w:lineRule="auto"/>
        <w:jc w:val="both"/>
        <w:rPr>
          <w:rFonts w:ascii="Montserrat" w:hAnsi="Montserrat"/>
          <w:bCs/>
          <w:iCs/>
          <w:kern w:val="24"/>
          <w:szCs w:val="40"/>
        </w:rPr>
      </w:pPr>
    </w:p>
    <w:p w14:paraId="6FADCF6E" w14:textId="77777777" w:rsidR="006669CD" w:rsidRPr="00AF1682" w:rsidRDefault="006669CD" w:rsidP="00D3218D">
      <w:pPr>
        <w:pBdr>
          <w:top w:val="nil"/>
          <w:left w:val="nil"/>
          <w:bottom w:val="nil"/>
          <w:right w:val="nil"/>
          <w:between w:val="nil"/>
        </w:pBdr>
        <w:spacing w:after="0" w:line="240" w:lineRule="auto"/>
        <w:jc w:val="both"/>
      </w:pPr>
      <w:r w:rsidRPr="00AF1682">
        <w:rPr>
          <w:noProof/>
          <w:lang w:val="en-US"/>
        </w:rPr>
        <w:lastRenderedPageBreak/>
        <w:drawing>
          <wp:inline distT="0" distB="0" distL="0" distR="0" wp14:anchorId="16E7420E" wp14:editId="46EFB78B">
            <wp:extent cx="2160000" cy="3173684"/>
            <wp:effectExtent l="0" t="0" r="0" b="825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203" r="13577"/>
                    <a:stretch/>
                  </pic:blipFill>
                  <pic:spPr bwMode="auto">
                    <a:xfrm>
                      <a:off x="0" y="0"/>
                      <a:ext cx="2160000" cy="3173684"/>
                    </a:xfrm>
                    <a:prstGeom prst="rect">
                      <a:avLst/>
                    </a:prstGeom>
                    <a:ln>
                      <a:noFill/>
                    </a:ln>
                    <a:extLst>
                      <a:ext uri="{53640926-AAD7-44D8-BBD7-CCE9431645EC}">
                        <a14:shadowObscured xmlns:a14="http://schemas.microsoft.com/office/drawing/2010/main"/>
                      </a:ext>
                    </a:extLst>
                  </pic:spPr>
                </pic:pic>
              </a:graphicData>
            </a:graphic>
          </wp:inline>
        </w:drawing>
      </w:r>
    </w:p>
    <w:p w14:paraId="44F7CCF9" w14:textId="71C4F60D" w:rsidR="006669CD" w:rsidRPr="00AF1682" w:rsidRDefault="00066196" w:rsidP="00D3218D">
      <w:pPr>
        <w:pBdr>
          <w:top w:val="nil"/>
          <w:left w:val="nil"/>
          <w:bottom w:val="nil"/>
          <w:right w:val="nil"/>
          <w:between w:val="nil"/>
        </w:pBdr>
        <w:spacing w:after="0" w:line="240" w:lineRule="auto"/>
        <w:jc w:val="both"/>
        <w:rPr>
          <w:rFonts w:ascii="Montserrat" w:hAnsi="Montserrat"/>
        </w:rPr>
      </w:pPr>
      <w:hyperlink r:id="rId18" w:history="1">
        <w:r w:rsidR="006669CD" w:rsidRPr="00AF1682">
          <w:rPr>
            <w:rStyle w:val="Hipervnculo"/>
            <w:rFonts w:ascii="Montserrat" w:hAnsi="Montserrat"/>
          </w:rPr>
          <w:t>https://mx.edicionesnorma.com/conaliteg-historiamexico/</w:t>
        </w:r>
      </w:hyperlink>
    </w:p>
    <w:p w14:paraId="717F4F49" w14:textId="77777777" w:rsidR="006669CD" w:rsidRPr="00AF1682" w:rsidRDefault="006669CD" w:rsidP="00D3218D">
      <w:pPr>
        <w:pBdr>
          <w:top w:val="nil"/>
          <w:left w:val="nil"/>
          <w:bottom w:val="nil"/>
          <w:right w:val="nil"/>
          <w:between w:val="nil"/>
        </w:pBdr>
        <w:spacing w:after="0" w:line="240" w:lineRule="auto"/>
        <w:jc w:val="both"/>
        <w:rPr>
          <w:rFonts w:ascii="Montserrat" w:hAnsi="Montserrat"/>
          <w:b/>
        </w:rPr>
      </w:pPr>
      <w:r w:rsidRPr="00AF1682">
        <w:rPr>
          <w:noProof/>
          <w:lang w:val="en-US"/>
        </w:rPr>
        <w:drawing>
          <wp:inline distT="0" distB="0" distL="0" distR="0" wp14:anchorId="1A47AF42" wp14:editId="37D397E6">
            <wp:extent cx="2160000" cy="3562105"/>
            <wp:effectExtent l="0" t="0" r="0" b="63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003" r="11977"/>
                    <a:stretch/>
                  </pic:blipFill>
                  <pic:spPr bwMode="auto">
                    <a:xfrm>
                      <a:off x="0" y="0"/>
                      <a:ext cx="2160000" cy="3562105"/>
                    </a:xfrm>
                    <a:prstGeom prst="rect">
                      <a:avLst/>
                    </a:prstGeom>
                    <a:ln>
                      <a:noFill/>
                    </a:ln>
                    <a:extLst>
                      <a:ext uri="{53640926-AAD7-44D8-BBD7-CCE9431645EC}">
                        <a14:shadowObscured xmlns:a14="http://schemas.microsoft.com/office/drawing/2010/main"/>
                      </a:ext>
                    </a:extLst>
                  </pic:spPr>
                </pic:pic>
              </a:graphicData>
            </a:graphic>
          </wp:inline>
        </w:drawing>
      </w:r>
    </w:p>
    <w:p w14:paraId="095E7D94" w14:textId="189397F6" w:rsidR="006669CD" w:rsidRPr="00AF1682" w:rsidRDefault="00066196" w:rsidP="00D3218D">
      <w:pPr>
        <w:pBdr>
          <w:top w:val="nil"/>
          <w:left w:val="nil"/>
          <w:bottom w:val="nil"/>
          <w:right w:val="nil"/>
          <w:between w:val="nil"/>
        </w:pBdr>
        <w:spacing w:after="0" w:line="240" w:lineRule="auto"/>
        <w:jc w:val="both"/>
        <w:rPr>
          <w:rFonts w:ascii="Montserrat" w:hAnsi="Montserrat"/>
        </w:rPr>
      </w:pPr>
      <w:hyperlink r:id="rId20" w:history="1">
        <w:r w:rsidR="006669CD" w:rsidRPr="00AF1682">
          <w:rPr>
            <w:rStyle w:val="Hipervnculo"/>
            <w:rFonts w:ascii="Montserrat" w:hAnsi="Montserrat"/>
          </w:rPr>
          <w:t>https://digital.latiendadellibrero.com/pdfreader/historia-2-arcevelzquez</w:t>
        </w:r>
      </w:hyperlink>
    </w:p>
    <w:p w14:paraId="4849F26E" w14:textId="77777777" w:rsidR="006669CD" w:rsidRPr="00AF1682" w:rsidRDefault="006669CD" w:rsidP="00D3218D">
      <w:pPr>
        <w:pBdr>
          <w:top w:val="nil"/>
          <w:left w:val="nil"/>
          <w:bottom w:val="nil"/>
          <w:right w:val="nil"/>
          <w:between w:val="nil"/>
        </w:pBdr>
        <w:spacing w:after="0" w:line="240" w:lineRule="auto"/>
        <w:jc w:val="both"/>
        <w:rPr>
          <w:rFonts w:ascii="Montserrat" w:hAnsi="Montserrat"/>
        </w:rPr>
      </w:pPr>
    </w:p>
    <w:p w14:paraId="09045329" w14:textId="77777777" w:rsidR="006669CD" w:rsidRPr="00AF1682" w:rsidRDefault="006669CD" w:rsidP="00D3218D">
      <w:pPr>
        <w:pBdr>
          <w:top w:val="nil"/>
          <w:left w:val="nil"/>
          <w:bottom w:val="nil"/>
          <w:right w:val="nil"/>
          <w:between w:val="nil"/>
        </w:pBdr>
        <w:spacing w:after="0" w:line="240" w:lineRule="auto"/>
        <w:jc w:val="both"/>
        <w:rPr>
          <w:rFonts w:ascii="Montserrat" w:hAnsi="Montserrat"/>
          <w:b/>
        </w:rPr>
      </w:pPr>
      <w:r w:rsidRPr="00AF1682">
        <w:rPr>
          <w:noProof/>
          <w:lang w:val="en-US"/>
        </w:rPr>
        <w:lastRenderedPageBreak/>
        <w:drawing>
          <wp:inline distT="0" distB="0" distL="0" distR="0" wp14:anchorId="6EFB95FF" wp14:editId="25A4764E">
            <wp:extent cx="2160000" cy="3140088"/>
            <wp:effectExtent l="0" t="0" r="0" b="317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1603" r="12377"/>
                    <a:stretch/>
                  </pic:blipFill>
                  <pic:spPr bwMode="auto">
                    <a:xfrm>
                      <a:off x="0" y="0"/>
                      <a:ext cx="2160000" cy="3140088"/>
                    </a:xfrm>
                    <a:prstGeom prst="rect">
                      <a:avLst/>
                    </a:prstGeom>
                    <a:ln>
                      <a:noFill/>
                    </a:ln>
                    <a:extLst>
                      <a:ext uri="{53640926-AAD7-44D8-BBD7-CCE9431645EC}">
                        <a14:shadowObscured xmlns:a14="http://schemas.microsoft.com/office/drawing/2010/main"/>
                      </a:ext>
                    </a:extLst>
                  </pic:spPr>
                </pic:pic>
              </a:graphicData>
            </a:graphic>
          </wp:inline>
        </w:drawing>
      </w:r>
    </w:p>
    <w:p w14:paraId="71FFD68A" w14:textId="44ABF2CE" w:rsidR="006669CD" w:rsidRPr="00AF1682" w:rsidRDefault="00066196" w:rsidP="00D3218D">
      <w:pPr>
        <w:pBdr>
          <w:top w:val="nil"/>
          <w:left w:val="nil"/>
          <w:bottom w:val="nil"/>
          <w:right w:val="nil"/>
          <w:between w:val="nil"/>
        </w:pBdr>
        <w:spacing w:after="0" w:line="240" w:lineRule="auto"/>
        <w:jc w:val="both"/>
        <w:rPr>
          <w:rFonts w:ascii="Montserrat" w:hAnsi="Montserrat"/>
        </w:rPr>
      </w:pPr>
      <w:hyperlink r:id="rId22" w:history="1">
        <w:r w:rsidR="006669CD" w:rsidRPr="00AF1682">
          <w:rPr>
            <w:rStyle w:val="Hipervnculo"/>
            <w:rFonts w:ascii="Montserrat" w:hAnsi="Montserrat"/>
          </w:rPr>
          <w:t>http://santillanacontigo.com.mx/libromedia/horizontes/chs3/</w:t>
        </w:r>
      </w:hyperlink>
    </w:p>
    <w:p w14:paraId="7ED666F0" w14:textId="77777777" w:rsidR="006669CD" w:rsidRPr="00AF1682" w:rsidRDefault="006669CD" w:rsidP="00D3218D">
      <w:pPr>
        <w:pBdr>
          <w:top w:val="nil"/>
          <w:left w:val="nil"/>
          <w:bottom w:val="nil"/>
          <w:right w:val="nil"/>
          <w:between w:val="nil"/>
        </w:pBdr>
        <w:spacing w:after="0" w:line="240" w:lineRule="auto"/>
        <w:jc w:val="both"/>
        <w:rPr>
          <w:rFonts w:ascii="Montserrat" w:hAnsi="Montserrat"/>
          <w:b/>
        </w:rPr>
      </w:pPr>
      <w:r w:rsidRPr="00AF1682">
        <w:rPr>
          <w:noProof/>
          <w:lang w:val="en-US"/>
        </w:rPr>
        <w:drawing>
          <wp:inline distT="0" distB="0" distL="0" distR="0" wp14:anchorId="1FD0C1D3" wp14:editId="28515660">
            <wp:extent cx="2160000" cy="3720529"/>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003" r="11977"/>
                    <a:stretch/>
                  </pic:blipFill>
                  <pic:spPr bwMode="auto">
                    <a:xfrm>
                      <a:off x="0" y="0"/>
                      <a:ext cx="2160000" cy="3720529"/>
                    </a:xfrm>
                    <a:prstGeom prst="rect">
                      <a:avLst/>
                    </a:prstGeom>
                    <a:ln>
                      <a:noFill/>
                    </a:ln>
                    <a:extLst>
                      <a:ext uri="{53640926-AAD7-44D8-BBD7-CCE9431645EC}">
                        <a14:shadowObscured xmlns:a14="http://schemas.microsoft.com/office/drawing/2010/main"/>
                      </a:ext>
                    </a:extLst>
                  </pic:spPr>
                </pic:pic>
              </a:graphicData>
            </a:graphic>
          </wp:inline>
        </w:drawing>
      </w:r>
    </w:p>
    <w:p w14:paraId="388A3237" w14:textId="5EC8216E" w:rsidR="006669CD" w:rsidRPr="00AF1682" w:rsidRDefault="00066196" w:rsidP="00D3218D">
      <w:pPr>
        <w:pBdr>
          <w:top w:val="nil"/>
          <w:left w:val="nil"/>
          <w:bottom w:val="nil"/>
          <w:right w:val="nil"/>
          <w:between w:val="nil"/>
        </w:pBdr>
        <w:spacing w:after="0" w:line="240" w:lineRule="auto"/>
        <w:jc w:val="both"/>
        <w:rPr>
          <w:rFonts w:ascii="Montserrat" w:hAnsi="Montserrat"/>
          <w:noProof/>
          <w:lang w:eastAsia="es-MX"/>
        </w:rPr>
      </w:pPr>
      <w:hyperlink r:id="rId24" w:history="1">
        <w:r w:rsidR="00DC41A5" w:rsidRPr="00AF1682">
          <w:rPr>
            <w:rStyle w:val="Hipervnculo"/>
            <w:rFonts w:ascii="Montserrat" w:hAnsi="Montserrat"/>
            <w:noProof/>
            <w:lang w:eastAsia="es-MX"/>
          </w:rPr>
          <w:t>https://digital.latiendadellibrero.com/pdfreader/historia-2</w:t>
        </w:r>
      </w:hyperlink>
    </w:p>
    <w:p w14:paraId="280E969F" w14:textId="77777777" w:rsidR="00DC41A5" w:rsidRPr="00AF1682" w:rsidRDefault="00DC41A5" w:rsidP="00D3218D">
      <w:pPr>
        <w:pBdr>
          <w:top w:val="nil"/>
          <w:left w:val="nil"/>
          <w:bottom w:val="nil"/>
          <w:right w:val="nil"/>
          <w:between w:val="nil"/>
        </w:pBdr>
        <w:spacing w:after="0" w:line="240" w:lineRule="auto"/>
        <w:jc w:val="both"/>
        <w:rPr>
          <w:rFonts w:ascii="Montserrat" w:hAnsi="Montserrat"/>
          <w:noProof/>
          <w:lang w:eastAsia="es-MX"/>
        </w:rPr>
      </w:pPr>
    </w:p>
    <w:p w14:paraId="28B54472" w14:textId="77777777" w:rsidR="006669CD" w:rsidRPr="00AF1682" w:rsidRDefault="006669CD" w:rsidP="00D3218D">
      <w:pPr>
        <w:pBdr>
          <w:top w:val="nil"/>
          <w:left w:val="nil"/>
          <w:bottom w:val="nil"/>
          <w:right w:val="nil"/>
          <w:between w:val="nil"/>
        </w:pBdr>
        <w:spacing w:after="0" w:line="240" w:lineRule="auto"/>
        <w:jc w:val="both"/>
        <w:rPr>
          <w:rFonts w:ascii="Montserrat" w:hAnsi="Montserrat"/>
          <w:b/>
        </w:rPr>
      </w:pPr>
      <w:r w:rsidRPr="00AF1682">
        <w:rPr>
          <w:noProof/>
          <w:lang w:val="en-US"/>
        </w:rPr>
        <w:lastRenderedPageBreak/>
        <w:drawing>
          <wp:inline distT="0" distB="0" distL="0" distR="0" wp14:anchorId="28122746" wp14:editId="70BC3DA3">
            <wp:extent cx="2160000" cy="3035419"/>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404" r="12377"/>
                    <a:stretch/>
                  </pic:blipFill>
                  <pic:spPr bwMode="auto">
                    <a:xfrm>
                      <a:off x="0" y="0"/>
                      <a:ext cx="2160000" cy="3035419"/>
                    </a:xfrm>
                    <a:prstGeom prst="rect">
                      <a:avLst/>
                    </a:prstGeom>
                    <a:ln>
                      <a:noFill/>
                    </a:ln>
                    <a:extLst>
                      <a:ext uri="{53640926-AAD7-44D8-BBD7-CCE9431645EC}">
                        <a14:shadowObscured xmlns:a14="http://schemas.microsoft.com/office/drawing/2010/main"/>
                      </a:ext>
                    </a:extLst>
                  </pic:spPr>
                </pic:pic>
              </a:graphicData>
            </a:graphic>
          </wp:inline>
        </w:drawing>
      </w:r>
    </w:p>
    <w:p w14:paraId="6A7E3739" w14:textId="7C6C3979" w:rsidR="006669CD" w:rsidRPr="00AF1682" w:rsidRDefault="00066196" w:rsidP="00D3218D">
      <w:pPr>
        <w:pBdr>
          <w:top w:val="nil"/>
          <w:left w:val="nil"/>
          <w:bottom w:val="nil"/>
          <w:right w:val="nil"/>
          <w:between w:val="nil"/>
        </w:pBdr>
        <w:spacing w:after="0" w:line="240" w:lineRule="auto"/>
        <w:jc w:val="both"/>
        <w:rPr>
          <w:rFonts w:ascii="Montserrat" w:hAnsi="Montserrat"/>
        </w:rPr>
      </w:pPr>
      <w:hyperlink r:id="rId26" w:history="1">
        <w:r w:rsidR="00DC41A5" w:rsidRPr="00AF1682">
          <w:rPr>
            <w:rStyle w:val="Hipervnculo"/>
            <w:rFonts w:ascii="Montserrat" w:hAnsi="Montserrat"/>
          </w:rPr>
          <w:t>https://editorialpax.com/libros-de-texto-terracota-2020-2021/historia-2-s00116/</w:t>
        </w:r>
      </w:hyperlink>
    </w:p>
    <w:p w14:paraId="0719883C" w14:textId="77777777" w:rsidR="006669CD" w:rsidRPr="00AF1682" w:rsidRDefault="006669CD" w:rsidP="00D3218D">
      <w:pPr>
        <w:pBdr>
          <w:top w:val="nil"/>
          <w:left w:val="nil"/>
          <w:bottom w:val="nil"/>
          <w:right w:val="nil"/>
          <w:between w:val="nil"/>
        </w:pBdr>
        <w:spacing w:after="0" w:line="240" w:lineRule="auto"/>
        <w:jc w:val="both"/>
        <w:rPr>
          <w:rFonts w:ascii="Montserrat" w:hAnsi="Montserrat"/>
          <w:b/>
        </w:rPr>
      </w:pPr>
      <w:r w:rsidRPr="00AF1682">
        <w:rPr>
          <w:noProof/>
          <w:lang w:val="en-US"/>
        </w:rPr>
        <w:drawing>
          <wp:inline distT="0" distB="0" distL="0" distR="0" wp14:anchorId="5AF5775F" wp14:editId="68C2229E">
            <wp:extent cx="2160000" cy="3577797"/>
            <wp:effectExtent l="0" t="0" r="0" b="381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003" r="11176"/>
                    <a:stretch/>
                  </pic:blipFill>
                  <pic:spPr bwMode="auto">
                    <a:xfrm>
                      <a:off x="0" y="0"/>
                      <a:ext cx="2160000" cy="3577797"/>
                    </a:xfrm>
                    <a:prstGeom prst="rect">
                      <a:avLst/>
                    </a:prstGeom>
                    <a:ln>
                      <a:noFill/>
                    </a:ln>
                    <a:extLst>
                      <a:ext uri="{53640926-AAD7-44D8-BBD7-CCE9431645EC}">
                        <a14:shadowObscured xmlns:a14="http://schemas.microsoft.com/office/drawing/2010/main"/>
                      </a:ext>
                    </a:extLst>
                  </pic:spPr>
                </pic:pic>
              </a:graphicData>
            </a:graphic>
          </wp:inline>
        </w:drawing>
      </w:r>
    </w:p>
    <w:p w14:paraId="1119886E" w14:textId="5AE19DD2" w:rsidR="006669CD" w:rsidRPr="00AF1682" w:rsidRDefault="00066196" w:rsidP="00D3218D">
      <w:pPr>
        <w:pBdr>
          <w:top w:val="nil"/>
          <w:left w:val="nil"/>
          <w:bottom w:val="nil"/>
          <w:right w:val="nil"/>
          <w:between w:val="nil"/>
        </w:pBdr>
        <w:spacing w:after="0" w:line="240" w:lineRule="auto"/>
        <w:jc w:val="both"/>
        <w:rPr>
          <w:rFonts w:ascii="Montserrat" w:hAnsi="Montserrat"/>
          <w:noProof/>
          <w:lang w:eastAsia="es-MX"/>
        </w:rPr>
      </w:pPr>
      <w:hyperlink r:id="rId28" w:history="1">
        <w:r w:rsidR="00DC41A5" w:rsidRPr="00AF1682">
          <w:rPr>
            <w:rStyle w:val="Hipervnculo"/>
            <w:rFonts w:ascii="Montserrat" w:hAnsi="Montserrat"/>
            <w:noProof/>
            <w:lang w:eastAsia="es-MX"/>
          </w:rPr>
          <w:t>http://guiasdigitales.grupo-sm.com.mx/sites/default/files/guias/162598/index.html</w:t>
        </w:r>
      </w:hyperlink>
    </w:p>
    <w:p w14:paraId="453C63CF" w14:textId="77777777" w:rsidR="00DC41A5" w:rsidRPr="00AF1682" w:rsidRDefault="00DC41A5" w:rsidP="00D3218D">
      <w:pPr>
        <w:pBdr>
          <w:top w:val="nil"/>
          <w:left w:val="nil"/>
          <w:bottom w:val="nil"/>
          <w:right w:val="nil"/>
          <w:between w:val="nil"/>
        </w:pBdr>
        <w:spacing w:after="0" w:line="240" w:lineRule="auto"/>
        <w:jc w:val="both"/>
        <w:rPr>
          <w:rFonts w:ascii="Montserrat" w:hAnsi="Montserrat"/>
          <w:noProof/>
          <w:lang w:eastAsia="es-MX"/>
        </w:rPr>
      </w:pPr>
    </w:p>
    <w:p w14:paraId="1B939770" w14:textId="77777777" w:rsidR="006669CD" w:rsidRPr="00AF1682" w:rsidRDefault="006669CD" w:rsidP="00D3218D">
      <w:pPr>
        <w:pBdr>
          <w:top w:val="nil"/>
          <w:left w:val="nil"/>
          <w:bottom w:val="nil"/>
          <w:right w:val="nil"/>
          <w:between w:val="nil"/>
        </w:pBdr>
        <w:spacing w:after="0" w:line="240" w:lineRule="auto"/>
        <w:jc w:val="both"/>
        <w:rPr>
          <w:rFonts w:ascii="Montserrat" w:hAnsi="Montserrat"/>
          <w:b/>
        </w:rPr>
      </w:pPr>
      <w:r w:rsidRPr="00AF1682">
        <w:rPr>
          <w:noProof/>
          <w:lang w:val="en-US"/>
        </w:rPr>
        <w:lastRenderedPageBreak/>
        <w:drawing>
          <wp:inline distT="0" distB="0" distL="0" distR="0" wp14:anchorId="69DE2C6B" wp14:editId="047B91A0">
            <wp:extent cx="2160000" cy="3392920"/>
            <wp:effectExtent l="0" t="0" r="0" b="0"/>
            <wp:docPr id="1073741824" name="Imagen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003" r="12777"/>
                    <a:stretch/>
                  </pic:blipFill>
                  <pic:spPr bwMode="auto">
                    <a:xfrm>
                      <a:off x="0" y="0"/>
                      <a:ext cx="2160000" cy="3392920"/>
                    </a:xfrm>
                    <a:prstGeom prst="rect">
                      <a:avLst/>
                    </a:prstGeom>
                    <a:ln>
                      <a:noFill/>
                    </a:ln>
                    <a:extLst>
                      <a:ext uri="{53640926-AAD7-44D8-BBD7-CCE9431645EC}">
                        <a14:shadowObscured xmlns:a14="http://schemas.microsoft.com/office/drawing/2010/main"/>
                      </a:ext>
                    </a:extLst>
                  </pic:spPr>
                </pic:pic>
              </a:graphicData>
            </a:graphic>
          </wp:inline>
        </w:drawing>
      </w:r>
    </w:p>
    <w:p w14:paraId="201423D0" w14:textId="54F4EEB6" w:rsidR="006669CD" w:rsidRPr="00AF1682" w:rsidRDefault="00066196" w:rsidP="00D3218D">
      <w:pPr>
        <w:pBdr>
          <w:top w:val="nil"/>
          <w:left w:val="nil"/>
          <w:bottom w:val="nil"/>
          <w:right w:val="nil"/>
          <w:between w:val="nil"/>
        </w:pBdr>
        <w:spacing w:after="0" w:line="240" w:lineRule="auto"/>
        <w:jc w:val="both"/>
        <w:rPr>
          <w:rFonts w:ascii="Montserrat" w:hAnsi="Montserrat"/>
        </w:rPr>
      </w:pPr>
      <w:hyperlink r:id="rId30" w:history="1">
        <w:r w:rsidR="00DC41A5" w:rsidRPr="00AF1682">
          <w:rPr>
            <w:rStyle w:val="Hipervnculo"/>
            <w:rFonts w:ascii="Montserrat" w:hAnsi="Montserrat"/>
          </w:rPr>
          <w:t>https://libros.conaliteg.gob.mx/20/S00118.htm</w:t>
        </w:r>
      </w:hyperlink>
    </w:p>
    <w:p w14:paraId="3FAEB0CA" w14:textId="77777777" w:rsidR="006669CD" w:rsidRPr="00AF1682" w:rsidRDefault="006669CD" w:rsidP="00D3218D">
      <w:pPr>
        <w:pBdr>
          <w:top w:val="nil"/>
          <w:left w:val="nil"/>
          <w:bottom w:val="nil"/>
          <w:right w:val="nil"/>
          <w:between w:val="nil"/>
        </w:pBdr>
        <w:spacing w:after="0" w:line="240" w:lineRule="auto"/>
        <w:jc w:val="both"/>
        <w:rPr>
          <w:rFonts w:ascii="Montserrat" w:hAnsi="Montserrat"/>
          <w:b/>
        </w:rPr>
      </w:pPr>
      <w:r w:rsidRPr="00AF1682">
        <w:rPr>
          <w:noProof/>
          <w:lang w:val="en-US"/>
        </w:rPr>
        <w:drawing>
          <wp:inline distT="0" distB="0" distL="0" distR="0" wp14:anchorId="3DD5DBF6" wp14:editId="666962F5">
            <wp:extent cx="2160000" cy="3421593"/>
            <wp:effectExtent l="0" t="0" r="0" b="7620"/>
            <wp:docPr id="1073741825" name="Imagen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2404" r="12377"/>
                    <a:stretch/>
                  </pic:blipFill>
                  <pic:spPr bwMode="auto">
                    <a:xfrm>
                      <a:off x="0" y="0"/>
                      <a:ext cx="2160000" cy="3421593"/>
                    </a:xfrm>
                    <a:prstGeom prst="rect">
                      <a:avLst/>
                    </a:prstGeom>
                    <a:ln>
                      <a:noFill/>
                    </a:ln>
                    <a:extLst>
                      <a:ext uri="{53640926-AAD7-44D8-BBD7-CCE9431645EC}">
                        <a14:shadowObscured xmlns:a14="http://schemas.microsoft.com/office/drawing/2010/main"/>
                      </a:ext>
                    </a:extLst>
                  </pic:spPr>
                </pic:pic>
              </a:graphicData>
            </a:graphic>
          </wp:inline>
        </w:drawing>
      </w:r>
    </w:p>
    <w:p w14:paraId="265567B2" w14:textId="6CFBF10C" w:rsidR="006669CD" w:rsidRPr="00AF1682" w:rsidRDefault="00066196" w:rsidP="00D3218D">
      <w:pPr>
        <w:pBdr>
          <w:top w:val="nil"/>
          <w:left w:val="nil"/>
          <w:bottom w:val="nil"/>
          <w:right w:val="nil"/>
          <w:between w:val="nil"/>
        </w:pBdr>
        <w:spacing w:after="0" w:line="240" w:lineRule="auto"/>
        <w:jc w:val="both"/>
        <w:rPr>
          <w:rFonts w:ascii="Montserrat" w:hAnsi="Montserrat"/>
        </w:rPr>
      </w:pPr>
      <w:hyperlink r:id="rId32" w:history="1">
        <w:r w:rsidR="00DC41A5" w:rsidRPr="00AF1682">
          <w:rPr>
            <w:rStyle w:val="Hipervnculo"/>
            <w:rFonts w:ascii="Montserrat" w:hAnsi="Montserrat"/>
          </w:rPr>
          <w:t>https://www.etrillas.mx/material/HM3K.html</w:t>
        </w:r>
      </w:hyperlink>
    </w:p>
    <w:p w14:paraId="269C0361" w14:textId="77777777" w:rsidR="00DC41A5" w:rsidRPr="00AF1682" w:rsidRDefault="00DC41A5" w:rsidP="00D3218D">
      <w:pPr>
        <w:pBdr>
          <w:top w:val="nil"/>
          <w:left w:val="nil"/>
          <w:bottom w:val="nil"/>
          <w:right w:val="nil"/>
          <w:between w:val="nil"/>
        </w:pBdr>
        <w:spacing w:after="0" w:line="240" w:lineRule="auto"/>
        <w:jc w:val="both"/>
        <w:rPr>
          <w:rFonts w:ascii="Montserrat" w:hAnsi="Montserrat"/>
        </w:rPr>
      </w:pPr>
    </w:p>
    <w:p w14:paraId="3577D22F" w14:textId="77777777" w:rsidR="006669CD" w:rsidRPr="00AF1682" w:rsidRDefault="006669CD" w:rsidP="00D3218D">
      <w:pPr>
        <w:pBdr>
          <w:top w:val="nil"/>
          <w:left w:val="nil"/>
          <w:bottom w:val="nil"/>
          <w:right w:val="nil"/>
          <w:between w:val="nil"/>
        </w:pBdr>
        <w:spacing w:after="0" w:line="240" w:lineRule="auto"/>
        <w:jc w:val="both"/>
        <w:rPr>
          <w:rFonts w:ascii="Montserrat" w:hAnsi="Montserrat"/>
          <w:b/>
        </w:rPr>
      </w:pPr>
      <w:r w:rsidRPr="00AF1682">
        <w:rPr>
          <w:noProof/>
          <w:lang w:val="en-US"/>
        </w:rPr>
        <w:lastRenderedPageBreak/>
        <w:drawing>
          <wp:inline distT="0" distB="0" distL="0" distR="0" wp14:anchorId="33AF3C5D" wp14:editId="7DC55949">
            <wp:extent cx="2160000" cy="3283200"/>
            <wp:effectExtent l="0" t="0" r="0" b="0"/>
            <wp:docPr id="1073741826" name="Imagen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2404" r="12777"/>
                    <a:stretch/>
                  </pic:blipFill>
                  <pic:spPr bwMode="auto">
                    <a:xfrm>
                      <a:off x="0" y="0"/>
                      <a:ext cx="2160000" cy="3283200"/>
                    </a:xfrm>
                    <a:prstGeom prst="rect">
                      <a:avLst/>
                    </a:prstGeom>
                    <a:ln>
                      <a:noFill/>
                    </a:ln>
                    <a:extLst>
                      <a:ext uri="{53640926-AAD7-44D8-BBD7-CCE9431645EC}">
                        <a14:shadowObscured xmlns:a14="http://schemas.microsoft.com/office/drawing/2010/main"/>
                      </a:ext>
                    </a:extLst>
                  </pic:spPr>
                </pic:pic>
              </a:graphicData>
            </a:graphic>
          </wp:inline>
        </w:drawing>
      </w:r>
    </w:p>
    <w:p w14:paraId="039381DE" w14:textId="245B71CC" w:rsidR="006669CD" w:rsidRPr="00AF1682" w:rsidRDefault="00066196" w:rsidP="00D3218D">
      <w:pPr>
        <w:pBdr>
          <w:top w:val="nil"/>
          <w:left w:val="nil"/>
          <w:bottom w:val="nil"/>
          <w:right w:val="nil"/>
          <w:between w:val="nil"/>
        </w:pBdr>
        <w:spacing w:after="0" w:line="240" w:lineRule="auto"/>
        <w:jc w:val="both"/>
        <w:rPr>
          <w:rFonts w:ascii="Montserrat" w:hAnsi="Montserrat"/>
        </w:rPr>
      </w:pPr>
      <w:hyperlink r:id="rId34" w:history="1">
        <w:r w:rsidR="00DC41A5" w:rsidRPr="00AF1682">
          <w:rPr>
            <w:rStyle w:val="Hipervnculo"/>
            <w:rFonts w:ascii="Montserrat" w:hAnsi="Montserrat"/>
          </w:rPr>
          <w:t>https://online.flipbuilder.com/kggv/nlnj/mobile/index.html</w:t>
        </w:r>
      </w:hyperlink>
    </w:p>
    <w:p w14:paraId="4CE9C65D" w14:textId="559C28A4" w:rsidR="006669CD" w:rsidRPr="00AF1682" w:rsidRDefault="006669CD" w:rsidP="00D3218D">
      <w:pPr>
        <w:pBdr>
          <w:top w:val="nil"/>
          <w:left w:val="nil"/>
          <w:bottom w:val="nil"/>
          <w:right w:val="nil"/>
          <w:between w:val="nil"/>
        </w:pBdr>
        <w:spacing w:after="0" w:line="240" w:lineRule="auto"/>
        <w:jc w:val="both"/>
        <w:rPr>
          <w:rFonts w:ascii="Montserrat" w:hAnsi="Montserrat"/>
          <w:b/>
        </w:rPr>
      </w:pPr>
      <w:r w:rsidRPr="00AF1682">
        <w:rPr>
          <w:noProof/>
          <w:lang w:val="en-US"/>
        </w:rPr>
        <w:drawing>
          <wp:inline distT="0" distB="0" distL="0" distR="0" wp14:anchorId="2510D2E1" wp14:editId="54184368">
            <wp:extent cx="2160000" cy="3631035"/>
            <wp:effectExtent l="0" t="0" r="0" b="7620"/>
            <wp:docPr id="1073741827" name="Imagen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2403" r="11576"/>
                    <a:stretch/>
                  </pic:blipFill>
                  <pic:spPr bwMode="auto">
                    <a:xfrm>
                      <a:off x="0" y="0"/>
                      <a:ext cx="2160000" cy="3631035"/>
                    </a:xfrm>
                    <a:prstGeom prst="rect">
                      <a:avLst/>
                    </a:prstGeom>
                    <a:ln>
                      <a:noFill/>
                    </a:ln>
                    <a:extLst>
                      <a:ext uri="{53640926-AAD7-44D8-BBD7-CCE9431645EC}">
                        <a14:shadowObscured xmlns:a14="http://schemas.microsoft.com/office/drawing/2010/main"/>
                      </a:ext>
                    </a:extLst>
                  </pic:spPr>
                </pic:pic>
              </a:graphicData>
            </a:graphic>
          </wp:inline>
        </w:drawing>
      </w:r>
    </w:p>
    <w:p w14:paraId="62D00141" w14:textId="5AEA26CB" w:rsidR="00DC41A5" w:rsidRPr="00AF1682" w:rsidRDefault="00066196" w:rsidP="00D3218D">
      <w:pPr>
        <w:pBdr>
          <w:top w:val="nil"/>
          <w:left w:val="nil"/>
          <w:bottom w:val="nil"/>
          <w:right w:val="nil"/>
          <w:between w:val="nil"/>
        </w:pBdr>
        <w:spacing w:after="0" w:line="240" w:lineRule="auto"/>
        <w:jc w:val="both"/>
        <w:rPr>
          <w:rFonts w:ascii="Montserrat" w:hAnsi="Montserrat"/>
        </w:rPr>
      </w:pPr>
      <w:hyperlink r:id="rId36" w:history="1">
        <w:r w:rsidR="00DC41A5" w:rsidRPr="00AF1682">
          <w:rPr>
            <w:rStyle w:val="Hipervnculo"/>
            <w:rFonts w:ascii="Montserrat" w:hAnsi="Montserrat"/>
          </w:rPr>
          <w:t>http://guiasdigitales.grupo-sm.com.mx/sites/default/files/guias/161966/index.html</w:t>
        </w:r>
      </w:hyperlink>
    </w:p>
    <w:p w14:paraId="38F40848" w14:textId="77777777" w:rsidR="00DC41A5" w:rsidRPr="00AF1682" w:rsidRDefault="00DC41A5" w:rsidP="00D3218D">
      <w:pPr>
        <w:pBdr>
          <w:top w:val="nil"/>
          <w:left w:val="nil"/>
          <w:bottom w:val="nil"/>
          <w:right w:val="nil"/>
          <w:between w:val="nil"/>
        </w:pBdr>
        <w:spacing w:after="0" w:line="240" w:lineRule="auto"/>
        <w:jc w:val="both"/>
        <w:rPr>
          <w:rFonts w:ascii="Montserrat" w:hAnsi="Montserrat"/>
        </w:rPr>
      </w:pPr>
    </w:p>
    <w:p w14:paraId="24E5AD48" w14:textId="77777777" w:rsidR="006669CD" w:rsidRPr="00AF1682" w:rsidRDefault="006669CD" w:rsidP="00D3218D">
      <w:pPr>
        <w:pBdr>
          <w:top w:val="nil"/>
          <w:left w:val="nil"/>
          <w:bottom w:val="nil"/>
          <w:right w:val="nil"/>
          <w:between w:val="nil"/>
        </w:pBdr>
        <w:spacing w:after="0" w:line="240" w:lineRule="auto"/>
        <w:jc w:val="both"/>
        <w:rPr>
          <w:rFonts w:ascii="Montserrat" w:hAnsi="Montserrat"/>
          <w:b/>
        </w:rPr>
      </w:pPr>
      <w:r w:rsidRPr="00AF1682">
        <w:rPr>
          <w:noProof/>
          <w:lang w:val="en-US"/>
        </w:rPr>
        <w:lastRenderedPageBreak/>
        <w:drawing>
          <wp:inline distT="0" distB="0" distL="0" distR="0" wp14:anchorId="12496E33" wp14:editId="06D24DBA">
            <wp:extent cx="2160000" cy="3333913"/>
            <wp:effectExtent l="0" t="0" r="0" b="0"/>
            <wp:docPr id="1073741829" name="Imagen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2003" r="11977"/>
                    <a:stretch/>
                  </pic:blipFill>
                  <pic:spPr bwMode="auto">
                    <a:xfrm>
                      <a:off x="0" y="0"/>
                      <a:ext cx="2160000" cy="3333913"/>
                    </a:xfrm>
                    <a:prstGeom prst="rect">
                      <a:avLst/>
                    </a:prstGeom>
                    <a:ln>
                      <a:noFill/>
                    </a:ln>
                    <a:extLst>
                      <a:ext uri="{53640926-AAD7-44D8-BBD7-CCE9431645EC}">
                        <a14:shadowObscured xmlns:a14="http://schemas.microsoft.com/office/drawing/2010/main"/>
                      </a:ext>
                    </a:extLst>
                  </pic:spPr>
                </pic:pic>
              </a:graphicData>
            </a:graphic>
          </wp:inline>
        </w:drawing>
      </w:r>
    </w:p>
    <w:p w14:paraId="0F684710" w14:textId="6A246769" w:rsidR="006669CD" w:rsidRPr="00AF1682" w:rsidRDefault="00066196" w:rsidP="00D3218D">
      <w:pPr>
        <w:pBdr>
          <w:top w:val="nil"/>
          <w:left w:val="nil"/>
          <w:bottom w:val="nil"/>
          <w:right w:val="nil"/>
          <w:between w:val="nil"/>
        </w:pBdr>
        <w:spacing w:after="0" w:line="240" w:lineRule="auto"/>
        <w:jc w:val="both"/>
        <w:rPr>
          <w:rFonts w:ascii="Montserrat" w:hAnsi="Montserrat"/>
          <w:noProof/>
          <w:lang w:eastAsia="es-MX"/>
        </w:rPr>
      </w:pPr>
      <w:hyperlink r:id="rId38" w:history="1">
        <w:r w:rsidR="00DC41A5" w:rsidRPr="00AF1682">
          <w:rPr>
            <w:rStyle w:val="Hipervnculo"/>
            <w:rFonts w:ascii="Montserrat" w:hAnsi="Montserrat"/>
            <w:noProof/>
            <w:lang w:eastAsia="es-MX"/>
          </w:rPr>
          <w:t>http://santillanacontigo.com.mx/libromedia/nuevo-mexico/chs3/</w:t>
        </w:r>
      </w:hyperlink>
    </w:p>
    <w:p w14:paraId="2E7AF9F2" w14:textId="77777777" w:rsidR="006669CD" w:rsidRPr="00AF1682" w:rsidRDefault="006669CD" w:rsidP="00D3218D">
      <w:pPr>
        <w:pBdr>
          <w:top w:val="nil"/>
          <w:left w:val="nil"/>
          <w:bottom w:val="nil"/>
          <w:right w:val="nil"/>
          <w:between w:val="nil"/>
        </w:pBdr>
        <w:spacing w:after="0" w:line="240" w:lineRule="auto"/>
        <w:jc w:val="both"/>
        <w:rPr>
          <w:rFonts w:ascii="Montserrat" w:hAnsi="Montserrat"/>
          <w:b/>
        </w:rPr>
      </w:pPr>
      <w:r w:rsidRPr="00AF1682">
        <w:rPr>
          <w:noProof/>
          <w:lang w:val="en-US"/>
        </w:rPr>
        <w:drawing>
          <wp:inline distT="0" distB="0" distL="0" distR="0" wp14:anchorId="1A10B188" wp14:editId="1E3AC83E">
            <wp:extent cx="2160000" cy="3352696"/>
            <wp:effectExtent l="0" t="0" r="0" b="635"/>
            <wp:docPr id="1073741830" name="Imagen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2002" r="11556"/>
                    <a:stretch/>
                  </pic:blipFill>
                  <pic:spPr bwMode="auto">
                    <a:xfrm>
                      <a:off x="0" y="0"/>
                      <a:ext cx="2160000" cy="3352696"/>
                    </a:xfrm>
                    <a:prstGeom prst="rect">
                      <a:avLst/>
                    </a:prstGeom>
                    <a:ln>
                      <a:noFill/>
                    </a:ln>
                    <a:extLst>
                      <a:ext uri="{53640926-AAD7-44D8-BBD7-CCE9431645EC}">
                        <a14:shadowObscured xmlns:a14="http://schemas.microsoft.com/office/drawing/2010/main"/>
                      </a:ext>
                    </a:extLst>
                  </pic:spPr>
                </pic:pic>
              </a:graphicData>
            </a:graphic>
          </wp:inline>
        </w:drawing>
      </w:r>
    </w:p>
    <w:p w14:paraId="518FF760" w14:textId="4BDDB7CC" w:rsidR="006669CD" w:rsidRPr="00AF1682" w:rsidRDefault="00066196" w:rsidP="00D3218D">
      <w:pPr>
        <w:pBdr>
          <w:top w:val="nil"/>
          <w:left w:val="nil"/>
          <w:bottom w:val="nil"/>
          <w:right w:val="nil"/>
          <w:between w:val="nil"/>
        </w:pBdr>
        <w:spacing w:after="0" w:line="240" w:lineRule="auto"/>
        <w:jc w:val="both"/>
        <w:rPr>
          <w:rFonts w:ascii="Montserrat" w:hAnsi="Montserrat"/>
        </w:rPr>
      </w:pPr>
      <w:hyperlink r:id="rId40" w:history="1">
        <w:r w:rsidR="00DC41A5" w:rsidRPr="00AF1682">
          <w:rPr>
            <w:rStyle w:val="Hipervnculo"/>
            <w:rFonts w:ascii="Montserrat" w:hAnsi="Montserrat"/>
          </w:rPr>
          <w:t>https://online.flipbuilder.com/kggv/vtmd/</w:t>
        </w:r>
      </w:hyperlink>
    </w:p>
    <w:p w14:paraId="0CFD5D5E" w14:textId="77777777" w:rsidR="00DC41A5" w:rsidRPr="00AF1682" w:rsidRDefault="00DC41A5" w:rsidP="00D3218D">
      <w:pPr>
        <w:pBdr>
          <w:top w:val="nil"/>
          <w:left w:val="nil"/>
          <w:bottom w:val="nil"/>
          <w:right w:val="nil"/>
          <w:between w:val="nil"/>
        </w:pBdr>
        <w:spacing w:after="0" w:line="240" w:lineRule="auto"/>
        <w:jc w:val="both"/>
      </w:pPr>
    </w:p>
    <w:p w14:paraId="142E601D" w14:textId="77777777" w:rsidR="006669CD" w:rsidRPr="00AF1682" w:rsidRDefault="006669CD" w:rsidP="00D3218D">
      <w:pPr>
        <w:pBdr>
          <w:top w:val="nil"/>
          <w:left w:val="nil"/>
          <w:bottom w:val="nil"/>
          <w:right w:val="nil"/>
          <w:between w:val="nil"/>
        </w:pBdr>
        <w:spacing w:after="0" w:line="240" w:lineRule="auto"/>
        <w:jc w:val="both"/>
        <w:rPr>
          <w:rFonts w:ascii="Montserrat" w:hAnsi="Montserrat"/>
          <w:b/>
        </w:rPr>
      </w:pPr>
      <w:r w:rsidRPr="00AF1682">
        <w:rPr>
          <w:noProof/>
          <w:lang w:val="en-US"/>
        </w:rPr>
        <w:lastRenderedPageBreak/>
        <w:drawing>
          <wp:inline distT="0" distB="0" distL="0" distR="0" wp14:anchorId="6742D974" wp14:editId="4C6BE49A">
            <wp:extent cx="2160000" cy="3606344"/>
            <wp:effectExtent l="0" t="0" r="0" b="0"/>
            <wp:docPr id="1073741832" name="Imagen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2003" r="12376"/>
                    <a:stretch/>
                  </pic:blipFill>
                  <pic:spPr bwMode="auto">
                    <a:xfrm>
                      <a:off x="0" y="0"/>
                      <a:ext cx="2160000" cy="3606344"/>
                    </a:xfrm>
                    <a:prstGeom prst="rect">
                      <a:avLst/>
                    </a:prstGeom>
                    <a:ln>
                      <a:noFill/>
                    </a:ln>
                    <a:extLst>
                      <a:ext uri="{53640926-AAD7-44D8-BBD7-CCE9431645EC}">
                        <a14:shadowObscured xmlns:a14="http://schemas.microsoft.com/office/drawing/2010/main"/>
                      </a:ext>
                    </a:extLst>
                  </pic:spPr>
                </pic:pic>
              </a:graphicData>
            </a:graphic>
          </wp:inline>
        </w:drawing>
      </w:r>
    </w:p>
    <w:p w14:paraId="2E8C328A" w14:textId="000E0D29" w:rsidR="006669CD" w:rsidRPr="00AF1682" w:rsidRDefault="00066196" w:rsidP="00D3218D">
      <w:pPr>
        <w:pBdr>
          <w:top w:val="nil"/>
          <w:left w:val="nil"/>
          <w:bottom w:val="nil"/>
          <w:right w:val="nil"/>
          <w:between w:val="nil"/>
        </w:pBdr>
        <w:spacing w:after="0" w:line="240" w:lineRule="auto"/>
        <w:jc w:val="both"/>
        <w:rPr>
          <w:rFonts w:ascii="Montserrat" w:hAnsi="Montserrat"/>
        </w:rPr>
      </w:pPr>
      <w:hyperlink r:id="rId42" w:history="1">
        <w:r w:rsidR="00DC41A5" w:rsidRPr="00AF1682">
          <w:rPr>
            <w:rStyle w:val="Hipervnculo"/>
            <w:rFonts w:ascii="Montserrat" w:hAnsi="Montserrat"/>
          </w:rPr>
          <w:t>https://www.etrillas.mx/material/HM3P.html</w:t>
        </w:r>
      </w:hyperlink>
    </w:p>
    <w:p w14:paraId="5B808393" w14:textId="77777777" w:rsidR="006669CD" w:rsidRPr="00AF1682" w:rsidRDefault="006669CD" w:rsidP="00D3218D">
      <w:pPr>
        <w:pBdr>
          <w:top w:val="nil"/>
          <w:left w:val="nil"/>
          <w:bottom w:val="nil"/>
          <w:right w:val="nil"/>
          <w:between w:val="nil"/>
        </w:pBdr>
        <w:spacing w:after="0" w:line="240" w:lineRule="auto"/>
        <w:jc w:val="both"/>
        <w:rPr>
          <w:rFonts w:ascii="Montserrat" w:hAnsi="Montserrat"/>
          <w:b/>
        </w:rPr>
      </w:pPr>
      <w:r w:rsidRPr="00AF1682">
        <w:rPr>
          <w:noProof/>
          <w:lang w:val="en-US"/>
        </w:rPr>
        <w:drawing>
          <wp:inline distT="0" distB="0" distL="0" distR="0" wp14:anchorId="60330BD5" wp14:editId="21AD2A17">
            <wp:extent cx="2160000" cy="3312000"/>
            <wp:effectExtent l="0" t="0" r="0" b="3175"/>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2404" r="13176"/>
                    <a:stretch/>
                  </pic:blipFill>
                  <pic:spPr bwMode="auto">
                    <a:xfrm>
                      <a:off x="0" y="0"/>
                      <a:ext cx="2160000" cy="3312000"/>
                    </a:xfrm>
                    <a:prstGeom prst="rect">
                      <a:avLst/>
                    </a:prstGeom>
                    <a:ln>
                      <a:noFill/>
                    </a:ln>
                    <a:extLst>
                      <a:ext uri="{53640926-AAD7-44D8-BBD7-CCE9431645EC}">
                        <a14:shadowObscured xmlns:a14="http://schemas.microsoft.com/office/drawing/2010/main"/>
                      </a:ext>
                    </a:extLst>
                  </pic:spPr>
                </pic:pic>
              </a:graphicData>
            </a:graphic>
          </wp:inline>
        </w:drawing>
      </w:r>
    </w:p>
    <w:p w14:paraId="18EE1DE6" w14:textId="188DABA7" w:rsidR="006669CD" w:rsidRPr="00AF1682" w:rsidRDefault="00066196" w:rsidP="00D3218D">
      <w:pPr>
        <w:pBdr>
          <w:top w:val="nil"/>
          <w:left w:val="nil"/>
          <w:bottom w:val="nil"/>
          <w:right w:val="nil"/>
          <w:between w:val="nil"/>
        </w:pBdr>
        <w:spacing w:after="0" w:line="240" w:lineRule="auto"/>
        <w:jc w:val="both"/>
        <w:rPr>
          <w:rFonts w:ascii="Montserrat" w:hAnsi="Montserrat"/>
        </w:rPr>
      </w:pPr>
      <w:hyperlink r:id="rId44" w:history="1">
        <w:r w:rsidR="00DC41A5" w:rsidRPr="00AF1682">
          <w:rPr>
            <w:rStyle w:val="Hipervnculo"/>
            <w:rFonts w:ascii="Montserrat" w:hAnsi="Montserrat"/>
          </w:rPr>
          <w:t>http://santillanacontigo.com.mx/libromedia/todos-juntos/chs3/</w:t>
        </w:r>
      </w:hyperlink>
    </w:p>
    <w:p w14:paraId="1C007750" w14:textId="77777777" w:rsidR="00DC41A5" w:rsidRPr="00AF1682" w:rsidRDefault="00DC41A5" w:rsidP="00D3218D">
      <w:pPr>
        <w:pBdr>
          <w:top w:val="nil"/>
          <w:left w:val="nil"/>
          <w:bottom w:val="nil"/>
          <w:right w:val="nil"/>
          <w:between w:val="nil"/>
        </w:pBdr>
        <w:spacing w:after="0" w:line="240" w:lineRule="auto"/>
        <w:jc w:val="both"/>
      </w:pPr>
    </w:p>
    <w:p w14:paraId="01FDB5D5" w14:textId="77777777" w:rsidR="006669CD" w:rsidRPr="00AF1682" w:rsidRDefault="006669CD" w:rsidP="00D3218D">
      <w:pPr>
        <w:pBdr>
          <w:top w:val="nil"/>
          <w:left w:val="nil"/>
          <w:bottom w:val="nil"/>
          <w:right w:val="nil"/>
          <w:between w:val="nil"/>
        </w:pBdr>
        <w:spacing w:after="0" w:line="240" w:lineRule="auto"/>
        <w:jc w:val="both"/>
        <w:rPr>
          <w:rFonts w:ascii="Montserrat" w:hAnsi="Montserrat"/>
          <w:b/>
        </w:rPr>
      </w:pPr>
      <w:r w:rsidRPr="00AF1682">
        <w:rPr>
          <w:noProof/>
          <w:lang w:val="en-US"/>
        </w:rPr>
        <w:lastRenderedPageBreak/>
        <w:drawing>
          <wp:inline distT="0" distB="0" distL="0" distR="0" wp14:anchorId="10BFF0DB" wp14:editId="3D86C609">
            <wp:extent cx="2160000" cy="3686400"/>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2003" r="12376"/>
                    <a:stretch/>
                  </pic:blipFill>
                  <pic:spPr bwMode="auto">
                    <a:xfrm>
                      <a:off x="0" y="0"/>
                      <a:ext cx="2160000" cy="3686400"/>
                    </a:xfrm>
                    <a:prstGeom prst="rect">
                      <a:avLst/>
                    </a:prstGeom>
                    <a:ln>
                      <a:noFill/>
                    </a:ln>
                    <a:extLst>
                      <a:ext uri="{53640926-AAD7-44D8-BBD7-CCE9431645EC}">
                        <a14:shadowObscured xmlns:a14="http://schemas.microsoft.com/office/drawing/2010/main"/>
                      </a:ext>
                    </a:extLst>
                  </pic:spPr>
                </pic:pic>
              </a:graphicData>
            </a:graphic>
          </wp:inline>
        </w:drawing>
      </w:r>
    </w:p>
    <w:p w14:paraId="0482BC8A" w14:textId="40DE0EBC" w:rsidR="006669CD" w:rsidRPr="00AF1682" w:rsidRDefault="00066196" w:rsidP="00D3218D">
      <w:pPr>
        <w:pBdr>
          <w:top w:val="nil"/>
          <w:left w:val="nil"/>
          <w:bottom w:val="nil"/>
          <w:right w:val="nil"/>
          <w:between w:val="nil"/>
        </w:pBdr>
        <w:spacing w:after="0" w:line="240" w:lineRule="auto"/>
        <w:jc w:val="both"/>
        <w:rPr>
          <w:rFonts w:ascii="Montserrat" w:hAnsi="Montserrat"/>
        </w:rPr>
      </w:pPr>
      <w:hyperlink r:id="rId46" w:history="1">
        <w:r w:rsidR="00DC41A5" w:rsidRPr="00AF1682">
          <w:rPr>
            <w:rStyle w:val="Hipervnculo"/>
            <w:rFonts w:ascii="Montserrat" w:hAnsi="Montserrat"/>
          </w:rPr>
          <w:t>https://www.etrillas.mx/material/HM3R.html</w:t>
        </w:r>
      </w:hyperlink>
    </w:p>
    <w:p w14:paraId="26879BA1" w14:textId="77777777" w:rsidR="006669CD" w:rsidRPr="00AF1682" w:rsidRDefault="006669CD" w:rsidP="00D3218D">
      <w:pPr>
        <w:pBdr>
          <w:top w:val="nil"/>
          <w:left w:val="nil"/>
          <w:bottom w:val="nil"/>
          <w:right w:val="nil"/>
          <w:between w:val="nil"/>
        </w:pBdr>
        <w:spacing w:after="0" w:line="240" w:lineRule="auto"/>
        <w:jc w:val="both"/>
        <w:rPr>
          <w:rFonts w:ascii="Montserrat" w:hAnsi="Montserrat"/>
          <w:b/>
        </w:rPr>
      </w:pPr>
      <w:r w:rsidRPr="00AF1682">
        <w:rPr>
          <w:noProof/>
          <w:lang w:val="en-US"/>
        </w:rPr>
        <w:drawing>
          <wp:inline distT="0" distB="0" distL="0" distR="0" wp14:anchorId="2A244A51" wp14:editId="6E595C10">
            <wp:extent cx="2160000" cy="3010619"/>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1203" r="10777"/>
                    <a:stretch/>
                  </pic:blipFill>
                  <pic:spPr bwMode="auto">
                    <a:xfrm>
                      <a:off x="0" y="0"/>
                      <a:ext cx="2160000" cy="3010619"/>
                    </a:xfrm>
                    <a:prstGeom prst="rect">
                      <a:avLst/>
                    </a:prstGeom>
                    <a:ln>
                      <a:noFill/>
                    </a:ln>
                    <a:extLst>
                      <a:ext uri="{53640926-AAD7-44D8-BBD7-CCE9431645EC}">
                        <a14:shadowObscured xmlns:a14="http://schemas.microsoft.com/office/drawing/2010/main"/>
                      </a:ext>
                    </a:extLst>
                  </pic:spPr>
                </pic:pic>
              </a:graphicData>
            </a:graphic>
          </wp:inline>
        </w:drawing>
      </w:r>
    </w:p>
    <w:p w14:paraId="72E8C299" w14:textId="2658855C" w:rsidR="006669CD" w:rsidRPr="00AF1682" w:rsidRDefault="00066196" w:rsidP="00D3218D">
      <w:pPr>
        <w:pBdr>
          <w:top w:val="nil"/>
          <w:left w:val="nil"/>
          <w:bottom w:val="nil"/>
          <w:right w:val="nil"/>
          <w:between w:val="nil"/>
        </w:pBdr>
        <w:spacing w:after="0" w:line="240" w:lineRule="auto"/>
        <w:jc w:val="both"/>
        <w:rPr>
          <w:rFonts w:ascii="Montserrat" w:hAnsi="Montserrat"/>
        </w:rPr>
      </w:pPr>
      <w:hyperlink r:id="rId48" w:history="1">
        <w:r w:rsidR="00DC41A5" w:rsidRPr="00AF1682">
          <w:rPr>
            <w:rStyle w:val="Hipervnculo"/>
            <w:rFonts w:ascii="Montserrat" w:hAnsi="Montserrat"/>
          </w:rPr>
          <w:t>https://editorialpax.com/libros-de-texto-terracota-2020-2021/historia-2-s00130</w:t>
        </w:r>
      </w:hyperlink>
    </w:p>
    <w:p w14:paraId="16CA34FC" w14:textId="77777777" w:rsidR="00DC41A5" w:rsidRPr="00AF1682" w:rsidRDefault="00DC41A5" w:rsidP="00D3218D">
      <w:pPr>
        <w:pBdr>
          <w:top w:val="nil"/>
          <w:left w:val="nil"/>
          <w:bottom w:val="nil"/>
          <w:right w:val="nil"/>
          <w:between w:val="nil"/>
        </w:pBdr>
        <w:spacing w:after="0" w:line="240" w:lineRule="auto"/>
        <w:jc w:val="both"/>
      </w:pPr>
    </w:p>
    <w:p w14:paraId="667E4EFB" w14:textId="3918CA82" w:rsidR="006669CD" w:rsidRPr="00AF1682" w:rsidRDefault="006669CD" w:rsidP="00D3218D">
      <w:pPr>
        <w:pBdr>
          <w:top w:val="nil"/>
          <w:left w:val="nil"/>
          <w:bottom w:val="nil"/>
          <w:right w:val="nil"/>
          <w:between w:val="nil"/>
        </w:pBdr>
        <w:spacing w:after="0" w:line="240" w:lineRule="auto"/>
        <w:jc w:val="both"/>
        <w:rPr>
          <w:rFonts w:ascii="Montserrat" w:hAnsi="Montserrat"/>
          <w:b/>
        </w:rPr>
      </w:pPr>
      <w:r w:rsidRPr="00AF1682">
        <w:rPr>
          <w:noProof/>
          <w:lang w:val="en-US"/>
        </w:rPr>
        <w:lastRenderedPageBreak/>
        <w:drawing>
          <wp:inline distT="0" distB="0" distL="0" distR="0" wp14:anchorId="402F417F" wp14:editId="11E3028C">
            <wp:extent cx="2160000" cy="3316460"/>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1603" r="13977"/>
                    <a:stretch/>
                  </pic:blipFill>
                  <pic:spPr bwMode="auto">
                    <a:xfrm>
                      <a:off x="0" y="0"/>
                      <a:ext cx="2160000" cy="3316460"/>
                    </a:xfrm>
                    <a:prstGeom prst="rect">
                      <a:avLst/>
                    </a:prstGeom>
                    <a:ln>
                      <a:noFill/>
                    </a:ln>
                    <a:extLst>
                      <a:ext uri="{53640926-AAD7-44D8-BBD7-CCE9431645EC}">
                        <a14:shadowObscured xmlns:a14="http://schemas.microsoft.com/office/drawing/2010/main"/>
                      </a:ext>
                    </a:extLst>
                  </pic:spPr>
                </pic:pic>
              </a:graphicData>
            </a:graphic>
          </wp:inline>
        </w:drawing>
      </w:r>
    </w:p>
    <w:p w14:paraId="071DAD07" w14:textId="5B0776D5" w:rsidR="00DC41A5" w:rsidRPr="00AF1682" w:rsidRDefault="00066196" w:rsidP="00D3218D">
      <w:pPr>
        <w:pBdr>
          <w:top w:val="nil"/>
          <w:left w:val="nil"/>
          <w:bottom w:val="nil"/>
          <w:right w:val="nil"/>
          <w:between w:val="nil"/>
        </w:pBdr>
        <w:spacing w:after="0" w:line="240" w:lineRule="auto"/>
        <w:jc w:val="both"/>
        <w:rPr>
          <w:rFonts w:ascii="Montserrat" w:hAnsi="Montserrat"/>
        </w:rPr>
      </w:pPr>
      <w:hyperlink r:id="rId50" w:history="1">
        <w:r w:rsidR="00DC41A5" w:rsidRPr="00AF1682">
          <w:rPr>
            <w:rStyle w:val="Hipervnculo"/>
            <w:rFonts w:ascii="Montserrat" w:hAnsi="Montserrat"/>
          </w:rPr>
          <w:t>http://santillanacontigo.com.mx/libromedia/integral/chs2/</w:t>
        </w:r>
      </w:hyperlink>
    </w:p>
    <w:p w14:paraId="561707C0" w14:textId="77777777" w:rsidR="006669CD" w:rsidRPr="00AF1682" w:rsidRDefault="006669CD" w:rsidP="00D3218D">
      <w:pPr>
        <w:pBdr>
          <w:top w:val="nil"/>
          <w:left w:val="nil"/>
          <w:bottom w:val="nil"/>
          <w:right w:val="nil"/>
          <w:between w:val="nil"/>
        </w:pBdr>
        <w:spacing w:after="0" w:line="240" w:lineRule="auto"/>
        <w:jc w:val="both"/>
        <w:rPr>
          <w:rFonts w:ascii="Montserrat" w:hAnsi="Montserrat"/>
          <w:b/>
        </w:rPr>
      </w:pPr>
      <w:r w:rsidRPr="00AF1682">
        <w:rPr>
          <w:noProof/>
          <w:lang w:val="en-US"/>
        </w:rPr>
        <w:drawing>
          <wp:inline distT="0" distB="0" distL="0" distR="0" wp14:anchorId="3D612DF8" wp14:editId="72E4020C">
            <wp:extent cx="2160000" cy="3184575"/>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1203" r="11176"/>
                    <a:stretch/>
                  </pic:blipFill>
                  <pic:spPr bwMode="auto">
                    <a:xfrm>
                      <a:off x="0" y="0"/>
                      <a:ext cx="2160000" cy="3184575"/>
                    </a:xfrm>
                    <a:prstGeom prst="rect">
                      <a:avLst/>
                    </a:prstGeom>
                    <a:ln>
                      <a:noFill/>
                    </a:ln>
                    <a:extLst>
                      <a:ext uri="{53640926-AAD7-44D8-BBD7-CCE9431645EC}">
                        <a14:shadowObscured xmlns:a14="http://schemas.microsoft.com/office/drawing/2010/main"/>
                      </a:ext>
                    </a:extLst>
                  </pic:spPr>
                </pic:pic>
              </a:graphicData>
            </a:graphic>
          </wp:inline>
        </w:drawing>
      </w:r>
    </w:p>
    <w:p w14:paraId="76DF82C0" w14:textId="48D76B9D" w:rsidR="006669CD" w:rsidRPr="00AF1682" w:rsidRDefault="00066196" w:rsidP="00D3218D">
      <w:pPr>
        <w:pBdr>
          <w:top w:val="nil"/>
          <w:left w:val="nil"/>
          <w:bottom w:val="nil"/>
          <w:right w:val="nil"/>
          <w:between w:val="nil"/>
        </w:pBdr>
        <w:spacing w:after="0" w:line="240" w:lineRule="auto"/>
        <w:jc w:val="both"/>
        <w:rPr>
          <w:rStyle w:val="Hipervnculo"/>
          <w:rFonts w:ascii="Montserrat" w:hAnsi="Montserrat"/>
        </w:rPr>
      </w:pPr>
      <w:hyperlink r:id="rId52" w:history="1">
        <w:r w:rsidR="00DC41A5" w:rsidRPr="00AF1682">
          <w:rPr>
            <w:rStyle w:val="Hipervnculo"/>
            <w:rFonts w:ascii="Montserrat" w:hAnsi="Montserrat"/>
          </w:rPr>
          <w:t>http://guiasdigitales.grupo-sm.com.mx/sites/default/files/guias/163592/index.html</w:t>
        </w:r>
      </w:hyperlink>
    </w:p>
    <w:p w14:paraId="0B484DE4" w14:textId="6FE0CDDC" w:rsidR="00AB06ED" w:rsidRPr="00AF1682" w:rsidRDefault="00AB06ED" w:rsidP="00D3218D">
      <w:pPr>
        <w:pBdr>
          <w:top w:val="nil"/>
          <w:left w:val="nil"/>
          <w:bottom w:val="nil"/>
          <w:right w:val="nil"/>
          <w:between w:val="nil"/>
        </w:pBdr>
        <w:spacing w:after="0" w:line="240" w:lineRule="auto"/>
        <w:jc w:val="both"/>
        <w:rPr>
          <w:rStyle w:val="Hipervnculo"/>
          <w:rFonts w:ascii="Montserrat" w:hAnsi="Montserrat"/>
        </w:rPr>
      </w:pPr>
    </w:p>
    <w:p w14:paraId="7701D0DA" w14:textId="77777777" w:rsidR="006669CD" w:rsidRPr="00AF1682" w:rsidRDefault="006669CD" w:rsidP="00D3218D">
      <w:pPr>
        <w:pBdr>
          <w:top w:val="nil"/>
          <w:left w:val="nil"/>
          <w:bottom w:val="nil"/>
          <w:right w:val="nil"/>
          <w:between w:val="nil"/>
        </w:pBdr>
        <w:spacing w:after="0" w:line="240" w:lineRule="auto"/>
        <w:jc w:val="both"/>
        <w:rPr>
          <w:rFonts w:ascii="Montserrat" w:hAnsi="Montserrat"/>
          <w:b/>
        </w:rPr>
      </w:pPr>
      <w:r w:rsidRPr="00AF1682">
        <w:rPr>
          <w:noProof/>
          <w:lang w:val="en-US"/>
        </w:rPr>
        <w:lastRenderedPageBreak/>
        <w:drawing>
          <wp:inline distT="0" distB="0" distL="0" distR="0" wp14:anchorId="2EEE0C53" wp14:editId="5EAAFDEB">
            <wp:extent cx="2160000" cy="3319480"/>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2003" r="12376"/>
                    <a:stretch/>
                  </pic:blipFill>
                  <pic:spPr bwMode="auto">
                    <a:xfrm>
                      <a:off x="0" y="0"/>
                      <a:ext cx="2160000" cy="3319480"/>
                    </a:xfrm>
                    <a:prstGeom prst="rect">
                      <a:avLst/>
                    </a:prstGeom>
                    <a:ln>
                      <a:noFill/>
                    </a:ln>
                    <a:extLst>
                      <a:ext uri="{53640926-AAD7-44D8-BBD7-CCE9431645EC}">
                        <a14:shadowObscured xmlns:a14="http://schemas.microsoft.com/office/drawing/2010/main"/>
                      </a:ext>
                    </a:extLst>
                  </pic:spPr>
                </pic:pic>
              </a:graphicData>
            </a:graphic>
          </wp:inline>
        </w:drawing>
      </w:r>
    </w:p>
    <w:p w14:paraId="35237711" w14:textId="606E35B2" w:rsidR="006669CD" w:rsidRPr="00AF1682" w:rsidRDefault="00066196" w:rsidP="00D3218D">
      <w:pPr>
        <w:pBdr>
          <w:top w:val="nil"/>
          <w:left w:val="nil"/>
          <w:bottom w:val="nil"/>
          <w:right w:val="nil"/>
          <w:between w:val="nil"/>
        </w:pBdr>
        <w:spacing w:after="0" w:line="240" w:lineRule="auto"/>
        <w:jc w:val="both"/>
        <w:rPr>
          <w:rFonts w:ascii="Montserrat" w:hAnsi="Montserrat"/>
        </w:rPr>
      </w:pPr>
      <w:hyperlink r:id="rId54" w:history="1">
        <w:r w:rsidR="00DC41A5" w:rsidRPr="00AF1682">
          <w:rPr>
            <w:rStyle w:val="Hipervnculo"/>
            <w:rFonts w:ascii="Montserrat" w:hAnsi="Montserrat"/>
          </w:rPr>
          <w:t>https://digital.latiendadellibrero.com/pdfreader/historia-2-sosenski</w:t>
        </w:r>
      </w:hyperlink>
    </w:p>
    <w:p w14:paraId="2C9B981A" w14:textId="77777777" w:rsidR="006669CD" w:rsidRPr="00AF1682" w:rsidRDefault="006669CD" w:rsidP="00D3218D">
      <w:pPr>
        <w:pBdr>
          <w:top w:val="nil"/>
          <w:left w:val="nil"/>
          <w:bottom w:val="nil"/>
          <w:right w:val="nil"/>
          <w:between w:val="nil"/>
        </w:pBdr>
        <w:spacing w:after="0" w:line="240" w:lineRule="auto"/>
        <w:jc w:val="both"/>
        <w:rPr>
          <w:rFonts w:ascii="Montserrat" w:hAnsi="Montserrat"/>
          <w:b/>
        </w:rPr>
      </w:pPr>
      <w:r w:rsidRPr="00AF1682">
        <w:rPr>
          <w:noProof/>
          <w:lang w:val="en-US"/>
        </w:rPr>
        <w:drawing>
          <wp:inline distT="0" distB="0" distL="0" distR="0" wp14:anchorId="3E5B05B3" wp14:editId="36D07F0B">
            <wp:extent cx="2161600" cy="3857625"/>
            <wp:effectExtent l="0" t="0" r="0" b="0"/>
            <wp:docPr id="1073741833" name="Imagen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1603" r="11976"/>
                    <a:stretch/>
                  </pic:blipFill>
                  <pic:spPr bwMode="auto">
                    <a:xfrm>
                      <a:off x="0" y="0"/>
                      <a:ext cx="2175772" cy="3882917"/>
                    </a:xfrm>
                    <a:prstGeom prst="rect">
                      <a:avLst/>
                    </a:prstGeom>
                    <a:ln>
                      <a:noFill/>
                    </a:ln>
                    <a:extLst>
                      <a:ext uri="{53640926-AAD7-44D8-BBD7-CCE9431645EC}">
                        <a14:shadowObscured xmlns:a14="http://schemas.microsoft.com/office/drawing/2010/main"/>
                      </a:ext>
                    </a:extLst>
                  </pic:spPr>
                </pic:pic>
              </a:graphicData>
            </a:graphic>
          </wp:inline>
        </w:drawing>
      </w:r>
    </w:p>
    <w:p w14:paraId="3526B407" w14:textId="70047BC8" w:rsidR="006669CD" w:rsidRDefault="00066196" w:rsidP="00D3218D">
      <w:pPr>
        <w:pBdr>
          <w:top w:val="nil"/>
          <w:left w:val="nil"/>
          <w:bottom w:val="nil"/>
          <w:right w:val="nil"/>
          <w:between w:val="nil"/>
        </w:pBdr>
        <w:spacing w:after="0" w:line="240" w:lineRule="auto"/>
        <w:jc w:val="both"/>
        <w:rPr>
          <w:rStyle w:val="Hipervnculo"/>
          <w:rFonts w:ascii="Montserrat" w:hAnsi="Montserrat"/>
        </w:rPr>
      </w:pPr>
      <w:hyperlink r:id="rId56" w:history="1">
        <w:r w:rsidR="00AB06ED" w:rsidRPr="00AF1682">
          <w:rPr>
            <w:rStyle w:val="Hipervnculo"/>
            <w:rFonts w:ascii="Montserrat" w:hAnsi="Montserrat"/>
          </w:rPr>
          <w:t>https://libros.conaliteg.gob.mx/20/S00199.htm</w:t>
        </w:r>
      </w:hyperlink>
    </w:p>
    <w:p w14:paraId="60DBFC88" w14:textId="77777777" w:rsidR="00FB5339" w:rsidRPr="00AF1682" w:rsidRDefault="00FB5339" w:rsidP="00D3218D">
      <w:pPr>
        <w:pBdr>
          <w:top w:val="nil"/>
          <w:left w:val="nil"/>
          <w:bottom w:val="nil"/>
          <w:right w:val="nil"/>
          <w:between w:val="nil"/>
        </w:pBdr>
        <w:spacing w:after="0" w:line="240" w:lineRule="auto"/>
        <w:jc w:val="both"/>
        <w:rPr>
          <w:rFonts w:ascii="Montserrat" w:hAnsi="Montserrat"/>
        </w:rPr>
      </w:pPr>
    </w:p>
    <w:p w14:paraId="13D86075" w14:textId="77777777" w:rsidR="00AB06ED" w:rsidRPr="00AF1682" w:rsidRDefault="00AB06ED" w:rsidP="00D3218D">
      <w:pPr>
        <w:pBdr>
          <w:top w:val="nil"/>
          <w:left w:val="nil"/>
          <w:bottom w:val="nil"/>
          <w:right w:val="nil"/>
          <w:between w:val="nil"/>
        </w:pBdr>
        <w:spacing w:after="0" w:line="240" w:lineRule="auto"/>
        <w:jc w:val="both"/>
        <w:rPr>
          <w:rFonts w:ascii="Montserrat" w:hAnsi="Montserrat"/>
          <w:b/>
        </w:rPr>
      </w:pPr>
      <w:r w:rsidRPr="00AF1682">
        <w:rPr>
          <w:noProof/>
          <w:lang w:val="en-US"/>
        </w:rPr>
        <w:lastRenderedPageBreak/>
        <w:drawing>
          <wp:inline distT="0" distB="0" distL="0" distR="0" wp14:anchorId="0CDAF6D7" wp14:editId="5FD3A3FB">
            <wp:extent cx="2160000" cy="3320881"/>
            <wp:effectExtent l="0" t="0" r="0" b="0"/>
            <wp:docPr id="1073741831" name="Imagen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2804" r="12376"/>
                    <a:stretch/>
                  </pic:blipFill>
                  <pic:spPr bwMode="auto">
                    <a:xfrm>
                      <a:off x="0" y="0"/>
                      <a:ext cx="2160000" cy="3320881"/>
                    </a:xfrm>
                    <a:prstGeom prst="rect">
                      <a:avLst/>
                    </a:prstGeom>
                    <a:ln>
                      <a:noFill/>
                    </a:ln>
                    <a:extLst>
                      <a:ext uri="{53640926-AAD7-44D8-BBD7-CCE9431645EC}">
                        <a14:shadowObscured xmlns:a14="http://schemas.microsoft.com/office/drawing/2010/main"/>
                      </a:ext>
                    </a:extLst>
                  </pic:spPr>
                </pic:pic>
              </a:graphicData>
            </a:graphic>
          </wp:inline>
        </w:drawing>
      </w:r>
    </w:p>
    <w:p w14:paraId="6EF9312F" w14:textId="77777777" w:rsidR="00AB06ED" w:rsidRPr="00AF1682" w:rsidRDefault="00066196" w:rsidP="00D3218D">
      <w:pPr>
        <w:pBdr>
          <w:top w:val="nil"/>
          <w:left w:val="nil"/>
          <w:bottom w:val="nil"/>
          <w:right w:val="nil"/>
          <w:between w:val="nil"/>
        </w:pBdr>
        <w:spacing w:after="0" w:line="240" w:lineRule="auto"/>
        <w:jc w:val="both"/>
        <w:rPr>
          <w:rStyle w:val="Hipervnculo"/>
          <w:rFonts w:ascii="Montserrat" w:hAnsi="Montserrat"/>
        </w:rPr>
      </w:pPr>
      <w:hyperlink r:id="rId58" w:anchor="page/1" w:history="1">
        <w:r w:rsidR="00AB06ED" w:rsidRPr="00AF1682">
          <w:rPr>
            <w:rStyle w:val="Hipervnculo"/>
            <w:rFonts w:ascii="Montserrat" w:hAnsi="Montserrat"/>
          </w:rPr>
          <w:t>https://recursos.edicionescastillo.com/secundariaspublicas/visualizador/3_his_fun/index.html#page/1</w:t>
        </w:r>
      </w:hyperlink>
    </w:p>
    <w:p w14:paraId="102FE315" w14:textId="77777777" w:rsidR="00AB06ED" w:rsidRPr="00AF1682" w:rsidRDefault="00AB06ED" w:rsidP="00D3218D">
      <w:pPr>
        <w:pBdr>
          <w:top w:val="nil"/>
          <w:left w:val="nil"/>
          <w:bottom w:val="nil"/>
          <w:right w:val="nil"/>
          <w:between w:val="nil"/>
        </w:pBdr>
        <w:spacing w:after="0" w:line="240" w:lineRule="auto"/>
        <w:jc w:val="both"/>
        <w:rPr>
          <w:rFonts w:ascii="Montserrat" w:hAnsi="Montserrat"/>
          <w:b/>
        </w:rPr>
      </w:pPr>
      <w:r w:rsidRPr="00AF1682">
        <w:rPr>
          <w:noProof/>
          <w:lang w:val="en-US"/>
        </w:rPr>
        <w:drawing>
          <wp:inline distT="0" distB="0" distL="0" distR="0" wp14:anchorId="715AEE38" wp14:editId="25A69682">
            <wp:extent cx="2160000" cy="3634435"/>
            <wp:effectExtent l="0" t="0" r="0" b="4445"/>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1603" r="12377"/>
                    <a:stretch/>
                  </pic:blipFill>
                  <pic:spPr bwMode="auto">
                    <a:xfrm>
                      <a:off x="0" y="0"/>
                      <a:ext cx="2160000" cy="3634435"/>
                    </a:xfrm>
                    <a:prstGeom prst="rect">
                      <a:avLst/>
                    </a:prstGeom>
                    <a:ln>
                      <a:noFill/>
                    </a:ln>
                    <a:extLst>
                      <a:ext uri="{53640926-AAD7-44D8-BBD7-CCE9431645EC}">
                        <a14:shadowObscured xmlns:a14="http://schemas.microsoft.com/office/drawing/2010/main"/>
                      </a:ext>
                    </a:extLst>
                  </pic:spPr>
                </pic:pic>
              </a:graphicData>
            </a:graphic>
          </wp:inline>
        </w:drawing>
      </w:r>
    </w:p>
    <w:p w14:paraId="182768C2" w14:textId="59F6E8AC" w:rsidR="00AB06ED" w:rsidRPr="00AF1682" w:rsidRDefault="00066196" w:rsidP="00D3218D">
      <w:pPr>
        <w:pBdr>
          <w:top w:val="nil"/>
          <w:left w:val="nil"/>
          <w:bottom w:val="nil"/>
          <w:right w:val="nil"/>
          <w:between w:val="nil"/>
        </w:pBdr>
        <w:spacing w:after="0" w:line="240" w:lineRule="auto"/>
        <w:jc w:val="both"/>
        <w:rPr>
          <w:rStyle w:val="Hipervnculo"/>
          <w:rFonts w:ascii="Montserrat" w:hAnsi="Montserrat"/>
        </w:rPr>
      </w:pPr>
      <w:hyperlink r:id="rId60" w:anchor="page/1" w:history="1">
        <w:r w:rsidR="00AB06ED" w:rsidRPr="00AF1682">
          <w:rPr>
            <w:rStyle w:val="Hipervnculo"/>
            <w:rFonts w:ascii="Montserrat" w:hAnsi="Montserrat"/>
          </w:rPr>
          <w:t>https://recursos.edicionescastillo.com/secundariaspublicas/visualizador/3_his_exp/index.html#page/1</w:t>
        </w:r>
      </w:hyperlink>
    </w:p>
    <w:p w14:paraId="7048F85B" w14:textId="77777777" w:rsidR="00AB06ED" w:rsidRPr="00AF1682" w:rsidRDefault="00AB06ED" w:rsidP="00D3218D">
      <w:pPr>
        <w:pBdr>
          <w:top w:val="nil"/>
          <w:left w:val="nil"/>
          <w:bottom w:val="nil"/>
          <w:right w:val="nil"/>
          <w:between w:val="nil"/>
        </w:pBdr>
        <w:spacing w:after="0" w:line="240" w:lineRule="auto"/>
        <w:jc w:val="both"/>
        <w:rPr>
          <w:rFonts w:ascii="Montserrat" w:hAnsi="Montserrat"/>
        </w:rPr>
      </w:pPr>
    </w:p>
    <w:p w14:paraId="3AEAA2EF" w14:textId="77777777" w:rsidR="00AB06ED" w:rsidRPr="00AF1682" w:rsidRDefault="00AB06ED" w:rsidP="00D3218D">
      <w:pPr>
        <w:pBdr>
          <w:top w:val="nil"/>
          <w:left w:val="nil"/>
          <w:bottom w:val="nil"/>
          <w:right w:val="nil"/>
          <w:between w:val="nil"/>
        </w:pBdr>
        <w:spacing w:after="0" w:line="240" w:lineRule="auto"/>
        <w:jc w:val="both"/>
        <w:rPr>
          <w:rFonts w:ascii="Montserrat" w:hAnsi="Montserrat"/>
          <w:b/>
        </w:rPr>
      </w:pPr>
      <w:r w:rsidRPr="00AF1682">
        <w:rPr>
          <w:noProof/>
          <w:lang w:val="en-US"/>
        </w:rPr>
        <w:lastRenderedPageBreak/>
        <w:drawing>
          <wp:inline distT="0" distB="0" distL="0" distR="0" wp14:anchorId="4E875079" wp14:editId="365842FB">
            <wp:extent cx="2160000" cy="2943717"/>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2404" r="12377"/>
                    <a:stretch/>
                  </pic:blipFill>
                  <pic:spPr bwMode="auto">
                    <a:xfrm>
                      <a:off x="0" y="0"/>
                      <a:ext cx="2160000" cy="2943717"/>
                    </a:xfrm>
                    <a:prstGeom prst="rect">
                      <a:avLst/>
                    </a:prstGeom>
                    <a:ln>
                      <a:noFill/>
                    </a:ln>
                    <a:extLst>
                      <a:ext uri="{53640926-AAD7-44D8-BBD7-CCE9431645EC}">
                        <a14:shadowObscured xmlns:a14="http://schemas.microsoft.com/office/drawing/2010/main"/>
                      </a:ext>
                    </a:extLst>
                  </pic:spPr>
                </pic:pic>
              </a:graphicData>
            </a:graphic>
          </wp:inline>
        </w:drawing>
      </w:r>
    </w:p>
    <w:p w14:paraId="676A4253" w14:textId="73CC0324" w:rsidR="00DC05A8" w:rsidRPr="00194239" w:rsidRDefault="00066196" w:rsidP="002B1DE0">
      <w:pPr>
        <w:pBdr>
          <w:top w:val="nil"/>
          <w:left w:val="nil"/>
          <w:bottom w:val="nil"/>
          <w:right w:val="nil"/>
          <w:between w:val="nil"/>
        </w:pBdr>
        <w:spacing w:after="0" w:line="240" w:lineRule="auto"/>
        <w:jc w:val="both"/>
        <w:rPr>
          <w:sz w:val="24"/>
          <w:szCs w:val="24"/>
        </w:rPr>
      </w:pPr>
      <w:hyperlink r:id="rId62" w:anchor="page/1" w:history="1">
        <w:r w:rsidR="00AB06ED" w:rsidRPr="00AF1682">
          <w:rPr>
            <w:rStyle w:val="Hipervnculo"/>
            <w:rFonts w:ascii="Montserrat" w:hAnsi="Montserrat"/>
          </w:rPr>
          <w:t>https://recursos.edicionescastillo.com/secundariaspublicas/visualizador/3_his_enl/index.html#page/1</w:t>
        </w:r>
      </w:hyperlink>
    </w:p>
    <w:sectPr w:rsidR="00DC05A8" w:rsidRPr="00194239"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0CE6048" w16cid:durableId="23328E2A"/>
  <w16cid:commentId w16cid:paraId="59085D0B" w16cid:durableId="23328E2E"/>
  <w16cid:commentId w16cid:paraId="42F306D7" w16cid:durableId="23328E2F"/>
  <w16cid:commentId w16cid:paraId="3E39C7B4" w16cid:durableId="23328E30"/>
  <w16cid:commentId w16cid:paraId="04F1B2BD" w16cid:durableId="23328E3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ontserrat">
    <w:altName w:val="Courier New"/>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28D6"/>
    <w:multiLevelType w:val="hybridMultilevel"/>
    <w:tmpl w:val="82FC6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A717F2"/>
    <w:multiLevelType w:val="hybridMultilevel"/>
    <w:tmpl w:val="E6EA427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B94AF7"/>
    <w:multiLevelType w:val="hybridMultilevel"/>
    <w:tmpl w:val="6A00E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310C52"/>
    <w:multiLevelType w:val="hybridMultilevel"/>
    <w:tmpl w:val="C07C049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772B3A"/>
    <w:multiLevelType w:val="hybridMultilevel"/>
    <w:tmpl w:val="6F0EDCD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6E2FC6"/>
    <w:multiLevelType w:val="hybridMultilevel"/>
    <w:tmpl w:val="A1746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8303AA4"/>
    <w:multiLevelType w:val="hybridMultilevel"/>
    <w:tmpl w:val="E5B88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4128BD"/>
    <w:multiLevelType w:val="hybridMultilevel"/>
    <w:tmpl w:val="C0BEC75C"/>
    <w:lvl w:ilvl="0" w:tplc="0409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8F6B5E"/>
    <w:multiLevelType w:val="hybridMultilevel"/>
    <w:tmpl w:val="1D06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5057D8"/>
    <w:multiLevelType w:val="hybridMultilevel"/>
    <w:tmpl w:val="A2483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767FD4"/>
    <w:multiLevelType w:val="hybridMultilevel"/>
    <w:tmpl w:val="1FDA35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6EF9FC"/>
    <w:multiLevelType w:val="singleLevel"/>
    <w:tmpl w:val="216EF9FC"/>
    <w:lvl w:ilvl="0">
      <w:start w:val="1"/>
      <w:numFmt w:val="decimal"/>
      <w:suff w:val="space"/>
      <w:lvlText w:val="%1)"/>
      <w:lvlJc w:val="left"/>
    </w:lvl>
  </w:abstractNum>
  <w:abstractNum w:abstractNumId="12" w15:restartNumberingAfterBreak="0">
    <w:nsid w:val="238D1CFF"/>
    <w:multiLevelType w:val="hybridMultilevel"/>
    <w:tmpl w:val="87FAE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9D47BC"/>
    <w:multiLevelType w:val="hybridMultilevel"/>
    <w:tmpl w:val="B3F44C90"/>
    <w:lvl w:ilvl="0" w:tplc="A088F898">
      <w:start w:val="1"/>
      <w:numFmt w:val="decimal"/>
      <w:lvlText w:val="%1."/>
      <w:lvlJc w:val="left"/>
      <w:pPr>
        <w:ind w:left="720" w:hanging="360"/>
      </w:pPr>
    </w:lvl>
    <w:lvl w:ilvl="1" w:tplc="72E060C0">
      <w:start w:val="1"/>
      <w:numFmt w:val="lowerLetter"/>
      <w:lvlText w:val="%2."/>
      <w:lvlJc w:val="left"/>
      <w:pPr>
        <w:ind w:left="1440" w:hanging="360"/>
      </w:pPr>
    </w:lvl>
    <w:lvl w:ilvl="2" w:tplc="3C3055E8">
      <w:start w:val="1"/>
      <w:numFmt w:val="lowerRoman"/>
      <w:lvlText w:val="%3."/>
      <w:lvlJc w:val="right"/>
      <w:pPr>
        <w:ind w:left="2160" w:hanging="180"/>
      </w:pPr>
    </w:lvl>
    <w:lvl w:ilvl="3" w:tplc="38B4B64C">
      <w:start w:val="1"/>
      <w:numFmt w:val="decimal"/>
      <w:lvlText w:val="%4."/>
      <w:lvlJc w:val="left"/>
      <w:pPr>
        <w:ind w:left="2880" w:hanging="360"/>
      </w:pPr>
    </w:lvl>
    <w:lvl w:ilvl="4" w:tplc="FE5A4C18">
      <w:start w:val="1"/>
      <w:numFmt w:val="lowerLetter"/>
      <w:lvlText w:val="%5."/>
      <w:lvlJc w:val="left"/>
      <w:pPr>
        <w:ind w:left="3600" w:hanging="360"/>
      </w:pPr>
    </w:lvl>
    <w:lvl w:ilvl="5" w:tplc="8A9CE5B8">
      <w:start w:val="1"/>
      <w:numFmt w:val="lowerRoman"/>
      <w:lvlText w:val="%6."/>
      <w:lvlJc w:val="right"/>
      <w:pPr>
        <w:ind w:left="4320" w:hanging="180"/>
      </w:pPr>
    </w:lvl>
    <w:lvl w:ilvl="6" w:tplc="5BE4C6E0">
      <w:start w:val="1"/>
      <w:numFmt w:val="decimal"/>
      <w:lvlText w:val="%7."/>
      <w:lvlJc w:val="left"/>
      <w:pPr>
        <w:ind w:left="5040" w:hanging="360"/>
      </w:pPr>
    </w:lvl>
    <w:lvl w:ilvl="7" w:tplc="1D5822CE">
      <w:start w:val="1"/>
      <w:numFmt w:val="lowerLetter"/>
      <w:lvlText w:val="%8."/>
      <w:lvlJc w:val="left"/>
      <w:pPr>
        <w:ind w:left="5760" w:hanging="360"/>
      </w:pPr>
    </w:lvl>
    <w:lvl w:ilvl="8" w:tplc="B9102978">
      <w:start w:val="1"/>
      <w:numFmt w:val="lowerRoman"/>
      <w:lvlText w:val="%9."/>
      <w:lvlJc w:val="right"/>
      <w:pPr>
        <w:ind w:left="6480" w:hanging="180"/>
      </w:pPr>
    </w:lvl>
  </w:abstractNum>
  <w:abstractNum w:abstractNumId="14" w15:restartNumberingAfterBreak="0">
    <w:nsid w:val="2DEB3C91"/>
    <w:multiLevelType w:val="hybridMultilevel"/>
    <w:tmpl w:val="0EA2D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8D434F"/>
    <w:multiLevelType w:val="hybridMultilevel"/>
    <w:tmpl w:val="7CA65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0A84F10"/>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2026D6"/>
    <w:multiLevelType w:val="hybridMultilevel"/>
    <w:tmpl w:val="A4525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3538DD"/>
    <w:multiLevelType w:val="hybridMultilevel"/>
    <w:tmpl w:val="F6DC1E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B86123"/>
    <w:multiLevelType w:val="hybridMultilevel"/>
    <w:tmpl w:val="8B687C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0DF73F3"/>
    <w:multiLevelType w:val="hybridMultilevel"/>
    <w:tmpl w:val="8A240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800866"/>
    <w:multiLevelType w:val="hybridMultilevel"/>
    <w:tmpl w:val="D29E820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B12DB5"/>
    <w:multiLevelType w:val="hybridMultilevel"/>
    <w:tmpl w:val="81AAE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A70607"/>
    <w:multiLevelType w:val="hybridMultilevel"/>
    <w:tmpl w:val="F6DC1E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70548B9"/>
    <w:multiLevelType w:val="hybridMultilevel"/>
    <w:tmpl w:val="4FE46FA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8D145E9"/>
    <w:multiLevelType w:val="hybridMultilevel"/>
    <w:tmpl w:val="48FA1D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8E71BB5"/>
    <w:multiLevelType w:val="hybridMultilevel"/>
    <w:tmpl w:val="DA1A9A2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1476672"/>
    <w:multiLevelType w:val="hybridMultilevel"/>
    <w:tmpl w:val="D2D85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351096A"/>
    <w:multiLevelType w:val="hybridMultilevel"/>
    <w:tmpl w:val="CE98540C"/>
    <w:lvl w:ilvl="0" w:tplc="0409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4D40F2E"/>
    <w:multiLevelType w:val="hybridMultilevel"/>
    <w:tmpl w:val="34A04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7FB7188"/>
    <w:multiLevelType w:val="hybridMultilevel"/>
    <w:tmpl w:val="59D46B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8701C51"/>
    <w:multiLevelType w:val="multilevel"/>
    <w:tmpl w:val="08589532"/>
    <w:lvl w:ilvl="0">
      <w:start w:val="4"/>
      <w:numFmt w:val="decimal"/>
      <w:lvlText w:val="%1."/>
      <w:lvlJc w:val="lef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8E46B57"/>
    <w:multiLevelType w:val="hybridMultilevel"/>
    <w:tmpl w:val="38989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AD15872"/>
    <w:multiLevelType w:val="hybridMultilevel"/>
    <w:tmpl w:val="D16E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B4C33DC"/>
    <w:multiLevelType w:val="hybridMultilevel"/>
    <w:tmpl w:val="1EF03E5A"/>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1677B6B"/>
    <w:multiLevelType w:val="hybridMultilevel"/>
    <w:tmpl w:val="0B286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2C85DE9"/>
    <w:multiLevelType w:val="hybridMultilevel"/>
    <w:tmpl w:val="E90032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3713E54"/>
    <w:multiLevelType w:val="hybridMultilevel"/>
    <w:tmpl w:val="D43E00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4D6420D"/>
    <w:multiLevelType w:val="hybridMultilevel"/>
    <w:tmpl w:val="70968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B10F44"/>
    <w:multiLevelType w:val="hybridMultilevel"/>
    <w:tmpl w:val="6F30F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927400C"/>
    <w:multiLevelType w:val="hybridMultilevel"/>
    <w:tmpl w:val="C5608E3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0541827"/>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33051A"/>
    <w:multiLevelType w:val="hybridMultilevel"/>
    <w:tmpl w:val="2ECA807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F633F44"/>
    <w:multiLevelType w:val="hybridMultilevel"/>
    <w:tmpl w:val="913AE2EC"/>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FAA676F"/>
    <w:multiLevelType w:val="hybridMultilevel"/>
    <w:tmpl w:val="D9669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15"/>
  </w:num>
  <w:num w:numId="4">
    <w:abstractNumId w:val="8"/>
  </w:num>
  <w:num w:numId="5">
    <w:abstractNumId w:val="9"/>
  </w:num>
  <w:num w:numId="6">
    <w:abstractNumId w:val="41"/>
  </w:num>
  <w:num w:numId="7">
    <w:abstractNumId w:val="29"/>
  </w:num>
  <w:num w:numId="8">
    <w:abstractNumId w:val="14"/>
  </w:num>
  <w:num w:numId="9">
    <w:abstractNumId w:val="10"/>
  </w:num>
  <w:num w:numId="10">
    <w:abstractNumId w:val="44"/>
  </w:num>
  <w:num w:numId="11">
    <w:abstractNumId w:val="17"/>
  </w:num>
  <w:num w:numId="12">
    <w:abstractNumId w:val="7"/>
  </w:num>
  <w:num w:numId="13">
    <w:abstractNumId w:val="35"/>
  </w:num>
  <w:num w:numId="14">
    <w:abstractNumId w:val="33"/>
  </w:num>
  <w:num w:numId="15">
    <w:abstractNumId w:val="27"/>
  </w:num>
  <w:num w:numId="16">
    <w:abstractNumId w:val="12"/>
  </w:num>
  <w:num w:numId="17">
    <w:abstractNumId w:val="34"/>
  </w:num>
  <w:num w:numId="18">
    <w:abstractNumId w:val="26"/>
  </w:num>
  <w:num w:numId="19">
    <w:abstractNumId w:val="24"/>
  </w:num>
  <w:num w:numId="20">
    <w:abstractNumId w:val="4"/>
  </w:num>
  <w:num w:numId="21">
    <w:abstractNumId w:val="21"/>
  </w:num>
  <w:num w:numId="22">
    <w:abstractNumId w:val="40"/>
  </w:num>
  <w:num w:numId="23">
    <w:abstractNumId w:val="13"/>
  </w:num>
  <w:num w:numId="24">
    <w:abstractNumId w:val="3"/>
  </w:num>
  <w:num w:numId="25">
    <w:abstractNumId w:val="36"/>
  </w:num>
  <w:num w:numId="26">
    <w:abstractNumId w:val="43"/>
  </w:num>
  <w:num w:numId="27">
    <w:abstractNumId w:val="5"/>
  </w:num>
  <w:num w:numId="28">
    <w:abstractNumId w:val="28"/>
  </w:num>
  <w:num w:numId="29">
    <w:abstractNumId w:val="25"/>
  </w:num>
  <w:num w:numId="30">
    <w:abstractNumId w:val="2"/>
  </w:num>
  <w:num w:numId="31">
    <w:abstractNumId w:val="1"/>
  </w:num>
  <w:num w:numId="32">
    <w:abstractNumId w:val="42"/>
  </w:num>
  <w:num w:numId="33">
    <w:abstractNumId w:val="37"/>
  </w:num>
  <w:num w:numId="34">
    <w:abstractNumId w:val="32"/>
  </w:num>
  <w:num w:numId="35">
    <w:abstractNumId w:val="11"/>
  </w:num>
  <w:num w:numId="36">
    <w:abstractNumId w:val="23"/>
  </w:num>
  <w:num w:numId="37">
    <w:abstractNumId w:val="31"/>
  </w:num>
  <w:num w:numId="38">
    <w:abstractNumId w:val="39"/>
  </w:num>
  <w:num w:numId="39">
    <w:abstractNumId w:val="18"/>
  </w:num>
  <w:num w:numId="40">
    <w:abstractNumId w:val="30"/>
  </w:num>
  <w:num w:numId="41">
    <w:abstractNumId w:val="6"/>
  </w:num>
  <w:num w:numId="42">
    <w:abstractNumId w:val="19"/>
  </w:num>
  <w:num w:numId="43">
    <w:abstractNumId w:val="0"/>
  </w:num>
  <w:num w:numId="44">
    <w:abstractNumId w:val="22"/>
  </w:num>
  <w:num w:numId="45">
    <w:abstractNumId w:val="3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22EF"/>
    <w:rsid w:val="00003137"/>
    <w:rsid w:val="00004F76"/>
    <w:rsid w:val="000165FE"/>
    <w:rsid w:val="000207F6"/>
    <w:rsid w:val="00021048"/>
    <w:rsid w:val="00023189"/>
    <w:rsid w:val="00030DD0"/>
    <w:rsid w:val="00033CD8"/>
    <w:rsid w:val="00034D82"/>
    <w:rsid w:val="0004515D"/>
    <w:rsid w:val="0004586B"/>
    <w:rsid w:val="00046E79"/>
    <w:rsid w:val="00051EA0"/>
    <w:rsid w:val="00062F95"/>
    <w:rsid w:val="00064FC3"/>
    <w:rsid w:val="00066196"/>
    <w:rsid w:val="000740F7"/>
    <w:rsid w:val="00076595"/>
    <w:rsid w:val="00080F67"/>
    <w:rsid w:val="00083030"/>
    <w:rsid w:val="0008559F"/>
    <w:rsid w:val="0008727E"/>
    <w:rsid w:val="0008762F"/>
    <w:rsid w:val="00090EFE"/>
    <w:rsid w:val="00091443"/>
    <w:rsid w:val="000A0722"/>
    <w:rsid w:val="000A4284"/>
    <w:rsid w:val="000A4EA1"/>
    <w:rsid w:val="000A5F0D"/>
    <w:rsid w:val="000B67F6"/>
    <w:rsid w:val="000B7928"/>
    <w:rsid w:val="000C4305"/>
    <w:rsid w:val="000C6FEC"/>
    <w:rsid w:val="000D2648"/>
    <w:rsid w:val="000E02BA"/>
    <w:rsid w:val="000E2A02"/>
    <w:rsid w:val="000F0EAA"/>
    <w:rsid w:val="000F2ABF"/>
    <w:rsid w:val="000F670C"/>
    <w:rsid w:val="000F6AB5"/>
    <w:rsid w:val="000F74BD"/>
    <w:rsid w:val="00100DA4"/>
    <w:rsid w:val="00100F69"/>
    <w:rsid w:val="00107DCB"/>
    <w:rsid w:val="00116BC7"/>
    <w:rsid w:val="001215EA"/>
    <w:rsid w:val="001225C1"/>
    <w:rsid w:val="00124894"/>
    <w:rsid w:val="00130630"/>
    <w:rsid w:val="00134D83"/>
    <w:rsid w:val="00134F45"/>
    <w:rsid w:val="00137674"/>
    <w:rsid w:val="00143A37"/>
    <w:rsid w:val="00145BEB"/>
    <w:rsid w:val="001467F2"/>
    <w:rsid w:val="00156D80"/>
    <w:rsid w:val="00156F7F"/>
    <w:rsid w:val="00163523"/>
    <w:rsid w:val="001653A9"/>
    <w:rsid w:val="00171906"/>
    <w:rsid w:val="00176ED5"/>
    <w:rsid w:val="0018546B"/>
    <w:rsid w:val="00194239"/>
    <w:rsid w:val="001948AF"/>
    <w:rsid w:val="001A1C93"/>
    <w:rsid w:val="001A4209"/>
    <w:rsid w:val="001A6161"/>
    <w:rsid w:val="001D1E50"/>
    <w:rsid w:val="001D4A07"/>
    <w:rsid w:val="001D62E6"/>
    <w:rsid w:val="001D77F0"/>
    <w:rsid w:val="001E0B70"/>
    <w:rsid w:val="001E3C66"/>
    <w:rsid w:val="001F0E2B"/>
    <w:rsid w:val="001F5A0F"/>
    <w:rsid w:val="002067C7"/>
    <w:rsid w:val="00213916"/>
    <w:rsid w:val="002213E1"/>
    <w:rsid w:val="00222910"/>
    <w:rsid w:val="002234BD"/>
    <w:rsid w:val="00223BA3"/>
    <w:rsid w:val="002310C2"/>
    <w:rsid w:val="00231E0C"/>
    <w:rsid w:val="0024106D"/>
    <w:rsid w:val="00244E73"/>
    <w:rsid w:val="00254219"/>
    <w:rsid w:val="00254CCA"/>
    <w:rsid w:val="00255F20"/>
    <w:rsid w:val="00276338"/>
    <w:rsid w:val="00281288"/>
    <w:rsid w:val="002815C1"/>
    <w:rsid w:val="00290FE9"/>
    <w:rsid w:val="00291AC5"/>
    <w:rsid w:val="002A237F"/>
    <w:rsid w:val="002B00B2"/>
    <w:rsid w:val="002B0E6E"/>
    <w:rsid w:val="002B1DE0"/>
    <w:rsid w:val="002B3AE6"/>
    <w:rsid w:val="002B55EF"/>
    <w:rsid w:val="002B720D"/>
    <w:rsid w:val="002B7226"/>
    <w:rsid w:val="002C3D4E"/>
    <w:rsid w:val="002C61D0"/>
    <w:rsid w:val="002C62A7"/>
    <w:rsid w:val="002C6E8C"/>
    <w:rsid w:val="002C7F4A"/>
    <w:rsid w:val="002D1F27"/>
    <w:rsid w:val="002F6C18"/>
    <w:rsid w:val="0030245B"/>
    <w:rsid w:val="00305129"/>
    <w:rsid w:val="00306AD4"/>
    <w:rsid w:val="003149B6"/>
    <w:rsid w:val="00314F9A"/>
    <w:rsid w:val="0031539B"/>
    <w:rsid w:val="00320F61"/>
    <w:rsid w:val="00325E4A"/>
    <w:rsid w:val="00330EB2"/>
    <w:rsid w:val="00333393"/>
    <w:rsid w:val="003349D6"/>
    <w:rsid w:val="003350C3"/>
    <w:rsid w:val="00337E74"/>
    <w:rsid w:val="00343153"/>
    <w:rsid w:val="0034584B"/>
    <w:rsid w:val="00346C48"/>
    <w:rsid w:val="00350B15"/>
    <w:rsid w:val="003517A9"/>
    <w:rsid w:val="00352EA4"/>
    <w:rsid w:val="00353222"/>
    <w:rsid w:val="00360A16"/>
    <w:rsid w:val="0036339B"/>
    <w:rsid w:val="00366F66"/>
    <w:rsid w:val="003735DB"/>
    <w:rsid w:val="003739CC"/>
    <w:rsid w:val="00375F82"/>
    <w:rsid w:val="003804FB"/>
    <w:rsid w:val="003970AA"/>
    <w:rsid w:val="00397EB5"/>
    <w:rsid w:val="003A57BB"/>
    <w:rsid w:val="003A71AF"/>
    <w:rsid w:val="003B07AA"/>
    <w:rsid w:val="003B1FA8"/>
    <w:rsid w:val="003B2CB8"/>
    <w:rsid w:val="003B3C79"/>
    <w:rsid w:val="003B70B2"/>
    <w:rsid w:val="003C68CB"/>
    <w:rsid w:val="003C7353"/>
    <w:rsid w:val="003C7829"/>
    <w:rsid w:val="003D0ABD"/>
    <w:rsid w:val="003D140C"/>
    <w:rsid w:val="003D7717"/>
    <w:rsid w:val="003E0413"/>
    <w:rsid w:val="003E2740"/>
    <w:rsid w:val="003F3CA9"/>
    <w:rsid w:val="003F6FA4"/>
    <w:rsid w:val="00402E8E"/>
    <w:rsid w:val="00406CE8"/>
    <w:rsid w:val="004105FB"/>
    <w:rsid w:val="004206EB"/>
    <w:rsid w:val="00420A86"/>
    <w:rsid w:val="0042482C"/>
    <w:rsid w:val="00425D51"/>
    <w:rsid w:val="0042682E"/>
    <w:rsid w:val="0044325A"/>
    <w:rsid w:val="00444608"/>
    <w:rsid w:val="00446E0D"/>
    <w:rsid w:val="00453764"/>
    <w:rsid w:val="00460E5E"/>
    <w:rsid w:val="00462AF6"/>
    <w:rsid w:val="004646C1"/>
    <w:rsid w:val="00483D28"/>
    <w:rsid w:val="004842DD"/>
    <w:rsid w:val="00486D5B"/>
    <w:rsid w:val="004957A5"/>
    <w:rsid w:val="004A27D8"/>
    <w:rsid w:val="004A3EE8"/>
    <w:rsid w:val="004A7307"/>
    <w:rsid w:val="004C105B"/>
    <w:rsid w:val="004C1C03"/>
    <w:rsid w:val="004C5C0A"/>
    <w:rsid w:val="004C5D36"/>
    <w:rsid w:val="004D7886"/>
    <w:rsid w:val="004E016F"/>
    <w:rsid w:val="004E136F"/>
    <w:rsid w:val="004E7587"/>
    <w:rsid w:val="004F3983"/>
    <w:rsid w:val="004F5418"/>
    <w:rsid w:val="004F5F22"/>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6023"/>
    <w:rsid w:val="005B2B93"/>
    <w:rsid w:val="005B332F"/>
    <w:rsid w:val="005B6AC2"/>
    <w:rsid w:val="005C4924"/>
    <w:rsid w:val="005D016E"/>
    <w:rsid w:val="005D1329"/>
    <w:rsid w:val="005D19F5"/>
    <w:rsid w:val="005E0BD7"/>
    <w:rsid w:val="005E2841"/>
    <w:rsid w:val="005E2A74"/>
    <w:rsid w:val="005E4924"/>
    <w:rsid w:val="005E716C"/>
    <w:rsid w:val="005F2597"/>
    <w:rsid w:val="005F2761"/>
    <w:rsid w:val="005F7602"/>
    <w:rsid w:val="00603B7E"/>
    <w:rsid w:val="00612527"/>
    <w:rsid w:val="0061394D"/>
    <w:rsid w:val="00621B0F"/>
    <w:rsid w:val="006245CE"/>
    <w:rsid w:val="006256AE"/>
    <w:rsid w:val="00625903"/>
    <w:rsid w:val="00634C0A"/>
    <w:rsid w:val="00635A26"/>
    <w:rsid w:val="00642124"/>
    <w:rsid w:val="00643F95"/>
    <w:rsid w:val="00645A5B"/>
    <w:rsid w:val="00651648"/>
    <w:rsid w:val="0066266F"/>
    <w:rsid w:val="006669CD"/>
    <w:rsid w:val="00667761"/>
    <w:rsid w:val="006702F5"/>
    <w:rsid w:val="006819B3"/>
    <w:rsid w:val="00681FA5"/>
    <w:rsid w:val="00682F43"/>
    <w:rsid w:val="00684522"/>
    <w:rsid w:val="00687FF5"/>
    <w:rsid w:val="006940B8"/>
    <w:rsid w:val="00694175"/>
    <w:rsid w:val="006A69C7"/>
    <w:rsid w:val="006B3596"/>
    <w:rsid w:val="006B52E7"/>
    <w:rsid w:val="006B60BF"/>
    <w:rsid w:val="006B6957"/>
    <w:rsid w:val="006C3C34"/>
    <w:rsid w:val="006C76E6"/>
    <w:rsid w:val="006D6886"/>
    <w:rsid w:val="006D7A91"/>
    <w:rsid w:val="006E377F"/>
    <w:rsid w:val="006E5C8C"/>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452E"/>
    <w:rsid w:val="00735A9E"/>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F1ED8"/>
    <w:rsid w:val="007F439F"/>
    <w:rsid w:val="007F671F"/>
    <w:rsid w:val="00801C98"/>
    <w:rsid w:val="00802FE5"/>
    <w:rsid w:val="008035D5"/>
    <w:rsid w:val="008045FC"/>
    <w:rsid w:val="00804B82"/>
    <w:rsid w:val="00812E2C"/>
    <w:rsid w:val="00817868"/>
    <w:rsid w:val="00821DA5"/>
    <w:rsid w:val="008227D6"/>
    <w:rsid w:val="00822AB3"/>
    <w:rsid w:val="008339C6"/>
    <w:rsid w:val="0083460D"/>
    <w:rsid w:val="008370BF"/>
    <w:rsid w:val="00841AF8"/>
    <w:rsid w:val="00845254"/>
    <w:rsid w:val="00846301"/>
    <w:rsid w:val="00850C81"/>
    <w:rsid w:val="00857CDF"/>
    <w:rsid w:val="00865FF2"/>
    <w:rsid w:val="00866C14"/>
    <w:rsid w:val="008872CD"/>
    <w:rsid w:val="008915EB"/>
    <w:rsid w:val="008931D8"/>
    <w:rsid w:val="00893C26"/>
    <w:rsid w:val="008A34B2"/>
    <w:rsid w:val="008A6CDB"/>
    <w:rsid w:val="008A7988"/>
    <w:rsid w:val="008B6791"/>
    <w:rsid w:val="008B7686"/>
    <w:rsid w:val="008C24A6"/>
    <w:rsid w:val="008C427E"/>
    <w:rsid w:val="008C465B"/>
    <w:rsid w:val="008D2238"/>
    <w:rsid w:val="008D2B69"/>
    <w:rsid w:val="008D43B4"/>
    <w:rsid w:val="008D5379"/>
    <w:rsid w:val="008D5760"/>
    <w:rsid w:val="008D757D"/>
    <w:rsid w:val="008E4B16"/>
    <w:rsid w:val="008E584A"/>
    <w:rsid w:val="008E5C67"/>
    <w:rsid w:val="008E70BB"/>
    <w:rsid w:val="008F0156"/>
    <w:rsid w:val="008F018C"/>
    <w:rsid w:val="008F393C"/>
    <w:rsid w:val="008F613A"/>
    <w:rsid w:val="00901343"/>
    <w:rsid w:val="00901AF4"/>
    <w:rsid w:val="0090359B"/>
    <w:rsid w:val="00906C16"/>
    <w:rsid w:val="0091140F"/>
    <w:rsid w:val="009116BD"/>
    <w:rsid w:val="0091430A"/>
    <w:rsid w:val="00915C93"/>
    <w:rsid w:val="00923190"/>
    <w:rsid w:val="00924660"/>
    <w:rsid w:val="0093019E"/>
    <w:rsid w:val="009306DF"/>
    <w:rsid w:val="00941062"/>
    <w:rsid w:val="0094576B"/>
    <w:rsid w:val="00955FD4"/>
    <w:rsid w:val="0095772B"/>
    <w:rsid w:val="009612EE"/>
    <w:rsid w:val="00962AAF"/>
    <w:rsid w:val="00965008"/>
    <w:rsid w:val="009731DF"/>
    <w:rsid w:val="0097345E"/>
    <w:rsid w:val="009851CF"/>
    <w:rsid w:val="0099489B"/>
    <w:rsid w:val="00997823"/>
    <w:rsid w:val="009A210D"/>
    <w:rsid w:val="009A24A4"/>
    <w:rsid w:val="009A266C"/>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303F"/>
    <w:rsid w:val="00A20A39"/>
    <w:rsid w:val="00A215D1"/>
    <w:rsid w:val="00A31536"/>
    <w:rsid w:val="00A32748"/>
    <w:rsid w:val="00A33282"/>
    <w:rsid w:val="00A34E1E"/>
    <w:rsid w:val="00A35D97"/>
    <w:rsid w:val="00A3613C"/>
    <w:rsid w:val="00A402CC"/>
    <w:rsid w:val="00A45420"/>
    <w:rsid w:val="00A47BC2"/>
    <w:rsid w:val="00A50AC4"/>
    <w:rsid w:val="00A51210"/>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797A"/>
    <w:rsid w:val="00AB06ED"/>
    <w:rsid w:val="00AB4D9B"/>
    <w:rsid w:val="00AB4FFD"/>
    <w:rsid w:val="00AE020F"/>
    <w:rsid w:val="00AE20F9"/>
    <w:rsid w:val="00AE2B48"/>
    <w:rsid w:val="00AF1033"/>
    <w:rsid w:val="00AF1682"/>
    <w:rsid w:val="00AF20B6"/>
    <w:rsid w:val="00AF383D"/>
    <w:rsid w:val="00AF5251"/>
    <w:rsid w:val="00AF5EBF"/>
    <w:rsid w:val="00B02511"/>
    <w:rsid w:val="00B115B8"/>
    <w:rsid w:val="00B14CE3"/>
    <w:rsid w:val="00B14ECD"/>
    <w:rsid w:val="00B200B3"/>
    <w:rsid w:val="00B21DBA"/>
    <w:rsid w:val="00B35EDD"/>
    <w:rsid w:val="00B41E3B"/>
    <w:rsid w:val="00B42586"/>
    <w:rsid w:val="00B54108"/>
    <w:rsid w:val="00B56298"/>
    <w:rsid w:val="00B63B72"/>
    <w:rsid w:val="00B674A1"/>
    <w:rsid w:val="00B72292"/>
    <w:rsid w:val="00B86C83"/>
    <w:rsid w:val="00B922D0"/>
    <w:rsid w:val="00B929AA"/>
    <w:rsid w:val="00B95E17"/>
    <w:rsid w:val="00B97FAD"/>
    <w:rsid w:val="00BA3CAD"/>
    <w:rsid w:val="00BA7EA0"/>
    <w:rsid w:val="00BB58C5"/>
    <w:rsid w:val="00BC04E0"/>
    <w:rsid w:val="00BC4CB7"/>
    <w:rsid w:val="00BC6E30"/>
    <w:rsid w:val="00BD231F"/>
    <w:rsid w:val="00BD42B7"/>
    <w:rsid w:val="00BE091C"/>
    <w:rsid w:val="00BE2348"/>
    <w:rsid w:val="00BE479E"/>
    <w:rsid w:val="00BE49D9"/>
    <w:rsid w:val="00C015F6"/>
    <w:rsid w:val="00C01ACC"/>
    <w:rsid w:val="00C03246"/>
    <w:rsid w:val="00C04D43"/>
    <w:rsid w:val="00C05FAF"/>
    <w:rsid w:val="00C11663"/>
    <w:rsid w:val="00C125F1"/>
    <w:rsid w:val="00C129CC"/>
    <w:rsid w:val="00C15193"/>
    <w:rsid w:val="00C1673C"/>
    <w:rsid w:val="00C211A8"/>
    <w:rsid w:val="00C24592"/>
    <w:rsid w:val="00C258A0"/>
    <w:rsid w:val="00C2714C"/>
    <w:rsid w:val="00C275D1"/>
    <w:rsid w:val="00C32F0F"/>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AA"/>
    <w:rsid w:val="00CD197E"/>
    <w:rsid w:val="00CD3248"/>
    <w:rsid w:val="00CD651F"/>
    <w:rsid w:val="00CD69EF"/>
    <w:rsid w:val="00CE3B67"/>
    <w:rsid w:val="00CE5AB3"/>
    <w:rsid w:val="00CE7E44"/>
    <w:rsid w:val="00CE7FB2"/>
    <w:rsid w:val="00CF30C0"/>
    <w:rsid w:val="00CF5508"/>
    <w:rsid w:val="00D0126D"/>
    <w:rsid w:val="00D03293"/>
    <w:rsid w:val="00D174A3"/>
    <w:rsid w:val="00D257C8"/>
    <w:rsid w:val="00D27F05"/>
    <w:rsid w:val="00D30053"/>
    <w:rsid w:val="00D3218D"/>
    <w:rsid w:val="00D33ED1"/>
    <w:rsid w:val="00D34125"/>
    <w:rsid w:val="00D34313"/>
    <w:rsid w:val="00D407CB"/>
    <w:rsid w:val="00D413E5"/>
    <w:rsid w:val="00D43ABD"/>
    <w:rsid w:val="00D502B3"/>
    <w:rsid w:val="00D52908"/>
    <w:rsid w:val="00D54ED0"/>
    <w:rsid w:val="00D558AE"/>
    <w:rsid w:val="00D63444"/>
    <w:rsid w:val="00D6600C"/>
    <w:rsid w:val="00D66633"/>
    <w:rsid w:val="00D819D1"/>
    <w:rsid w:val="00D874EB"/>
    <w:rsid w:val="00D9122C"/>
    <w:rsid w:val="00D948F6"/>
    <w:rsid w:val="00D9798A"/>
    <w:rsid w:val="00DA4FDF"/>
    <w:rsid w:val="00DB2FEF"/>
    <w:rsid w:val="00DB3F46"/>
    <w:rsid w:val="00DB507F"/>
    <w:rsid w:val="00DB593E"/>
    <w:rsid w:val="00DB5D91"/>
    <w:rsid w:val="00DC05A8"/>
    <w:rsid w:val="00DC1B6C"/>
    <w:rsid w:val="00DC41A5"/>
    <w:rsid w:val="00DC5399"/>
    <w:rsid w:val="00DC6B2F"/>
    <w:rsid w:val="00DC7366"/>
    <w:rsid w:val="00DD0130"/>
    <w:rsid w:val="00DD13DD"/>
    <w:rsid w:val="00DD1897"/>
    <w:rsid w:val="00DD2C94"/>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B1F"/>
    <w:rsid w:val="00E90A4F"/>
    <w:rsid w:val="00E90B7C"/>
    <w:rsid w:val="00E91F49"/>
    <w:rsid w:val="00E964B8"/>
    <w:rsid w:val="00EA12B4"/>
    <w:rsid w:val="00EA1C58"/>
    <w:rsid w:val="00EA3337"/>
    <w:rsid w:val="00EB379E"/>
    <w:rsid w:val="00EB67E3"/>
    <w:rsid w:val="00EB7E78"/>
    <w:rsid w:val="00EC3E47"/>
    <w:rsid w:val="00EC5B69"/>
    <w:rsid w:val="00ED0D5B"/>
    <w:rsid w:val="00ED1D60"/>
    <w:rsid w:val="00ED5B9F"/>
    <w:rsid w:val="00ED5C92"/>
    <w:rsid w:val="00EE02D6"/>
    <w:rsid w:val="00EE139C"/>
    <w:rsid w:val="00EE45CE"/>
    <w:rsid w:val="00EE4BE2"/>
    <w:rsid w:val="00EE6C57"/>
    <w:rsid w:val="00EF25F3"/>
    <w:rsid w:val="00EF3A7F"/>
    <w:rsid w:val="00EF5556"/>
    <w:rsid w:val="00EF5CDE"/>
    <w:rsid w:val="00F0577C"/>
    <w:rsid w:val="00F06F39"/>
    <w:rsid w:val="00F0724C"/>
    <w:rsid w:val="00F11936"/>
    <w:rsid w:val="00F11DBD"/>
    <w:rsid w:val="00F33289"/>
    <w:rsid w:val="00F3457B"/>
    <w:rsid w:val="00F37DDC"/>
    <w:rsid w:val="00F40E48"/>
    <w:rsid w:val="00F4170C"/>
    <w:rsid w:val="00F41A86"/>
    <w:rsid w:val="00F4222E"/>
    <w:rsid w:val="00F42981"/>
    <w:rsid w:val="00F50D3B"/>
    <w:rsid w:val="00F57FC8"/>
    <w:rsid w:val="00F61C33"/>
    <w:rsid w:val="00F64DB9"/>
    <w:rsid w:val="00F65BB7"/>
    <w:rsid w:val="00F67AC4"/>
    <w:rsid w:val="00F87F84"/>
    <w:rsid w:val="00F90B3A"/>
    <w:rsid w:val="00F93C46"/>
    <w:rsid w:val="00F95AF4"/>
    <w:rsid w:val="00F95D3E"/>
    <w:rsid w:val="00FA36C7"/>
    <w:rsid w:val="00FB24D5"/>
    <w:rsid w:val="00FB3F44"/>
    <w:rsid w:val="00FB4D26"/>
    <w:rsid w:val="00FB5339"/>
    <w:rsid w:val="00FB74E7"/>
    <w:rsid w:val="00FC0264"/>
    <w:rsid w:val="00FC0433"/>
    <w:rsid w:val="00FC1281"/>
    <w:rsid w:val="00FC1AD8"/>
    <w:rsid w:val="00FC7C81"/>
    <w:rsid w:val="00FD11F1"/>
    <w:rsid w:val="00FD4DB0"/>
    <w:rsid w:val="00FE279C"/>
    <w:rsid w:val="00FE462A"/>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CCA948EC-1C68-4496-9E9F-486348254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itorialpax.com/libros-de-texto-terracota-2020-2021/historia-2-s00116/" TargetMode="External"/><Relationship Id="rId21" Type="http://schemas.openxmlformats.org/officeDocument/2006/relationships/image" Target="media/image9.png"/><Relationship Id="rId34" Type="http://schemas.openxmlformats.org/officeDocument/2006/relationships/hyperlink" Target="https://online.flipbuilder.com/kggv/nlnj/mobile/index.html" TargetMode="External"/><Relationship Id="rId42" Type="http://schemas.openxmlformats.org/officeDocument/2006/relationships/hyperlink" Target="https://www.etrillas.mx/material/HM3P.html" TargetMode="External"/><Relationship Id="rId47" Type="http://schemas.openxmlformats.org/officeDocument/2006/relationships/image" Target="media/image22.png"/><Relationship Id="rId50" Type="http://schemas.openxmlformats.org/officeDocument/2006/relationships/hyperlink" Target="http://santillanacontigo.com.mx/libromedia/integral/chs2/" TargetMode="External"/><Relationship Id="rId55" Type="http://schemas.openxmlformats.org/officeDocument/2006/relationships/image" Target="media/image26.png"/><Relationship Id="rId63" Type="http://schemas.openxmlformats.org/officeDocument/2006/relationships/fontTable" Target="fontTable.xml"/><Relationship Id="rId7" Type="http://schemas.openxmlformats.org/officeDocument/2006/relationships/hyperlink" Target="http://www7.uc.cl/sw_educ/historia/america/html/3_3_1.html"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3.png"/><Relationship Id="rId11" Type="http://schemas.openxmlformats.org/officeDocument/2006/relationships/hyperlink" Target="https://www.elmundo.es/la-aventura-de-la-historia/2015/11/03/5638996722601d91658b4589.html" TargetMode="External"/><Relationship Id="rId24" Type="http://schemas.openxmlformats.org/officeDocument/2006/relationships/hyperlink" Target="https://digital.latiendadellibrero.com/pdfreader/historia-2" TargetMode="External"/><Relationship Id="rId32" Type="http://schemas.openxmlformats.org/officeDocument/2006/relationships/hyperlink" Target="https://www.etrillas.mx/material/HM3K.html" TargetMode="External"/><Relationship Id="rId37" Type="http://schemas.openxmlformats.org/officeDocument/2006/relationships/image" Target="media/image17.png"/><Relationship Id="rId40" Type="http://schemas.openxmlformats.org/officeDocument/2006/relationships/hyperlink" Target="https://online.flipbuilder.com/kggv/vtmd/" TargetMode="External"/><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hyperlink" Target="https://recursos.edicionescastillo.com/secundariaspublicas/visualizador/3_his_fun/index.html" TargetMode="External"/><Relationship Id="rId5" Type="http://schemas.openxmlformats.org/officeDocument/2006/relationships/webSettings" Target="webSettings.xml"/><Relationship Id="rId61" Type="http://schemas.openxmlformats.org/officeDocument/2006/relationships/image" Target="media/image29.png"/><Relationship Id="rId19" Type="http://schemas.openxmlformats.org/officeDocument/2006/relationships/image" Target="media/image8.png"/><Relationship Id="rId14" Type="http://schemas.openxmlformats.org/officeDocument/2006/relationships/hyperlink" Target="https://www.youtube.com/watch?v=13mQxc7aC44" TargetMode="External"/><Relationship Id="rId22" Type="http://schemas.openxmlformats.org/officeDocument/2006/relationships/hyperlink" Target="http://santillanacontigo.com.mx/libromedia/horizontes/chs3/" TargetMode="External"/><Relationship Id="rId27" Type="http://schemas.openxmlformats.org/officeDocument/2006/relationships/image" Target="media/image12.png"/><Relationship Id="rId30" Type="http://schemas.openxmlformats.org/officeDocument/2006/relationships/hyperlink" Target="https://libros.conaliteg.gob.mx/20/S00118.htm" TargetMode="External"/><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hyperlink" Target="https://editorialpax.com/libros-de-texto-terracota-2020-2021/historia-2-s00130" TargetMode="External"/><Relationship Id="rId56" Type="http://schemas.openxmlformats.org/officeDocument/2006/relationships/hyperlink" Target="https://libros.conaliteg.gob.mx/20/S00199.htm" TargetMode="External"/><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santillanacontigo.com.mx/libromedia/nuevo-mexico/chs3/" TargetMode="External"/><Relationship Id="rId46" Type="http://schemas.openxmlformats.org/officeDocument/2006/relationships/hyperlink" Target="https://www.etrillas.mx/material/HM3R.html" TargetMode="External"/><Relationship Id="rId59" Type="http://schemas.openxmlformats.org/officeDocument/2006/relationships/image" Target="media/image28.png"/><Relationship Id="rId20" Type="http://schemas.openxmlformats.org/officeDocument/2006/relationships/hyperlink" Target="https://digital.latiendadellibrero.com/pdfreader/historia-2-arcevelzquez" TargetMode="External"/><Relationship Id="rId41" Type="http://schemas.openxmlformats.org/officeDocument/2006/relationships/image" Target="media/image19.png"/><Relationship Id="rId54" Type="http://schemas.openxmlformats.org/officeDocument/2006/relationships/hyperlink" Target="https://digital.latiendadellibrero.com/pdfreader/historia-2-sosenski" TargetMode="External"/><Relationship Id="rId62" Type="http://schemas.openxmlformats.org/officeDocument/2006/relationships/hyperlink" Target="https://recursos.edicionescastillo.com/secundariaspublicas/visualizador/3_his_enl/index.html"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guiasdigitales.grupo-sm.com.mx/sites/default/files/guias/162598/index.html" TargetMode="External"/><Relationship Id="rId36" Type="http://schemas.openxmlformats.org/officeDocument/2006/relationships/hyperlink" Target="http://guiasdigitales.grupo-sm.com.mx/sites/default/files/guias/161966/index.html" TargetMode="External"/><Relationship Id="rId49" Type="http://schemas.openxmlformats.org/officeDocument/2006/relationships/image" Target="media/image23.png"/><Relationship Id="rId57" Type="http://schemas.openxmlformats.org/officeDocument/2006/relationships/image" Target="media/image27.png"/><Relationship Id="rId10" Type="http://schemas.openxmlformats.org/officeDocument/2006/relationships/image" Target="media/image3.jpeg"/><Relationship Id="rId31" Type="http://schemas.openxmlformats.org/officeDocument/2006/relationships/image" Target="media/image14.png"/><Relationship Id="rId44" Type="http://schemas.openxmlformats.org/officeDocument/2006/relationships/hyperlink" Target="http://santillanacontigo.com.mx/libromedia/todos-juntos/chs3/" TargetMode="External"/><Relationship Id="rId52" Type="http://schemas.openxmlformats.org/officeDocument/2006/relationships/hyperlink" Target="http://guiasdigitales.grupo-sm.com.mx/sites/default/files/guias/163592/index.html" TargetMode="External"/><Relationship Id="rId60" Type="http://schemas.openxmlformats.org/officeDocument/2006/relationships/hyperlink" Target="https://recursos.edicionescastillo.com/secundariaspublicas/visualizador/3_his_exp/index.html" TargetMode="External"/><Relationship Id="rId389"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historia.nationalgeographic.com.es/a/corsarios-asalto-a-galeones-espanoles_9038/5" TargetMode="External"/><Relationship Id="rId13" Type="http://schemas.openxmlformats.org/officeDocument/2006/relationships/hyperlink" Target="http://2.bp.blogspot.com/-B2MFBS67c2E/UlshaclLdfI/AAAAAAAAAGk/08ZoUcSb2J8/s1600/CCI13102013_0000.jpg" TargetMode="External"/><Relationship Id="rId18" Type="http://schemas.openxmlformats.org/officeDocument/2006/relationships/hyperlink" Target="https://mx.edicionesnorma.com/conaliteg-historiamexico/" TargetMode="External"/><Relationship Id="rId39"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85E44-DB86-4295-B6B0-99611A77D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23</Pages>
  <Words>3127</Words>
  <Characters>17829</Characters>
  <Application>Microsoft Office Word</Application>
  <DocSecurity>0</DocSecurity>
  <Lines>148</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7</cp:revision>
  <dcterms:created xsi:type="dcterms:W3CDTF">2020-10-15T22:21:00Z</dcterms:created>
  <dcterms:modified xsi:type="dcterms:W3CDTF">2020-10-16T03:41:00Z</dcterms:modified>
</cp:coreProperties>
</file>