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CEADD63" w:rsidR="00E47B60" w:rsidRPr="001F1196" w:rsidRDefault="008F440B"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43020D67" w:rsidR="00E47B60" w:rsidRPr="001F1196" w:rsidRDefault="00E47B60" w:rsidP="005B279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Default="00B16E92" w:rsidP="0050083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2178C4D5" w14:textId="77777777" w:rsidR="00033B73" w:rsidRPr="00033B73" w:rsidRDefault="00033B73" w:rsidP="00500839">
      <w:pPr>
        <w:spacing w:after="0" w:line="240" w:lineRule="auto"/>
        <w:jc w:val="center"/>
        <w:rPr>
          <w:rFonts w:ascii="Montserrat" w:hAnsi="Montserrat"/>
          <w:b/>
          <w:color w:val="000000" w:themeColor="text1"/>
          <w:lang w:val="es-MX"/>
        </w:rPr>
      </w:pPr>
    </w:p>
    <w:p w14:paraId="41FFBC8F" w14:textId="38F4DECC" w:rsidR="00B16E92" w:rsidRPr="001F1196" w:rsidRDefault="00C168A0" w:rsidP="00500839">
      <w:pPr>
        <w:spacing w:after="0" w:line="240" w:lineRule="auto"/>
        <w:jc w:val="center"/>
        <w:rPr>
          <w:rFonts w:ascii="Montserrat" w:hAnsi="Montserrat"/>
          <w:bCs/>
          <w:i/>
          <w:iCs/>
          <w:color w:val="000000" w:themeColor="text1"/>
          <w:sz w:val="48"/>
          <w:szCs w:val="48"/>
          <w:lang w:val="es-MX"/>
        </w:rPr>
      </w:pPr>
      <w:r w:rsidRPr="00C168A0">
        <w:rPr>
          <w:rFonts w:ascii="Montserrat" w:hAnsi="Montserrat"/>
          <w:bCs/>
          <w:i/>
          <w:iCs/>
          <w:color w:val="000000" w:themeColor="text1"/>
          <w:sz w:val="48"/>
          <w:szCs w:val="48"/>
          <w:lang w:val="es-MX"/>
        </w:rPr>
        <w:t>¿Cómo viaja el calor?</w:t>
      </w:r>
    </w:p>
    <w:p w14:paraId="6E277BED" w14:textId="77777777" w:rsidR="00B16E92" w:rsidRDefault="00B16E92" w:rsidP="00BD6C8C">
      <w:pPr>
        <w:spacing w:after="0" w:line="240" w:lineRule="auto"/>
        <w:rPr>
          <w:rFonts w:ascii="Montserrat" w:hAnsi="Montserrat"/>
          <w:lang w:val="es-MX"/>
        </w:rPr>
      </w:pPr>
    </w:p>
    <w:p w14:paraId="5B27D08E" w14:textId="77777777" w:rsidR="00033B73" w:rsidRPr="001F1196" w:rsidRDefault="00033B73" w:rsidP="00BD6C8C">
      <w:pPr>
        <w:spacing w:after="0" w:line="240" w:lineRule="auto"/>
        <w:rPr>
          <w:rFonts w:ascii="Montserrat" w:hAnsi="Montserrat"/>
          <w:lang w:val="es-MX"/>
        </w:rPr>
      </w:pPr>
    </w:p>
    <w:p w14:paraId="7BCA2BBB" w14:textId="0D4B397A" w:rsidR="00B16E92" w:rsidRDefault="00B16E92" w:rsidP="005B279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168A0" w:rsidRPr="00C168A0">
        <w:rPr>
          <w:rFonts w:ascii="Montserrat" w:hAnsi="Montserrat"/>
          <w:i/>
          <w:iCs/>
          <w:lang w:val="es-MX"/>
        </w:rPr>
        <w:t>Analiza el calor como energía</w:t>
      </w:r>
      <w:r w:rsidRPr="001F1196">
        <w:rPr>
          <w:rFonts w:ascii="Montserrat" w:hAnsi="Montserrat"/>
          <w:i/>
          <w:iCs/>
          <w:lang w:val="es-MX"/>
        </w:rPr>
        <w:t>.</w:t>
      </w:r>
    </w:p>
    <w:p w14:paraId="19E8BAD7" w14:textId="77777777" w:rsidR="008E75D0" w:rsidRPr="001F1196" w:rsidRDefault="008E75D0" w:rsidP="005B279B">
      <w:pPr>
        <w:spacing w:after="0" w:line="240" w:lineRule="auto"/>
        <w:jc w:val="both"/>
        <w:rPr>
          <w:rFonts w:ascii="Montserrat" w:hAnsi="Montserrat"/>
          <w:i/>
          <w:iCs/>
          <w:lang w:val="es-MX"/>
        </w:rPr>
      </w:pPr>
    </w:p>
    <w:p w14:paraId="1527A631" w14:textId="0DFABDD6" w:rsidR="00B16E92" w:rsidRPr="001F1196" w:rsidRDefault="00376000" w:rsidP="005B279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C168A0" w:rsidRPr="00C168A0">
        <w:rPr>
          <w:rFonts w:ascii="Montserrat" w:hAnsi="Montserrat"/>
          <w:i/>
          <w:iCs/>
          <w:lang w:val="es-MX"/>
        </w:rPr>
        <w:t>Identificar las características de los métodos de transferencia de calor (convección, radiación, conducción)</w:t>
      </w:r>
      <w:r w:rsidR="00B16E92" w:rsidRPr="001F1196">
        <w:rPr>
          <w:rFonts w:ascii="Montserrat" w:hAnsi="Montserrat"/>
          <w:i/>
          <w:iCs/>
          <w:lang w:val="es-MX"/>
        </w:rPr>
        <w:t>.</w:t>
      </w:r>
    </w:p>
    <w:p w14:paraId="2D1F7347" w14:textId="77777777" w:rsidR="00B16E92" w:rsidRPr="001F1196" w:rsidRDefault="00B16E92" w:rsidP="005B279B">
      <w:pPr>
        <w:spacing w:after="0" w:line="240" w:lineRule="auto"/>
        <w:jc w:val="both"/>
        <w:rPr>
          <w:rFonts w:ascii="Montserrat" w:hAnsi="Montserrat"/>
          <w:lang w:val="es-MX"/>
        </w:rPr>
      </w:pPr>
    </w:p>
    <w:p w14:paraId="34507032" w14:textId="77777777" w:rsidR="00533680" w:rsidRPr="00034DB2" w:rsidRDefault="00533680" w:rsidP="005B279B">
      <w:pPr>
        <w:spacing w:after="0" w:line="240" w:lineRule="auto"/>
        <w:jc w:val="both"/>
        <w:rPr>
          <w:rFonts w:ascii="Montserrat" w:hAnsi="Montserrat"/>
          <w:b/>
          <w:lang w:val="es-MX"/>
        </w:rPr>
      </w:pPr>
    </w:p>
    <w:p w14:paraId="2A963D97" w14:textId="69C13663" w:rsidR="00B16E92" w:rsidRPr="001F1196" w:rsidRDefault="00533680" w:rsidP="00500839">
      <w:pPr>
        <w:spacing w:after="0" w:line="240" w:lineRule="auto"/>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5B279B">
      <w:pPr>
        <w:spacing w:after="0" w:line="240" w:lineRule="auto"/>
        <w:jc w:val="both"/>
        <w:rPr>
          <w:rFonts w:ascii="Montserrat" w:hAnsi="Montserrat"/>
          <w:lang w:val="es-MX"/>
        </w:rPr>
      </w:pPr>
    </w:p>
    <w:p w14:paraId="2CF33C01" w14:textId="46543367" w:rsidR="002B7BA8" w:rsidRDefault="00196E9B" w:rsidP="005B279B">
      <w:pPr>
        <w:pStyle w:val="Sinespaciado"/>
        <w:jc w:val="both"/>
        <w:rPr>
          <w:rFonts w:ascii="Montserrat" w:hAnsi="Montserrat"/>
        </w:rPr>
      </w:pPr>
      <w:r>
        <w:rPr>
          <w:rFonts w:ascii="Montserrat" w:hAnsi="Montserrat"/>
        </w:rPr>
        <w:t>Reconocerás</w:t>
      </w:r>
      <w:r w:rsidR="0034337C" w:rsidRPr="0034337C">
        <w:rPr>
          <w:rFonts w:ascii="Montserrat" w:hAnsi="Montserrat"/>
        </w:rPr>
        <w:t xml:space="preserve"> cómo es que el calor se transfiere de un objeto o sustancia a otro</w:t>
      </w:r>
      <w:r>
        <w:rPr>
          <w:rFonts w:ascii="Montserrat" w:hAnsi="Montserrat"/>
        </w:rPr>
        <w:t xml:space="preserve"> e identificarás las tres formas de transmisión de calor. </w:t>
      </w:r>
    </w:p>
    <w:p w14:paraId="2744D08F" w14:textId="1601C522" w:rsidR="00196E9B" w:rsidRDefault="00196E9B" w:rsidP="005B279B">
      <w:pPr>
        <w:pStyle w:val="Sinespaciado"/>
        <w:jc w:val="both"/>
        <w:rPr>
          <w:rFonts w:ascii="Montserrat" w:hAnsi="Montserrat"/>
        </w:rPr>
      </w:pPr>
    </w:p>
    <w:p w14:paraId="5CF47241" w14:textId="2F946B5E" w:rsidR="00196E9B" w:rsidRDefault="00196E9B" w:rsidP="005B279B">
      <w:pPr>
        <w:pStyle w:val="Sinespaciado"/>
        <w:numPr>
          <w:ilvl w:val="0"/>
          <w:numId w:val="9"/>
        </w:numPr>
        <w:ind w:left="0" w:firstLine="0"/>
        <w:jc w:val="both"/>
        <w:rPr>
          <w:rFonts w:ascii="Montserrat" w:hAnsi="Montserrat"/>
        </w:rPr>
      </w:pPr>
      <w:r>
        <w:rPr>
          <w:rFonts w:ascii="Montserrat" w:hAnsi="Montserrat"/>
        </w:rPr>
        <w:t>Por conducción</w:t>
      </w:r>
    </w:p>
    <w:p w14:paraId="6BE7BF66" w14:textId="2D0EED79" w:rsidR="00196E9B" w:rsidRDefault="00196E9B" w:rsidP="005B279B">
      <w:pPr>
        <w:pStyle w:val="Sinespaciado"/>
        <w:numPr>
          <w:ilvl w:val="0"/>
          <w:numId w:val="9"/>
        </w:numPr>
        <w:ind w:left="0" w:firstLine="0"/>
        <w:jc w:val="both"/>
        <w:rPr>
          <w:rFonts w:ascii="Montserrat" w:hAnsi="Montserrat"/>
        </w:rPr>
      </w:pPr>
      <w:r>
        <w:rPr>
          <w:rFonts w:ascii="Montserrat" w:hAnsi="Montserrat"/>
        </w:rPr>
        <w:t>Por convección</w:t>
      </w:r>
    </w:p>
    <w:p w14:paraId="30B901B1" w14:textId="099C7BDE" w:rsidR="00196E9B" w:rsidRDefault="00196E9B" w:rsidP="005B279B">
      <w:pPr>
        <w:pStyle w:val="Sinespaciado"/>
        <w:numPr>
          <w:ilvl w:val="0"/>
          <w:numId w:val="9"/>
        </w:numPr>
        <w:ind w:left="0" w:firstLine="0"/>
        <w:jc w:val="both"/>
        <w:rPr>
          <w:rFonts w:ascii="Montserrat" w:hAnsi="Montserrat"/>
        </w:rPr>
      </w:pPr>
      <w:r>
        <w:rPr>
          <w:rFonts w:ascii="Montserrat" w:hAnsi="Montserrat"/>
        </w:rPr>
        <w:t>Por radiación</w:t>
      </w:r>
    </w:p>
    <w:p w14:paraId="0CE8A1E8" w14:textId="5397F9A0" w:rsidR="0034337C" w:rsidRDefault="0034337C" w:rsidP="005B279B">
      <w:pPr>
        <w:pStyle w:val="Sinespaciado"/>
        <w:jc w:val="both"/>
        <w:rPr>
          <w:rFonts w:ascii="Montserrat" w:hAnsi="Montserrat"/>
        </w:rPr>
      </w:pPr>
    </w:p>
    <w:p w14:paraId="7853DC51" w14:textId="77777777" w:rsidR="00533680" w:rsidRPr="001F1196" w:rsidRDefault="00533680" w:rsidP="00500839">
      <w:pPr>
        <w:pStyle w:val="Sinespaciado"/>
        <w:rPr>
          <w:rFonts w:ascii="Montserrat" w:hAnsi="Montserrat"/>
        </w:rPr>
      </w:pPr>
    </w:p>
    <w:p w14:paraId="4497D5AD" w14:textId="77777777" w:rsidR="00533680" w:rsidRPr="001F1196" w:rsidRDefault="00533680" w:rsidP="00500839">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5B279B">
      <w:pPr>
        <w:pStyle w:val="Sinespaciado"/>
        <w:jc w:val="both"/>
        <w:rPr>
          <w:rFonts w:ascii="Montserrat" w:hAnsi="Montserrat"/>
        </w:rPr>
      </w:pPr>
    </w:p>
    <w:p w14:paraId="44C236CF" w14:textId="7ADDF632" w:rsidR="008133D2" w:rsidRDefault="00196E9B" w:rsidP="005B279B">
      <w:pPr>
        <w:pStyle w:val="Sinespaciado"/>
        <w:jc w:val="both"/>
        <w:rPr>
          <w:rFonts w:ascii="Montserrat" w:hAnsi="Montserrat"/>
        </w:rPr>
      </w:pPr>
      <w:r>
        <w:rPr>
          <w:rFonts w:ascii="Montserrat" w:hAnsi="Montserrat"/>
        </w:rPr>
        <w:t>R</w:t>
      </w:r>
      <w:r w:rsidRPr="00196E9B">
        <w:rPr>
          <w:rFonts w:ascii="Montserrat" w:hAnsi="Montserrat"/>
        </w:rPr>
        <w:t>ecapitul</w:t>
      </w:r>
      <w:r>
        <w:rPr>
          <w:rFonts w:ascii="Montserrat" w:hAnsi="Montserrat"/>
        </w:rPr>
        <w:t>a</w:t>
      </w:r>
      <w:r w:rsidRPr="00196E9B">
        <w:rPr>
          <w:rFonts w:ascii="Montserrat" w:hAnsi="Montserrat"/>
        </w:rPr>
        <w:t xml:space="preserve"> lo aprendido hasta </w:t>
      </w:r>
      <w:r>
        <w:rPr>
          <w:rFonts w:ascii="Montserrat" w:hAnsi="Montserrat"/>
        </w:rPr>
        <w:t>el momento,</w:t>
      </w:r>
      <w:r w:rsidRPr="00196E9B">
        <w:rPr>
          <w:rFonts w:ascii="Montserrat" w:hAnsi="Montserrat"/>
        </w:rPr>
        <w:t xml:space="preserve"> sobre el calor y la temperatur</w:t>
      </w:r>
      <w:r>
        <w:rPr>
          <w:rFonts w:ascii="Montserrat" w:hAnsi="Montserrat"/>
        </w:rPr>
        <w:t>a:</w:t>
      </w:r>
    </w:p>
    <w:p w14:paraId="303ACCA2" w14:textId="5AC92F0D" w:rsidR="00196E9B" w:rsidRDefault="00196E9B" w:rsidP="005B279B">
      <w:pPr>
        <w:pStyle w:val="Sinespaciado"/>
        <w:jc w:val="both"/>
        <w:rPr>
          <w:rFonts w:ascii="Montserrat" w:hAnsi="Montserrat"/>
        </w:rPr>
      </w:pPr>
    </w:p>
    <w:p w14:paraId="3FE60AA8" w14:textId="62BAF723" w:rsidR="00196E9B" w:rsidRDefault="00196E9B" w:rsidP="005B279B">
      <w:pPr>
        <w:pStyle w:val="Sinespaciado"/>
        <w:jc w:val="both"/>
        <w:rPr>
          <w:rFonts w:ascii="Montserrat" w:hAnsi="Montserrat"/>
        </w:rPr>
      </w:pPr>
      <w:r>
        <w:rPr>
          <w:rFonts w:ascii="Montserrat" w:hAnsi="Montserrat"/>
        </w:rPr>
        <w:t>E</w:t>
      </w:r>
      <w:r w:rsidRPr="00196E9B">
        <w:rPr>
          <w:rFonts w:ascii="Montserrat" w:hAnsi="Montserrat"/>
        </w:rPr>
        <w:t>l calor es la energía que se transmite entre dos o más cuerpos y va del que tiene mayor temperatura al que tiene menor temperatura.</w:t>
      </w:r>
    </w:p>
    <w:p w14:paraId="39A7DA00" w14:textId="77777777" w:rsidR="00196E9B" w:rsidRPr="00196E9B" w:rsidRDefault="00196E9B" w:rsidP="005B279B">
      <w:pPr>
        <w:pStyle w:val="Sinespaciado"/>
        <w:jc w:val="both"/>
        <w:rPr>
          <w:rFonts w:ascii="Montserrat" w:hAnsi="Montserrat"/>
        </w:rPr>
      </w:pPr>
    </w:p>
    <w:p w14:paraId="7733A1AD" w14:textId="6B1952A1" w:rsidR="00196E9B" w:rsidRDefault="00196E9B" w:rsidP="005B279B">
      <w:pPr>
        <w:pStyle w:val="Sinespaciado"/>
        <w:jc w:val="both"/>
        <w:rPr>
          <w:rFonts w:ascii="Montserrat" w:hAnsi="Montserrat"/>
        </w:rPr>
      </w:pPr>
      <w:r w:rsidRPr="00196E9B">
        <w:rPr>
          <w:rFonts w:ascii="Montserrat" w:hAnsi="Montserrat"/>
        </w:rPr>
        <w:t>La temperatura es una medida de la energía cinética promedio de los átomos o moléculas en el sistema. Contrario al calor, la temperatura no depende de qué tanta cantidad tengas de una sustancia.</w:t>
      </w:r>
    </w:p>
    <w:p w14:paraId="4583D3FD" w14:textId="77777777" w:rsidR="00196E9B" w:rsidRPr="00196E9B" w:rsidRDefault="00196E9B" w:rsidP="005B279B">
      <w:pPr>
        <w:pStyle w:val="Sinespaciado"/>
        <w:jc w:val="both"/>
        <w:rPr>
          <w:rFonts w:ascii="Montserrat" w:hAnsi="Montserrat"/>
        </w:rPr>
      </w:pPr>
    </w:p>
    <w:p w14:paraId="731EFB82" w14:textId="12CE511A" w:rsidR="00196E9B" w:rsidRDefault="00196E9B" w:rsidP="005B279B">
      <w:pPr>
        <w:pStyle w:val="Sinespaciado"/>
        <w:jc w:val="both"/>
        <w:rPr>
          <w:rFonts w:ascii="Montserrat" w:hAnsi="Montserrat"/>
        </w:rPr>
      </w:pPr>
      <w:r w:rsidRPr="00196E9B">
        <w:rPr>
          <w:rFonts w:ascii="Montserrat" w:hAnsi="Montserrat"/>
        </w:rPr>
        <w:lastRenderedPageBreak/>
        <w:t>El calor es energía, por lo tanto, se mide en Joules. La temperatura se mide con un termómetro y puede medirse con tres escalas diferentes: Celsius, Fahrenheit o Kelvin.</w:t>
      </w:r>
    </w:p>
    <w:p w14:paraId="4D27AE3A" w14:textId="0653D4EB" w:rsidR="00196E9B" w:rsidRDefault="00196E9B" w:rsidP="005B279B">
      <w:pPr>
        <w:pStyle w:val="Sinespaciado"/>
        <w:jc w:val="both"/>
        <w:rPr>
          <w:rFonts w:ascii="Montserrat" w:hAnsi="Montserrat"/>
        </w:rPr>
      </w:pPr>
    </w:p>
    <w:p w14:paraId="01982BF2" w14:textId="72B2C6B4" w:rsidR="00196E9B" w:rsidRDefault="00196E9B" w:rsidP="005B279B">
      <w:pPr>
        <w:pStyle w:val="Sinespaciado"/>
        <w:jc w:val="both"/>
        <w:rPr>
          <w:rFonts w:ascii="Montserrat" w:hAnsi="Montserrat"/>
        </w:rPr>
      </w:pPr>
      <w:r>
        <w:rPr>
          <w:rFonts w:ascii="Montserrat" w:hAnsi="Montserrat"/>
        </w:rPr>
        <w:t>Entonces, se puede decir que, e</w:t>
      </w:r>
      <w:r w:rsidRPr="00196E9B">
        <w:rPr>
          <w:rFonts w:ascii="Montserrat" w:hAnsi="Montserrat"/>
        </w:rPr>
        <w:t xml:space="preserve">l calor es </w:t>
      </w:r>
      <w:r w:rsidR="00461442">
        <w:rPr>
          <w:rFonts w:ascii="Montserrat" w:hAnsi="Montserrat"/>
        </w:rPr>
        <w:t>la energía térmica</w:t>
      </w:r>
      <w:r w:rsidRPr="00196E9B">
        <w:rPr>
          <w:rFonts w:ascii="Montserrat" w:hAnsi="Montserrat"/>
        </w:rPr>
        <w:t xml:space="preserve"> que se transfiere de un cuerpo a otro para ocasionar un cambio en la temperatura</w:t>
      </w:r>
      <w:r>
        <w:rPr>
          <w:rFonts w:ascii="Montserrat" w:hAnsi="Montserrat"/>
        </w:rPr>
        <w:t>.</w:t>
      </w:r>
      <w:r w:rsidRPr="00196E9B">
        <w:rPr>
          <w:rFonts w:ascii="Montserrat" w:hAnsi="Montserrat"/>
        </w:rPr>
        <w:t xml:space="preserve"> </w:t>
      </w:r>
    </w:p>
    <w:p w14:paraId="3A81EB19" w14:textId="77777777" w:rsidR="00196E9B" w:rsidRPr="00196E9B" w:rsidRDefault="00196E9B" w:rsidP="005B279B">
      <w:pPr>
        <w:pStyle w:val="Sinespaciado"/>
        <w:jc w:val="both"/>
        <w:rPr>
          <w:rFonts w:ascii="Montserrat" w:hAnsi="Montserrat"/>
        </w:rPr>
      </w:pPr>
    </w:p>
    <w:p w14:paraId="1086F4E7" w14:textId="1642D4A1" w:rsidR="00196E9B" w:rsidRPr="00196E9B" w:rsidRDefault="00196E9B" w:rsidP="005B279B">
      <w:pPr>
        <w:pStyle w:val="Sinespaciado"/>
        <w:jc w:val="both"/>
        <w:rPr>
          <w:rFonts w:ascii="Montserrat" w:hAnsi="Montserrat"/>
        </w:rPr>
      </w:pPr>
      <w:r w:rsidRPr="00196E9B">
        <w:rPr>
          <w:rFonts w:ascii="Montserrat" w:hAnsi="Montserrat"/>
        </w:rPr>
        <w:t xml:space="preserve">¿Cómo </w:t>
      </w:r>
      <w:r w:rsidR="00461442">
        <w:rPr>
          <w:rFonts w:ascii="Montserrat" w:hAnsi="Montserrat"/>
        </w:rPr>
        <w:t>es</w:t>
      </w:r>
      <w:r w:rsidRPr="00196E9B">
        <w:rPr>
          <w:rFonts w:ascii="Montserrat" w:hAnsi="Montserrat"/>
        </w:rPr>
        <w:t xml:space="preserve"> este proceso de transferencia de calor? </w:t>
      </w:r>
    </w:p>
    <w:p w14:paraId="246E0774" w14:textId="77777777" w:rsidR="00196E9B" w:rsidRPr="00196E9B" w:rsidRDefault="00196E9B" w:rsidP="005B279B">
      <w:pPr>
        <w:pStyle w:val="Sinespaciado"/>
        <w:jc w:val="both"/>
        <w:rPr>
          <w:rFonts w:ascii="Montserrat" w:hAnsi="Montserrat"/>
        </w:rPr>
      </w:pPr>
    </w:p>
    <w:p w14:paraId="7A483FA9" w14:textId="77777777" w:rsidR="00461442" w:rsidRPr="00461442" w:rsidRDefault="00461442" w:rsidP="005B279B">
      <w:pPr>
        <w:pStyle w:val="Sinespaciado"/>
        <w:jc w:val="both"/>
        <w:rPr>
          <w:rFonts w:ascii="Montserrat" w:hAnsi="Montserrat"/>
        </w:rPr>
      </w:pPr>
      <w:r w:rsidRPr="00461442">
        <w:rPr>
          <w:rFonts w:ascii="Montserrat" w:hAnsi="Montserrat"/>
        </w:rPr>
        <w:t>Para conocer la forma en la que se transmite el calor, es necesario retomar la idea de cómo se encuentran las partículas en cada uno de los tres estados básicos de la materia.</w:t>
      </w:r>
    </w:p>
    <w:p w14:paraId="78594F28" w14:textId="77777777" w:rsidR="00461442" w:rsidRDefault="00461442" w:rsidP="005B279B">
      <w:pPr>
        <w:pStyle w:val="Sinespaciado"/>
        <w:jc w:val="both"/>
        <w:rPr>
          <w:rFonts w:ascii="Montserrat" w:hAnsi="Montserrat"/>
        </w:rPr>
      </w:pPr>
    </w:p>
    <w:p w14:paraId="30600929" w14:textId="53A09792" w:rsidR="00196E9B" w:rsidRDefault="00461442" w:rsidP="005B279B">
      <w:pPr>
        <w:pStyle w:val="Sinespaciado"/>
        <w:jc w:val="both"/>
        <w:rPr>
          <w:rFonts w:ascii="Montserrat" w:hAnsi="Montserrat"/>
        </w:rPr>
      </w:pPr>
      <w:r w:rsidRPr="00461442">
        <w:rPr>
          <w:rFonts w:ascii="Montserrat" w:hAnsi="Montserrat"/>
        </w:rPr>
        <w:t xml:space="preserve">El primer estado de agregación de la materia </w:t>
      </w:r>
      <w:r>
        <w:rPr>
          <w:rFonts w:ascii="Montserrat" w:hAnsi="Montserrat"/>
        </w:rPr>
        <w:t>en el que profundizarás</w:t>
      </w:r>
      <w:r w:rsidRPr="00461442">
        <w:rPr>
          <w:rFonts w:ascii="Montserrat" w:hAnsi="Montserrat"/>
        </w:rPr>
        <w:t xml:space="preserve"> será el sólido</w:t>
      </w:r>
      <w:r>
        <w:rPr>
          <w:rFonts w:ascii="Montserrat" w:hAnsi="Montserrat"/>
        </w:rPr>
        <w:t>.</w:t>
      </w:r>
      <w:r w:rsidRPr="00461442">
        <w:rPr>
          <w:rFonts w:ascii="Montserrat" w:hAnsi="Montserrat"/>
        </w:rPr>
        <w:t xml:space="preserve"> </w:t>
      </w:r>
      <w:r>
        <w:rPr>
          <w:rFonts w:ascii="Montserrat" w:hAnsi="Montserrat"/>
        </w:rPr>
        <w:t>E</w:t>
      </w:r>
      <w:r w:rsidRPr="00461442">
        <w:rPr>
          <w:rFonts w:ascii="Montserrat" w:hAnsi="Montserrat"/>
        </w:rPr>
        <w:t>n este estado las partículas se encuentran con mínima energía cinética, es decir, tienen menor libertad de movimiento, las fuerzas de cohesión son las responsables de mantener unidas a las moléculas, lo cual permite a los sólidos adoptar una forma definida y tener un volumen propio.</w:t>
      </w:r>
    </w:p>
    <w:p w14:paraId="583A5E39" w14:textId="523D9470" w:rsidR="00196E9B" w:rsidRDefault="00196E9B" w:rsidP="005B279B">
      <w:pPr>
        <w:pStyle w:val="Sinespaciado"/>
        <w:jc w:val="both"/>
        <w:rPr>
          <w:rFonts w:ascii="Montserrat" w:hAnsi="Montserrat"/>
        </w:rPr>
      </w:pPr>
    </w:p>
    <w:p w14:paraId="1F745D76" w14:textId="4B9F42CC" w:rsidR="00196E9B" w:rsidRDefault="00461442" w:rsidP="00F06453">
      <w:pPr>
        <w:pStyle w:val="Sinespaciado"/>
        <w:jc w:val="center"/>
        <w:rPr>
          <w:rFonts w:ascii="Montserrat" w:hAnsi="Montserrat"/>
        </w:rPr>
      </w:pPr>
      <w:bookmarkStart w:id="0" w:name="_GoBack"/>
      <w:r w:rsidRPr="00461442">
        <w:rPr>
          <w:noProof/>
          <w:lang w:val="en-US"/>
        </w:rPr>
        <w:drawing>
          <wp:inline distT="0" distB="0" distL="0" distR="0" wp14:anchorId="37D27C6D" wp14:editId="5C4A9250">
            <wp:extent cx="1306093" cy="2149433"/>
            <wp:effectExtent l="0" t="0" r="889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657" b="5709"/>
                    <a:stretch/>
                  </pic:blipFill>
                  <pic:spPr bwMode="auto">
                    <a:xfrm>
                      <a:off x="0" y="0"/>
                      <a:ext cx="1313426" cy="2161502"/>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A5BAB19" w14:textId="29BFCBB4" w:rsidR="00196E9B" w:rsidRDefault="00196E9B" w:rsidP="005B279B">
      <w:pPr>
        <w:pStyle w:val="Sinespaciado"/>
        <w:jc w:val="both"/>
        <w:rPr>
          <w:rFonts w:ascii="Montserrat" w:hAnsi="Montserrat"/>
        </w:rPr>
      </w:pPr>
    </w:p>
    <w:p w14:paraId="3DF68857" w14:textId="7E1F74B0" w:rsidR="00196E9B" w:rsidRDefault="00461442" w:rsidP="005B279B">
      <w:pPr>
        <w:pStyle w:val="Sinespaciado"/>
        <w:jc w:val="both"/>
        <w:rPr>
          <w:rFonts w:ascii="Montserrat" w:hAnsi="Montserrat"/>
        </w:rPr>
      </w:pPr>
      <w:r w:rsidRPr="00461442">
        <w:rPr>
          <w:rFonts w:ascii="Montserrat" w:hAnsi="Montserrat"/>
        </w:rPr>
        <w:t>El segundo estado de agregación es el líquido, en este estado las partículas tienen mayor energía cinética. Pero la fuerza de atracción entre ellas es menor por eso no tiene una forma definida, y pueden tomar la forma del recipiente que los contiene, aunque s</w:t>
      </w:r>
      <w:r w:rsidR="008E75D0">
        <w:rPr>
          <w:rFonts w:ascii="Montserrat" w:hAnsi="Montserrat"/>
        </w:rPr>
        <w:t xml:space="preserve">í </w:t>
      </w:r>
      <w:r w:rsidRPr="00461442">
        <w:rPr>
          <w:rFonts w:ascii="Montserrat" w:hAnsi="Montserrat"/>
        </w:rPr>
        <w:t>poseen un volumen definido.</w:t>
      </w:r>
    </w:p>
    <w:p w14:paraId="463041FD" w14:textId="44605AFB" w:rsidR="00196E9B" w:rsidRDefault="00196E9B" w:rsidP="005B279B">
      <w:pPr>
        <w:pStyle w:val="Sinespaciado"/>
        <w:jc w:val="both"/>
        <w:rPr>
          <w:rFonts w:ascii="Montserrat" w:hAnsi="Montserrat"/>
        </w:rPr>
      </w:pPr>
    </w:p>
    <w:p w14:paraId="3F8F2161" w14:textId="11992A7A" w:rsidR="00196E9B" w:rsidRDefault="00461442" w:rsidP="00F06453">
      <w:pPr>
        <w:pStyle w:val="Sinespaciado"/>
        <w:jc w:val="center"/>
        <w:rPr>
          <w:rFonts w:ascii="Montserrat" w:hAnsi="Montserrat"/>
        </w:rPr>
      </w:pPr>
      <w:r w:rsidRPr="00461442">
        <w:rPr>
          <w:noProof/>
          <w:lang w:val="en-US"/>
        </w:rPr>
        <w:lastRenderedPageBreak/>
        <w:drawing>
          <wp:inline distT="0" distB="0" distL="0" distR="0" wp14:anchorId="3BFF3568" wp14:editId="45920FE7">
            <wp:extent cx="1389380" cy="2422566"/>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28" b="4361"/>
                    <a:stretch/>
                  </pic:blipFill>
                  <pic:spPr bwMode="auto">
                    <a:xfrm>
                      <a:off x="0" y="0"/>
                      <a:ext cx="1396901" cy="2435680"/>
                    </a:xfrm>
                    <a:prstGeom prst="rect">
                      <a:avLst/>
                    </a:prstGeom>
                    <a:ln>
                      <a:noFill/>
                    </a:ln>
                    <a:extLst>
                      <a:ext uri="{53640926-AAD7-44D8-BBD7-CCE9431645EC}">
                        <a14:shadowObscured xmlns:a14="http://schemas.microsoft.com/office/drawing/2010/main"/>
                      </a:ext>
                    </a:extLst>
                  </pic:spPr>
                </pic:pic>
              </a:graphicData>
            </a:graphic>
          </wp:inline>
        </w:drawing>
      </w:r>
    </w:p>
    <w:p w14:paraId="37F0FFBD" w14:textId="338FC41C" w:rsidR="00196E9B" w:rsidRDefault="00196E9B" w:rsidP="005B279B">
      <w:pPr>
        <w:pStyle w:val="Sinespaciado"/>
        <w:jc w:val="both"/>
        <w:rPr>
          <w:rFonts w:ascii="Montserrat" w:hAnsi="Montserrat"/>
        </w:rPr>
      </w:pPr>
    </w:p>
    <w:p w14:paraId="2D6346D5" w14:textId="7A5530C3" w:rsidR="00196E9B" w:rsidRDefault="00461442" w:rsidP="005B279B">
      <w:pPr>
        <w:pStyle w:val="Sinespaciado"/>
        <w:jc w:val="both"/>
        <w:rPr>
          <w:rFonts w:ascii="Montserrat" w:hAnsi="Montserrat"/>
        </w:rPr>
      </w:pPr>
      <w:r w:rsidRPr="00461442">
        <w:rPr>
          <w:rFonts w:ascii="Montserrat" w:hAnsi="Montserrat"/>
        </w:rPr>
        <w:t>Y el tercer estado de agregación de la materia es el gaseoso, en el cual las partículas no presentan fuerzas de cohesión y su energía cinética es muy alta, dando como resultado que no tenga forma ni volumen propio.</w:t>
      </w:r>
    </w:p>
    <w:p w14:paraId="313C8F45" w14:textId="7B51093A" w:rsidR="00461442" w:rsidRDefault="00461442" w:rsidP="005B279B">
      <w:pPr>
        <w:pStyle w:val="Sinespaciado"/>
        <w:jc w:val="both"/>
        <w:rPr>
          <w:rFonts w:ascii="Montserrat" w:hAnsi="Montserrat"/>
        </w:rPr>
      </w:pPr>
    </w:p>
    <w:p w14:paraId="6EDBFAFE" w14:textId="3D459415" w:rsidR="00461442" w:rsidRDefault="00461442" w:rsidP="00F06453">
      <w:pPr>
        <w:pStyle w:val="Sinespaciado"/>
        <w:jc w:val="center"/>
        <w:rPr>
          <w:rFonts w:ascii="Montserrat" w:hAnsi="Montserrat"/>
        </w:rPr>
      </w:pPr>
      <w:r w:rsidRPr="00461442">
        <w:rPr>
          <w:noProof/>
          <w:lang w:val="en-US"/>
        </w:rPr>
        <w:drawing>
          <wp:inline distT="0" distB="0" distL="0" distR="0" wp14:anchorId="314EC2DF" wp14:editId="7DBBD5B0">
            <wp:extent cx="1463061" cy="2375064"/>
            <wp:effectExtent l="0" t="0" r="381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919" b="5791"/>
                    <a:stretch/>
                  </pic:blipFill>
                  <pic:spPr bwMode="auto">
                    <a:xfrm>
                      <a:off x="0" y="0"/>
                      <a:ext cx="1476130" cy="2396279"/>
                    </a:xfrm>
                    <a:prstGeom prst="rect">
                      <a:avLst/>
                    </a:prstGeom>
                    <a:ln>
                      <a:noFill/>
                    </a:ln>
                    <a:extLst>
                      <a:ext uri="{53640926-AAD7-44D8-BBD7-CCE9431645EC}">
                        <a14:shadowObscured xmlns:a14="http://schemas.microsoft.com/office/drawing/2010/main"/>
                      </a:ext>
                    </a:extLst>
                  </pic:spPr>
                </pic:pic>
              </a:graphicData>
            </a:graphic>
          </wp:inline>
        </w:drawing>
      </w:r>
    </w:p>
    <w:p w14:paraId="4348AA48" w14:textId="55B9561C" w:rsidR="00196E9B" w:rsidRDefault="00196E9B" w:rsidP="005B279B">
      <w:pPr>
        <w:pStyle w:val="Sinespaciado"/>
        <w:jc w:val="both"/>
        <w:rPr>
          <w:rFonts w:ascii="Montserrat" w:hAnsi="Montserrat"/>
        </w:rPr>
      </w:pPr>
    </w:p>
    <w:p w14:paraId="6DB697E7" w14:textId="77777777" w:rsidR="00461442" w:rsidRDefault="00461442" w:rsidP="005B279B">
      <w:pPr>
        <w:pStyle w:val="Sinespaciado"/>
        <w:jc w:val="both"/>
        <w:rPr>
          <w:rFonts w:ascii="Montserrat" w:hAnsi="Montserrat"/>
        </w:rPr>
      </w:pPr>
      <w:r w:rsidRPr="00461442">
        <w:rPr>
          <w:rFonts w:ascii="Montserrat" w:hAnsi="Montserrat"/>
        </w:rPr>
        <w:t>Dependiendo del estado de agregación de la materia en que se encuentre el cuerpo es que se puede transferir el calor.</w:t>
      </w:r>
      <w:r>
        <w:rPr>
          <w:rFonts w:ascii="Montserrat" w:hAnsi="Montserrat"/>
        </w:rPr>
        <w:t xml:space="preserve"> </w:t>
      </w:r>
      <w:r w:rsidRPr="00461442">
        <w:rPr>
          <w:rFonts w:ascii="Montserrat" w:hAnsi="Montserrat"/>
        </w:rPr>
        <w:t xml:space="preserve">Por ejemplo, si </w:t>
      </w:r>
      <w:r>
        <w:rPr>
          <w:rFonts w:ascii="Montserrat" w:hAnsi="Montserrat"/>
        </w:rPr>
        <w:t>se sostiene</w:t>
      </w:r>
      <w:r w:rsidRPr="00461442">
        <w:rPr>
          <w:rFonts w:ascii="Montserrat" w:hAnsi="Montserrat"/>
        </w:rPr>
        <w:t xml:space="preserve"> </w:t>
      </w:r>
      <w:r>
        <w:rPr>
          <w:rFonts w:ascii="Montserrat" w:hAnsi="Montserrat"/>
        </w:rPr>
        <w:t>un</w:t>
      </w:r>
      <w:r w:rsidRPr="00461442">
        <w:rPr>
          <w:rFonts w:ascii="Montserrat" w:hAnsi="Montserrat"/>
        </w:rPr>
        <w:t xml:space="preserve"> cubo de hielo durante unos minutos </w:t>
      </w:r>
      <w:r>
        <w:rPr>
          <w:rFonts w:ascii="Montserrat" w:hAnsi="Montserrat"/>
        </w:rPr>
        <w:t>te</w:t>
      </w:r>
      <w:r w:rsidRPr="00461442">
        <w:rPr>
          <w:rFonts w:ascii="Montserrat" w:hAnsi="Montserrat"/>
        </w:rPr>
        <w:t xml:space="preserve"> dar</w:t>
      </w:r>
      <w:r>
        <w:rPr>
          <w:rFonts w:ascii="Montserrat" w:hAnsi="Montserrat"/>
        </w:rPr>
        <w:t>á</w:t>
      </w:r>
      <w:r w:rsidRPr="00461442">
        <w:rPr>
          <w:rFonts w:ascii="Montserrat" w:hAnsi="Montserrat"/>
        </w:rPr>
        <w:t xml:space="preserve">s cuenta de que comenzará a derretirse hasta el momento en que completamente se transforme en líquido. </w:t>
      </w:r>
    </w:p>
    <w:p w14:paraId="27788E49" w14:textId="77777777" w:rsidR="00461442" w:rsidRDefault="00461442" w:rsidP="005B279B">
      <w:pPr>
        <w:pStyle w:val="Sinespaciado"/>
        <w:jc w:val="both"/>
        <w:rPr>
          <w:rFonts w:ascii="Montserrat" w:hAnsi="Montserrat"/>
        </w:rPr>
      </w:pPr>
    </w:p>
    <w:p w14:paraId="5ED0D048" w14:textId="56F740D0" w:rsidR="00461442" w:rsidRPr="00461442" w:rsidRDefault="00461442" w:rsidP="005B279B">
      <w:pPr>
        <w:pStyle w:val="Sinespaciado"/>
        <w:jc w:val="both"/>
        <w:rPr>
          <w:rFonts w:ascii="Montserrat" w:hAnsi="Montserrat"/>
        </w:rPr>
      </w:pPr>
      <w:r w:rsidRPr="00461442">
        <w:rPr>
          <w:rFonts w:ascii="Montserrat" w:hAnsi="Montserrat"/>
        </w:rPr>
        <w:t>¿Por qué pasa esto?</w:t>
      </w:r>
    </w:p>
    <w:p w14:paraId="0BD33247" w14:textId="77777777" w:rsidR="00461442" w:rsidRPr="00461442" w:rsidRDefault="00461442" w:rsidP="005B279B">
      <w:pPr>
        <w:pStyle w:val="Sinespaciado"/>
        <w:jc w:val="both"/>
        <w:rPr>
          <w:rFonts w:ascii="Montserrat" w:hAnsi="Montserrat"/>
        </w:rPr>
      </w:pPr>
    </w:p>
    <w:p w14:paraId="7F34593A" w14:textId="7634CB18" w:rsidR="00461442" w:rsidRDefault="00461442" w:rsidP="005B279B">
      <w:pPr>
        <w:pStyle w:val="Sinespaciado"/>
        <w:jc w:val="both"/>
        <w:rPr>
          <w:rFonts w:ascii="Montserrat" w:hAnsi="Montserrat"/>
        </w:rPr>
      </w:pPr>
      <w:r>
        <w:rPr>
          <w:rFonts w:ascii="Montserrat" w:hAnsi="Montserrat"/>
        </w:rPr>
        <w:t>P</w:t>
      </w:r>
      <w:r w:rsidRPr="00461442">
        <w:rPr>
          <w:rFonts w:ascii="Montserrat" w:hAnsi="Montserrat"/>
        </w:rPr>
        <w:t xml:space="preserve">orque </w:t>
      </w:r>
      <w:r>
        <w:rPr>
          <w:rFonts w:ascii="Montserrat" w:hAnsi="Montserrat"/>
        </w:rPr>
        <w:t>tu</w:t>
      </w:r>
      <w:r w:rsidRPr="00461442">
        <w:rPr>
          <w:rFonts w:ascii="Montserrat" w:hAnsi="Montserrat"/>
        </w:rPr>
        <w:t xml:space="preserve"> mano tiene una mayor temperatura que el hielo, entonces </w:t>
      </w:r>
      <w:r>
        <w:rPr>
          <w:rFonts w:ascii="Montserrat" w:hAnsi="Montserrat"/>
        </w:rPr>
        <w:t>se</w:t>
      </w:r>
      <w:r w:rsidRPr="00461442">
        <w:rPr>
          <w:rFonts w:ascii="Montserrat" w:hAnsi="Montserrat"/>
        </w:rPr>
        <w:t xml:space="preserve"> transf</w:t>
      </w:r>
      <w:r>
        <w:rPr>
          <w:rFonts w:ascii="Montserrat" w:hAnsi="Montserrat"/>
        </w:rPr>
        <w:t>iere el</w:t>
      </w:r>
      <w:r w:rsidRPr="00461442">
        <w:rPr>
          <w:rFonts w:ascii="Montserrat" w:hAnsi="Montserrat"/>
        </w:rPr>
        <w:t xml:space="preserve"> calor.</w:t>
      </w:r>
      <w:r>
        <w:rPr>
          <w:rFonts w:ascii="Montserrat" w:hAnsi="Montserrat"/>
        </w:rPr>
        <w:t xml:space="preserve"> A</w:t>
      </w:r>
      <w:r w:rsidRPr="00461442">
        <w:rPr>
          <w:rFonts w:ascii="Montserrat" w:hAnsi="Montserrat"/>
        </w:rPr>
        <w:t xml:space="preserve"> este método de transferencia del calor se le conoce como conducción. </w:t>
      </w:r>
    </w:p>
    <w:p w14:paraId="62604D48" w14:textId="77777777" w:rsidR="00461442" w:rsidRPr="00461442" w:rsidRDefault="00461442" w:rsidP="005B279B">
      <w:pPr>
        <w:pStyle w:val="Sinespaciado"/>
        <w:jc w:val="both"/>
        <w:rPr>
          <w:rFonts w:ascii="Montserrat" w:hAnsi="Montserrat"/>
        </w:rPr>
      </w:pPr>
    </w:p>
    <w:p w14:paraId="422954BA" w14:textId="63F2DD33" w:rsidR="00196E9B" w:rsidRDefault="00461442" w:rsidP="005B279B">
      <w:pPr>
        <w:pStyle w:val="Sinespaciado"/>
        <w:jc w:val="both"/>
        <w:rPr>
          <w:rFonts w:ascii="Montserrat" w:hAnsi="Montserrat"/>
        </w:rPr>
      </w:pPr>
      <w:r>
        <w:rPr>
          <w:rFonts w:ascii="Montserrat" w:hAnsi="Montserrat"/>
        </w:rPr>
        <w:t>O</w:t>
      </w:r>
      <w:r w:rsidRPr="00461442">
        <w:rPr>
          <w:rFonts w:ascii="Montserrat" w:hAnsi="Montserrat"/>
        </w:rPr>
        <w:t>tro ejemplo</w:t>
      </w:r>
      <w:r>
        <w:rPr>
          <w:rFonts w:ascii="Montserrat" w:hAnsi="Montserrat"/>
        </w:rPr>
        <w:t xml:space="preserve"> es</w:t>
      </w:r>
      <w:r w:rsidRPr="00461442">
        <w:rPr>
          <w:rFonts w:ascii="Montserrat" w:hAnsi="Montserrat"/>
        </w:rPr>
        <w:t xml:space="preserve">, al sostener una taza con café o té caliente, la taza le transfiere calor a </w:t>
      </w:r>
      <w:r>
        <w:rPr>
          <w:rFonts w:ascii="Montserrat" w:hAnsi="Montserrat"/>
        </w:rPr>
        <w:t>tu</w:t>
      </w:r>
      <w:r w:rsidRPr="00461442">
        <w:rPr>
          <w:rFonts w:ascii="Montserrat" w:hAnsi="Montserrat"/>
        </w:rPr>
        <w:t xml:space="preserve"> mano. En ambos casos se produce un intercambio de energía en forma de calor.</w:t>
      </w:r>
    </w:p>
    <w:p w14:paraId="771CCC3C" w14:textId="26D40A6A" w:rsidR="00461442" w:rsidRDefault="00461442" w:rsidP="005B279B">
      <w:pPr>
        <w:pStyle w:val="Sinespaciado"/>
        <w:jc w:val="both"/>
        <w:rPr>
          <w:rFonts w:ascii="Montserrat" w:hAnsi="Montserrat"/>
        </w:rPr>
      </w:pPr>
    </w:p>
    <w:p w14:paraId="53C78DAF" w14:textId="6B990B5F" w:rsidR="00461442" w:rsidRPr="00461442" w:rsidRDefault="00461442" w:rsidP="005B279B">
      <w:pPr>
        <w:pStyle w:val="Sinespaciado"/>
        <w:jc w:val="both"/>
        <w:rPr>
          <w:rFonts w:ascii="Montserrat" w:hAnsi="Montserrat"/>
        </w:rPr>
      </w:pPr>
      <w:r>
        <w:rPr>
          <w:rFonts w:ascii="Montserrat" w:hAnsi="Montserrat"/>
        </w:rPr>
        <w:t>L</w:t>
      </w:r>
      <w:r w:rsidRPr="00461442">
        <w:rPr>
          <w:rFonts w:ascii="Montserrat" w:hAnsi="Montserrat"/>
        </w:rPr>
        <w:t xml:space="preserve">a conducción se presenta preferentemente en cuerpos sólidos que están a diferente temperatura, y como siempre el calor pasará del cuerpo que tenga mayor temperatura al de menor temperatura. </w:t>
      </w:r>
    </w:p>
    <w:p w14:paraId="29935615" w14:textId="77777777" w:rsidR="00461442" w:rsidRPr="00461442" w:rsidRDefault="00461442" w:rsidP="005B279B">
      <w:pPr>
        <w:pStyle w:val="Sinespaciado"/>
        <w:jc w:val="both"/>
        <w:rPr>
          <w:rFonts w:ascii="Montserrat" w:hAnsi="Montserrat"/>
        </w:rPr>
      </w:pPr>
    </w:p>
    <w:p w14:paraId="607729FF" w14:textId="6EDB51EE" w:rsidR="00461442" w:rsidRDefault="00DC5DD2" w:rsidP="005B279B">
      <w:pPr>
        <w:pStyle w:val="Sinespaciado"/>
        <w:jc w:val="both"/>
        <w:rPr>
          <w:rFonts w:ascii="Montserrat" w:hAnsi="Montserrat"/>
        </w:rPr>
      </w:pPr>
      <w:r>
        <w:rPr>
          <w:rFonts w:ascii="Montserrat" w:hAnsi="Montserrat"/>
        </w:rPr>
        <w:t xml:space="preserve">Ya que conociste la primera forma de transmisión de calor, indaga en </w:t>
      </w:r>
      <w:r w:rsidR="00461442" w:rsidRPr="00461442">
        <w:rPr>
          <w:rFonts w:ascii="Montserrat" w:hAnsi="Montserrat"/>
        </w:rPr>
        <w:t>los otros dos</w:t>
      </w:r>
      <w:r>
        <w:rPr>
          <w:rFonts w:ascii="Montserrat" w:hAnsi="Montserrat"/>
        </w:rPr>
        <w:t>.</w:t>
      </w:r>
    </w:p>
    <w:p w14:paraId="6EE31B68" w14:textId="199F600A" w:rsidR="00DC5DD2" w:rsidRDefault="00DC5DD2" w:rsidP="005B279B">
      <w:pPr>
        <w:pStyle w:val="Sinespaciado"/>
        <w:jc w:val="both"/>
        <w:rPr>
          <w:rFonts w:ascii="Montserrat" w:hAnsi="Montserrat"/>
        </w:rPr>
      </w:pPr>
    </w:p>
    <w:p w14:paraId="123431D5" w14:textId="132A8CB2" w:rsidR="00DC5DD2" w:rsidRDefault="00DC5DD2" w:rsidP="005B279B">
      <w:pPr>
        <w:pStyle w:val="Sinespaciado"/>
        <w:jc w:val="both"/>
        <w:rPr>
          <w:rFonts w:ascii="Montserrat" w:hAnsi="Montserrat"/>
        </w:rPr>
      </w:pPr>
      <w:r>
        <w:rPr>
          <w:rFonts w:ascii="Montserrat" w:hAnsi="Montserrat"/>
        </w:rPr>
        <w:t>El</w:t>
      </w:r>
      <w:r w:rsidRPr="00DC5DD2">
        <w:rPr>
          <w:rFonts w:ascii="Montserrat" w:hAnsi="Montserrat"/>
        </w:rPr>
        <w:t xml:space="preserve"> proceso llamado convección se transmite en los fluidos, esto incluye a los líquidos y a los gases, al incrementar la temperatura constantemente del agua</w:t>
      </w:r>
      <w:r>
        <w:rPr>
          <w:rFonts w:ascii="Montserrat" w:hAnsi="Montserrat"/>
        </w:rPr>
        <w:t>, por ejemplo,</w:t>
      </w:r>
      <w:r w:rsidRPr="00DC5DD2">
        <w:rPr>
          <w:rFonts w:ascii="Montserrat" w:hAnsi="Montserrat"/>
        </w:rPr>
        <w:t xml:space="preserve"> se produce un cambio de líquido a gas, pero las corrientes de convección se producen cuando las masas calientes suben al disminuir su densidad y las frías bajan ya que la densidad del aire frio es menor, por ello es que </w:t>
      </w:r>
      <w:r>
        <w:rPr>
          <w:rFonts w:ascii="Montserrat" w:hAnsi="Montserrat"/>
        </w:rPr>
        <w:t>se puede</w:t>
      </w:r>
      <w:r w:rsidRPr="00DC5DD2">
        <w:rPr>
          <w:rFonts w:ascii="Montserrat" w:hAnsi="Montserrat"/>
        </w:rPr>
        <w:t xml:space="preserve"> sentir calor al poner </w:t>
      </w:r>
      <w:r>
        <w:rPr>
          <w:rFonts w:ascii="Montserrat" w:hAnsi="Montserrat"/>
        </w:rPr>
        <w:t>la</w:t>
      </w:r>
      <w:r w:rsidRPr="00DC5DD2">
        <w:rPr>
          <w:rFonts w:ascii="Montserrat" w:hAnsi="Montserrat"/>
        </w:rPr>
        <w:t xml:space="preserve"> mano </w:t>
      </w:r>
      <w:r>
        <w:rPr>
          <w:rFonts w:ascii="Montserrat" w:hAnsi="Montserrat"/>
        </w:rPr>
        <w:t>cerca. L</w:t>
      </w:r>
      <w:r w:rsidRPr="00DC5DD2">
        <w:rPr>
          <w:rFonts w:ascii="Montserrat" w:hAnsi="Montserrat"/>
        </w:rPr>
        <w:t>a convección es la forma de transferencia de calor que implica movimientos ascendentes y descendentes de las masas de los fluidos.</w:t>
      </w:r>
    </w:p>
    <w:p w14:paraId="626439D1" w14:textId="3A0AE6C2" w:rsidR="00DC5DD2" w:rsidRDefault="00DC5DD2" w:rsidP="005B279B">
      <w:pPr>
        <w:pStyle w:val="Sinespaciado"/>
        <w:jc w:val="both"/>
        <w:rPr>
          <w:rFonts w:ascii="Montserrat" w:hAnsi="Montserrat"/>
        </w:rPr>
      </w:pPr>
    </w:p>
    <w:p w14:paraId="24760699" w14:textId="3D8B02C8" w:rsidR="00196E9B" w:rsidRDefault="00DC5DD2" w:rsidP="00F06453">
      <w:pPr>
        <w:pStyle w:val="Sinespaciado"/>
        <w:jc w:val="center"/>
        <w:rPr>
          <w:rFonts w:ascii="Montserrat" w:hAnsi="Montserrat"/>
        </w:rPr>
      </w:pPr>
      <w:r w:rsidRPr="00DC5DD2">
        <w:rPr>
          <w:rFonts w:ascii="Montserrat" w:hAnsi="Montserrat"/>
          <w:noProof/>
          <w:lang w:val="en-US"/>
        </w:rPr>
        <w:drawing>
          <wp:inline distT="0" distB="0" distL="0" distR="0" wp14:anchorId="18F6962A" wp14:editId="192AA203">
            <wp:extent cx="1945574" cy="1459181"/>
            <wp:effectExtent l="0" t="0" r="0" b="8255"/>
            <wp:docPr id="3074" name="Picture 2" descr="Convección - Wikipedia, la enciclopedia libre">
              <a:extLst xmlns:a="http://schemas.openxmlformats.org/drawingml/2006/main">
                <a:ext uri="{FF2B5EF4-FFF2-40B4-BE49-F238E27FC236}">
                  <a16:creationId xmlns:a16="http://schemas.microsoft.com/office/drawing/2014/main" id="{FA3B69A2-8647-4EF0-ABEC-5F43F88B7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nvección - Wikipedia, la enciclopedia libre">
                      <a:extLst>
                        <a:ext uri="{FF2B5EF4-FFF2-40B4-BE49-F238E27FC236}">
                          <a16:creationId xmlns:a16="http://schemas.microsoft.com/office/drawing/2014/main" id="{FA3B69A2-8647-4EF0-ABEC-5F43F88B7D2A}"/>
                        </a:ext>
                      </a:extLst>
                    </pic:cNvPr>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021" cy="1467016"/>
                    </a:xfrm>
                    <a:prstGeom prst="rect">
                      <a:avLst/>
                    </a:prstGeom>
                    <a:noFill/>
                  </pic:spPr>
                </pic:pic>
              </a:graphicData>
            </a:graphic>
          </wp:inline>
        </w:drawing>
      </w:r>
    </w:p>
    <w:p w14:paraId="7E893DE9" w14:textId="6BB71385" w:rsidR="00196E9B" w:rsidRDefault="00196E9B" w:rsidP="005B279B">
      <w:pPr>
        <w:pStyle w:val="Sinespaciado"/>
        <w:jc w:val="both"/>
        <w:rPr>
          <w:rFonts w:ascii="Montserrat" w:hAnsi="Montserrat"/>
        </w:rPr>
      </w:pPr>
    </w:p>
    <w:p w14:paraId="20A942BF" w14:textId="5E978E77" w:rsidR="00DC5DD2" w:rsidRPr="00DC5DD2" w:rsidRDefault="00DC5DD2" w:rsidP="005B279B">
      <w:pPr>
        <w:pStyle w:val="Sinespaciado"/>
        <w:jc w:val="both"/>
        <w:rPr>
          <w:rFonts w:ascii="Montserrat" w:hAnsi="Montserrat"/>
        </w:rPr>
      </w:pPr>
      <w:r>
        <w:rPr>
          <w:rFonts w:ascii="Montserrat" w:hAnsi="Montserrat"/>
        </w:rPr>
        <w:t>Se puede</w:t>
      </w:r>
      <w:r w:rsidRPr="00DC5DD2">
        <w:rPr>
          <w:rFonts w:ascii="Montserrat" w:hAnsi="Montserrat"/>
        </w:rPr>
        <w:t xml:space="preserve"> decir entonces</w:t>
      </w:r>
      <w:r>
        <w:rPr>
          <w:rFonts w:ascii="Montserrat" w:hAnsi="Montserrat"/>
        </w:rPr>
        <w:t>,</w:t>
      </w:r>
      <w:r w:rsidRPr="00DC5DD2">
        <w:rPr>
          <w:rFonts w:ascii="Montserrat" w:hAnsi="Montserrat"/>
        </w:rPr>
        <w:t xml:space="preserve"> que la convección es la transferencia de calor ocasionada por el movimiento de la sustancia caliente, que sucede en líquidos o gases.</w:t>
      </w:r>
    </w:p>
    <w:p w14:paraId="18726657" w14:textId="77777777" w:rsidR="00DC5DD2" w:rsidRPr="00DC5DD2" w:rsidRDefault="00DC5DD2" w:rsidP="005B279B">
      <w:pPr>
        <w:pStyle w:val="Sinespaciado"/>
        <w:jc w:val="both"/>
        <w:rPr>
          <w:rFonts w:ascii="Montserrat" w:hAnsi="Montserrat"/>
        </w:rPr>
      </w:pPr>
    </w:p>
    <w:p w14:paraId="6974C3D5" w14:textId="21C17742" w:rsidR="00DC5DD2" w:rsidRDefault="00DC5DD2" w:rsidP="005B279B">
      <w:pPr>
        <w:pStyle w:val="Sinespaciado"/>
        <w:jc w:val="both"/>
        <w:rPr>
          <w:rFonts w:ascii="Montserrat" w:hAnsi="Montserrat"/>
        </w:rPr>
      </w:pPr>
      <w:r>
        <w:rPr>
          <w:rFonts w:ascii="Montserrat" w:hAnsi="Montserrat"/>
        </w:rPr>
        <w:t>P</w:t>
      </w:r>
      <w:r w:rsidRPr="00DC5DD2">
        <w:rPr>
          <w:rFonts w:ascii="Montserrat" w:hAnsi="Montserrat"/>
        </w:rPr>
        <w:t>or último, el tercer método de transferencia del calor se llama radiación</w:t>
      </w:r>
      <w:r>
        <w:rPr>
          <w:rFonts w:ascii="Montserrat" w:hAnsi="Montserrat"/>
        </w:rPr>
        <w:t>.</w:t>
      </w:r>
    </w:p>
    <w:p w14:paraId="1608F67F" w14:textId="70E51F9B" w:rsidR="00DC5DD2" w:rsidRDefault="00DC5DD2" w:rsidP="005B279B">
      <w:pPr>
        <w:pStyle w:val="Sinespaciado"/>
        <w:jc w:val="both"/>
        <w:rPr>
          <w:rFonts w:ascii="Montserrat" w:hAnsi="Montserrat"/>
        </w:rPr>
      </w:pPr>
    </w:p>
    <w:p w14:paraId="14B5FF7D" w14:textId="7BD543EF" w:rsidR="00DC5DD2" w:rsidRDefault="00DC5DD2" w:rsidP="005B279B">
      <w:pPr>
        <w:pStyle w:val="Sinespaciado"/>
        <w:jc w:val="both"/>
        <w:rPr>
          <w:rFonts w:ascii="Montserrat" w:hAnsi="Montserrat"/>
        </w:rPr>
      </w:pPr>
      <w:r w:rsidRPr="00DC5DD2">
        <w:rPr>
          <w:rFonts w:ascii="Montserrat" w:hAnsi="Montserrat"/>
        </w:rPr>
        <w:t xml:space="preserve">Uno de los equipos básicos </w:t>
      </w:r>
      <w:r>
        <w:rPr>
          <w:rFonts w:ascii="Montserrat" w:hAnsi="Montserrat"/>
        </w:rPr>
        <w:t>con lo que se cuenta</w:t>
      </w:r>
      <w:r w:rsidRPr="00DC5DD2">
        <w:rPr>
          <w:rFonts w:ascii="Montserrat" w:hAnsi="Montserrat"/>
        </w:rPr>
        <w:t xml:space="preserve"> en casa</w:t>
      </w:r>
      <w:r>
        <w:rPr>
          <w:rFonts w:ascii="Montserrat" w:hAnsi="Montserrat"/>
        </w:rPr>
        <w:t>,</w:t>
      </w:r>
      <w:r w:rsidRPr="00DC5DD2">
        <w:rPr>
          <w:rFonts w:ascii="Montserrat" w:hAnsi="Montserrat"/>
        </w:rPr>
        <w:t xml:space="preserve"> específicamente en la cocina</w:t>
      </w:r>
      <w:r>
        <w:rPr>
          <w:rFonts w:ascii="Montserrat" w:hAnsi="Montserrat"/>
        </w:rPr>
        <w:t>,</w:t>
      </w:r>
      <w:r w:rsidRPr="00DC5DD2">
        <w:rPr>
          <w:rFonts w:ascii="Montserrat" w:hAnsi="Montserrat"/>
        </w:rPr>
        <w:t xml:space="preserve"> es el microondas</w:t>
      </w:r>
      <w:r>
        <w:rPr>
          <w:rFonts w:ascii="Montserrat" w:hAnsi="Montserrat"/>
        </w:rPr>
        <w:t>.</w:t>
      </w:r>
      <w:r w:rsidRPr="00DC5DD2">
        <w:rPr>
          <w:rFonts w:ascii="Montserrat" w:hAnsi="Montserrat"/>
        </w:rPr>
        <w:t xml:space="preserve"> </w:t>
      </w:r>
      <w:r>
        <w:rPr>
          <w:rFonts w:ascii="Montserrat" w:hAnsi="Montserrat"/>
        </w:rPr>
        <w:t>E</w:t>
      </w:r>
      <w:r w:rsidRPr="00DC5DD2">
        <w:rPr>
          <w:rFonts w:ascii="Montserrat" w:hAnsi="Montserrat"/>
        </w:rPr>
        <w:t xml:space="preserve">n el cual </w:t>
      </w:r>
      <w:r>
        <w:rPr>
          <w:rFonts w:ascii="Montserrat" w:hAnsi="Montserrat"/>
        </w:rPr>
        <w:t>se pueden</w:t>
      </w:r>
      <w:r w:rsidRPr="00DC5DD2">
        <w:rPr>
          <w:rFonts w:ascii="Montserrat" w:hAnsi="Montserrat"/>
        </w:rPr>
        <w:t xml:space="preserve"> calentar diferentes alimentos, pero su funcionamiento es increíble pues transforma la energía eléctrica en energía calorífica misma que </w:t>
      </w:r>
      <w:r>
        <w:rPr>
          <w:rFonts w:ascii="Montserrat" w:hAnsi="Montserrat"/>
        </w:rPr>
        <w:t xml:space="preserve">se </w:t>
      </w:r>
      <w:r w:rsidR="00B86651">
        <w:rPr>
          <w:rFonts w:ascii="Montserrat" w:hAnsi="Montserrat"/>
        </w:rPr>
        <w:t>a</w:t>
      </w:r>
      <w:r>
        <w:rPr>
          <w:rFonts w:ascii="Montserrat" w:hAnsi="Montserrat"/>
        </w:rPr>
        <w:t>provecha</w:t>
      </w:r>
      <w:r w:rsidRPr="00DC5DD2">
        <w:rPr>
          <w:rFonts w:ascii="Montserrat" w:hAnsi="Montserrat"/>
        </w:rPr>
        <w:t xml:space="preserve"> para </w:t>
      </w:r>
      <w:r>
        <w:rPr>
          <w:rFonts w:ascii="Montserrat" w:hAnsi="Montserrat"/>
        </w:rPr>
        <w:t>el</w:t>
      </w:r>
      <w:r w:rsidRPr="00DC5DD2">
        <w:rPr>
          <w:rFonts w:ascii="Montserrat" w:hAnsi="Montserrat"/>
        </w:rPr>
        <w:t xml:space="preserve"> uso personal. El fenómeno que ocurre dentro del microondas es un claro ejemplo de la transmisión de calor llamado radiación, en el cual por medio de ondas electromagnéticas se da una transferencia de calor.</w:t>
      </w:r>
    </w:p>
    <w:p w14:paraId="3395A12B" w14:textId="77777777" w:rsidR="00DC5DD2" w:rsidRPr="00DC5DD2" w:rsidRDefault="00DC5DD2" w:rsidP="005B279B">
      <w:pPr>
        <w:pStyle w:val="Sinespaciado"/>
        <w:jc w:val="both"/>
        <w:rPr>
          <w:rFonts w:ascii="Montserrat" w:hAnsi="Montserrat"/>
        </w:rPr>
      </w:pPr>
    </w:p>
    <w:p w14:paraId="20FA635D" w14:textId="1BABC8C1" w:rsidR="00DC5DD2" w:rsidRDefault="00DC5DD2" w:rsidP="005B279B">
      <w:pPr>
        <w:pStyle w:val="Sinespaciado"/>
        <w:jc w:val="both"/>
        <w:rPr>
          <w:rFonts w:ascii="Montserrat" w:hAnsi="Montserrat"/>
        </w:rPr>
      </w:pPr>
      <w:r w:rsidRPr="00DC5DD2">
        <w:rPr>
          <w:rFonts w:ascii="Montserrat" w:hAnsi="Montserrat"/>
        </w:rPr>
        <w:t xml:space="preserve">Por ejemplo, el sol emite su energía a través de este tipo de ondas y con el ejemplo del sol </w:t>
      </w:r>
      <w:r>
        <w:rPr>
          <w:rFonts w:ascii="Montserrat" w:hAnsi="Montserrat"/>
        </w:rPr>
        <w:t>se sabe</w:t>
      </w:r>
      <w:r w:rsidRPr="00DC5DD2">
        <w:rPr>
          <w:rFonts w:ascii="Montserrat" w:hAnsi="Montserrat"/>
        </w:rPr>
        <w:t xml:space="preserve"> que, a diferencia de la conducción y la convección, la radiación no requiere un medio material para transferirse</w:t>
      </w:r>
      <w:r>
        <w:rPr>
          <w:rFonts w:ascii="Montserrat" w:hAnsi="Montserrat"/>
        </w:rPr>
        <w:t>,</w:t>
      </w:r>
      <w:r w:rsidRPr="00DC5DD2">
        <w:rPr>
          <w:rFonts w:ascii="Montserrat" w:hAnsi="Montserrat"/>
        </w:rPr>
        <w:t xml:space="preserve"> es decir</w:t>
      </w:r>
      <w:r>
        <w:rPr>
          <w:rFonts w:ascii="Montserrat" w:hAnsi="Montserrat"/>
        </w:rPr>
        <w:t>,</w:t>
      </w:r>
      <w:r w:rsidRPr="00DC5DD2">
        <w:rPr>
          <w:rFonts w:ascii="Montserrat" w:hAnsi="Montserrat"/>
        </w:rPr>
        <w:t xml:space="preserve"> se puede transferir en el vacío.</w:t>
      </w:r>
    </w:p>
    <w:p w14:paraId="2841590D" w14:textId="6E01FF64" w:rsidR="00DC5DD2" w:rsidRDefault="00DC5DD2" w:rsidP="005B279B">
      <w:pPr>
        <w:pStyle w:val="Sinespaciado"/>
        <w:jc w:val="both"/>
        <w:rPr>
          <w:rFonts w:ascii="Montserrat" w:hAnsi="Montserrat"/>
        </w:rPr>
      </w:pPr>
    </w:p>
    <w:p w14:paraId="5DAF9DF5" w14:textId="3D58DF19" w:rsidR="00DC5DD2" w:rsidRDefault="00DC5DD2" w:rsidP="005B279B">
      <w:pPr>
        <w:pStyle w:val="Sinespaciado"/>
        <w:jc w:val="both"/>
        <w:rPr>
          <w:rFonts w:ascii="Montserrat" w:hAnsi="Montserrat"/>
        </w:rPr>
      </w:pPr>
      <w:r w:rsidRPr="00DC5DD2">
        <w:rPr>
          <w:rFonts w:ascii="Montserrat" w:hAnsi="Montserrat"/>
          <w:noProof/>
          <w:lang w:val="en-US"/>
        </w:rPr>
        <w:lastRenderedPageBreak/>
        <w:drawing>
          <wp:inline distT="0" distB="0" distL="0" distR="0" wp14:anchorId="15738C7D" wp14:editId="0E4C9817">
            <wp:extent cx="3250253" cy="1868791"/>
            <wp:effectExtent l="0" t="0" r="7620" b="0"/>
            <wp:docPr id="4098" name="Picture 2" descr="Transferencia De Calor GIF | Gfycat">
              <a:extLst xmlns:a="http://schemas.openxmlformats.org/drawingml/2006/main">
                <a:ext uri="{FF2B5EF4-FFF2-40B4-BE49-F238E27FC236}">
                  <a16:creationId xmlns:a16="http://schemas.microsoft.com/office/drawing/2014/main" id="{72E74EC3-B84F-4EFF-B86B-305CBB8C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ansferencia De Calor GIF | Gfycat">
                      <a:extLst>
                        <a:ext uri="{FF2B5EF4-FFF2-40B4-BE49-F238E27FC236}">
                          <a16:creationId xmlns:a16="http://schemas.microsoft.com/office/drawing/2014/main" id="{72E74EC3-B84F-4EFF-B86B-305CBB8CE7E2}"/>
                        </a:ext>
                      </a:extLst>
                    </pic:cNvPr>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585" cy="1879332"/>
                    </a:xfrm>
                    <a:prstGeom prst="rect">
                      <a:avLst/>
                    </a:prstGeom>
                    <a:noFill/>
                  </pic:spPr>
                </pic:pic>
              </a:graphicData>
            </a:graphic>
          </wp:inline>
        </w:drawing>
      </w:r>
    </w:p>
    <w:p w14:paraId="462408B3" w14:textId="13961061" w:rsidR="00196E9B" w:rsidRDefault="00196E9B" w:rsidP="005B279B">
      <w:pPr>
        <w:pStyle w:val="Sinespaciado"/>
        <w:jc w:val="both"/>
        <w:rPr>
          <w:rFonts w:ascii="Montserrat" w:hAnsi="Montserrat"/>
        </w:rPr>
      </w:pPr>
    </w:p>
    <w:p w14:paraId="19E79454" w14:textId="6A2B2D25" w:rsidR="00DC5DD2" w:rsidRPr="00DC5DD2" w:rsidRDefault="00746B4E" w:rsidP="005B279B">
      <w:pPr>
        <w:pStyle w:val="Sinespaciado"/>
        <w:jc w:val="both"/>
        <w:rPr>
          <w:rFonts w:ascii="Montserrat" w:hAnsi="Montserrat"/>
        </w:rPr>
      </w:pPr>
      <w:r>
        <w:rPr>
          <w:rFonts w:ascii="Montserrat" w:hAnsi="Montserrat"/>
        </w:rPr>
        <w:t>E</w:t>
      </w:r>
      <w:r w:rsidR="00DC5DD2" w:rsidRPr="00DC5DD2">
        <w:rPr>
          <w:rFonts w:ascii="Montserrat" w:hAnsi="Montserrat"/>
        </w:rPr>
        <w:t>ntonces</w:t>
      </w:r>
      <w:r>
        <w:rPr>
          <w:rFonts w:ascii="Montserrat" w:hAnsi="Montserrat"/>
        </w:rPr>
        <w:t>,</w:t>
      </w:r>
      <w:r w:rsidR="00DC5DD2" w:rsidRPr="00DC5DD2">
        <w:rPr>
          <w:rFonts w:ascii="Montserrat" w:hAnsi="Montserrat"/>
        </w:rPr>
        <w:t xml:space="preserve"> la radiación se da a través de ondas electromagnéticas y no requiere un medio para transmitirse, además de que no necesita que los objetos estén en contacto directo con la fuente de calor.</w:t>
      </w:r>
    </w:p>
    <w:p w14:paraId="64322B96" w14:textId="77777777" w:rsidR="00DC5DD2" w:rsidRPr="00DC5DD2" w:rsidRDefault="00DC5DD2" w:rsidP="005B279B">
      <w:pPr>
        <w:pStyle w:val="Sinespaciado"/>
        <w:jc w:val="both"/>
        <w:rPr>
          <w:rFonts w:ascii="Montserrat" w:hAnsi="Montserrat"/>
        </w:rPr>
      </w:pPr>
    </w:p>
    <w:p w14:paraId="7EFF110E" w14:textId="04E97621" w:rsidR="00DC5DD2" w:rsidRDefault="00DC5DD2" w:rsidP="005B279B">
      <w:pPr>
        <w:pStyle w:val="Sinespaciado"/>
        <w:jc w:val="both"/>
        <w:rPr>
          <w:rFonts w:ascii="Montserrat" w:hAnsi="Montserrat"/>
        </w:rPr>
      </w:pPr>
      <w:r w:rsidRPr="00DC5DD2">
        <w:rPr>
          <w:rFonts w:ascii="Montserrat" w:hAnsi="Montserrat"/>
        </w:rPr>
        <w:t>Para entender microscópicamente cómo se comportan las partículas cuando existe una transmisión de calor</w:t>
      </w:r>
      <w:r w:rsidR="00746B4E">
        <w:rPr>
          <w:rFonts w:ascii="Montserrat" w:hAnsi="Montserrat"/>
        </w:rPr>
        <w:t xml:space="preserve">, observa </w:t>
      </w:r>
      <w:r w:rsidRPr="00DC5DD2">
        <w:rPr>
          <w:rFonts w:ascii="Montserrat" w:hAnsi="Montserrat"/>
        </w:rPr>
        <w:t>el siguiente video.</w:t>
      </w:r>
    </w:p>
    <w:p w14:paraId="63F5A137" w14:textId="61369EEF" w:rsidR="00DC5DD2" w:rsidRDefault="00DC5DD2" w:rsidP="005B279B">
      <w:pPr>
        <w:pStyle w:val="Sinespaciado"/>
        <w:jc w:val="both"/>
        <w:rPr>
          <w:rFonts w:ascii="Montserrat" w:hAnsi="Montserrat"/>
        </w:rPr>
      </w:pPr>
    </w:p>
    <w:p w14:paraId="077C1C81" w14:textId="021D9EFB" w:rsidR="00DC5DD2" w:rsidRPr="00746B4E" w:rsidRDefault="00746B4E" w:rsidP="00F06453">
      <w:pPr>
        <w:pStyle w:val="Sinespaciado"/>
        <w:numPr>
          <w:ilvl w:val="0"/>
          <w:numId w:val="10"/>
        </w:numPr>
        <w:ind w:left="708" w:firstLine="0"/>
        <w:jc w:val="both"/>
        <w:rPr>
          <w:rFonts w:ascii="Montserrat" w:hAnsi="Montserrat"/>
          <w:b/>
          <w:bCs/>
        </w:rPr>
      </w:pPr>
      <w:r w:rsidRPr="00746B4E">
        <w:rPr>
          <w:rFonts w:ascii="Montserrat" w:hAnsi="Montserrat"/>
          <w:b/>
          <w:bCs/>
        </w:rPr>
        <w:t>Calor como forma de energía.</w:t>
      </w:r>
    </w:p>
    <w:p w14:paraId="1ED67F14" w14:textId="46B52B8E" w:rsidR="00DC5DD2" w:rsidRPr="002F357A" w:rsidRDefault="00746B4E" w:rsidP="00F06453">
      <w:pPr>
        <w:spacing w:after="0" w:line="240" w:lineRule="auto"/>
        <w:ind w:left="708"/>
        <w:jc w:val="both"/>
        <w:rPr>
          <w:rStyle w:val="Hipervnculo"/>
          <w:rFonts w:ascii="Montserrat" w:hAnsi="Montserrat"/>
          <w:lang w:val="es-MX"/>
        </w:rPr>
      </w:pPr>
      <w:r w:rsidRPr="002F357A">
        <w:rPr>
          <w:rStyle w:val="Hipervnculo"/>
          <w:rFonts w:ascii="Montserrat" w:hAnsi="Montserrat"/>
          <w:lang w:val="es-MX"/>
        </w:rPr>
        <w:t>https://youtu.be/E5wCLWmTKxU</w:t>
      </w:r>
    </w:p>
    <w:p w14:paraId="18D73BCA" w14:textId="141D859C" w:rsidR="00DC5DD2" w:rsidRDefault="00DC5DD2" w:rsidP="005B279B">
      <w:pPr>
        <w:pStyle w:val="Sinespaciado"/>
        <w:jc w:val="both"/>
        <w:rPr>
          <w:rFonts w:ascii="Montserrat" w:hAnsi="Montserrat"/>
        </w:rPr>
      </w:pPr>
    </w:p>
    <w:p w14:paraId="445EE9D8" w14:textId="6F0A3789" w:rsidR="00746B4E" w:rsidRDefault="00746B4E" w:rsidP="005B279B">
      <w:pPr>
        <w:pStyle w:val="Sinespaciado"/>
        <w:jc w:val="both"/>
        <w:rPr>
          <w:rFonts w:ascii="Montserrat" w:hAnsi="Montserrat"/>
        </w:rPr>
      </w:pPr>
      <w:r w:rsidRPr="00746B4E">
        <w:rPr>
          <w:rFonts w:ascii="Montserrat" w:hAnsi="Montserrat"/>
        </w:rPr>
        <w:t>Es útil conocer que existen materiales que evitan la pérdida de calor o que facilitan su transmisión.</w:t>
      </w:r>
    </w:p>
    <w:p w14:paraId="7601636D" w14:textId="77777777" w:rsidR="00746B4E" w:rsidRPr="00746B4E" w:rsidRDefault="00746B4E" w:rsidP="005B279B">
      <w:pPr>
        <w:pStyle w:val="Sinespaciado"/>
        <w:jc w:val="both"/>
        <w:rPr>
          <w:rFonts w:ascii="Montserrat" w:hAnsi="Montserrat"/>
        </w:rPr>
      </w:pPr>
    </w:p>
    <w:p w14:paraId="083DCD94" w14:textId="61D220C0" w:rsidR="00746B4E" w:rsidRDefault="00746B4E" w:rsidP="005B279B">
      <w:pPr>
        <w:pStyle w:val="Sinespaciado"/>
        <w:jc w:val="both"/>
        <w:rPr>
          <w:rFonts w:ascii="Montserrat" w:hAnsi="Montserrat"/>
        </w:rPr>
      </w:pPr>
      <w:r w:rsidRPr="00746B4E">
        <w:rPr>
          <w:rFonts w:ascii="Montserrat" w:hAnsi="Montserrat"/>
        </w:rPr>
        <w:t>Un suéter en realidad no es caliente, sino que cumple bien la función de no dejar escapar el calor de tu cuerpo; es decir, es un buen aislante térmico. Otros objetos también sirven como aislantes térmicos, por ejemplo: el unicel, la madera, el plástico y la lana.</w:t>
      </w:r>
    </w:p>
    <w:p w14:paraId="553F46EE" w14:textId="779108DA" w:rsidR="00746B4E" w:rsidRDefault="00746B4E" w:rsidP="005B279B">
      <w:pPr>
        <w:pStyle w:val="Sinespaciado"/>
        <w:jc w:val="both"/>
        <w:rPr>
          <w:rFonts w:ascii="Montserrat" w:hAnsi="Montserrat"/>
        </w:rPr>
      </w:pPr>
    </w:p>
    <w:p w14:paraId="120D7EB8" w14:textId="11A2D4ED" w:rsidR="00746B4E" w:rsidRDefault="00746B4E" w:rsidP="005B279B">
      <w:pPr>
        <w:pStyle w:val="Sinespaciado"/>
        <w:jc w:val="both"/>
        <w:rPr>
          <w:rFonts w:ascii="Montserrat" w:hAnsi="Montserrat"/>
        </w:rPr>
      </w:pPr>
      <w:r w:rsidRPr="00746B4E">
        <w:rPr>
          <w:noProof/>
          <w:lang w:val="en-US"/>
        </w:rPr>
        <w:drawing>
          <wp:inline distT="0" distB="0" distL="0" distR="0" wp14:anchorId="2ECF47F0" wp14:editId="668634C8">
            <wp:extent cx="3757704" cy="2113808"/>
            <wp:effectExtent l="0" t="0" r="0" b="12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280" cy="2122570"/>
                    </a:xfrm>
                    <a:prstGeom prst="rect">
                      <a:avLst/>
                    </a:prstGeom>
                  </pic:spPr>
                </pic:pic>
              </a:graphicData>
            </a:graphic>
          </wp:inline>
        </w:drawing>
      </w:r>
    </w:p>
    <w:p w14:paraId="55B6D339" w14:textId="77777777" w:rsidR="00746B4E" w:rsidRPr="00746B4E" w:rsidRDefault="00746B4E" w:rsidP="005B279B">
      <w:pPr>
        <w:pStyle w:val="Sinespaciado"/>
        <w:jc w:val="both"/>
        <w:rPr>
          <w:rFonts w:ascii="Montserrat" w:hAnsi="Montserrat"/>
        </w:rPr>
      </w:pPr>
    </w:p>
    <w:p w14:paraId="46044C88" w14:textId="77777777" w:rsidR="00746B4E" w:rsidRPr="00746B4E" w:rsidRDefault="00746B4E" w:rsidP="005B279B">
      <w:pPr>
        <w:pStyle w:val="Sinespaciado"/>
        <w:jc w:val="both"/>
        <w:rPr>
          <w:rFonts w:ascii="Montserrat" w:hAnsi="Montserrat"/>
        </w:rPr>
      </w:pPr>
      <w:r w:rsidRPr="00746B4E">
        <w:rPr>
          <w:rFonts w:ascii="Montserrat" w:hAnsi="Montserrat"/>
        </w:rPr>
        <w:lastRenderedPageBreak/>
        <w:t>Por su parte, los materiales llamados conductores térmicos transmiten la energía térmica fácilmente. Metales como el aluminio, del que están hechas algunas ollas, son buenos conductores de calor.</w:t>
      </w:r>
    </w:p>
    <w:p w14:paraId="2DF8C5DD" w14:textId="77777777" w:rsidR="00746B4E" w:rsidRPr="00746B4E" w:rsidRDefault="00746B4E" w:rsidP="005B279B">
      <w:pPr>
        <w:pStyle w:val="Sinespaciado"/>
        <w:jc w:val="both"/>
        <w:rPr>
          <w:rFonts w:ascii="Montserrat" w:hAnsi="Montserrat"/>
        </w:rPr>
      </w:pPr>
    </w:p>
    <w:p w14:paraId="07856580" w14:textId="4ADBA1AB" w:rsidR="00746B4E" w:rsidRDefault="00746B4E" w:rsidP="005B279B">
      <w:pPr>
        <w:pStyle w:val="Sinespaciado"/>
        <w:jc w:val="both"/>
        <w:rPr>
          <w:rFonts w:ascii="Montserrat" w:hAnsi="Montserrat"/>
        </w:rPr>
      </w:pPr>
      <w:r>
        <w:rPr>
          <w:rFonts w:ascii="Montserrat" w:hAnsi="Montserrat"/>
        </w:rPr>
        <w:t>Por ejemplo,</w:t>
      </w:r>
      <w:r w:rsidRPr="00746B4E">
        <w:rPr>
          <w:rFonts w:ascii="Montserrat" w:hAnsi="Montserrat"/>
        </w:rPr>
        <w:t xml:space="preserve"> el agua que </w:t>
      </w:r>
      <w:r>
        <w:rPr>
          <w:rFonts w:ascii="Montserrat" w:hAnsi="Montserrat"/>
        </w:rPr>
        <w:t>pones</w:t>
      </w:r>
      <w:r w:rsidRPr="00746B4E">
        <w:rPr>
          <w:rFonts w:ascii="Montserrat" w:hAnsi="Montserrat"/>
        </w:rPr>
        <w:t xml:space="preserve"> a hervir para </w:t>
      </w:r>
      <w:r>
        <w:rPr>
          <w:rFonts w:ascii="Montserrat" w:hAnsi="Montserrat"/>
        </w:rPr>
        <w:t>hacer</w:t>
      </w:r>
      <w:r w:rsidRPr="00746B4E">
        <w:rPr>
          <w:rFonts w:ascii="Montserrat" w:hAnsi="Montserrat"/>
        </w:rPr>
        <w:t xml:space="preserve"> un café hierve por convección, y la flama de la estufa calienta por radiación la olla.</w:t>
      </w:r>
      <w:r>
        <w:rPr>
          <w:rFonts w:ascii="Montserrat" w:hAnsi="Montserrat"/>
        </w:rPr>
        <w:t xml:space="preserve"> Pero en el caso de</w:t>
      </w:r>
      <w:r w:rsidRPr="00746B4E">
        <w:rPr>
          <w:rFonts w:ascii="Montserrat" w:hAnsi="Montserrat"/>
        </w:rPr>
        <w:t xml:space="preserve"> la leche cuando hierve</w:t>
      </w:r>
      <w:r>
        <w:rPr>
          <w:rFonts w:ascii="Montserrat" w:hAnsi="Montserrat"/>
        </w:rPr>
        <w:t>,</w:t>
      </w:r>
      <w:r w:rsidRPr="00746B4E">
        <w:rPr>
          <w:rFonts w:ascii="Montserrat" w:hAnsi="Montserrat"/>
        </w:rPr>
        <w:t xml:space="preserve"> se tira y el agua no</w:t>
      </w:r>
      <w:r>
        <w:rPr>
          <w:rFonts w:ascii="Montserrat" w:hAnsi="Montserrat"/>
        </w:rPr>
        <w:t>. Esto</w:t>
      </w:r>
      <w:r w:rsidRPr="00746B4E">
        <w:rPr>
          <w:rFonts w:ascii="Montserrat" w:hAnsi="Montserrat"/>
        </w:rPr>
        <w:t xml:space="preserve"> es porque cuando la leche se calienta se dilata </w:t>
      </w:r>
      <w:r>
        <w:rPr>
          <w:rFonts w:ascii="Montserrat" w:hAnsi="Montserrat"/>
        </w:rPr>
        <w:t>y</w:t>
      </w:r>
      <w:r w:rsidRPr="00746B4E">
        <w:rPr>
          <w:rFonts w:ascii="Montserrat" w:hAnsi="Montserrat"/>
        </w:rPr>
        <w:t xml:space="preserve"> ocupa más espacio que el que ocupaba antes. Este fenómeno de dilatación </w:t>
      </w:r>
      <w:r>
        <w:rPr>
          <w:rFonts w:ascii="Montserrat" w:hAnsi="Montserrat"/>
        </w:rPr>
        <w:t>se puede observar</w:t>
      </w:r>
      <w:r w:rsidRPr="00746B4E">
        <w:rPr>
          <w:rFonts w:ascii="Montserrat" w:hAnsi="Montserrat"/>
        </w:rPr>
        <w:t xml:space="preserve"> más fácilmente en los metales, esa es la razón por la que las vías del tren tienen unos trozos de madera, llamados durmientes, para evitar que las vigas de metal se muevan y se ocasione un accidente.</w:t>
      </w:r>
    </w:p>
    <w:p w14:paraId="66D5EB92" w14:textId="77777777" w:rsidR="00746B4E" w:rsidRPr="00746B4E" w:rsidRDefault="00746B4E" w:rsidP="005B279B">
      <w:pPr>
        <w:pStyle w:val="Sinespaciado"/>
        <w:jc w:val="both"/>
        <w:rPr>
          <w:rFonts w:ascii="Montserrat" w:hAnsi="Montserrat"/>
        </w:rPr>
      </w:pPr>
    </w:p>
    <w:p w14:paraId="4386C9E9" w14:textId="2B9E4E24" w:rsidR="00746B4E" w:rsidRDefault="00746B4E" w:rsidP="005B279B">
      <w:pPr>
        <w:pStyle w:val="Sinespaciado"/>
        <w:jc w:val="both"/>
        <w:rPr>
          <w:rFonts w:ascii="Montserrat" w:hAnsi="Montserrat"/>
        </w:rPr>
      </w:pPr>
      <w:r>
        <w:rPr>
          <w:rFonts w:ascii="Montserrat" w:hAnsi="Montserrat"/>
        </w:rPr>
        <w:t>A continuación, observa</w:t>
      </w:r>
      <w:r w:rsidRPr="00746B4E">
        <w:rPr>
          <w:rFonts w:ascii="Montserrat" w:hAnsi="Montserrat"/>
        </w:rPr>
        <w:t xml:space="preserve"> el siguiente video para </w:t>
      </w:r>
      <w:r>
        <w:rPr>
          <w:rFonts w:ascii="Montserrat" w:hAnsi="Montserrat"/>
        </w:rPr>
        <w:t>conocer</w:t>
      </w:r>
      <w:r w:rsidRPr="00746B4E">
        <w:rPr>
          <w:rFonts w:ascii="Montserrat" w:hAnsi="Montserrat"/>
        </w:rPr>
        <w:t xml:space="preserve"> un poco más sobre este fenómeno de dilatación y qué tiene que ver con la transferencia de calor.</w:t>
      </w:r>
    </w:p>
    <w:p w14:paraId="3B908365" w14:textId="320D9ACD" w:rsidR="00DC5DD2" w:rsidRDefault="00DC5DD2" w:rsidP="005B279B">
      <w:pPr>
        <w:pStyle w:val="Sinespaciado"/>
        <w:jc w:val="both"/>
        <w:rPr>
          <w:rFonts w:ascii="Montserrat" w:hAnsi="Montserrat"/>
        </w:rPr>
      </w:pPr>
    </w:p>
    <w:p w14:paraId="4EF86D88" w14:textId="7D2D4A02" w:rsidR="00DC5DD2" w:rsidRPr="00746B4E" w:rsidRDefault="00746B4E" w:rsidP="00F06453">
      <w:pPr>
        <w:pStyle w:val="Sinespaciado"/>
        <w:numPr>
          <w:ilvl w:val="0"/>
          <w:numId w:val="10"/>
        </w:numPr>
        <w:ind w:left="708" w:firstLine="0"/>
        <w:jc w:val="both"/>
        <w:rPr>
          <w:rFonts w:ascii="Montserrat" w:hAnsi="Montserrat"/>
          <w:b/>
          <w:bCs/>
        </w:rPr>
      </w:pPr>
      <w:r w:rsidRPr="00746B4E">
        <w:rPr>
          <w:rFonts w:ascii="Montserrat" w:hAnsi="Montserrat"/>
          <w:b/>
          <w:bCs/>
        </w:rPr>
        <w:t>Termodinámica.</w:t>
      </w:r>
    </w:p>
    <w:p w14:paraId="4D7D220A" w14:textId="10D16332" w:rsidR="00746B4E" w:rsidRPr="002F357A" w:rsidRDefault="00746B4E" w:rsidP="00F06453">
      <w:pPr>
        <w:spacing w:after="0" w:line="240" w:lineRule="auto"/>
        <w:ind w:left="708"/>
        <w:jc w:val="both"/>
        <w:rPr>
          <w:rStyle w:val="Hipervnculo"/>
          <w:rFonts w:ascii="Montserrat" w:hAnsi="Montserrat"/>
          <w:lang w:val="es-MX"/>
        </w:rPr>
      </w:pPr>
      <w:r w:rsidRPr="002F357A">
        <w:rPr>
          <w:rStyle w:val="Hipervnculo"/>
          <w:rFonts w:ascii="Montserrat" w:hAnsi="Montserrat"/>
          <w:lang w:val="es-MX"/>
        </w:rPr>
        <w:t>https://youtu.be/CRc-Cdm3ekA</w:t>
      </w:r>
    </w:p>
    <w:p w14:paraId="24B5C0ED" w14:textId="77777777" w:rsidR="00DC5DD2" w:rsidRDefault="00DC5DD2" w:rsidP="005B279B">
      <w:pPr>
        <w:pStyle w:val="Sinespaciado"/>
        <w:jc w:val="both"/>
        <w:rPr>
          <w:rFonts w:ascii="Montserrat" w:hAnsi="Montserrat"/>
        </w:rPr>
      </w:pPr>
    </w:p>
    <w:p w14:paraId="24E6131F" w14:textId="70D28189" w:rsidR="00746B4E" w:rsidRPr="00746B4E" w:rsidRDefault="00746B4E" w:rsidP="005B279B">
      <w:pPr>
        <w:pStyle w:val="Sinespaciado"/>
        <w:jc w:val="both"/>
        <w:rPr>
          <w:rFonts w:ascii="Montserrat" w:hAnsi="Montserrat"/>
        </w:rPr>
      </w:pPr>
      <w:r w:rsidRPr="00746B4E">
        <w:rPr>
          <w:rFonts w:ascii="Montserrat" w:hAnsi="Montserrat"/>
        </w:rPr>
        <w:t>Recapitul</w:t>
      </w:r>
      <w:r>
        <w:rPr>
          <w:rFonts w:ascii="Montserrat" w:hAnsi="Montserrat"/>
        </w:rPr>
        <w:t>a</w:t>
      </w:r>
      <w:r w:rsidRPr="00746B4E">
        <w:rPr>
          <w:rFonts w:ascii="Montserrat" w:hAnsi="Montserrat"/>
        </w:rPr>
        <w:t xml:space="preserve"> lo aprendid</w:t>
      </w:r>
      <w:r>
        <w:rPr>
          <w:rFonts w:ascii="Montserrat" w:hAnsi="Montserrat"/>
        </w:rPr>
        <w:t>o:</w:t>
      </w:r>
    </w:p>
    <w:p w14:paraId="29785ACA" w14:textId="77777777" w:rsidR="00746B4E" w:rsidRPr="00746B4E" w:rsidRDefault="00746B4E" w:rsidP="005B279B">
      <w:pPr>
        <w:pStyle w:val="Sinespaciado"/>
        <w:jc w:val="both"/>
        <w:rPr>
          <w:rFonts w:ascii="Montserrat" w:hAnsi="Montserrat"/>
        </w:rPr>
      </w:pPr>
    </w:p>
    <w:p w14:paraId="6C9B73CC" w14:textId="77777777" w:rsidR="00746B4E" w:rsidRPr="00746B4E" w:rsidRDefault="00746B4E" w:rsidP="005B279B">
      <w:pPr>
        <w:pStyle w:val="Sinespaciado"/>
        <w:jc w:val="both"/>
        <w:rPr>
          <w:rFonts w:ascii="Montserrat" w:hAnsi="Montserrat"/>
        </w:rPr>
      </w:pPr>
      <w:r w:rsidRPr="00746B4E">
        <w:rPr>
          <w:rFonts w:ascii="Montserrat" w:hAnsi="Montserrat"/>
        </w:rPr>
        <w:t>La transmisión del calor se puede dar de tres formas:</w:t>
      </w:r>
    </w:p>
    <w:p w14:paraId="29652A74" w14:textId="77777777" w:rsidR="00746B4E" w:rsidRDefault="00746B4E" w:rsidP="005B279B">
      <w:pPr>
        <w:pStyle w:val="Sinespaciado"/>
        <w:jc w:val="both"/>
        <w:rPr>
          <w:rFonts w:ascii="Montserrat" w:hAnsi="Montserrat"/>
        </w:rPr>
      </w:pPr>
    </w:p>
    <w:p w14:paraId="02AD7F2A" w14:textId="56C046B3" w:rsidR="00196E9B" w:rsidRDefault="00746B4E" w:rsidP="005B279B">
      <w:pPr>
        <w:pStyle w:val="Sinespaciado"/>
        <w:jc w:val="both"/>
        <w:rPr>
          <w:rFonts w:ascii="Montserrat" w:hAnsi="Montserrat"/>
        </w:rPr>
      </w:pPr>
      <w:r w:rsidRPr="00746B4E">
        <w:rPr>
          <w:rFonts w:ascii="Montserrat" w:hAnsi="Montserrat"/>
        </w:rPr>
        <w:t>Por conducción: cuando se ponen en contacto dos objetos que se encuentran a diferente temperatura; por ejemplo, cuando pisas descalzo la arena de la playa o el asfalto de la calle durante el día. También ocurre si dejas una cuchara dentro de una olla caliente, ambas metálicas. La cuchara se calentará porque la olla le transfiere energía térmica; en este caso, es importante tomarla con un trapo para aislar el calor y evitar quemaduras.</w:t>
      </w:r>
    </w:p>
    <w:p w14:paraId="65CB168B" w14:textId="3B2CB062" w:rsidR="00746B4E" w:rsidRDefault="00746B4E" w:rsidP="005B279B">
      <w:pPr>
        <w:pStyle w:val="Sinespaciado"/>
        <w:jc w:val="both"/>
        <w:rPr>
          <w:rFonts w:ascii="Montserrat" w:hAnsi="Montserrat"/>
        </w:rPr>
      </w:pPr>
    </w:p>
    <w:p w14:paraId="1F191AD5" w14:textId="1BD745DD" w:rsidR="00746B4E" w:rsidRDefault="00746B4E" w:rsidP="005B279B">
      <w:pPr>
        <w:pStyle w:val="Sinespaciado"/>
        <w:jc w:val="both"/>
        <w:rPr>
          <w:rFonts w:ascii="Montserrat" w:hAnsi="Montserrat"/>
        </w:rPr>
      </w:pPr>
      <w:r w:rsidRPr="00746B4E">
        <w:rPr>
          <w:rFonts w:ascii="Montserrat" w:hAnsi="Montserrat"/>
        </w:rPr>
        <w:t>Por convección: es la transferencia de calor que se produce en un fluido. Se debe a la diferencia de densidad entre las partes de éste, la cual es causada por la diferencia de temperaturas entre ellas. Por ejemplo, al poner agua en una olla al fuego, la que está en el fondo se calienta y su densidad disminuye debido al movimiento de sus moléculas, por lo cual asciende, mientras que el agua fría de la superficie es más densa y desciende, ocupando el lugar que dejó el agua caliente. El proceso se repite varias veces hasta que toda el agua en la olla se encuentra a la misma temperatura.</w:t>
      </w:r>
    </w:p>
    <w:p w14:paraId="2CA001A2" w14:textId="77777777" w:rsidR="002F7D8F" w:rsidRPr="00746B4E" w:rsidRDefault="002F7D8F" w:rsidP="005B279B">
      <w:pPr>
        <w:pStyle w:val="Sinespaciado"/>
        <w:jc w:val="both"/>
        <w:rPr>
          <w:rFonts w:ascii="Montserrat" w:hAnsi="Montserrat"/>
        </w:rPr>
      </w:pPr>
    </w:p>
    <w:p w14:paraId="3C7769EE" w14:textId="21270FBC" w:rsidR="00746B4E" w:rsidRDefault="00746B4E" w:rsidP="005B279B">
      <w:pPr>
        <w:pStyle w:val="Sinespaciado"/>
        <w:jc w:val="both"/>
        <w:rPr>
          <w:rFonts w:ascii="Montserrat" w:hAnsi="Montserrat"/>
        </w:rPr>
      </w:pPr>
      <w:r w:rsidRPr="00746B4E">
        <w:rPr>
          <w:rFonts w:ascii="Montserrat" w:hAnsi="Montserrat"/>
        </w:rPr>
        <w:t>Por radiación: el calor se propaga sin que exista contacto entre los objetos. Por ejemplo, al acercar tus manos a una fogata, o cuando sientes el calor de la llama de una vela o del Sol</w:t>
      </w:r>
    </w:p>
    <w:p w14:paraId="37375E85" w14:textId="77777777" w:rsidR="00196E9B" w:rsidRDefault="00196E9B" w:rsidP="005B279B">
      <w:pPr>
        <w:pStyle w:val="Sinespaciado"/>
        <w:jc w:val="both"/>
        <w:rPr>
          <w:rFonts w:ascii="Montserrat" w:hAnsi="Montserrat"/>
        </w:rPr>
      </w:pPr>
    </w:p>
    <w:p w14:paraId="037FB318" w14:textId="5506445C" w:rsidR="008133D2" w:rsidRDefault="008133D2" w:rsidP="005B279B">
      <w:pPr>
        <w:pStyle w:val="Sinespaciado"/>
        <w:jc w:val="both"/>
        <w:rPr>
          <w:rFonts w:ascii="Montserrat" w:hAnsi="Montserrat"/>
        </w:rPr>
      </w:pPr>
    </w:p>
    <w:p w14:paraId="11CCEAB1" w14:textId="77777777" w:rsidR="00DD308C" w:rsidRDefault="00DD308C" w:rsidP="002F357A">
      <w:pPr>
        <w:spacing w:after="0" w:line="240" w:lineRule="auto"/>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5B279B">
      <w:pPr>
        <w:pStyle w:val="Sinespaciado"/>
        <w:jc w:val="both"/>
        <w:rPr>
          <w:rFonts w:ascii="Montserrat" w:hAnsi="Montserrat"/>
        </w:rPr>
      </w:pPr>
    </w:p>
    <w:p w14:paraId="73C51599" w14:textId="44B675D1" w:rsidR="00DB536F" w:rsidRPr="001F1196" w:rsidRDefault="002F7D8F" w:rsidP="005B279B">
      <w:pPr>
        <w:pStyle w:val="Sinespaciado"/>
        <w:jc w:val="both"/>
        <w:rPr>
          <w:rFonts w:ascii="Montserrat" w:hAnsi="Montserrat"/>
        </w:rPr>
      </w:pPr>
      <w:r>
        <w:rPr>
          <w:rFonts w:ascii="Montserrat" w:hAnsi="Montserrat"/>
        </w:rPr>
        <w:lastRenderedPageBreak/>
        <w:t>B</w:t>
      </w:r>
      <w:r w:rsidRPr="002F7D8F">
        <w:rPr>
          <w:rFonts w:ascii="Montserrat" w:hAnsi="Montserrat"/>
        </w:rPr>
        <w:t>us</w:t>
      </w:r>
      <w:r>
        <w:rPr>
          <w:rFonts w:ascii="Montserrat" w:hAnsi="Montserrat"/>
        </w:rPr>
        <w:t>ca</w:t>
      </w:r>
      <w:r w:rsidRPr="002F7D8F">
        <w:rPr>
          <w:rFonts w:ascii="Montserrat" w:hAnsi="Montserrat"/>
        </w:rPr>
        <w:t xml:space="preserve"> en </w:t>
      </w:r>
      <w:r>
        <w:rPr>
          <w:rFonts w:ascii="Montserrat" w:hAnsi="Montserrat"/>
        </w:rPr>
        <w:t>t</w:t>
      </w:r>
      <w:r w:rsidRPr="002F7D8F">
        <w:rPr>
          <w:rFonts w:ascii="Montserrat" w:hAnsi="Montserrat"/>
        </w:rPr>
        <w:t>u entorno ejemplos de transmisión del calor, escríb</w:t>
      </w:r>
      <w:r>
        <w:rPr>
          <w:rFonts w:ascii="Montserrat" w:hAnsi="Montserrat"/>
        </w:rPr>
        <w:t>e</w:t>
      </w:r>
      <w:r w:rsidRPr="002F7D8F">
        <w:rPr>
          <w:rFonts w:ascii="Montserrat" w:hAnsi="Montserrat"/>
        </w:rPr>
        <w:t xml:space="preserve">los en </w:t>
      </w:r>
      <w:r>
        <w:rPr>
          <w:rFonts w:ascii="Montserrat" w:hAnsi="Montserrat"/>
        </w:rPr>
        <w:t>t</w:t>
      </w:r>
      <w:r w:rsidRPr="002F7D8F">
        <w:rPr>
          <w:rFonts w:ascii="Montserrat" w:hAnsi="Montserrat"/>
        </w:rPr>
        <w:t>u cuaderno e ilústr</w:t>
      </w:r>
      <w:r>
        <w:rPr>
          <w:rFonts w:ascii="Montserrat" w:hAnsi="Montserrat"/>
        </w:rPr>
        <w:t>a</w:t>
      </w:r>
      <w:r w:rsidRPr="002F7D8F">
        <w:rPr>
          <w:rFonts w:ascii="Montserrat" w:hAnsi="Montserrat"/>
        </w:rPr>
        <w:t xml:space="preserve">los. También elabora un mapa mental o un mapa conceptual con las tres diferentes formas de transferencia de calor: conducción, radiación y convección. </w:t>
      </w:r>
    </w:p>
    <w:p w14:paraId="40E8F84D" w14:textId="7EB3A0C1" w:rsidR="00032315" w:rsidRDefault="00032315" w:rsidP="002F357A">
      <w:pPr>
        <w:spacing w:after="0" w:line="240" w:lineRule="auto"/>
        <w:jc w:val="center"/>
        <w:rPr>
          <w:rFonts w:ascii="Montserrat" w:hAnsi="Montserrat"/>
          <w:lang w:val="es-MX"/>
        </w:rPr>
      </w:pPr>
    </w:p>
    <w:p w14:paraId="11A02FBD" w14:textId="1ABAF273" w:rsidR="007F605A" w:rsidRPr="001F1196" w:rsidRDefault="007F605A" w:rsidP="002F357A">
      <w:pPr>
        <w:spacing w:after="0" w:line="240" w:lineRule="auto"/>
        <w:jc w:val="center"/>
        <w:rPr>
          <w:rFonts w:ascii="Montserrat" w:hAnsi="Montserrat"/>
          <w:lang w:val="es-MX"/>
        </w:rPr>
      </w:pPr>
    </w:p>
    <w:p w14:paraId="7A478C55" w14:textId="77777777" w:rsidR="00B16E92" w:rsidRPr="00632649" w:rsidRDefault="00B16E92" w:rsidP="002F357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2F357A">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2F357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2F357A">
      <w:pPr>
        <w:spacing w:after="0" w:line="240" w:lineRule="auto"/>
        <w:jc w:val="center"/>
        <w:rPr>
          <w:rFonts w:ascii="Montserrat" w:hAnsi="Montserrat"/>
          <w:b/>
          <w:lang w:val="es-MX"/>
        </w:rPr>
      </w:pPr>
    </w:p>
    <w:p w14:paraId="3C54CE5E" w14:textId="77777777" w:rsidR="007F605A" w:rsidRPr="001F1196" w:rsidRDefault="007F605A" w:rsidP="002F357A">
      <w:pPr>
        <w:spacing w:after="0" w:line="240" w:lineRule="auto"/>
        <w:jc w:val="center"/>
        <w:rPr>
          <w:rFonts w:ascii="Montserrat" w:hAnsi="Montserrat"/>
          <w:b/>
          <w:lang w:val="es-MX"/>
        </w:rPr>
      </w:pPr>
    </w:p>
    <w:p w14:paraId="33771912" w14:textId="77777777" w:rsidR="00B16E92" w:rsidRPr="00632649" w:rsidRDefault="00B16E92" w:rsidP="005B279B">
      <w:pPr>
        <w:spacing w:after="0" w:line="240" w:lineRule="auto"/>
        <w:jc w:val="both"/>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Default="00B16E92" w:rsidP="005B279B">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507B036A" w14:textId="77777777" w:rsidR="002F357A" w:rsidRDefault="002F357A" w:rsidP="005B279B">
      <w:pPr>
        <w:spacing w:after="0" w:line="240" w:lineRule="auto"/>
        <w:jc w:val="both"/>
        <w:rPr>
          <w:rFonts w:ascii="Montserrat" w:eastAsia="Times New Roman" w:hAnsi="Montserrat" w:cs="Times New Roman"/>
          <w:color w:val="000000"/>
          <w:lang w:val="es-MX" w:eastAsia="es-MX"/>
        </w:rPr>
      </w:pPr>
    </w:p>
    <w:p w14:paraId="1A3EE69B" w14:textId="77777777" w:rsidR="002F357A" w:rsidRPr="001F1196" w:rsidRDefault="002F357A" w:rsidP="005B279B">
      <w:pPr>
        <w:spacing w:after="0" w:line="240" w:lineRule="auto"/>
        <w:jc w:val="both"/>
        <w:rPr>
          <w:rFonts w:ascii="Montserrat" w:eastAsia="Times New Roman" w:hAnsi="Montserrat" w:cs="Times New Roman"/>
          <w:color w:val="000000"/>
          <w:lang w:val="es-MX" w:eastAsia="es-MX"/>
        </w:rPr>
      </w:pPr>
    </w:p>
    <w:p w14:paraId="3A5BA51A" w14:textId="77777777" w:rsidR="00B16E92" w:rsidRPr="001F1196" w:rsidRDefault="001E115F" w:rsidP="005B279B">
      <w:pPr>
        <w:spacing w:after="0" w:line="240" w:lineRule="auto"/>
        <w:jc w:val="both"/>
        <w:rPr>
          <w:rStyle w:val="Hipervnculo"/>
          <w:rFonts w:ascii="Montserrat" w:hAnsi="Montserrat"/>
          <w:lang w:val="es-MX"/>
        </w:rPr>
      </w:pPr>
      <w:hyperlink r:id="rId14"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5B279B">
      <w:pPr>
        <w:spacing w:after="0" w:line="240" w:lineRule="auto"/>
        <w:jc w:val="both"/>
        <w:rPr>
          <w:rFonts w:ascii="Montserrat" w:eastAsia="Times New Roman" w:hAnsi="Montserrat" w:cs="Times New Roman"/>
          <w:color w:val="000000"/>
          <w:lang w:val="es-MX" w:eastAsia="es-MX"/>
        </w:rPr>
      </w:pPr>
    </w:p>
    <w:p w14:paraId="3225E065"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05EDB4" wp14:editId="2FD8E426">
            <wp:extent cx="2160000" cy="2848469"/>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48469"/>
                    </a:xfrm>
                    <a:prstGeom prst="rect">
                      <a:avLst/>
                    </a:prstGeom>
                  </pic:spPr>
                </pic:pic>
              </a:graphicData>
            </a:graphic>
          </wp:inline>
        </w:drawing>
      </w:r>
    </w:p>
    <w:p w14:paraId="721E581B" w14:textId="77777777" w:rsidR="00FC774E" w:rsidRPr="00425C3A" w:rsidRDefault="001E115F" w:rsidP="005B279B">
      <w:pPr>
        <w:spacing w:after="0" w:line="240" w:lineRule="auto"/>
        <w:jc w:val="both"/>
        <w:rPr>
          <w:rStyle w:val="Hipervnculo"/>
          <w:lang w:val="es-MX"/>
        </w:rPr>
      </w:pPr>
      <w:hyperlink r:id="rId16" w:history="1">
        <w:r w:rsidR="00FC774E" w:rsidRPr="00425C3A">
          <w:rPr>
            <w:rStyle w:val="Hipervnculo"/>
            <w:rFonts w:ascii="Montserrat" w:hAnsi="Montserrat"/>
            <w:lang w:val="es-MX"/>
          </w:rPr>
          <w:t>http://ekeditores.com/S00476/</w:t>
        </w:r>
      </w:hyperlink>
    </w:p>
    <w:p w14:paraId="112706B6"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2A93AE2A"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905FC7F" wp14:editId="23D7572D">
            <wp:extent cx="2160000" cy="2863542"/>
            <wp:effectExtent l="19050" t="19050" r="12065" b="133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63542"/>
                    </a:xfrm>
                    <a:prstGeom prst="rect">
                      <a:avLst/>
                    </a:prstGeom>
                    <a:ln>
                      <a:solidFill>
                        <a:schemeClr val="bg2">
                          <a:lumMod val="90000"/>
                        </a:schemeClr>
                      </a:solidFill>
                    </a:ln>
                  </pic:spPr>
                </pic:pic>
              </a:graphicData>
            </a:graphic>
          </wp:inline>
        </w:drawing>
      </w:r>
    </w:p>
    <w:p w14:paraId="7E8D58D8" w14:textId="77777777" w:rsidR="00FC774E" w:rsidRPr="00425C3A" w:rsidRDefault="001E115F" w:rsidP="005B279B">
      <w:pPr>
        <w:spacing w:after="0" w:line="240" w:lineRule="auto"/>
        <w:jc w:val="both"/>
        <w:rPr>
          <w:rStyle w:val="Hipervnculo"/>
          <w:lang w:val="es-MX"/>
        </w:rPr>
      </w:pPr>
      <w:hyperlink r:id="rId18" w:history="1">
        <w:r w:rsidR="00FC774E" w:rsidRPr="00425C3A">
          <w:rPr>
            <w:rStyle w:val="Hipervnculo"/>
            <w:rFonts w:ascii="Montserrat" w:hAnsi="Montserrat"/>
            <w:lang w:val="es-MX"/>
          </w:rPr>
          <w:t>http://santillanacontigo.com.mx/libromedia/espacios-creativos/ccs2-ec/mobile.html</w:t>
        </w:r>
      </w:hyperlink>
    </w:p>
    <w:p w14:paraId="0F9663A3"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1CC52502"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67506D" wp14:editId="63892D2C">
            <wp:extent cx="2160000" cy="2857371"/>
            <wp:effectExtent l="19050" t="19050" r="12065" b="196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57371"/>
                    </a:xfrm>
                    <a:prstGeom prst="rect">
                      <a:avLst/>
                    </a:prstGeom>
                    <a:ln>
                      <a:solidFill>
                        <a:schemeClr val="bg2">
                          <a:lumMod val="90000"/>
                        </a:schemeClr>
                      </a:solidFill>
                    </a:ln>
                  </pic:spPr>
                </pic:pic>
              </a:graphicData>
            </a:graphic>
          </wp:inline>
        </w:drawing>
      </w:r>
    </w:p>
    <w:p w14:paraId="5229800A" w14:textId="77777777" w:rsidR="00FC774E" w:rsidRPr="00425C3A" w:rsidRDefault="001E115F" w:rsidP="005B279B">
      <w:pPr>
        <w:spacing w:after="0" w:line="240" w:lineRule="auto"/>
        <w:jc w:val="both"/>
        <w:rPr>
          <w:rStyle w:val="Hipervnculo"/>
          <w:lang w:val="es-MX"/>
        </w:rPr>
      </w:pPr>
      <w:hyperlink r:id="rId20" w:history="1">
        <w:r w:rsidR="00FC774E" w:rsidRPr="00425C3A">
          <w:rPr>
            <w:rStyle w:val="Hipervnculo"/>
            <w:rFonts w:ascii="Montserrat" w:hAnsi="Montserrat"/>
            <w:lang w:val="es-MX"/>
          </w:rPr>
          <w:t>https://www.santillanacontigo.com.mx/libromedia/fortaleza-academica/ccs2fa/mobile.html</w:t>
        </w:r>
      </w:hyperlink>
    </w:p>
    <w:p w14:paraId="1D21CFF5"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1C4F19C4"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9060C40" wp14:editId="22DC770F">
            <wp:extent cx="2160000" cy="282219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22190"/>
                    </a:xfrm>
                    <a:prstGeom prst="rect">
                      <a:avLst/>
                    </a:prstGeom>
                  </pic:spPr>
                </pic:pic>
              </a:graphicData>
            </a:graphic>
          </wp:inline>
        </w:drawing>
      </w:r>
    </w:p>
    <w:p w14:paraId="219C3937" w14:textId="77777777" w:rsidR="00FC774E" w:rsidRPr="005B279B" w:rsidRDefault="001E115F" w:rsidP="005B279B">
      <w:pPr>
        <w:spacing w:after="0" w:line="240" w:lineRule="auto"/>
        <w:jc w:val="both"/>
        <w:rPr>
          <w:rStyle w:val="Hipervnculo"/>
          <w:lang w:val="es-MX"/>
        </w:rPr>
      </w:pPr>
      <w:hyperlink r:id="rId22" w:history="1">
        <w:r w:rsidR="00FC774E" w:rsidRPr="00425C3A">
          <w:rPr>
            <w:rStyle w:val="Hipervnculo"/>
            <w:rFonts w:ascii="Montserrat" w:hAnsi="Montserrat"/>
            <w:lang w:val="es-MX"/>
          </w:rPr>
          <w:t>https://libros.conaliteg.gob.mx/20/S00479.htm</w:t>
        </w:r>
      </w:hyperlink>
    </w:p>
    <w:p w14:paraId="014BB1A0"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5D654172"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4CFDD1A" wp14:editId="3B08E772">
            <wp:extent cx="2160000" cy="2876564"/>
            <wp:effectExtent l="19050" t="19050" r="12065" b="190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76564"/>
                    </a:xfrm>
                    <a:prstGeom prst="rect">
                      <a:avLst/>
                    </a:prstGeom>
                    <a:ln>
                      <a:solidFill>
                        <a:schemeClr val="bg2">
                          <a:lumMod val="90000"/>
                        </a:schemeClr>
                      </a:solidFill>
                    </a:ln>
                  </pic:spPr>
                </pic:pic>
              </a:graphicData>
            </a:graphic>
          </wp:inline>
        </w:drawing>
      </w:r>
    </w:p>
    <w:p w14:paraId="108C9D91" w14:textId="77777777" w:rsidR="00FC774E" w:rsidRPr="00425C3A" w:rsidRDefault="001E115F" w:rsidP="005B279B">
      <w:pPr>
        <w:spacing w:after="0" w:line="240" w:lineRule="auto"/>
        <w:jc w:val="both"/>
        <w:rPr>
          <w:rFonts w:ascii="Montserrat" w:eastAsia="Times New Roman" w:hAnsi="Montserrat" w:cs="Times New Roman"/>
          <w:color w:val="000000"/>
          <w:lang w:val="es-MX" w:eastAsia="es-MX"/>
        </w:rPr>
      </w:pPr>
      <w:hyperlink r:id="rId24" w:history="1">
        <w:r w:rsidR="00FC774E" w:rsidRPr="00425C3A">
          <w:rPr>
            <w:rStyle w:val="Hipervnculo"/>
            <w:rFonts w:ascii="Montserrat" w:hAnsi="Montserrat"/>
            <w:lang w:val="es-MX"/>
          </w:rPr>
          <w:t>http://guiasdigitales.grupo-sm.com.mx/sites/default/files/guias/170887/index.html</w:t>
        </w:r>
      </w:hyperlink>
    </w:p>
    <w:p w14:paraId="7D856D68"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15EE1FB6"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AC282C3" wp14:editId="2F3FD722">
            <wp:extent cx="2160000" cy="2810097"/>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10097"/>
                    </a:xfrm>
                    <a:prstGeom prst="rect">
                      <a:avLst/>
                    </a:prstGeom>
                  </pic:spPr>
                </pic:pic>
              </a:graphicData>
            </a:graphic>
          </wp:inline>
        </w:drawing>
      </w:r>
    </w:p>
    <w:p w14:paraId="6B434D01" w14:textId="77777777" w:rsidR="00FC774E" w:rsidRPr="005B279B" w:rsidRDefault="001E115F" w:rsidP="005B279B">
      <w:pPr>
        <w:spacing w:after="0" w:line="240" w:lineRule="auto"/>
        <w:jc w:val="both"/>
        <w:rPr>
          <w:rFonts w:ascii="Montserrat" w:eastAsia="Times New Roman" w:hAnsi="Montserrat" w:cs="Times New Roman"/>
          <w:color w:val="000000"/>
          <w:lang w:val="es-MX" w:eastAsia="es-MX"/>
        </w:rPr>
      </w:pPr>
      <w:hyperlink r:id="rId26" w:history="1">
        <w:r w:rsidR="00FC774E" w:rsidRPr="00425C3A">
          <w:rPr>
            <w:rStyle w:val="Hipervnculo"/>
            <w:rFonts w:ascii="Montserrat" w:hAnsi="Montserrat"/>
            <w:lang w:val="es-MX"/>
          </w:rPr>
          <w:t>https://libros.conaliteg.gob.mx/20/S00481.htm</w:t>
        </w:r>
      </w:hyperlink>
    </w:p>
    <w:p w14:paraId="0FEDFF93"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17D5C369"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517E681" wp14:editId="679C3032">
            <wp:extent cx="2160000" cy="2848966"/>
            <wp:effectExtent l="0" t="0" r="0" b="889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8966"/>
                    </a:xfrm>
                    <a:prstGeom prst="rect">
                      <a:avLst/>
                    </a:prstGeom>
                  </pic:spPr>
                </pic:pic>
              </a:graphicData>
            </a:graphic>
          </wp:inline>
        </w:drawing>
      </w:r>
    </w:p>
    <w:p w14:paraId="7EB65AD9" w14:textId="77777777" w:rsidR="00FC774E" w:rsidRDefault="001E115F" w:rsidP="005B279B">
      <w:pPr>
        <w:spacing w:after="0" w:line="240" w:lineRule="auto"/>
        <w:jc w:val="both"/>
        <w:rPr>
          <w:rFonts w:ascii="Montserrat" w:eastAsia="Times New Roman" w:hAnsi="Montserrat" w:cs="Times New Roman"/>
          <w:color w:val="000000"/>
          <w:lang w:val="es-MX" w:eastAsia="es-MX"/>
        </w:rPr>
      </w:pPr>
      <w:hyperlink r:id="rId28" w:history="1">
        <w:r w:rsidR="00FC774E" w:rsidRPr="00C2436E">
          <w:rPr>
            <w:rStyle w:val="Hipervnculo"/>
            <w:rFonts w:ascii="Montserrat" w:eastAsia="Times New Roman" w:hAnsi="Montserrat" w:cs="Times New Roman"/>
            <w:lang w:val="es-MX" w:eastAsia="es-MX"/>
          </w:rPr>
          <w:t>https://digital.latiendadellibrero.com/pdfreader/fsica-2-cuervo</w:t>
        </w:r>
      </w:hyperlink>
    </w:p>
    <w:p w14:paraId="34C83084"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5A726B74"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5EB945C" wp14:editId="7FD0F939">
            <wp:extent cx="2160000" cy="2758153"/>
            <wp:effectExtent l="19050" t="19050" r="12065" b="2349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758153"/>
                    </a:xfrm>
                    <a:prstGeom prst="rect">
                      <a:avLst/>
                    </a:prstGeom>
                    <a:ln>
                      <a:solidFill>
                        <a:schemeClr val="bg2">
                          <a:lumMod val="90000"/>
                        </a:schemeClr>
                      </a:solidFill>
                    </a:ln>
                  </pic:spPr>
                </pic:pic>
              </a:graphicData>
            </a:graphic>
          </wp:inline>
        </w:drawing>
      </w:r>
    </w:p>
    <w:p w14:paraId="72911548" w14:textId="77777777" w:rsidR="00FC774E" w:rsidRPr="00425C3A" w:rsidRDefault="001E115F" w:rsidP="005B279B">
      <w:pPr>
        <w:spacing w:after="0" w:line="240" w:lineRule="auto"/>
        <w:jc w:val="both"/>
        <w:rPr>
          <w:rStyle w:val="Hipervnculo"/>
          <w:lang w:val="es-MX"/>
        </w:rPr>
      </w:pPr>
      <w:hyperlink r:id="rId30" w:history="1">
        <w:r w:rsidR="00FC774E" w:rsidRPr="00425C3A">
          <w:rPr>
            <w:rStyle w:val="Hipervnculo"/>
            <w:rFonts w:ascii="Montserrat" w:hAnsi="Montserrat"/>
            <w:lang w:val="es-MX"/>
          </w:rPr>
          <w:t>http://conaliteg.esfinge.mx/Fisica_Ser_Mejor/</w:t>
        </w:r>
      </w:hyperlink>
    </w:p>
    <w:p w14:paraId="42EA6AAF"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7655CAD5"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B67169E" wp14:editId="12588C87">
            <wp:extent cx="2160000" cy="2919334"/>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919334"/>
                    </a:xfrm>
                    <a:prstGeom prst="rect">
                      <a:avLst/>
                    </a:prstGeom>
                  </pic:spPr>
                </pic:pic>
              </a:graphicData>
            </a:graphic>
          </wp:inline>
        </w:drawing>
      </w:r>
    </w:p>
    <w:p w14:paraId="5453365A" w14:textId="77777777" w:rsidR="00FC774E" w:rsidRPr="00425C3A" w:rsidRDefault="001E115F" w:rsidP="005B279B">
      <w:pPr>
        <w:spacing w:after="0" w:line="240" w:lineRule="auto"/>
        <w:jc w:val="both"/>
        <w:rPr>
          <w:rStyle w:val="Hipervnculo"/>
          <w:lang w:val="es-MX"/>
        </w:rPr>
      </w:pPr>
      <w:hyperlink r:id="rId32" w:anchor="page/1" w:history="1">
        <w:r w:rsidR="00FC774E" w:rsidRPr="00425C3A">
          <w:rPr>
            <w:rStyle w:val="Hipervnculo"/>
            <w:rFonts w:ascii="Montserrat" w:hAnsi="Montserrat"/>
            <w:lang w:val="es-MX"/>
          </w:rPr>
          <w:t>https://recursos.edicionescastillo.com/secundariaspublicas/visualizador/2_fis_tra/index.html#page/1</w:t>
        </w:r>
      </w:hyperlink>
    </w:p>
    <w:p w14:paraId="175906F8"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4D6D1DA0"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6E16728A"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E4B130C" wp14:editId="78035023">
            <wp:extent cx="2160000" cy="3027078"/>
            <wp:effectExtent l="0" t="0" r="0" b="190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3027078"/>
                    </a:xfrm>
                    <a:prstGeom prst="rect">
                      <a:avLst/>
                    </a:prstGeom>
                  </pic:spPr>
                </pic:pic>
              </a:graphicData>
            </a:graphic>
          </wp:inline>
        </w:drawing>
      </w:r>
    </w:p>
    <w:p w14:paraId="6E351C27" w14:textId="77777777" w:rsidR="00FC774E" w:rsidRPr="00425C3A" w:rsidRDefault="001E115F" w:rsidP="005B279B">
      <w:pPr>
        <w:spacing w:after="0" w:line="240" w:lineRule="auto"/>
        <w:jc w:val="both"/>
        <w:rPr>
          <w:rStyle w:val="Hipervnculo"/>
          <w:lang w:val="es-MX"/>
        </w:rPr>
      </w:pPr>
      <w:hyperlink r:id="rId34" w:anchor="page/1" w:history="1">
        <w:r w:rsidR="00FC774E" w:rsidRPr="00425C3A">
          <w:rPr>
            <w:rStyle w:val="Hipervnculo"/>
            <w:rFonts w:ascii="Montserrat" w:hAnsi="Montserrat"/>
            <w:lang w:val="es-MX"/>
          </w:rPr>
          <w:t>https://recursos.edicionescastillo.com/secundariaspublicas/visualizador/2_fis_inf/index.html#page/1</w:t>
        </w:r>
      </w:hyperlink>
    </w:p>
    <w:p w14:paraId="06860679"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5EB2FEA3"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13DF9347"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C716CD1" wp14:editId="4544052A">
            <wp:extent cx="2160000" cy="2965511"/>
            <wp:effectExtent l="19050" t="19050" r="12065" b="2540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965511"/>
                    </a:xfrm>
                    <a:prstGeom prst="rect">
                      <a:avLst/>
                    </a:prstGeom>
                    <a:ln>
                      <a:solidFill>
                        <a:schemeClr val="bg2">
                          <a:lumMod val="90000"/>
                        </a:schemeClr>
                      </a:solidFill>
                    </a:ln>
                  </pic:spPr>
                </pic:pic>
              </a:graphicData>
            </a:graphic>
          </wp:inline>
        </w:drawing>
      </w:r>
    </w:p>
    <w:p w14:paraId="0321B907" w14:textId="77777777" w:rsidR="00FC774E" w:rsidRPr="00425C3A" w:rsidRDefault="001E115F" w:rsidP="005B279B">
      <w:pPr>
        <w:spacing w:after="0" w:line="240" w:lineRule="auto"/>
        <w:jc w:val="both"/>
        <w:rPr>
          <w:rStyle w:val="Hipervnculo"/>
          <w:lang w:val="es-MX"/>
        </w:rPr>
      </w:pPr>
      <w:hyperlink r:id="rId36" w:anchor="page/1" w:history="1">
        <w:r w:rsidR="00FC774E" w:rsidRPr="00425C3A">
          <w:rPr>
            <w:rStyle w:val="Hipervnculo"/>
            <w:rFonts w:ascii="Montserrat" w:hAnsi="Montserrat"/>
            <w:lang w:val="es-MX"/>
          </w:rPr>
          <w:t>https://recursos.edicionescastillo.com/secundariaspublicas/visualizador/2_fis_sin/index.html#page/1</w:t>
        </w:r>
      </w:hyperlink>
    </w:p>
    <w:p w14:paraId="3FC3F7CB" w14:textId="77777777" w:rsidR="00FC774E" w:rsidRPr="00425C3A" w:rsidRDefault="00FC774E" w:rsidP="005B279B">
      <w:pPr>
        <w:spacing w:after="0" w:line="240" w:lineRule="auto"/>
        <w:jc w:val="both"/>
        <w:rPr>
          <w:rFonts w:ascii="Montserrat" w:eastAsia="Times New Roman" w:hAnsi="Montserrat" w:cs="Times New Roman"/>
          <w:color w:val="000000"/>
          <w:lang w:val="es-MX" w:eastAsia="es-MX"/>
        </w:rPr>
      </w:pPr>
    </w:p>
    <w:p w14:paraId="4406F981" w14:textId="214A257A" w:rsidR="00533680" w:rsidRPr="00425C3A" w:rsidRDefault="00533680" w:rsidP="005B279B">
      <w:pPr>
        <w:spacing w:after="0" w:line="240" w:lineRule="auto"/>
        <w:jc w:val="both"/>
        <w:rPr>
          <w:rFonts w:ascii="Montserrat" w:eastAsia="Times New Roman" w:hAnsi="Montserrat" w:cs="Times New Roman"/>
          <w:color w:val="000000"/>
          <w:lang w:val="es-MX" w:eastAsia="es-MX"/>
        </w:rPr>
      </w:pPr>
    </w:p>
    <w:sectPr w:rsidR="00533680"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DEDE" w16cex:dateUtc="2020-10-15T01:32:00Z"/>
  <w16cex:commentExtensible w16cex:durableId="2332C270" w16cex:dateUtc="2020-10-15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6DA6A0" w16cid:durableId="2331DEDE"/>
  <w16cid:commentId w16cid:paraId="7903AEFB" w16cid:durableId="2332C2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1B047" w14:textId="77777777" w:rsidR="001E115F" w:rsidRDefault="001E115F" w:rsidP="002443C3">
      <w:pPr>
        <w:spacing w:after="0" w:line="240" w:lineRule="auto"/>
      </w:pPr>
      <w:r>
        <w:separator/>
      </w:r>
    </w:p>
  </w:endnote>
  <w:endnote w:type="continuationSeparator" w:id="0">
    <w:p w14:paraId="26C2D712" w14:textId="77777777" w:rsidR="001E115F" w:rsidRDefault="001E115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D9413" w14:textId="77777777" w:rsidR="001E115F" w:rsidRDefault="001E115F" w:rsidP="002443C3">
      <w:pPr>
        <w:spacing w:after="0" w:line="240" w:lineRule="auto"/>
      </w:pPr>
      <w:r>
        <w:separator/>
      </w:r>
    </w:p>
  </w:footnote>
  <w:footnote w:type="continuationSeparator" w:id="0">
    <w:p w14:paraId="4FF4EF9F" w14:textId="77777777" w:rsidR="001E115F" w:rsidRDefault="001E115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6"/>
  </w:num>
  <w:num w:numId="6">
    <w:abstractNumId w:val="10"/>
  </w:num>
  <w:num w:numId="7">
    <w:abstractNumId w:val="3"/>
  </w:num>
  <w:num w:numId="8">
    <w:abstractNumId w:val="9"/>
  </w:num>
  <w:num w:numId="9">
    <w:abstractNumId w:val="7"/>
  </w:num>
  <w:num w:numId="10">
    <w:abstractNumId w:val="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40B8"/>
    <w:rsid w:val="00010F3E"/>
    <w:rsid w:val="00011969"/>
    <w:rsid w:val="000126EF"/>
    <w:rsid w:val="000175A1"/>
    <w:rsid w:val="00024C50"/>
    <w:rsid w:val="00027F74"/>
    <w:rsid w:val="00032315"/>
    <w:rsid w:val="00033076"/>
    <w:rsid w:val="00033B73"/>
    <w:rsid w:val="00034DB2"/>
    <w:rsid w:val="00036DCC"/>
    <w:rsid w:val="00046E3B"/>
    <w:rsid w:val="00060555"/>
    <w:rsid w:val="00062FE3"/>
    <w:rsid w:val="000668A2"/>
    <w:rsid w:val="0008381C"/>
    <w:rsid w:val="00084774"/>
    <w:rsid w:val="000954A9"/>
    <w:rsid w:val="000A7160"/>
    <w:rsid w:val="000A7EF0"/>
    <w:rsid w:val="000B163D"/>
    <w:rsid w:val="000B3D9E"/>
    <w:rsid w:val="000B4BC9"/>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1238"/>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115F"/>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16B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E17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47C40"/>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D6C8C"/>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37DE"/>
    <w:rsid w:val="00E47B60"/>
    <w:rsid w:val="00E50A8D"/>
    <w:rsid w:val="00E522CB"/>
    <w:rsid w:val="00E54345"/>
    <w:rsid w:val="00E600DF"/>
    <w:rsid w:val="00E649FE"/>
    <w:rsid w:val="00E70C1F"/>
    <w:rsid w:val="00E83E95"/>
    <w:rsid w:val="00E852B7"/>
    <w:rsid w:val="00EA6C58"/>
    <w:rsid w:val="00EC3373"/>
    <w:rsid w:val="00EC460D"/>
    <w:rsid w:val="00EC51B6"/>
    <w:rsid w:val="00EC53E9"/>
    <w:rsid w:val="00ED1753"/>
    <w:rsid w:val="00ED48C1"/>
    <w:rsid w:val="00EF1D4E"/>
    <w:rsid w:val="00EF2F57"/>
    <w:rsid w:val="00EF6DF8"/>
    <w:rsid w:val="00F0088F"/>
    <w:rsid w:val="00F03300"/>
    <w:rsid w:val="00F06453"/>
    <w:rsid w:val="00F204B7"/>
    <w:rsid w:val="00F265E0"/>
    <w:rsid w:val="00F4501F"/>
    <w:rsid w:val="00F51F0A"/>
    <w:rsid w:val="00F545D0"/>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8D44FA4-AA28-4925-8947-B162328B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ntillanacontigo.com.mx/libromedia/espacios-creativos/ccs2-ec/mobile.html" TargetMode="External"/><Relationship Id="rId26" Type="http://schemas.openxmlformats.org/officeDocument/2006/relationships/hyperlink" Target="https://libros.conaliteg.gob.mx/20/S00481.htm" TargetMode="External"/><Relationship Id="rId21" Type="http://schemas.openxmlformats.org/officeDocument/2006/relationships/image" Target="media/image10.png"/><Relationship Id="rId34" Type="http://schemas.openxmlformats.org/officeDocument/2006/relationships/hyperlink" Target="https://recursos.edicionescastillo.com/secundariaspublicas/visualizador/2_fis_inf/index.html" TargetMode="External"/><Relationship Id="rId188"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keditores.com/S00476/" TargetMode="External"/><Relationship Id="rId20" Type="http://schemas.openxmlformats.org/officeDocument/2006/relationships/hyperlink" Target="https://www.santillanacontigo.com.mx/libromedia/fortaleza-academica/ccs2fa/mobile.html" TargetMode="External"/><Relationship Id="rId29" Type="http://schemas.openxmlformats.org/officeDocument/2006/relationships/image" Target="media/image14.png"/><Relationship Id="rId18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guiasdigitales.grupo-sm.com.mx/sites/default/files/guias/170887/index.html" TargetMode="External"/><Relationship Id="rId32" Type="http://schemas.openxmlformats.org/officeDocument/2006/relationships/hyperlink" Target="https://recursos.edicionescastillo.com/secundariaspublicas/visualizador/2_fis_tra/index.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digital.latiendadellibrero.com/pdfreader/fsica-2-cuervo" TargetMode="External"/><Relationship Id="rId36" Type="http://schemas.openxmlformats.org/officeDocument/2006/relationships/hyperlink" Target="https://recursos.edicionescastillo.com/secundariaspublicas/visualizador/2_fis_sin/index.html"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 Id="rId22" Type="http://schemas.openxmlformats.org/officeDocument/2006/relationships/hyperlink" Target="https://libros.conaliteg.gob.mx/20/S00479.htm" TargetMode="External"/><Relationship Id="rId27" Type="http://schemas.openxmlformats.org/officeDocument/2006/relationships/image" Target="media/image13.png"/><Relationship Id="rId30" Type="http://schemas.openxmlformats.org/officeDocument/2006/relationships/hyperlink" Target="http://conaliteg.esfinge.mx/Fisica_Ser_Mejor/" TargetMode="External"/><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9B7AE-5812-4A72-9912-EB6832E5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1501</Words>
  <Characters>8560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9</cp:revision>
  <dcterms:created xsi:type="dcterms:W3CDTF">2020-10-16T00:01:00Z</dcterms:created>
  <dcterms:modified xsi:type="dcterms:W3CDTF">2020-10-16T03:21:00Z</dcterms:modified>
</cp:coreProperties>
</file>