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79CFB39" w:rsidR="00C5375D" w:rsidRPr="002372BD" w:rsidRDefault="001842F0" w:rsidP="002372BD">
      <w:pPr>
        <w:spacing w:after="0" w:line="240" w:lineRule="auto"/>
        <w:jc w:val="center"/>
        <w:rPr>
          <w:rFonts w:ascii="Montserrat" w:hAnsi="Montserrat"/>
          <w:b/>
          <w:sz w:val="48"/>
          <w:szCs w:val="48"/>
        </w:rPr>
      </w:pPr>
      <w:r>
        <w:rPr>
          <w:rFonts w:ascii="Montserrat" w:hAnsi="Montserrat"/>
          <w:b/>
          <w:sz w:val="48"/>
          <w:szCs w:val="48"/>
        </w:rPr>
        <w:t>Jueves</w:t>
      </w:r>
    </w:p>
    <w:p w14:paraId="1D112E38" w14:textId="458E9FB8" w:rsidR="002507EF" w:rsidRPr="002372BD" w:rsidRDefault="0081564C" w:rsidP="002372BD">
      <w:pPr>
        <w:spacing w:after="0" w:line="240" w:lineRule="auto"/>
        <w:jc w:val="center"/>
        <w:rPr>
          <w:rFonts w:ascii="Montserrat" w:hAnsi="Montserrat"/>
          <w:b/>
          <w:sz w:val="56"/>
          <w:szCs w:val="56"/>
        </w:rPr>
      </w:pPr>
      <w:r>
        <w:rPr>
          <w:rFonts w:ascii="Montserrat" w:hAnsi="Montserrat"/>
          <w:b/>
          <w:sz w:val="56"/>
          <w:szCs w:val="56"/>
        </w:rPr>
        <w:t>01</w:t>
      </w:r>
    </w:p>
    <w:p w14:paraId="3726C8E0" w14:textId="43ECDC86"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F87A32">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1FED2223" w14:textId="7FA7AAC5" w:rsidR="000A3ACD" w:rsidRDefault="00A141DF" w:rsidP="002372BD">
      <w:pPr>
        <w:spacing w:after="0" w:line="240" w:lineRule="auto"/>
        <w:jc w:val="center"/>
        <w:rPr>
          <w:rFonts w:ascii="Montserrat" w:hAnsi="Montserrat"/>
          <w:b/>
          <w:sz w:val="52"/>
          <w:szCs w:val="52"/>
        </w:rPr>
      </w:pPr>
      <w:r w:rsidRPr="00A141DF">
        <w:rPr>
          <w:rFonts w:ascii="Montserrat" w:hAnsi="Montserrat"/>
          <w:b/>
          <w:sz w:val="52"/>
          <w:szCs w:val="52"/>
        </w:rPr>
        <w:t>Lengua Materna</w:t>
      </w:r>
    </w:p>
    <w:p w14:paraId="5E4F4D03" w14:textId="77777777" w:rsidR="00A141DF" w:rsidRPr="002372BD" w:rsidRDefault="00A141DF" w:rsidP="002372BD">
      <w:pPr>
        <w:spacing w:after="0" w:line="240" w:lineRule="auto"/>
        <w:jc w:val="center"/>
        <w:rPr>
          <w:rFonts w:ascii="Montserrat" w:hAnsi="Montserrat"/>
          <w:b/>
        </w:rPr>
      </w:pPr>
    </w:p>
    <w:p w14:paraId="764F2BC4" w14:textId="30EB011C" w:rsidR="00A141DF" w:rsidRDefault="0081564C" w:rsidP="00A141DF">
      <w:pPr>
        <w:spacing w:after="0" w:line="240" w:lineRule="auto"/>
        <w:jc w:val="center"/>
        <w:rPr>
          <w:rFonts w:ascii="Montserrat" w:hAnsi="Montserrat"/>
          <w:i/>
          <w:sz w:val="48"/>
          <w:szCs w:val="48"/>
        </w:rPr>
      </w:pPr>
      <w:r w:rsidRPr="0081564C">
        <w:rPr>
          <w:rFonts w:ascii="Montserrat" w:hAnsi="Montserrat"/>
          <w:i/>
          <w:sz w:val="48"/>
          <w:szCs w:val="48"/>
        </w:rPr>
        <w:t>Fíjate en el modo</w:t>
      </w:r>
    </w:p>
    <w:p w14:paraId="42964F63" w14:textId="77777777" w:rsidR="0081564C" w:rsidRPr="00A141DF" w:rsidRDefault="0081564C" w:rsidP="00A141DF">
      <w:pPr>
        <w:spacing w:after="0" w:line="240" w:lineRule="auto"/>
        <w:jc w:val="center"/>
        <w:rPr>
          <w:rFonts w:ascii="Montserrat" w:hAnsi="Montserrat"/>
          <w:i/>
        </w:rPr>
      </w:pPr>
    </w:p>
    <w:p w14:paraId="0B7E550D" w14:textId="6225FEDA" w:rsidR="000A3ACD" w:rsidRDefault="00290601" w:rsidP="002372BD">
      <w:pPr>
        <w:spacing w:after="0" w:line="240" w:lineRule="auto"/>
        <w:jc w:val="both"/>
        <w:rPr>
          <w:rFonts w:ascii="Montserrat" w:hAnsi="Montserrat"/>
        </w:rPr>
      </w:pPr>
      <w:r w:rsidRPr="002372BD">
        <w:rPr>
          <w:rFonts w:ascii="Montserrat" w:hAnsi="Montserrat"/>
          <w:b/>
          <w:i/>
        </w:rPr>
        <w:t>Aprendizaje esperado</w:t>
      </w:r>
      <w:r w:rsidRPr="002372BD">
        <w:rPr>
          <w:rFonts w:ascii="Montserrat" w:hAnsi="Montserrat"/>
          <w:i/>
        </w:rPr>
        <w:t xml:space="preserve">: </w:t>
      </w:r>
      <w:r w:rsidR="0081564C" w:rsidRPr="0081564C">
        <w:rPr>
          <w:rFonts w:ascii="Montserrat" w:hAnsi="Montserrat"/>
        </w:rPr>
        <w:t>Escribir un reglamento escolar</w:t>
      </w:r>
      <w:r w:rsidR="0081564C">
        <w:rPr>
          <w:rFonts w:ascii="Montserrat" w:hAnsi="Montserrat"/>
        </w:rPr>
        <w:t>.</w:t>
      </w:r>
    </w:p>
    <w:p w14:paraId="53C2ACC4" w14:textId="77777777" w:rsidR="000A3ACD" w:rsidRDefault="000A3ACD" w:rsidP="002372BD">
      <w:pPr>
        <w:spacing w:after="0" w:line="240" w:lineRule="auto"/>
        <w:jc w:val="both"/>
        <w:rPr>
          <w:rFonts w:ascii="Montserrat" w:hAnsi="Montserrat"/>
        </w:rPr>
      </w:pPr>
    </w:p>
    <w:p w14:paraId="039DA770" w14:textId="1E272625" w:rsidR="0081564C" w:rsidRDefault="00290601" w:rsidP="002372BD">
      <w:pPr>
        <w:spacing w:after="0" w:line="240" w:lineRule="auto"/>
        <w:jc w:val="both"/>
        <w:rPr>
          <w:rFonts w:ascii="Montserrat" w:hAnsi="Montserrat"/>
          <w:i/>
          <w:iCs/>
        </w:rPr>
      </w:pPr>
      <w:r w:rsidRPr="002372BD">
        <w:rPr>
          <w:rFonts w:ascii="Montserrat" w:hAnsi="Montserrat"/>
          <w:b/>
          <w:i/>
        </w:rPr>
        <w:t>Énfasis:</w:t>
      </w:r>
      <w:r w:rsidRPr="002372BD">
        <w:rPr>
          <w:rFonts w:ascii="Montserrat" w:hAnsi="Montserrat"/>
          <w:i/>
        </w:rPr>
        <w:t xml:space="preserve"> </w:t>
      </w:r>
      <w:r w:rsidR="0081564C">
        <w:rPr>
          <w:rFonts w:ascii="Montserrat" w:hAnsi="Montserrat"/>
          <w:i/>
        </w:rPr>
        <w:t>R</w:t>
      </w:r>
      <w:r w:rsidR="0081564C" w:rsidRPr="0081564C">
        <w:rPr>
          <w:rFonts w:ascii="Montserrat" w:hAnsi="Montserrat"/>
          <w:i/>
          <w:iCs/>
        </w:rPr>
        <w:t>evisar modos verbales en los reglamentos.</w:t>
      </w:r>
    </w:p>
    <w:p w14:paraId="284FF2ED" w14:textId="70D4D02D" w:rsidR="0081564C" w:rsidRDefault="0081564C" w:rsidP="002372BD">
      <w:pPr>
        <w:spacing w:after="0" w:line="240" w:lineRule="auto"/>
        <w:jc w:val="both"/>
        <w:rPr>
          <w:rFonts w:ascii="Montserrat" w:hAnsi="Montserrat"/>
          <w:i/>
          <w:iCs/>
        </w:rPr>
      </w:pPr>
    </w:p>
    <w:p w14:paraId="2F4343D6" w14:textId="77777777" w:rsidR="00F87A32" w:rsidRDefault="00F87A32" w:rsidP="002372BD">
      <w:pPr>
        <w:spacing w:after="0" w:line="240" w:lineRule="auto"/>
        <w:jc w:val="both"/>
        <w:rPr>
          <w:rFonts w:ascii="Montserrat" w:hAnsi="Montserrat"/>
          <w:i/>
          <w:iCs/>
        </w:rPr>
      </w:pPr>
    </w:p>
    <w:p w14:paraId="60650C4F" w14:textId="522D20CB" w:rsidR="00DC7435" w:rsidRPr="00FA7BB9" w:rsidRDefault="00DC7435" w:rsidP="002372BD">
      <w:pPr>
        <w:spacing w:after="0" w:line="240" w:lineRule="auto"/>
        <w:jc w:val="both"/>
        <w:rPr>
          <w:rFonts w:ascii="Montserrat" w:hAnsi="Montserrat"/>
          <w:b/>
          <w:sz w:val="28"/>
          <w:szCs w:val="28"/>
        </w:rPr>
      </w:pPr>
      <w:r w:rsidRPr="00FA7BB9">
        <w:rPr>
          <w:rFonts w:ascii="Montserrat" w:hAnsi="Montserrat"/>
          <w:b/>
          <w:sz w:val="28"/>
          <w:szCs w:val="28"/>
        </w:rPr>
        <w:t>¿Qué vamos a aprender?</w:t>
      </w:r>
    </w:p>
    <w:p w14:paraId="575E6AED" w14:textId="77777777" w:rsidR="00290601" w:rsidRPr="002372BD" w:rsidRDefault="00290601" w:rsidP="002372BD">
      <w:pPr>
        <w:spacing w:after="0" w:line="240" w:lineRule="auto"/>
        <w:jc w:val="both"/>
        <w:rPr>
          <w:rFonts w:ascii="Montserrat" w:hAnsi="Montserrat"/>
        </w:rPr>
      </w:pPr>
    </w:p>
    <w:p w14:paraId="7EFE38A6" w14:textId="76BCBB4C" w:rsidR="00D24F59" w:rsidRPr="00D24F59" w:rsidRDefault="00E12BC7"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Aprenderás</w:t>
      </w:r>
      <w:r w:rsidR="00D24F59" w:rsidRPr="00D24F59">
        <w:rPr>
          <w:rFonts w:ascii="Montserrat" w:eastAsia="Times New Roman" w:hAnsi="Montserrat" w:cs="Arial"/>
          <w:color w:val="000000" w:themeColor="text1"/>
        </w:rPr>
        <w:t xml:space="preserve"> los modos verbales, un concepto muy importante para toda la creación del lenguaje, pero particularmente para </w:t>
      </w:r>
      <w:r w:rsidR="00EA1734">
        <w:rPr>
          <w:rFonts w:ascii="Montserrat" w:eastAsia="Times New Roman" w:hAnsi="Montserrat" w:cs="Arial"/>
          <w:color w:val="000000" w:themeColor="text1"/>
        </w:rPr>
        <w:t>la creación de los reglamentos.</w:t>
      </w:r>
    </w:p>
    <w:p w14:paraId="315F4306" w14:textId="77777777" w:rsidR="00D24F59" w:rsidRDefault="00D24F59" w:rsidP="002372BD">
      <w:pPr>
        <w:spacing w:after="0" w:line="240" w:lineRule="auto"/>
        <w:ind w:right="615"/>
        <w:jc w:val="both"/>
        <w:rPr>
          <w:rFonts w:ascii="Montserrat" w:eastAsia="Times New Roman" w:hAnsi="Montserrat" w:cs="Arial"/>
          <w:color w:val="000000" w:themeColor="text1"/>
        </w:rPr>
      </w:pPr>
    </w:p>
    <w:p w14:paraId="2E9B1DD7" w14:textId="77777777" w:rsidR="00D24F59" w:rsidRPr="002372BD" w:rsidRDefault="00D24F59" w:rsidP="002372BD">
      <w:pPr>
        <w:spacing w:after="0" w:line="240" w:lineRule="auto"/>
        <w:ind w:right="615"/>
        <w:jc w:val="both"/>
        <w:rPr>
          <w:rFonts w:ascii="Montserrat" w:eastAsia="Times New Roman" w:hAnsi="Montserrat" w:cs="Arial"/>
          <w:color w:val="000000" w:themeColor="text1"/>
        </w:rPr>
      </w:pPr>
    </w:p>
    <w:p w14:paraId="04F9459B" w14:textId="77777777" w:rsidR="00607033" w:rsidRPr="001D237D" w:rsidRDefault="00607033" w:rsidP="002372BD">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C84D2F">
      <w:pPr>
        <w:spacing w:after="0" w:line="240" w:lineRule="auto"/>
        <w:ind w:right="615"/>
        <w:jc w:val="both"/>
        <w:rPr>
          <w:rFonts w:ascii="Montserrat" w:eastAsia="Times New Roman" w:hAnsi="Montserrat" w:cs="Arial"/>
          <w:color w:val="000000" w:themeColor="text1"/>
        </w:rPr>
      </w:pPr>
    </w:p>
    <w:p w14:paraId="072CAE57" w14:textId="4C481BFC"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En un reglamento escribimos cómo entendemos el mundo y cómo queremos que sea, y esto, lo hacemos con el fin de mejorar como sociedad. Pero</w:t>
      </w:r>
      <w:r w:rsidR="00EA1734">
        <w:rPr>
          <w:rFonts w:ascii="Montserrat" w:eastAsia="Times New Roman" w:hAnsi="Montserrat" w:cs="Arial"/>
          <w:color w:val="000000" w:themeColor="text1"/>
        </w:rPr>
        <w:t xml:space="preserve"> </w:t>
      </w:r>
      <w:r w:rsidRPr="00D24F59">
        <w:rPr>
          <w:rFonts w:ascii="Montserrat" w:eastAsia="Times New Roman" w:hAnsi="Montserrat" w:cs="Arial"/>
          <w:color w:val="000000" w:themeColor="text1"/>
        </w:rPr>
        <w:t>¿por dónde debemos empezar para construir los reglamentos?</w:t>
      </w:r>
    </w:p>
    <w:p w14:paraId="5828ED5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A4F6E6D" w14:textId="2D7AB6A3"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La mayoría de nuestras acciones y conductas están reguladas, es decir, que tienen que seguir ciertas reglas. Estas reglas van cambiando y por eso los reglamentos se tienen que ir actualizando y reescribiendo, y los verbos son elementos esenciales par</w:t>
      </w:r>
      <w:r w:rsidR="00EA1734">
        <w:rPr>
          <w:rFonts w:ascii="Montserrat" w:eastAsia="Times New Roman" w:hAnsi="Montserrat" w:cs="Arial"/>
          <w:color w:val="000000" w:themeColor="text1"/>
        </w:rPr>
        <w:t>a ello.</w:t>
      </w:r>
    </w:p>
    <w:p w14:paraId="5A9C08C7"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7416849" w14:textId="6F12AADC" w:rsidR="00D24F59" w:rsidRPr="00D24F59" w:rsidRDefault="00FA0889"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Antes de continuar, repasemos</w:t>
      </w:r>
      <w:r w:rsidR="00D24F59" w:rsidRPr="00D24F59">
        <w:rPr>
          <w:rFonts w:ascii="Montserrat" w:eastAsia="Times New Roman" w:hAnsi="Montserrat" w:cs="Arial"/>
          <w:color w:val="000000" w:themeColor="text1"/>
        </w:rPr>
        <w:t xml:space="preserve"> las características y posibil</w:t>
      </w:r>
      <w:r>
        <w:rPr>
          <w:rFonts w:ascii="Montserrat" w:eastAsia="Times New Roman" w:hAnsi="Montserrat" w:cs="Arial"/>
          <w:color w:val="000000" w:themeColor="text1"/>
        </w:rPr>
        <w:t>idades de los verbos, para que te</w:t>
      </w:r>
      <w:r w:rsidR="00D24F59" w:rsidRPr="00D24F59">
        <w:rPr>
          <w:rFonts w:ascii="Montserrat" w:eastAsia="Times New Roman" w:hAnsi="Montserrat" w:cs="Arial"/>
          <w:color w:val="000000" w:themeColor="text1"/>
        </w:rPr>
        <w:t xml:space="preserve"> sea más sencillo redactar y precisar aspectos de la sesión.</w:t>
      </w:r>
    </w:p>
    <w:p w14:paraId="034A9D27"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5BB2B98" w14:textId="41E66001" w:rsidR="00D24F59" w:rsidRP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Los verbos son palabras que expresan: acciones, estados, procesos, emociones, actitudes; como: correr, amar, pensar, c</w:t>
      </w:r>
      <w:r w:rsidR="00FA0889">
        <w:rPr>
          <w:rFonts w:ascii="Montserrat" w:eastAsia="Times New Roman" w:hAnsi="Montserrat" w:cs="Arial"/>
          <w:color w:val="000000" w:themeColor="text1"/>
        </w:rPr>
        <w:t xml:space="preserve">aminar, cantar, reír, etcétera. </w:t>
      </w:r>
      <w:r w:rsidRPr="00D24F59">
        <w:rPr>
          <w:rFonts w:ascii="Montserrat" w:eastAsia="Times New Roman" w:hAnsi="Montserrat" w:cs="Arial"/>
          <w:color w:val="000000" w:themeColor="text1"/>
        </w:rPr>
        <w:t xml:space="preserve">Los verbos son cruciales para poder crear oraciones y enunciados; con ellos se construyen no solo las frases más sencillas que usamos todos los días, sino los diversos textos </w:t>
      </w:r>
      <w:r w:rsidRPr="00D24F59">
        <w:rPr>
          <w:rFonts w:ascii="Montserrat" w:eastAsia="Times New Roman" w:hAnsi="Montserrat" w:cs="Arial"/>
          <w:color w:val="000000" w:themeColor="text1"/>
        </w:rPr>
        <w:lastRenderedPageBreak/>
        <w:t>que empleam</w:t>
      </w:r>
      <w:r w:rsidR="00FA0889">
        <w:rPr>
          <w:rFonts w:ascii="Montserrat" w:eastAsia="Times New Roman" w:hAnsi="Montserrat" w:cs="Arial"/>
          <w:color w:val="000000" w:themeColor="text1"/>
        </w:rPr>
        <w:t>os,</w:t>
      </w:r>
      <w:r w:rsidRPr="00D24F59">
        <w:rPr>
          <w:rFonts w:ascii="Montserrat" w:eastAsia="Times New Roman" w:hAnsi="Montserrat" w:cs="Arial"/>
          <w:color w:val="000000" w:themeColor="text1"/>
        </w:rPr>
        <w:t xml:space="preserve"> </w:t>
      </w:r>
      <w:r w:rsidR="00FA0889">
        <w:rPr>
          <w:rFonts w:ascii="Montserrat" w:eastAsia="Times New Roman" w:hAnsi="Montserrat" w:cs="Arial"/>
          <w:color w:val="000000" w:themeColor="text1"/>
        </w:rPr>
        <w:t xml:space="preserve">como poemas, cuentos y ensayos y </w:t>
      </w:r>
      <w:r w:rsidRPr="00D24F59">
        <w:rPr>
          <w:rFonts w:ascii="Montserrat" w:eastAsia="Times New Roman" w:hAnsi="Montserrat" w:cs="Arial"/>
          <w:color w:val="000000" w:themeColor="text1"/>
        </w:rPr>
        <w:t xml:space="preserve">por supuesto, también </w:t>
      </w:r>
      <w:r w:rsidR="00FA0889">
        <w:rPr>
          <w:rFonts w:ascii="Montserrat" w:eastAsia="Times New Roman" w:hAnsi="Montserrat" w:cs="Arial"/>
          <w:color w:val="000000" w:themeColor="text1"/>
        </w:rPr>
        <w:t>reglamentos.</w:t>
      </w:r>
    </w:p>
    <w:p w14:paraId="28846D51"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2F099449" w14:textId="3CC1575A" w:rsidR="00D24F59" w:rsidRDefault="00FA0889" w:rsidP="00C84D2F">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D24F59" w:rsidRPr="00D24F59">
        <w:rPr>
          <w:rFonts w:ascii="Montserrat" w:eastAsia="Times New Roman" w:hAnsi="Montserrat" w:cs="Arial"/>
          <w:color w:val="000000" w:themeColor="text1"/>
        </w:rPr>
        <w:t>s muy importante aprender a identificarlos en las dist</w:t>
      </w:r>
      <w:r>
        <w:rPr>
          <w:rFonts w:ascii="Montserrat" w:eastAsia="Times New Roman" w:hAnsi="Montserrat" w:cs="Arial"/>
          <w:color w:val="000000" w:themeColor="text1"/>
        </w:rPr>
        <w:t>intas oraciones.</w:t>
      </w:r>
    </w:p>
    <w:p w14:paraId="76E066E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7F0C2E34" w14:textId="4C723007" w:rsidR="00D24F59" w:rsidRPr="00D24F59" w:rsidRDefault="00FA0889" w:rsidP="00F87A32">
      <w:pPr>
        <w:tabs>
          <w:tab w:val="left" w:pos="426"/>
        </w:tabs>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1)</w:t>
      </w:r>
      <w:r>
        <w:rPr>
          <w:rFonts w:ascii="Montserrat" w:eastAsia="Times New Roman" w:hAnsi="Montserrat" w:cs="Arial"/>
          <w:color w:val="000000" w:themeColor="text1"/>
        </w:rPr>
        <w:tab/>
        <w:t>Llega puntualmente al salón.</w:t>
      </w:r>
    </w:p>
    <w:p w14:paraId="11557808" w14:textId="77777777" w:rsidR="00D24F59" w:rsidRPr="00D24F59" w:rsidRDefault="00D24F59" w:rsidP="00F87A32">
      <w:pPr>
        <w:tabs>
          <w:tab w:val="left" w:pos="426"/>
        </w:tabs>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2)</w:t>
      </w:r>
      <w:r w:rsidRPr="00D24F59">
        <w:rPr>
          <w:rFonts w:ascii="Montserrat" w:eastAsia="Times New Roman" w:hAnsi="Montserrat" w:cs="Arial"/>
          <w:color w:val="000000" w:themeColor="text1"/>
        </w:rPr>
        <w:tab/>
        <w:t>Lee en voz baja dentro de la biblioteca.</w:t>
      </w:r>
    </w:p>
    <w:p w14:paraId="16EA7731" w14:textId="77777777" w:rsidR="00D24F59" w:rsidRPr="00D24F59" w:rsidRDefault="00D24F59" w:rsidP="00F87A32">
      <w:pPr>
        <w:tabs>
          <w:tab w:val="left" w:pos="426"/>
        </w:tabs>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3)</w:t>
      </w:r>
      <w:r w:rsidRPr="00D24F59">
        <w:rPr>
          <w:rFonts w:ascii="Montserrat" w:eastAsia="Times New Roman" w:hAnsi="Montserrat" w:cs="Arial"/>
          <w:color w:val="000000" w:themeColor="text1"/>
        </w:rPr>
        <w:tab/>
        <w:t>Cuida el mobiliario escolar.</w:t>
      </w:r>
    </w:p>
    <w:p w14:paraId="3BEB53B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01A6300E" w14:textId="0E53544C" w:rsidR="00D24F59" w:rsidRDefault="00FA0889" w:rsidP="00D24F59">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Como te diste</w:t>
      </w:r>
      <w:r w:rsidR="00D24F59" w:rsidRPr="00D24F59">
        <w:rPr>
          <w:rFonts w:ascii="Montserrat" w:eastAsia="Times New Roman" w:hAnsi="Montserrat" w:cs="Arial"/>
          <w:color w:val="000000" w:themeColor="text1"/>
        </w:rPr>
        <w:t xml:space="preserve"> cuenta:</w:t>
      </w:r>
    </w:p>
    <w:p w14:paraId="53A96D02" w14:textId="77777777" w:rsidR="00FA0889" w:rsidRPr="00D24F59" w:rsidRDefault="00FA0889" w:rsidP="00D24F59">
      <w:pPr>
        <w:spacing w:after="0" w:line="240" w:lineRule="auto"/>
        <w:ind w:right="615"/>
        <w:jc w:val="both"/>
        <w:rPr>
          <w:rFonts w:ascii="Montserrat" w:eastAsia="Times New Roman" w:hAnsi="Montserrat" w:cs="Arial"/>
          <w:color w:val="000000" w:themeColor="text1"/>
        </w:rPr>
      </w:pPr>
    </w:p>
    <w:p w14:paraId="5F8E2748" w14:textId="742E2849" w:rsidR="00D24F59" w:rsidRPr="00D24F59" w:rsidRDefault="00D24F59" w:rsidP="00F87A32">
      <w:pPr>
        <w:tabs>
          <w:tab w:val="left" w:pos="426"/>
        </w:tabs>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1)</w:t>
      </w:r>
      <w:r w:rsidRPr="00D24F59">
        <w:rPr>
          <w:rFonts w:ascii="Montserrat" w:eastAsia="Times New Roman" w:hAnsi="Montserrat" w:cs="Arial"/>
          <w:color w:val="000000" w:themeColor="text1"/>
        </w:rPr>
        <w:tab/>
      </w:r>
      <w:r w:rsidR="00E12BC7">
        <w:rPr>
          <w:rFonts w:ascii="Montserrat" w:eastAsia="Times New Roman" w:hAnsi="Montserrat" w:cs="Arial"/>
          <w:color w:val="000000" w:themeColor="text1"/>
        </w:rPr>
        <w:t>En el primer caso la acción es l</w:t>
      </w:r>
      <w:r w:rsidRPr="00D24F59">
        <w:rPr>
          <w:rFonts w:ascii="Montserrat" w:eastAsia="Times New Roman" w:hAnsi="Montserrat" w:cs="Arial"/>
          <w:color w:val="000000" w:themeColor="text1"/>
        </w:rPr>
        <w:t>lega</w:t>
      </w:r>
      <w:r w:rsidR="00E12BC7">
        <w:rPr>
          <w:rFonts w:ascii="Montserrat" w:eastAsia="Times New Roman" w:hAnsi="Montserrat" w:cs="Arial"/>
          <w:color w:val="000000" w:themeColor="text1"/>
        </w:rPr>
        <w:t>r</w:t>
      </w:r>
      <w:r w:rsidRPr="00D24F59">
        <w:rPr>
          <w:rFonts w:ascii="Montserrat" w:eastAsia="Times New Roman" w:hAnsi="Montserrat" w:cs="Arial"/>
          <w:color w:val="000000" w:themeColor="text1"/>
        </w:rPr>
        <w:t>.</w:t>
      </w:r>
    </w:p>
    <w:p w14:paraId="6B85D6B6" w14:textId="29CC5F06" w:rsidR="00D24F59" w:rsidRPr="00D24F59" w:rsidRDefault="00D24F59" w:rsidP="00F87A32">
      <w:pPr>
        <w:tabs>
          <w:tab w:val="left" w:pos="426"/>
        </w:tabs>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2)</w:t>
      </w:r>
      <w:r w:rsidRPr="00D24F59">
        <w:rPr>
          <w:rFonts w:ascii="Montserrat" w:eastAsia="Times New Roman" w:hAnsi="Montserrat" w:cs="Arial"/>
          <w:color w:val="000000" w:themeColor="text1"/>
        </w:rPr>
        <w:tab/>
        <w:t>En la segunda identificamos que lee</w:t>
      </w:r>
      <w:r w:rsidR="00E12BC7">
        <w:rPr>
          <w:rFonts w:ascii="Montserrat" w:eastAsia="Times New Roman" w:hAnsi="Montserrat" w:cs="Arial"/>
          <w:color w:val="000000" w:themeColor="text1"/>
        </w:rPr>
        <w:t>r</w:t>
      </w:r>
      <w:r w:rsidRPr="00D24F59">
        <w:rPr>
          <w:rFonts w:ascii="Montserrat" w:eastAsia="Times New Roman" w:hAnsi="Montserrat" w:cs="Arial"/>
          <w:color w:val="000000" w:themeColor="text1"/>
        </w:rPr>
        <w:t xml:space="preserve"> es la acción que hacemos.</w:t>
      </w:r>
    </w:p>
    <w:p w14:paraId="088AFC75" w14:textId="20662F3D" w:rsidR="00D24F59" w:rsidRPr="00D24F59" w:rsidRDefault="00D24F59" w:rsidP="00F87A32">
      <w:pPr>
        <w:tabs>
          <w:tab w:val="left" w:pos="426"/>
        </w:tabs>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3)</w:t>
      </w:r>
      <w:r w:rsidRPr="00D24F59">
        <w:rPr>
          <w:rFonts w:ascii="Montserrat" w:eastAsia="Times New Roman" w:hAnsi="Montserrat" w:cs="Arial"/>
          <w:color w:val="000000" w:themeColor="text1"/>
        </w:rPr>
        <w:tab/>
        <w:t>Y por último cuida</w:t>
      </w:r>
      <w:r w:rsidR="00E12BC7">
        <w:rPr>
          <w:rFonts w:ascii="Montserrat" w:eastAsia="Times New Roman" w:hAnsi="Montserrat" w:cs="Arial"/>
          <w:color w:val="000000" w:themeColor="text1"/>
        </w:rPr>
        <w:t>r</w:t>
      </w:r>
      <w:r w:rsidRPr="00D24F59">
        <w:rPr>
          <w:rFonts w:ascii="Montserrat" w:eastAsia="Times New Roman" w:hAnsi="Montserrat" w:cs="Arial"/>
          <w:color w:val="000000" w:themeColor="text1"/>
        </w:rPr>
        <w:t xml:space="preserve"> es la acción que se </w:t>
      </w:r>
      <w:r w:rsidR="00FA0889">
        <w:rPr>
          <w:rFonts w:ascii="Montserrat" w:eastAsia="Times New Roman" w:hAnsi="Montserrat" w:cs="Arial"/>
          <w:color w:val="000000" w:themeColor="text1"/>
        </w:rPr>
        <w:t>hace para cuidar el mobiliario.</w:t>
      </w:r>
    </w:p>
    <w:p w14:paraId="5703BD30" w14:textId="77777777" w:rsidR="00D24F59" w:rsidRPr="00D24F59" w:rsidRDefault="00D24F59" w:rsidP="00D24F59">
      <w:pPr>
        <w:spacing w:after="0" w:line="240" w:lineRule="auto"/>
        <w:ind w:right="615"/>
        <w:jc w:val="both"/>
        <w:rPr>
          <w:rFonts w:ascii="Montserrat" w:eastAsia="Times New Roman" w:hAnsi="Montserrat" w:cs="Arial"/>
          <w:color w:val="000000" w:themeColor="text1"/>
        </w:rPr>
      </w:pPr>
    </w:p>
    <w:p w14:paraId="0240D6C4" w14:textId="423BE62F" w:rsidR="00D24F59" w:rsidRDefault="00D24F59" w:rsidP="00D24F59">
      <w:pPr>
        <w:spacing w:after="0" w:line="240" w:lineRule="auto"/>
        <w:ind w:right="615"/>
        <w:jc w:val="both"/>
        <w:rPr>
          <w:rFonts w:ascii="Montserrat" w:eastAsia="Times New Roman" w:hAnsi="Montserrat" w:cs="Arial"/>
          <w:color w:val="000000" w:themeColor="text1"/>
        </w:rPr>
      </w:pPr>
      <w:r w:rsidRPr="00D24F59">
        <w:rPr>
          <w:rFonts w:ascii="Montserrat" w:eastAsia="Times New Roman" w:hAnsi="Montserrat" w:cs="Arial"/>
          <w:color w:val="000000" w:themeColor="text1"/>
        </w:rPr>
        <w:t>E</w:t>
      </w:r>
      <w:r w:rsidR="00FA0889">
        <w:rPr>
          <w:rFonts w:ascii="Montserrat" w:eastAsia="Times New Roman" w:hAnsi="Montserrat" w:cs="Arial"/>
          <w:color w:val="000000" w:themeColor="text1"/>
        </w:rPr>
        <w:t>s fácil identificarlos ¿no crees? L</w:t>
      </w:r>
      <w:r w:rsidRPr="00D24F59">
        <w:rPr>
          <w:rFonts w:ascii="Montserrat" w:eastAsia="Times New Roman" w:hAnsi="Montserrat" w:cs="Arial"/>
          <w:color w:val="000000" w:themeColor="text1"/>
        </w:rPr>
        <w:t>os verb</w:t>
      </w:r>
      <w:r w:rsidR="00FA0889">
        <w:rPr>
          <w:rFonts w:ascii="Montserrat" w:eastAsia="Times New Roman" w:hAnsi="Montserrat" w:cs="Arial"/>
          <w:color w:val="000000" w:themeColor="text1"/>
        </w:rPr>
        <w:t xml:space="preserve">os definen procesos y acciones. </w:t>
      </w:r>
      <w:r w:rsidRPr="00D24F59">
        <w:rPr>
          <w:rFonts w:ascii="Montserrat" w:eastAsia="Times New Roman" w:hAnsi="Montserrat" w:cs="Arial"/>
          <w:color w:val="000000" w:themeColor="text1"/>
        </w:rPr>
        <w:t xml:space="preserve">Por eso son tan importantes al momento </w:t>
      </w:r>
      <w:r w:rsidR="00FA0889">
        <w:rPr>
          <w:rFonts w:ascii="Montserrat" w:eastAsia="Times New Roman" w:hAnsi="Montserrat" w:cs="Arial"/>
          <w:color w:val="000000" w:themeColor="text1"/>
        </w:rPr>
        <w:t xml:space="preserve">de escribir un reglamento. </w:t>
      </w:r>
      <w:r w:rsidRPr="00D24F59">
        <w:rPr>
          <w:rFonts w:ascii="Montserrat" w:eastAsia="Times New Roman" w:hAnsi="Montserrat" w:cs="Arial"/>
          <w:color w:val="000000" w:themeColor="text1"/>
        </w:rPr>
        <w:t>Porque precisamente el reglamento sirve para decirnos lo que podemos y no podemos hacer.</w:t>
      </w:r>
    </w:p>
    <w:p w14:paraId="20CCC9DA" w14:textId="77777777" w:rsidR="00D24F59" w:rsidRDefault="00D24F59" w:rsidP="00D24F59">
      <w:pPr>
        <w:spacing w:after="0" w:line="240" w:lineRule="auto"/>
        <w:ind w:right="615"/>
        <w:jc w:val="both"/>
        <w:rPr>
          <w:rFonts w:ascii="Montserrat" w:eastAsia="Times New Roman" w:hAnsi="Montserrat" w:cs="Arial"/>
          <w:color w:val="000000" w:themeColor="text1"/>
        </w:rPr>
      </w:pPr>
    </w:p>
    <w:p w14:paraId="63BB66F8" w14:textId="4C795AD4"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Los verbos pueden cambiar el sentido a una oración. Al ver un verbo, hay que fijarse cómo está escrito, a quién se refiere la acción, es decir, si l</w:t>
      </w:r>
      <w:r w:rsidR="00E12BC7">
        <w:rPr>
          <w:rFonts w:ascii="Montserrat" w:eastAsia="Times New Roman" w:hAnsi="Montserrat" w:cs="Arial"/>
          <w:color w:val="000000" w:themeColor="text1"/>
        </w:rPr>
        <w:t>a realiza quien habla como en “y</w:t>
      </w:r>
      <w:r w:rsidRPr="0033022C">
        <w:rPr>
          <w:rFonts w:ascii="Montserrat" w:eastAsia="Times New Roman" w:hAnsi="Montserrat" w:cs="Arial"/>
          <w:color w:val="000000" w:themeColor="text1"/>
        </w:rPr>
        <w:t>o voy a la biblioteca”, por ejemplo, o si la realiza aquella pers</w:t>
      </w:r>
      <w:r w:rsidR="00FA0889">
        <w:rPr>
          <w:rFonts w:ascii="Montserrat" w:eastAsia="Times New Roman" w:hAnsi="Montserrat" w:cs="Arial"/>
          <w:color w:val="000000" w:themeColor="text1"/>
        </w:rPr>
        <w:t>ona o elemento a quien se habla, c</w:t>
      </w:r>
      <w:r w:rsidR="00E12BC7">
        <w:rPr>
          <w:rFonts w:ascii="Montserrat" w:eastAsia="Times New Roman" w:hAnsi="Montserrat" w:cs="Arial"/>
          <w:color w:val="000000" w:themeColor="text1"/>
        </w:rPr>
        <w:t>omo en “tú vas a la biblioteca”.</w:t>
      </w:r>
    </w:p>
    <w:p w14:paraId="276A2AA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BBBCCE3" w14:textId="2AF2E93E" w:rsid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Esa persona que se identifica, yo, </w:t>
      </w:r>
      <w:r w:rsidR="00E12BC7">
        <w:rPr>
          <w:rFonts w:ascii="Montserrat" w:eastAsia="Times New Roman" w:hAnsi="Montserrat" w:cs="Arial"/>
          <w:color w:val="000000" w:themeColor="text1"/>
        </w:rPr>
        <w:t>tú, ella, él, nosotros</w:t>
      </w:r>
      <w:r w:rsidRPr="0033022C">
        <w:rPr>
          <w:rFonts w:ascii="Montserrat" w:eastAsia="Times New Roman" w:hAnsi="Montserrat" w:cs="Arial"/>
          <w:color w:val="000000" w:themeColor="text1"/>
        </w:rPr>
        <w:t>, se conoce como persona gramatical. También hay que fijarse el tiempo gramatical en el que se ocupa el verbo, si es pasado o presente, por ejemplo, y el número, es decir si la acción la realiza un solo elemento o persona (es decir, si está en singular, como en yo voy a la biblioteca), o si la realizan varias personas o elementos (en plural</w:t>
      </w:r>
      <w:r w:rsidR="00FA0889">
        <w:rPr>
          <w:rFonts w:ascii="Montserrat" w:eastAsia="Times New Roman" w:hAnsi="Montserrat" w:cs="Arial"/>
          <w:color w:val="000000" w:themeColor="text1"/>
        </w:rPr>
        <w:t>, “ellos van a la biblioteca”).</w:t>
      </w:r>
    </w:p>
    <w:p w14:paraId="3C743FD1" w14:textId="77777777" w:rsidR="00FA0889" w:rsidRPr="0033022C" w:rsidRDefault="00FA0889" w:rsidP="0033022C">
      <w:pPr>
        <w:spacing w:after="0" w:line="240" w:lineRule="auto"/>
        <w:ind w:right="615"/>
        <w:jc w:val="both"/>
        <w:rPr>
          <w:rFonts w:ascii="Montserrat" w:eastAsia="Times New Roman" w:hAnsi="Montserrat" w:cs="Arial"/>
          <w:color w:val="000000" w:themeColor="text1"/>
        </w:rPr>
      </w:pPr>
    </w:p>
    <w:p w14:paraId="5E7161F6" w14:textId="12E5C1CF" w:rsidR="0033022C" w:rsidRDefault="00FA0889"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O</w:t>
      </w:r>
      <w:r w:rsidR="0033022C" w:rsidRPr="0033022C">
        <w:rPr>
          <w:rFonts w:ascii="Montserrat" w:eastAsia="Times New Roman" w:hAnsi="Montserrat" w:cs="Arial"/>
          <w:color w:val="000000" w:themeColor="text1"/>
        </w:rPr>
        <w:t>tro</w:t>
      </w:r>
      <w:r>
        <w:rPr>
          <w:rFonts w:ascii="Montserrat" w:eastAsia="Times New Roman" w:hAnsi="Montserrat" w:cs="Arial"/>
          <w:color w:val="000000" w:themeColor="text1"/>
        </w:rPr>
        <w:t xml:space="preserve"> ejemplo, en una indicación sería: </w:t>
      </w:r>
      <w:r w:rsidR="0033022C" w:rsidRPr="0033022C">
        <w:rPr>
          <w:rFonts w:ascii="Montserrat" w:eastAsia="Times New Roman" w:hAnsi="Montserrat" w:cs="Arial"/>
          <w:color w:val="000000" w:themeColor="text1"/>
        </w:rPr>
        <w:t>Los alumnos deberán atender las indicaciones de seguridad.</w:t>
      </w:r>
    </w:p>
    <w:p w14:paraId="1348DAFF" w14:textId="77777777" w:rsidR="00FA0889" w:rsidRPr="0033022C" w:rsidRDefault="00FA0889" w:rsidP="0033022C">
      <w:pPr>
        <w:spacing w:after="0" w:line="240" w:lineRule="auto"/>
        <w:ind w:right="615"/>
        <w:jc w:val="both"/>
        <w:rPr>
          <w:rFonts w:ascii="Montserrat" w:eastAsia="Times New Roman" w:hAnsi="Montserrat" w:cs="Arial"/>
          <w:color w:val="000000" w:themeColor="text1"/>
        </w:rPr>
      </w:pPr>
    </w:p>
    <w:p w14:paraId="3329F692" w14:textId="4B2635CA"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Deberán indica una acción que realiza alguien de quien se habla (que denominamos tercera persona); plural (porque nos referimos a los alumnos) e indica una acción que se realizará  después de que se emite un texto, por lo que el tiempo</w:t>
      </w:r>
      <w:r w:rsidR="00FA0889">
        <w:rPr>
          <w:rFonts w:ascii="Montserrat" w:eastAsia="Times New Roman" w:hAnsi="Montserrat" w:cs="Arial"/>
          <w:color w:val="000000" w:themeColor="text1"/>
        </w:rPr>
        <w:t xml:space="preserve"> gramatical empleado es futuro). </w:t>
      </w:r>
      <w:r w:rsidRPr="0033022C">
        <w:rPr>
          <w:rFonts w:ascii="Montserrat" w:eastAsia="Times New Roman" w:hAnsi="Montserrat" w:cs="Arial"/>
          <w:color w:val="000000" w:themeColor="text1"/>
        </w:rPr>
        <w:t>Sin embargo, hay formas de los verbos que no refieren estas categorías</w:t>
      </w:r>
      <w:r w:rsidR="00FA0889">
        <w:rPr>
          <w:rFonts w:ascii="Montserrat" w:eastAsia="Times New Roman" w:hAnsi="Montserrat" w:cs="Arial"/>
          <w:color w:val="000000" w:themeColor="text1"/>
        </w:rPr>
        <w:t>. Nos referimos</w:t>
      </w:r>
      <w:r w:rsidRPr="0033022C">
        <w:rPr>
          <w:rFonts w:ascii="Montserrat" w:eastAsia="Times New Roman" w:hAnsi="Montserrat" w:cs="Arial"/>
          <w:color w:val="000000" w:themeColor="text1"/>
        </w:rPr>
        <w:t xml:space="preserve"> a las formas en gerundio</w:t>
      </w:r>
      <w:r w:rsidR="00FA0889">
        <w:rPr>
          <w:rFonts w:ascii="Montserrat" w:eastAsia="Times New Roman" w:hAnsi="Montserrat" w:cs="Arial"/>
          <w:color w:val="000000" w:themeColor="text1"/>
        </w:rPr>
        <w:t>, por ejemplo: estudiando, corriendo.</w:t>
      </w:r>
    </w:p>
    <w:p w14:paraId="6BE508D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3310B13" w14:textId="57060DDD"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Los </w:t>
      </w:r>
      <w:r w:rsidR="00FA0889">
        <w:rPr>
          <w:rFonts w:ascii="Montserrat" w:eastAsia="Times New Roman" w:hAnsi="Montserrat" w:cs="Arial"/>
          <w:color w:val="000000" w:themeColor="text1"/>
        </w:rPr>
        <w:t>gerundios, como los participios, por ejemplo: escrito, dicho, autorizado.</w:t>
      </w:r>
    </w:p>
    <w:p w14:paraId="0B82791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77CC2B6" w14:textId="14DA4813"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Pa</w:t>
      </w:r>
      <w:r w:rsidR="00FA0889">
        <w:rPr>
          <w:rFonts w:ascii="Montserrat" w:eastAsia="Times New Roman" w:hAnsi="Montserrat" w:cs="Arial"/>
          <w:color w:val="000000" w:themeColor="text1"/>
        </w:rPr>
        <w:t>rticipio y gerundio</w:t>
      </w:r>
      <w:r w:rsidRPr="0033022C">
        <w:rPr>
          <w:rFonts w:ascii="Montserrat" w:eastAsia="Times New Roman" w:hAnsi="Montserrat" w:cs="Arial"/>
          <w:color w:val="000000" w:themeColor="text1"/>
        </w:rPr>
        <w:t>, no indican por sí mismos la persona o el núm</w:t>
      </w:r>
      <w:r w:rsidR="003C15FE">
        <w:rPr>
          <w:rFonts w:ascii="Montserrat" w:eastAsia="Times New Roman" w:hAnsi="Montserrat" w:cs="Arial"/>
          <w:color w:val="000000" w:themeColor="text1"/>
        </w:rPr>
        <w:t>ero gramatical. “Escrito”, no nos</w:t>
      </w:r>
      <w:r w:rsidRPr="0033022C">
        <w:rPr>
          <w:rFonts w:ascii="Montserrat" w:eastAsia="Times New Roman" w:hAnsi="Montserrat" w:cs="Arial"/>
          <w:color w:val="000000" w:themeColor="text1"/>
        </w:rPr>
        <w:t xml:space="preserve"> dice quién lo escribió, ni cuándo.</w:t>
      </w:r>
    </w:p>
    <w:p w14:paraId="5846675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lastRenderedPageBreak/>
        <w:t>Lo mismo pasa con los verbos terminados en -ar, -er o -ir, que llamamos infinitivos, como caminar, correr o abrir. Dado que en su forma no especifican la persona gramatical, se dice que el infinitivo, el gerundio y el participio son formas no personales del verbo.</w:t>
      </w:r>
    </w:p>
    <w:p w14:paraId="1FF7650A"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0EBE621" w14:textId="7E475112"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Los </w:t>
      </w:r>
      <w:r w:rsidR="003C15FE">
        <w:rPr>
          <w:rFonts w:ascii="Montserrat" w:eastAsia="Times New Roman" w:hAnsi="Montserrat" w:cs="Arial"/>
          <w:color w:val="000000" w:themeColor="text1"/>
        </w:rPr>
        <w:t>verbos en infinitivo</w:t>
      </w:r>
      <w:r w:rsidRPr="0033022C">
        <w:rPr>
          <w:rFonts w:ascii="Montserrat" w:eastAsia="Times New Roman" w:hAnsi="Montserrat" w:cs="Arial"/>
          <w:color w:val="000000" w:themeColor="text1"/>
        </w:rPr>
        <w:t>, se utilizan ampliamente en los reglamentos y otros textos normativos.</w:t>
      </w:r>
    </w:p>
    <w:p w14:paraId="04C47DF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8B6A4C0" w14:textId="1E4F9D60"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Los verbos en infinitivo</w:t>
      </w:r>
      <w:r w:rsidR="0033022C" w:rsidRPr="0033022C">
        <w:rPr>
          <w:rFonts w:ascii="Montserrat" w:eastAsia="Times New Roman" w:hAnsi="Montserrat" w:cs="Arial"/>
          <w:color w:val="000000" w:themeColor="text1"/>
        </w:rPr>
        <w:t xml:space="preserve"> no se encuentran conjugados en ningún tiempo y no indican una persona gramatical especifica. Por lo que da entender que todas las personas deben acatar las normas en todo momento. En pocas palabras, se puede decir que son indicaciones que se dirigen a un público indeterminado.</w:t>
      </w:r>
    </w:p>
    <w:p w14:paraId="71DB4A11"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6ABF21F" w14:textId="12C1F45E"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Los verbos en infinitivo se pueden usar para men</w:t>
      </w:r>
      <w:r w:rsidR="003C15FE">
        <w:rPr>
          <w:rFonts w:ascii="Montserrat" w:eastAsia="Times New Roman" w:hAnsi="Montserrat" w:cs="Arial"/>
          <w:color w:val="000000" w:themeColor="text1"/>
        </w:rPr>
        <w:t>cionar derechos y obligaciones. Por ejemplo en</w:t>
      </w:r>
      <w:r w:rsidRPr="0033022C">
        <w:rPr>
          <w:rFonts w:ascii="Montserrat" w:eastAsia="Times New Roman" w:hAnsi="Montserrat" w:cs="Arial"/>
          <w:color w:val="000000" w:themeColor="text1"/>
        </w:rPr>
        <w:t xml:space="preserve"> un reglamento escolar:</w:t>
      </w:r>
    </w:p>
    <w:p w14:paraId="37F36A0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03825E1" w14:textId="77777777" w:rsidR="0033022C" w:rsidRPr="003C15FE" w:rsidRDefault="0033022C" w:rsidP="003C15FE">
      <w:pPr>
        <w:spacing w:after="0" w:line="240" w:lineRule="auto"/>
        <w:ind w:right="615"/>
        <w:jc w:val="center"/>
        <w:rPr>
          <w:rFonts w:ascii="Montserrat" w:eastAsia="Times New Roman" w:hAnsi="Montserrat" w:cs="Arial"/>
          <w:b/>
          <w:color w:val="000000" w:themeColor="text1"/>
        </w:rPr>
      </w:pPr>
      <w:r w:rsidRPr="003C15FE">
        <w:rPr>
          <w:rFonts w:ascii="Montserrat" w:eastAsia="Times New Roman" w:hAnsi="Montserrat" w:cs="Arial"/>
          <w:b/>
          <w:color w:val="000000" w:themeColor="text1"/>
        </w:rPr>
        <w:t>Son obligaciones de los alumnos:</w:t>
      </w:r>
    </w:p>
    <w:p w14:paraId="5511E23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A1FF14F" w14:textId="77777777" w:rsidR="0033022C" w:rsidRPr="0033022C" w:rsidRDefault="0033022C" w:rsidP="003C15FE">
      <w:pPr>
        <w:spacing w:after="0" w:line="240" w:lineRule="auto"/>
        <w:ind w:left="708"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I.</w:t>
      </w:r>
      <w:r w:rsidRPr="0033022C">
        <w:rPr>
          <w:rFonts w:ascii="Montserrat" w:eastAsia="Times New Roman" w:hAnsi="Montserrat" w:cs="Arial"/>
          <w:color w:val="000000" w:themeColor="text1"/>
        </w:rPr>
        <w:tab/>
        <w:t xml:space="preserve">Acatar todas las obligaciones de las autoridades. </w:t>
      </w:r>
    </w:p>
    <w:p w14:paraId="26792650" w14:textId="77777777" w:rsidR="0033022C" w:rsidRPr="0033022C" w:rsidRDefault="0033022C" w:rsidP="003C15FE">
      <w:pPr>
        <w:spacing w:after="0" w:line="240" w:lineRule="auto"/>
        <w:ind w:left="708"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II.</w:t>
      </w:r>
      <w:r w:rsidRPr="0033022C">
        <w:rPr>
          <w:rFonts w:ascii="Montserrat" w:eastAsia="Times New Roman" w:hAnsi="Montserrat" w:cs="Arial"/>
          <w:color w:val="000000" w:themeColor="text1"/>
        </w:rPr>
        <w:tab/>
        <w:t xml:space="preserve">Concurrir con estricta puntualidad a sus clases. </w:t>
      </w:r>
    </w:p>
    <w:p w14:paraId="10BF90E6" w14:textId="77777777" w:rsidR="0033022C" w:rsidRPr="0033022C" w:rsidRDefault="0033022C" w:rsidP="003C15FE">
      <w:pPr>
        <w:spacing w:after="0" w:line="240" w:lineRule="auto"/>
        <w:ind w:left="708"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III.</w:t>
      </w:r>
      <w:r w:rsidRPr="0033022C">
        <w:rPr>
          <w:rFonts w:ascii="Montserrat" w:eastAsia="Times New Roman" w:hAnsi="Montserrat" w:cs="Arial"/>
          <w:color w:val="000000" w:themeColor="text1"/>
        </w:rPr>
        <w:tab/>
        <w:t xml:space="preserve">Asistir a clases todos los días </w:t>
      </w:r>
    </w:p>
    <w:p w14:paraId="2026861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2CB070F" w14:textId="6AFEC37A"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n este reglamento los verbos son acatar, concurrir y asistir. Como ya vieron, terminan en ar e ir, y así resulta muy sencillo identificarlos. Al usar el infinitivo, la acción se considera que no tiene un principio o un fin, y se puede aplicar a todos los destinatarios, pues no hay una especificación de persona gramatical. Todo est</w:t>
      </w:r>
      <w:r>
        <w:rPr>
          <w:rFonts w:ascii="Montserrat" w:eastAsia="Times New Roman" w:hAnsi="Montserrat" w:cs="Arial"/>
          <w:color w:val="000000" w:themeColor="text1"/>
        </w:rPr>
        <w:t xml:space="preserve">o lo da el verbo en infinitivo. </w:t>
      </w:r>
      <w:r w:rsidR="0033022C" w:rsidRPr="0033022C">
        <w:rPr>
          <w:rFonts w:ascii="Montserrat" w:eastAsia="Times New Roman" w:hAnsi="Montserrat" w:cs="Arial"/>
          <w:color w:val="000000" w:themeColor="text1"/>
        </w:rPr>
        <w:t>Los verbos en infinitivo en poc</w:t>
      </w:r>
      <w:r>
        <w:rPr>
          <w:rFonts w:ascii="Montserrat" w:eastAsia="Times New Roman" w:hAnsi="Montserrat" w:cs="Arial"/>
          <w:color w:val="000000" w:themeColor="text1"/>
        </w:rPr>
        <w:t>as palabras están sin conjugar. U</w:t>
      </w:r>
      <w:r w:rsidR="0033022C" w:rsidRPr="0033022C">
        <w:rPr>
          <w:rFonts w:ascii="Montserrat" w:eastAsia="Times New Roman" w:hAnsi="Montserrat" w:cs="Arial"/>
          <w:color w:val="000000" w:themeColor="text1"/>
        </w:rPr>
        <w:t xml:space="preserve">n ejemplo </w:t>
      </w:r>
      <w:r>
        <w:rPr>
          <w:rFonts w:ascii="Montserrat" w:eastAsia="Times New Roman" w:hAnsi="Montserrat" w:cs="Arial"/>
          <w:color w:val="000000" w:themeColor="text1"/>
        </w:rPr>
        <w:t>más en los derechos del alumno sería:</w:t>
      </w:r>
    </w:p>
    <w:p w14:paraId="71DAB020"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DA3A832" w14:textId="77777777" w:rsidR="0033022C" w:rsidRPr="003C15FE" w:rsidRDefault="0033022C" w:rsidP="0033022C">
      <w:pPr>
        <w:spacing w:after="0" w:line="240" w:lineRule="auto"/>
        <w:ind w:right="615"/>
        <w:jc w:val="both"/>
        <w:rPr>
          <w:rFonts w:ascii="Montserrat" w:eastAsia="Times New Roman" w:hAnsi="Montserrat" w:cs="Arial"/>
          <w:b/>
          <w:color w:val="000000" w:themeColor="text1"/>
        </w:rPr>
      </w:pPr>
      <w:r w:rsidRPr="003C15FE">
        <w:rPr>
          <w:rFonts w:ascii="Montserrat" w:eastAsia="Times New Roman" w:hAnsi="Montserrat" w:cs="Arial"/>
          <w:b/>
          <w:color w:val="000000" w:themeColor="text1"/>
        </w:rPr>
        <w:t>Articulo 1 Son derechos de los alumnos:</w:t>
      </w:r>
    </w:p>
    <w:p w14:paraId="3A7867A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B0A5905" w14:textId="47E9A87D" w:rsidR="003C15FE" w:rsidRPr="003C15FE" w:rsidRDefault="0033022C" w:rsidP="003160DB">
      <w:pPr>
        <w:pStyle w:val="Prrafodelista"/>
        <w:numPr>
          <w:ilvl w:val="0"/>
          <w:numId w:val="8"/>
        </w:numPr>
        <w:spacing w:after="0" w:line="240" w:lineRule="auto"/>
        <w:ind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Recibir la enseñanza de acuerd</w:t>
      </w:r>
      <w:r w:rsidR="003C15FE" w:rsidRPr="003C15FE">
        <w:rPr>
          <w:rFonts w:ascii="Montserrat" w:eastAsia="Times New Roman" w:hAnsi="Montserrat" w:cs="Arial"/>
          <w:color w:val="000000" w:themeColor="text1"/>
        </w:rPr>
        <w:t>o con sus planes y programas de</w:t>
      </w:r>
    </w:p>
    <w:p w14:paraId="382D0AEB" w14:textId="4705E331" w:rsidR="0033022C" w:rsidRPr="003C15FE" w:rsidRDefault="0033022C" w:rsidP="003C15FE">
      <w:pPr>
        <w:pStyle w:val="Prrafodelista"/>
        <w:spacing w:after="0" w:line="240" w:lineRule="auto"/>
        <w:ind w:left="1428"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estudio.</w:t>
      </w:r>
    </w:p>
    <w:p w14:paraId="3308BB61" w14:textId="77777777" w:rsidR="0033022C" w:rsidRPr="0033022C" w:rsidRDefault="0033022C" w:rsidP="003C15FE">
      <w:pPr>
        <w:spacing w:after="0" w:line="240" w:lineRule="auto"/>
        <w:ind w:left="708"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II)</w:t>
      </w:r>
      <w:r w:rsidRPr="0033022C">
        <w:rPr>
          <w:rFonts w:ascii="Montserrat" w:eastAsia="Times New Roman" w:hAnsi="Montserrat" w:cs="Arial"/>
          <w:color w:val="000000" w:themeColor="text1"/>
        </w:rPr>
        <w:tab/>
        <w:t>Utilizar las instalaciones, el equipo y el mobiliario de la institución</w:t>
      </w:r>
    </w:p>
    <w:p w14:paraId="71094231" w14:textId="0960A81E" w:rsidR="0033022C" w:rsidRPr="00E12BC7" w:rsidRDefault="0033022C" w:rsidP="00E12BC7">
      <w:pPr>
        <w:pStyle w:val="Prrafodelista"/>
        <w:numPr>
          <w:ilvl w:val="0"/>
          <w:numId w:val="8"/>
        </w:numPr>
        <w:spacing w:after="0" w:line="240" w:lineRule="auto"/>
        <w:ind w:right="615"/>
        <w:jc w:val="both"/>
        <w:rPr>
          <w:rFonts w:ascii="Montserrat" w:eastAsia="Times New Roman" w:hAnsi="Montserrat" w:cs="Arial"/>
          <w:color w:val="000000" w:themeColor="text1"/>
        </w:rPr>
      </w:pPr>
      <w:r w:rsidRPr="003C15FE">
        <w:rPr>
          <w:rFonts w:ascii="Montserrat" w:eastAsia="Times New Roman" w:hAnsi="Montserrat" w:cs="Arial"/>
          <w:color w:val="000000" w:themeColor="text1"/>
        </w:rPr>
        <w:t>Establecer y fomentar el diálogo con</w:t>
      </w:r>
      <w:r w:rsidR="003C15FE" w:rsidRPr="003C15FE">
        <w:rPr>
          <w:rFonts w:ascii="Montserrat" w:eastAsia="Times New Roman" w:hAnsi="Montserrat" w:cs="Arial"/>
          <w:color w:val="000000" w:themeColor="text1"/>
        </w:rPr>
        <w:t xml:space="preserve"> las autoridades educativas del</w:t>
      </w:r>
      <w:r w:rsidR="00E12BC7">
        <w:rPr>
          <w:rFonts w:ascii="Montserrat" w:eastAsia="Times New Roman" w:hAnsi="Montserrat" w:cs="Arial"/>
          <w:color w:val="000000" w:themeColor="text1"/>
        </w:rPr>
        <w:t xml:space="preserve"> </w:t>
      </w:r>
      <w:r w:rsidRPr="00E12BC7">
        <w:rPr>
          <w:rFonts w:ascii="Montserrat" w:eastAsia="Times New Roman" w:hAnsi="Montserrat" w:cs="Arial"/>
          <w:color w:val="000000" w:themeColor="text1"/>
        </w:rPr>
        <w:t>plantel.</w:t>
      </w:r>
    </w:p>
    <w:p w14:paraId="0B3D365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0FFDB1E" w14:textId="489156A6" w:rsidR="0033022C" w:rsidRPr="0033022C" w:rsidRDefault="003C15FE"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poder redactar un reglamento escolar</w:t>
      </w:r>
      <w:r w:rsidR="0033022C" w:rsidRPr="0033022C">
        <w:rPr>
          <w:rFonts w:ascii="Montserrat" w:eastAsia="Times New Roman" w:hAnsi="Montserrat" w:cs="Arial"/>
          <w:color w:val="000000" w:themeColor="text1"/>
        </w:rPr>
        <w:t xml:space="preserve"> debemos echar mano de otro</w:t>
      </w:r>
      <w:r>
        <w:rPr>
          <w:rFonts w:ascii="Montserrat" w:eastAsia="Times New Roman" w:hAnsi="Montserrat" w:cs="Arial"/>
          <w:color w:val="000000" w:themeColor="text1"/>
        </w:rPr>
        <w:t>s elementos, para hacerlo de la mejor forma posible.</w:t>
      </w:r>
      <w:r w:rsidR="00652A82">
        <w:rPr>
          <w:rFonts w:ascii="Montserrat" w:eastAsia="Times New Roman" w:hAnsi="Montserrat" w:cs="Arial"/>
          <w:color w:val="000000" w:themeColor="text1"/>
        </w:rPr>
        <w:t xml:space="preserve"> </w:t>
      </w:r>
      <w:r w:rsidR="0033022C" w:rsidRPr="0033022C">
        <w:rPr>
          <w:rFonts w:ascii="Montserrat" w:eastAsia="Times New Roman" w:hAnsi="Montserrat" w:cs="Arial"/>
          <w:color w:val="000000" w:themeColor="text1"/>
        </w:rPr>
        <w:t>Pues al momento de redactar podemos es</w:t>
      </w:r>
      <w:r w:rsidR="00652A82">
        <w:rPr>
          <w:rFonts w:ascii="Montserrat" w:eastAsia="Times New Roman" w:hAnsi="Montserrat" w:cs="Arial"/>
          <w:color w:val="000000" w:themeColor="text1"/>
        </w:rPr>
        <w:t>tablecer de diferentes maneras.</w:t>
      </w:r>
    </w:p>
    <w:p w14:paraId="6285CE5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2499B2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Por ejemplo:</w:t>
      </w:r>
    </w:p>
    <w:p w14:paraId="1CD2D05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Times New Roman" w:eastAsia="Times New Roman" w:hAnsi="Times New Roman" w:cs="Times New Roman"/>
          <w:color w:val="000000" w:themeColor="text1"/>
        </w:rPr>
        <w:t>●</w:t>
      </w:r>
      <w:r w:rsidRPr="0033022C">
        <w:rPr>
          <w:rFonts w:ascii="Montserrat" w:eastAsia="Times New Roman" w:hAnsi="Montserrat" w:cs="Arial"/>
          <w:color w:val="000000" w:themeColor="text1"/>
        </w:rPr>
        <w:tab/>
        <w:t xml:space="preserve">Mejorar la convivencia escolar. </w:t>
      </w:r>
    </w:p>
    <w:p w14:paraId="0AB5EBA2" w14:textId="77777777" w:rsidR="00652A82" w:rsidRDefault="00652A82" w:rsidP="0033022C">
      <w:pPr>
        <w:spacing w:after="0" w:line="240" w:lineRule="auto"/>
        <w:ind w:right="615"/>
        <w:jc w:val="both"/>
        <w:rPr>
          <w:rFonts w:ascii="Montserrat" w:eastAsia="Times New Roman" w:hAnsi="Montserrat" w:cs="Arial"/>
          <w:color w:val="000000" w:themeColor="text1"/>
        </w:rPr>
      </w:pPr>
    </w:p>
    <w:p w14:paraId="5E8F358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 diferente a</w:t>
      </w:r>
    </w:p>
    <w:p w14:paraId="370658E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Times New Roman" w:eastAsia="Times New Roman" w:hAnsi="Times New Roman" w:cs="Times New Roman"/>
          <w:color w:val="000000" w:themeColor="text1"/>
        </w:rPr>
        <w:t>●</w:t>
      </w:r>
      <w:r w:rsidRPr="0033022C">
        <w:rPr>
          <w:rFonts w:ascii="Montserrat" w:eastAsia="Times New Roman" w:hAnsi="Montserrat" w:cs="Arial"/>
          <w:color w:val="000000" w:themeColor="text1"/>
        </w:rPr>
        <w:tab/>
        <w:t xml:space="preserve"> Mejoren la convivencia escolar</w:t>
      </w:r>
    </w:p>
    <w:p w14:paraId="098DB1B3"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BE6C558" w14:textId="1F55B36E"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En estos ejemplos. la redacción tiene similitud, sin embargo,</w:t>
      </w:r>
      <w:r w:rsidR="00E12BC7">
        <w:rPr>
          <w:rFonts w:ascii="Montserrat" w:eastAsia="Times New Roman" w:hAnsi="Montserrat" w:cs="Arial"/>
          <w:color w:val="000000" w:themeColor="text1"/>
        </w:rPr>
        <w:t xml:space="preserve"> atención,</w:t>
      </w:r>
      <w:r w:rsidRPr="0033022C">
        <w:rPr>
          <w:rFonts w:ascii="Montserrat" w:eastAsia="Times New Roman" w:hAnsi="Montserrat" w:cs="Arial"/>
          <w:color w:val="000000" w:themeColor="text1"/>
        </w:rPr>
        <w:t xml:space="preserve"> el verbo es la diferencia, porque no es lo </w:t>
      </w:r>
      <w:r w:rsidR="00F87A32" w:rsidRPr="0033022C">
        <w:rPr>
          <w:rFonts w:ascii="Montserrat" w:eastAsia="Times New Roman" w:hAnsi="Montserrat" w:cs="Arial"/>
          <w:color w:val="000000" w:themeColor="text1"/>
        </w:rPr>
        <w:t>mismo</w:t>
      </w:r>
      <w:r w:rsidR="00F87A32">
        <w:rPr>
          <w:rFonts w:ascii="Montserrat" w:eastAsia="Times New Roman" w:hAnsi="Montserrat" w:cs="Arial"/>
          <w:color w:val="000000" w:themeColor="text1"/>
        </w:rPr>
        <w:t xml:space="preserve">, </w:t>
      </w:r>
      <w:r w:rsidR="00F87A32" w:rsidRPr="0033022C">
        <w:rPr>
          <w:rFonts w:ascii="Montserrat" w:eastAsia="Times New Roman" w:hAnsi="Montserrat" w:cs="Arial"/>
          <w:color w:val="000000" w:themeColor="text1"/>
        </w:rPr>
        <w:t>mejoren</w:t>
      </w:r>
      <w:r w:rsidRPr="0033022C">
        <w:rPr>
          <w:rFonts w:ascii="Montserrat" w:eastAsia="Times New Roman" w:hAnsi="Montserrat" w:cs="Arial"/>
          <w:color w:val="000000" w:themeColor="text1"/>
        </w:rPr>
        <w:t xml:space="preserve"> que mejorar.</w:t>
      </w:r>
    </w:p>
    <w:p w14:paraId="7F2D85F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079ACD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Entonces en el primer ejemplo podemos observar que el verbo está en infinitivo, que puedo identificar por la terminación -ar. Pero en la segunda forma de redacción es diferente, el verbo esta conjugado en presente.</w:t>
      </w:r>
    </w:p>
    <w:p w14:paraId="26E7EEC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48F1A1D" w14:textId="514EAA7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Un ejemplo en presente sería “Los niños mejora</w:t>
      </w:r>
      <w:r w:rsidR="00652A82">
        <w:rPr>
          <w:rFonts w:ascii="Montserrat" w:eastAsia="Times New Roman" w:hAnsi="Montserrat" w:cs="Arial"/>
          <w:color w:val="000000" w:themeColor="text1"/>
        </w:rPr>
        <w:t>n la convivencia escolar”</w:t>
      </w:r>
    </w:p>
    <w:p w14:paraId="40E9A2A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E5F126D" w14:textId="7B773158" w:rsidR="0033022C" w:rsidRPr="0033022C"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33022C" w:rsidRPr="0033022C">
        <w:rPr>
          <w:rFonts w:ascii="Montserrat" w:eastAsia="Times New Roman" w:hAnsi="Montserrat" w:cs="Arial"/>
          <w:color w:val="000000" w:themeColor="text1"/>
        </w:rPr>
        <w:t>o que pasa es q</w:t>
      </w:r>
      <w:r>
        <w:rPr>
          <w:rFonts w:ascii="Montserrat" w:eastAsia="Times New Roman" w:hAnsi="Montserrat" w:cs="Arial"/>
          <w:color w:val="000000" w:themeColor="text1"/>
        </w:rPr>
        <w:t>ue tenemos más de un presente. L</w:t>
      </w:r>
      <w:r w:rsidR="0033022C" w:rsidRPr="0033022C">
        <w:rPr>
          <w:rFonts w:ascii="Montserrat" w:eastAsia="Times New Roman" w:hAnsi="Montserrat" w:cs="Arial"/>
          <w:color w:val="000000" w:themeColor="text1"/>
        </w:rPr>
        <w:t xml:space="preserve">os verbos conjugados, además de </w:t>
      </w:r>
      <w:r>
        <w:rPr>
          <w:rFonts w:ascii="Montserrat" w:eastAsia="Times New Roman" w:hAnsi="Montserrat" w:cs="Arial"/>
          <w:color w:val="000000" w:themeColor="text1"/>
        </w:rPr>
        <w:t>indicar tiempo, indican modo. L</w:t>
      </w:r>
      <w:r w:rsidR="0033022C" w:rsidRPr="0033022C">
        <w:rPr>
          <w:rFonts w:ascii="Montserrat" w:eastAsia="Times New Roman" w:hAnsi="Montserrat" w:cs="Arial"/>
          <w:color w:val="000000" w:themeColor="text1"/>
        </w:rPr>
        <w:t>os modos verbales sirven para revelar las actitudes y las opiniones del hablante ante lo que se dice. Así como pasa con los distintos presentes, los verbos conjugados incluyen esta</w:t>
      </w:r>
      <w:r>
        <w:rPr>
          <w:rFonts w:ascii="Montserrat" w:eastAsia="Times New Roman" w:hAnsi="Montserrat" w:cs="Arial"/>
          <w:color w:val="000000" w:themeColor="text1"/>
        </w:rPr>
        <w:t xml:space="preserve"> valoración cuando los usamos.</w:t>
      </w:r>
    </w:p>
    <w:p w14:paraId="0052D2FE"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80AE288" w14:textId="08CA9C1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En el español existen tres modos verbales, indic</w:t>
      </w:r>
      <w:r w:rsidR="00652A82">
        <w:rPr>
          <w:rFonts w:ascii="Montserrat" w:eastAsia="Times New Roman" w:hAnsi="Montserrat" w:cs="Arial"/>
          <w:color w:val="000000" w:themeColor="text1"/>
        </w:rPr>
        <w:t>ativo, subjuntivo e imperativo.</w:t>
      </w:r>
    </w:p>
    <w:p w14:paraId="4DDD6942" w14:textId="3C87826F" w:rsidR="0033022C" w:rsidRPr="0033022C" w:rsidRDefault="00652A82" w:rsidP="00F87A3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35A3C29A" wp14:editId="1CD8C419">
            <wp:extent cx="3685238" cy="2143125"/>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3699286" cy="2151295"/>
                    </a:xfrm>
                    <a:prstGeom prst="rect">
                      <a:avLst/>
                    </a:prstGeom>
                    <a:ln/>
                  </pic:spPr>
                </pic:pic>
              </a:graphicData>
            </a:graphic>
          </wp:inline>
        </w:drawing>
      </w:r>
    </w:p>
    <w:p w14:paraId="1FAA84D0" w14:textId="4F415D56" w:rsidR="00D24F59"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que</w:t>
      </w:r>
      <w:r w:rsidR="0033022C" w:rsidRPr="0033022C">
        <w:rPr>
          <w:rFonts w:ascii="Montserrat" w:eastAsia="Times New Roman" w:hAnsi="Montserrat" w:cs="Arial"/>
          <w:color w:val="000000" w:themeColor="text1"/>
        </w:rPr>
        <w:t xml:space="preserve"> quede más claro, diremos que los modos verbales suelen ocuparse para la construcción de reglas</w:t>
      </w:r>
      <w:r>
        <w:rPr>
          <w:rFonts w:ascii="Montserrat" w:eastAsia="Times New Roman" w:hAnsi="Montserrat" w:cs="Arial"/>
          <w:color w:val="000000" w:themeColor="text1"/>
        </w:rPr>
        <w:t xml:space="preserve"> y leyes</w:t>
      </w:r>
      <w:r w:rsidR="0033022C" w:rsidRPr="0033022C">
        <w:rPr>
          <w:rFonts w:ascii="Montserrat" w:eastAsia="Times New Roman" w:hAnsi="Montserrat" w:cs="Arial"/>
          <w:color w:val="000000" w:themeColor="text1"/>
        </w:rPr>
        <w:t>. Y se elige uno u otro para establecer claramente la forma en que deben comportarse los individuos en determinado contexto, esto con el fin de hacer que sus acciones no perjudiquen a otros. También señalan cuáles conductas no son adecuadas, pues ocasionan conflictos.</w:t>
      </w:r>
    </w:p>
    <w:p w14:paraId="1441F598"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E04EF43" w14:textId="5691BA1A" w:rsid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Veamos el siguiente caso, que nos servirá para comprender más </w:t>
      </w:r>
      <w:r w:rsidR="00652A82">
        <w:rPr>
          <w:rFonts w:ascii="Montserrat" w:eastAsia="Times New Roman" w:hAnsi="Montserrat" w:cs="Arial"/>
          <w:color w:val="000000" w:themeColor="text1"/>
        </w:rPr>
        <w:t>los modos verbales.</w:t>
      </w:r>
    </w:p>
    <w:p w14:paraId="06630613" w14:textId="77777777" w:rsidR="00652A82" w:rsidRPr="0033022C" w:rsidRDefault="00652A82" w:rsidP="0033022C">
      <w:pPr>
        <w:spacing w:after="0" w:line="240" w:lineRule="auto"/>
        <w:ind w:right="615"/>
        <w:jc w:val="both"/>
        <w:rPr>
          <w:rFonts w:ascii="Montserrat" w:eastAsia="Times New Roman" w:hAnsi="Montserrat" w:cs="Arial"/>
          <w:color w:val="000000" w:themeColor="text1"/>
        </w:rPr>
      </w:pPr>
    </w:p>
    <w:p w14:paraId="1E5BE27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Conducta detectada:</w:t>
      </w:r>
    </w:p>
    <w:p w14:paraId="460CA6B5"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E644AAA"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Detectamos que algunos alumnos por diferentes circunstancias no son puntuales para tomar sus clases, y muchas de las ocasiones son acciones reiteradas.</w:t>
      </w:r>
    </w:p>
    <w:p w14:paraId="0FF47FC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31D595EF" w14:textId="1609D1D0" w:rsidR="00D24F59" w:rsidRDefault="0033022C" w:rsidP="00652A8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11C2E42B" wp14:editId="0A4DF35F">
            <wp:extent cx="1318683" cy="13335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9" cstate="print">
                      <a:extLst>
                        <a:ext uri="{28A0092B-C50C-407E-A947-70E740481C1C}">
                          <a14:useLocalDpi xmlns:a14="http://schemas.microsoft.com/office/drawing/2010/main" val="0"/>
                        </a:ext>
                      </a:extLst>
                    </a:blip>
                    <a:srcRect l="54772" t="26389" r="10408" b="11111"/>
                    <a:stretch/>
                  </pic:blipFill>
                  <pic:spPr bwMode="auto">
                    <a:xfrm>
                      <a:off x="0" y="0"/>
                      <a:ext cx="1320952" cy="1335794"/>
                    </a:xfrm>
                    <a:prstGeom prst="rect">
                      <a:avLst/>
                    </a:prstGeom>
                    <a:ln>
                      <a:noFill/>
                    </a:ln>
                    <a:extLst>
                      <a:ext uri="{53640926-AAD7-44D8-BBD7-CCE9431645EC}">
                        <a14:shadowObscured xmlns:a14="http://schemas.microsoft.com/office/drawing/2010/main"/>
                      </a:ext>
                    </a:extLst>
                  </pic:spPr>
                </pic:pic>
              </a:graphicData>
            </a:graphic>
          </wp:inline>
        </w:drawing>
      </w:r>
    </w:p>
    <w:p w14:paraId="69E5B99A"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352AA77"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Solución:</w:t>
      </w:r>
    </w:p>
    <w:p w14:paraId="25626D66" w14:textId="652A0CE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Esta actitud identifica una problemática, que no se están aprovechando lo</w:t>
      </w:r>
      <w:r w:rsidR="00652A82">
        <w:rPr>
          <w:rFonts w:ascii="Montserrat" w:eastAsia="Times New Roman" w:hAnsi="Montserrat" w:cs="Arial"/>
          <w:color w:val="000000" w:themeColor="text1"/>
        </w:rPr>
        <w:t>s horarios para el aprendizaje.</w:t>
      </w:r>
    </w:p>
    <w:p w14:paraId="4C0BB78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D0E4999" w14:textId="1EA219EF" w:rsidR="00D24F59"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Se propone una regla para que pueda apoyar a la comunidad para evitar esta conducta negativa. Para ello, se requiere respetar el horario. En consecuencia, </w:t>
      </w:r>
      <w:r w:rsidR="00652A82">
        <w:rPr>
          <w:rFonts w:ascii="Montserrat" w:eastAsia="Times New Roman" w:hAnsi="Montserrat" w:cs="Arial"/>
          <w:color w:val="000000" w:themeColor="text1"/>
        </w:rPr>
        <w:t>se propondrá</w:t>
      </w:r>
      <w:r w:rsidRPr="0033022C">
        <w:rPr>
          <w:rFonts w:ascii="Montserrat" w:eastAsia="Times New Roman" w:hAnsi="Montserrat" w:cs="Arial"/>
          <w:color w:val="000000" w:themeColor="text1"/>
        </w:rPr>
        <w:t xml:space="preserve"> </w:t>
      </w:r>
      <w:r w:rsidR="00652A82">
        <w:rPr>
          <w:rFonts w:ascii="Montserrat" w:eastAsia="Times New Roman" w:hAnsi="Montserrat" w:cs="Arial"/>
          <w:color w:val="000000" w:themeColor="text1"/>
        </w:rPr>
        <w:t>una regla que</w:t>
      </w:r>
      <w:r w:rsidRPr="0033022C">
        <w:rPr>
          <w:rFonts w:ascii="Montserrat" w:eastAsia="Times New Roman" w:hAnsi="Montserrat" w:cs="Arial"/>
          <w:color w:val="000000" w:themeColor="text1"/>
        </w:rPr>
        <w:t xml:space="preserve"> facilite terminar con la problemática.</w:t>
      </w:r>
    </w:p>
    <w:p w14:paraId="182A47B4"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290D850E" w14:textId="43F65553" w:rsidR="00D24F59" w:rsidRDefault="0033022C" w:rsidP="00652A82">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5C3438DA" wp14:editId="3F9618E6">
            <wp:extent cx="3234690" cy="1771650"/>
            <wp:effectExtent l="0" t="0" r="3810" b="0"/>
            <wp:docPr id="3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3238605" cy="1773794"/>
                    </a:xfrm>
                    <a:prstGeom prst="rect">
                      <a:avLst/>
                    </a:prstGeom>
                    <a:ln/>
                  </pic:spPr>
                </pic:pic>
              </a:graphicData>
            </a:graphic>
          </wp:inline>
        </w:drawing>
      </w:r>
    </w:p>
    <w:p w14:paraId="06B63A9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305C02F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Regla por redactar:</w:t>
      </w:r>
    </w:p>
    <w:p w14:paraId="54EB5463"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31147C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Aquí la redacción puede plantear diferentes opciones, según el modo verbal que elijamos.</w:t>
      </w:r>
    </w:p>
    <w:p w14:paraId="28FCB4FB"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1B7C06D" w14:textId="30F48CA4" w:rsidR="0033022C" w:rsidRPr="0033022C" w:rsidRDefault="00652A82"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Analiza</w:t>
      </w:r>
      <w:r w:rsidR="0033022C" w:rsidRPr="0033022C">
        <w:rPr>
          <w:rFonts w:ascii="Montserrat" w:eastAsia="Times New Roman" w:hAnsi="Montserrat" w:cs="Arial"/>
          <w:color w:val="000000" w:themeColor="text1"/>
        </w:rPr>
        <w:t xml:space="preserve"> detenidamente cómo está</w:t>
      </w:r>
      <w:r>
        <w:rPr>
          <w:rFonts w:ascii="Montserrat" w:eastAsia="Times New Roman" w:hAnsi="Montserrat" w:cs="Arial"/>
          <w:color w:val="000000" w:themeColor="text1"/>
        </w:rPr>
        <w:t>n</w:t>
      </w:r>
      <w:r w:rsidR="0033022C" w:rsidRPr="0033022C">
        <w:rPr>
          <w:rFonts w:ascii="Montserrat" w:eastAsia="Times New Roman" w:hAnsi="Montserrat" w:cs="Arial"/>
          <w:color w:val="000000" w:themeColor="text1"/>
        </w:rPr>
        <w:t xml:space="preserve"> redactada</w:t>
      </w:r>
      <w:r>
        <w:rPr>
          <w:rFonts w:ascii="Montserrat" w:eastAsia="Times New Roman" w:hAnsi="Montserrat" w:cs="Arial"/>
          <w:color w:val="000000" w:themeColor="text1"/>
        </w:rPr>
        <w:t>s</w:t>
      </w:r>
      <w:r w:rsidR="0033022C" w:rsidRPr="0033022C">
        <w:rPr>
          <w:rFonts w:ascii="Montserrat" w:eastAsia="Times New Roman" w:hAnsi="Montserrat" w:cs="Arial"/>
          <w:color w:val="000000" w:themeColor="text1"/>
        </w:rPr>
        <w:t xml:space="preserve"> cada una</w:t>
      </w:r>
      <w:r w:rsidR="00AC551F">
        <w:rPr>
          <w:rFonts w:ascii="Montserrat" w:eastAsia="Times New Roman" w:hAnsi="Montserrat" w:cs="Arial"/>
          <w:color w:val="000000" w:themeColor="text1"/>
        </w:rPr>
        <w:t xml:space="preserve"> de las siguientes reglas.</w:t>
      </w:r>
    </w:p>
    <w:p w14:paraId="015DD4C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7B81B68"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La norma o regla:</w:t>
      </w:r>
    </w:p>
    <w:p w14:paraId="3D0011BC"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218726A0"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58E18DE2" w14:textId="77777777" w:rsidR="00D24F59" w:rsidRDefault="00D24F59" w:rsidP="00C84D2F">
      <w:pPr>
        <w:spacing w:after="0" w:line="240" w:lineRule="auto"/>
        <w:ind w:right="615"/>
        <w:jc w:val="both"/>
        <w:rPr>
          <w:rFonts w:ascii="Montserrat" w:eastAsia="Times New Roman" w:hAnsi="Montserrat" w:cs="Arial"/>
          <w:color w:val="000000" w:themeColor="text1"/>
        </w:rPr>
      </w:pPr>
    </w:p>
    <w:p w14:paraId="600CF50F" w14:textId="728D1263" w:rsidR="00D24F59" w:rsidRDefault="0033022C" w:rsidP="00566805">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29076111" wp14:editId="5C6D5DD2">
            <wp:extent cx="3482340" cy="1809750"/>
            <wp:effectExtent l="0" t="0" r="381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487510" cy="1812437"/>
                    </a:xfrm>
                    <a:prstGeom prst="rect">
                      <a:avLst/>
                    </a:prstGeom>
                    <a:ln/>
                  </pic:spPr>
                </pic:pic>
              </a:graphicData>
            </a:graphic>
          </wp:inline>
        </w:drawing>
      </w:r>
    </w:p>
    <w:p w14:paraId="4103A432"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3EB2B924" w14:textId="735B9565"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Podemos notar que son similares, sin embargo, el uso de los distintos modos verbales provoca ciertos ajustes en la redacción, y esos cambios permiten matizar la forma </w:t>
      </w:r>
      <w:r w:rsidR="00566805">
        <w:rPr>
          <w:rFonts w:ascii="Montserrat" w:eastAsia="Times New Roman" w:hAnsi="Montserrat" w:cs="Arial"/>
          <w:color w:val="000000" w:themeColor="text1"/>
        </w:rPr>
        <w:t>en la que ente</w:t>
      </w:r>
      <w:r w:rsidR="00AC551F">
        <w:rPr>
          <w:rFonts w:ascii="Montserrat" w:eastAsia="Times New Roman" w:hAnsi="Montserrat" w:cs="Arial"/>
          <w:color w:val="000000" w:themeColor="text1"/>
        </w:rPr>
        <w:t>ndemos la</w:t>
      </w:r>
      <w:r w:rsidR="00566805">
        <w:rPr>
          <w:rFonts w:ascii="Montserrat" w:eastAsia="Times New Roman" w:hAnsi="Montserrat" w:cs="Arial"/>
          <w:color w:val="000000" w:themeColor="text1"/>
        </w:rPr>
        <w:t xml:space="preserve"> regla.</w:t>
      </w:r>
    </w:p>
    <w:p w14:paraId="697565D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7D0685B"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1)</w:t>
      </w:r>
      <w:r w:rsidRPr="0033022C">
        <w:rPr>
          <w:rFonts w:ascii="Montserrat" w:eastAsia="Times New Roman" w:hAnsi="Montserrat" w:cs="Arial"/>
          <w:color w:val="000000" w:themeColor="text1"/>
        </w:rPr>
        <w:tab/>
        <w:t xml:space="preserve">Veamos en el primer caso. </w:t>
      </w:r>
    </w:p>
    <w:p w14:paraId="4AAE3112" w14:textId="197C39C8"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l modo verbal indicativo expresa la acción del verbo como un hecho real o que seguramente se llevará a cabo.</w:t>
      </w:r>
      <w:r>
        <w:rPr>
          <w:rFonts w:ascii="Montserrat" w:eastAsia="Times New Roman" w:hAnsi="Montserrat" w:cs="Arial"/>
          <w:color w:val="000000" w:themeColor="text1"/>
        </w:rPr>
        <w:t xml:space="preserve"> </w:t>
      </w:r>
      <w:r w:rsidR="0033022C" w:rsidRPr="0033022C">
        <w:rPr>
          <w:rFonts w:ascii="Montserrat" w:eastAsia="Times New Roman" w:hAnsi="Montserrat" w:cs="Arial"/>
          <w:color w:val="000000" w:themeColor="text1"/>
        </w:rPr>
        <w:t xml:space="preserve">Podemos observar que el verbo es respetará y se encuentra en futuro.  Y la redacción da por hecho que se efectuará la acción… </w:t>
      </w: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l alumno r</w:t>
      </w:r>
      <w:r>
        <w:rPr>
          <w:rFonts w:ascii="Montserrat" w:eastAsia="Times New Roman" w:hAnsi="Montserrat" w:cs="Arial"/>
          <w:color w:val="000000" w:themeColor="text1"/>
        </w:rPr>
        <w:t>espetará el horario designado…”</w:t>
      </w:r>
    </w:p>
    <w:p w14:paraId="179D552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09D9B728" w14:textId="4A699B56"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2)</w:t>
      </w:r>
      <w:r w:rsidRPr="0033022C">
        <w:rPr>
          <w:rFonts w:ascii="Montserrat" w:eastAsia="Times New Roman" w:hAnsi="Montserrat" w:cs="Arial"/>
          <w:color w:val="000000" w:themeColor="text1"/>
        </w:rPr>
        <w:tab/>
        <w:t>E</w:t>
      </w:r>
      <w:r w:rsidR="00566805">
        <w:rPr>
          <w:rFonts w:ascii="Montserrat" w:eastAsia="Times New Roman" w:hAnsi="Montserrat" w:cs="Arial"/>
          <w:color w:val="000000" w:themeColor="text1"/>
        </w:rPr>
        <w:t>n el modo imperativo, el verbo es respeta y</w:t>
      </w:r>
      <w:r w:rsidRPr="0033022C">
        <w:rPr>
          <w:rFonts w:ascii="Montserrat" w:eastAsia="Times New Roman" w:hAnsi="Montserrat" w:cs="Arial"/>
          <w:color w:val="000000" w:themeColor="text1"/>
        </w:rPr>
        <w:t xml:space="preserve"> la redacción da a conocer un mandato, una obligación, una orden. Esta orden llega de forma directa.</w:t>
      </w:r>
    </w:p>
    <w:p w14:paraId="00542D2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 xml:space="preserve"> </w:t>
      </w:r>
    </w:p>
    <w:p w14:paraId="38553724" w14:textId="4CF5B33E"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3)</w:t>
      </w:r>
      <w:r w:rsidRPr="0033022C">
        <w:rPr>
          <w:rFonts w:ascii="Montserrat" w:eastAsia="Times New Roman" w:hAnsi="Montserrat" w:cs="Arial"/>
          <w:color w:val="000000" w:themeColor="text1"/>
        </w:rPr>
        <w:tab/>
        <w:t xml:space="preserve">Por último, el verbo subjuntivo indica una situación hipotética. Es decir, se plantea que en el caso de que se dé la conducta negativa, ya se ha previsto un mecanismo para corregirla. Esto es porque para quien redacta la norma es importante prever que puede darse una conducta indebida, en este caso, la impuntualidad de los alumnos. Por eso leemos: </w:t>
      </w:r>
      <w:r w:rsidR="00566805">
        <w:rPr>
          <w:rFonts w:ascii="Montserrat" w:eastAsia="Times New Roman" w:hAnsi="Montserrat" w:cs="Arial"/>
          <w:color w:val="000000" w:themeColor="text1"/>
        </w:rPr>
        <w:t>“</w:t>
      </w:r>
      <w:r w:rsidRPr="0033022C">
        <w:rPr>
          <w:rFonts w:ascii="Montserrat" w:eastAsia="Times New Roman" w:hAnsi="Montserrat" w:cs="Arial"/>
          <w:color w:val="000000" w:themeColor="text1"/>
        </w:rPr>
        <w:t>Los alumnos que no respeten el horario de clases y receso serán sancionados…</w:t>
      </w:r>
      <w:r w:rsidR="00566805">
        <w:rPr>
          <w:rFonts w:ascii="Montserrat" w:eastAsia="Times New Roman" w:hAnsi="Montserrat" w:cs="Arial"/>
          <w:color w:val="000000" w:themeColor="text1"/>
        </w:rPr>
        <w:t>”.</w:t>
      </w:r>
      <w:r w:rsidRPr="0033022C">
        <w:rPr>
          <w:rFonts w:ascii="Montserrat" w:eastAsia="Times New Roman" w:hAnsi="Montserrat" w:cs="Arial"/>
          <w:color w:val="000000" w:themeColor="text1"/>
        </w:rPr>
        <w:t xml:space="preserve"> </w:t>
      </w:r>
    </w:p>
    <w:p w14:paraId="3831313A"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523A5B6E"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Podemos ver similitudes entre la redacción, sin embargo, los modos verbales permiten enfocar distintos elementos en la redacción de la norma y con ello matizar o adecuar qué se pretende comunicar en ella.</w:t>
      </w:r>
    </w:p>
    <w:p w14:paraId="020CB4AF"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C7C5D44" w14:textId="03975B3E"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s decir: sí hay similit</w:t>
      </w:r>
      <w:r>
        <w:rPr>
          <w:rFonts w:ascii="Montserrat" w:eastAsia="Times New Roman" w:hAnsi="Montserrat" w:cs="Arial"/>
          <w:color w:val="000000" w:themeColor="text1"/>
        </w:rPr>
        <w:t>udes, pero cada modo</w:t>
      </w:r>
      <w:r w:rsidR="0033022C" w:rsidRPr="0033022C">
        <w:rPr>
          <w:rFonts w:ascii="Montserrat" w:eastAsia="Times New Roman" w:hAnsi="Montserrat" w:cs="Arial"/>
          <w:color w:val="000000" w:themeColor="text1"/>
        </w:rPr>
        <w:t xml:space="preserve"> verbal, indicativo, subjuntivo e imperativo, nos genera una intención diferente al plasmarla como regla.</w:t>
      </w:r>
    </w:p>
    <w:p w14:paraId="0A12BC52"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34C197C" w14:textId="6B63F32E" w:rsidR="0033022C" w:rsidRDefault="0033022C" w:rsidP="00566805">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Todos hemos utilizado los modos verbales, pero no forzosamente hemos reflexionado sobre su uso y los mati</w:t>
      </w:r>
      <w:r w:rsidR="00566805">
        <w:rPr>
          <w:rFonts w:ascii="Montserrat" w:eastAsia="Times New Roman" w:hAnsi="Montserrat" w:cs="Arial"/>
          <w:color w:val="000000" w:themeColor="text1"/>
        </w:rPr>
        <w:t>ces de significado que generan.</w:t>
      </w:r>
    </w:p>
    <w:p w14:paraId="7D561B58" w14:textId="77777777" w:rsidR="00566805" w:rsidRPr="0033022C" w:rsidRDefault="00566805" w:rsidP="00566805">
      <w:pPr>
        <w:spacing w:after="0" w:line="240" w:lineRule="auto"/>
        <w:ind w:right="615"/>
        <w:jc w:val="both"/>
        <w:rPr>
          <w:rFonts w:ascii="Montserrat" w:eastAsia="Times New Roman" w:hAnsi="Montserrat" w:cs="Arial"/>
          <w:color w:val="000000" w:themeColor="text1"/>
        </w:rPr>
      </w:pPr>
    </w:p>
    <w:p w14:paraId="597A787F" w14:textId="6F220561"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reforzar lo anterior, te invitamos</w:t>
      </w:r>
      <w:r w:rsidR="0033022C" w:rsidRPr="0033022C">
        <w:rPr>
          <w:rFonts w:ascii="Montserrat" w:eastAsia="Times New Roman" w:hAnsi="Montserrat" w:cs="Arial"/>
          <w:color w:val="000000" w:themeColor="text1"/>
        </w:rPr>
        <w:t xml:space="preserve"> a realizar un ejercicio más, y podremos diferenciar el modo indicativo del subjuntivo y del imperativo? Esto nos ayudara al momento de redactar nuestro reglamento </w:t>
      </w:r>
    </w:p>
    <w:p w14:paraId="4A6D80CB"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364A134" w14:textId="7152374D" w:rsidR="0033022C" w:rsidRDefault="0033022C" w:rsidP="00C84D2F">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lastRenderedPageBreak/>
        <w:t>Veamos: el verbo es estudiar (infinitivo)</w:t>
      </w:r>
      <w:r w:rsidR="00566805">
        <w:rPr>
          <w:rFonts w:ascii="Montserrat" w:eastAsia="Times New Roman" w:hAnsi="Montserrat" w:cs="Arial"/>
          <w:color w:val="000000" w:themeColor="text1"/>
        </w:rPr>
        <w:t>:</w:t>
      </w:r>
    </w:p>
    <w:p w14:paraId="02CA3724" w14:textId="77777777" w:rsidR="00566805" w:rsidRDefault="00566805" w:rsidP="00C84D2F">
      <w:pPr>
        <w:spacing w:after="0" w:line="240" w:lineRule="auto"/>
        <w:ind w:right="615"/>
        <w:jc w:val="both"/>
        <w:rPr>
          <w:rFonts w:ascii="Montserrat" w:eastAsia="Times New Roman" w:hAnsi="Montserrat" w:cs="Arial"/>
          <w:color w:val="000000" w:themeColor="text1"/>
        </w:rPr>
      </w:pPr>
    </w:p>
    <w:p w14:paraId="76893150" w14:textId="0A06525D" w:rsidR="0033022C" w:rsidRDefault="0033022C" w:rsidP="00F87A32">
      <w:pPr>
        <w:spacing w:after="0" w:line="240" w:lineRule="auto"/>
        <w:ind w:right="615"/>
        <w:jc w:val="center"/>
        <w:rPr>
          <w:rFonts w:ascii="Montserrat" w:eastAsia="Times New Roman" w:hAnsi="Montserrat" w:cs="Arial"/>
          <w:color w:val="000000" w:themeColor="text1"/>
        </w:rPr>
      </w:pPr>
      <w:r>
        <w:rPr>
          <w:rFonts w:ascii="Arial" w:eastAsia="Arial" w:hAnsi="Arial" w:cs="Arial"/>
          <w:b/>
          <w:noProof/>
          <w:sz w:val="24"/>
          <w:szCs w:val="24"/>
          <w:lang w:val="en-US"/>
        </w:rPr>
        <w:drawing>
          <wp:inline distT="0" distB="0" distL="0" distR="0" wp14:anchorId="2F928085" wp14:editId="3AE8DDEF">
            <wp:extent cx="4366260" cy="714375"/>
            <wp:effectExtent l="0" t="0" r="0" b="9525"/>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2" cstate="print">
                      <a:extLst>
                        <a:ext uri="{28A0092B-C50C-407E-A947-70E740481C1C}">
                          <a14:useLocalDpi xmlns:a14="http://schemas.microsoft.com/office/drawing/2010/main" val="0"/>
                        </a:ext>
                      </a:extLst>
                    </a:blip>
                    <a:srcRect t="32970" b="32953"/>
                    <a:stretch/>
                  </pic:blipFill>
                  <pic:spPr bwMode="auto">
                    <a:xfrm>
                      <a:off x="0" y="0"/>
                      <a:ext cx="4374291" cy="715689"/>
                    </a:xfrm>
                    <a:prstGeom prst="rect">
                      <a:avLst/>
                    </a:prstGeom>
                    <a:ln>
                      <a:noFill/>
                    </a:ln>
                    <a:extLst>
                      <a:ext uri="{53640926-AAD7-44D8-BBD7-CCE9431645EC}">
                        <a14:shadowObscured xmlns:a14="http://schemas.microsoft.com/office/drawing/2010/main"/>
                      </a:ext>
                    </a:extLst>
                  </pic:spPr>
                </pic:pic>
              </a:graphicData>
            </a:graphic>
          </wp:inline>
        </w:drawing>
      </w:r>
    </w:p>
    <w:p w14:paraId="0835B9C9"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5A1E1363" w14:textId="09A4D841" w:rsidR="0033022C" w:rsidRPr="0033022C" w:rsidRDefault="00566805"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3022C" w:rsidRPr="0033022C">
        <w:rPr>
          <w:rFonts w:ascii="Montserrat" w:eastAsia="Times New Roman" w:hAnsi="Montserrat" w:cs="Arial"/>
          <w:color w:val="000000" w:themeColor="text1"/>
        </w:rPr>
        <w:t xml:space="preserve">l verbo en los tres casos es estudiar. En el primer ejemplo se encuentra conjugado y en tiempo futuro, estudiará, lo que establece que la acción se considera como algo real y que realmente va a ocurrir en un momento posterior al punto </w:t>
      </w:r>
      <w:r>
        <w:rPr>
          <w:rFonts w:ascii="Montserrat" w:eastAsia="Times New Roman" w:hAnsi="Montserrat" w:cs="Arial"/>
          <w:color w:val="000000" w:themeColor="text1"/>
        </w:rPr>
        <w:t>en el que se dice el enunciado.</w:t>
      </w:r>
    </w:p>
    <w:p w14:paraId="4EDAB0F4"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36C36160"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El segundo enunciado también se refiere a algo que aún no se realiza, y por tanto nos transmite una idea de un tiempo posterior. Sin embargo, aquí se usa un presente de subjuntivo. Este modo nos transmite la idea de algo posible.</w:t>
      </w:r>
    </w:p>
    <w:p w14:paraId="007B667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19167464" w14:textId="3624DA8B"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Finalmente, el verbo de la tercera oración está en imperativo, es una orden. ¡Juan, estudia! El imperativo siempre remite al momento actual en el que se recibe la indicación e indica que ese</w:t>
      </w:r>
      <w:r w:rsidR="00566805">
        <w:rPr>
          <w:rFonts w:ascii="Montserrat" w:eastAsia="Times New Roman" w:hAnsi="Montserrat" w:cs="Arial"/>
          <w:color w:val="000000" w:themeColor="text1"/>
        </w:rPr>
        <w:t xml:space="preserve"> mismo momento se debe atender.</w:t>
      </w:r>
    </w:p>
    <w:p w14:paraId="0D7BEAA9"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65E61B90" w14:textId="2805D748"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 muy impor</w:t>
      </w:r>
      <w:r w:rsidR="00566805">
        <w:rPr>
          <w:rFonts w:ascii="Montserrat" w:eastAsia="Times New Roman" w:hAnsi="Montserrat" w:cs="Arial"/>
          <w:color w:val="000000" w:themeColor="text1"/>
        </w:rPr>
        <w:t>tante que en la redacción y en tu lectura recuerdes</w:t>
      </w:r>
      <w:r w:rsidRPr="0033022C">
        <w:rPr>
          <w:rFonts w:ascii="Montserrat" w:eastAsia="Times New Roman" w:hAnsi="Montserrat" w:cs="Arial"/>
          <w:color w:val="000000" w:themeColor="text1"/>
        </w:rPr>
        <w:t xml:space="preserve"> ubicar el </w:t>
      </w:r>
      <w:r w:rsidR="00C64CB0">
        <w:rPr>
          <w:rFonts w:ascii="Montserrat" w:eastAsia="Times New Roman" w:hAnsi="Montserrat" w:cs="Arial"/>
          <w:color w:val="000000" w:themeColor="text1"/>
        </w:rPr>
        <w:t>modo verbal</w:t>
      </w:r>
      <w:r w:rsidRPr="0033022C">
        <w:rPr>
          <w:rFonts w:ascii="Montserrat" w:eastAsia="Times New Roman" w:hAnsi="Montserrat" w:cs="Arial"/>
          <w:color w:val="000000" w:themeColor="text1"/>
        </w:rPr>
        <w:t xml:space="preserve"> (indica</w:t>
      </w:r>
      <w:r w:rsidR="00C64CB0">
        <w:rPr>
          <w:rFonts w:ascii="Montserrat" w:eastAsia="Times New Roman" w:hAnsi="Montserrat" w:cs="Arial"/>
          <w:color w:val="000000" w:themeColor="text1"/>
        </w:rPr>
        <w:t>tivo, imperativo y subjuntivo).</w:t>
      </w:r>
    </w:p>
    <w:p w14:paraId="3E0C3F6D"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76EA0E8A" w14:textId="3D8C4EC7" w:rsidR="0033022C" w:rsidRPr="0033022C" w:rsidRDefault="0033022C" w:rsidP="0033022C">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Consolidemos algunos de los elementos vistos, en los v</w:t>
      </w:r>
      <w:r w:rsidR="00C64CB0">
        <w:rPr>
          <w:rFonts w:ascii="Montserrat" w:eastAsia="Times New Roman" w:hAnsi="Montserrat" w:cs="Arial"/>
          <w:color w:val="000000" w:themeColor="text1"/>
        </w:rPr>
        <w:t>erbos en infinitivo para que</w:t>
      </w:r>
      <w:r w:rsidRPr="0033022C">
        <w:rPr>
          <w:rFonts w:ascii="Montserrat" w:eastAsia="Times New Roman" w:hAnsi="Montserrat" w:cs="Arial"/>
          <w:color w:val="000000" w:themeColor="text1"/>
        </w:rPr>
        <w:t xml:space="preserve"> quede claro la terminación ar, er e ir y </w:t>
      </w:r>
      <w:r w:rsidR="00C64CB0">
        <w:rPr>
          <w:rFonts w:ascii="Montserrat" w:eastAsia="Times New Roman" w:hAnsi="Montserrat" w:cs="Arial"/>
          <w:color w:val="000000" w:themeColor="text1"/>
        </w:rPr>
        <w:t>que se encuentra en impersonal.</w:t>
      </w:r>
    </w:p>
    <w:p w14:paraId="0C3CAB16" w14:textId="77777777" w:rsidR="0033022C" w:rsidRPr="0033022C" w:rsidRDefault="0033022C" w:rsidP="0033022C">
      <w:pPr>
        <w:spacing w:after="0" w:line="240" w:lineRule="auto"/>
        <w:ind w:right="615"/>
        <w:jc w:val="both"/>
        <w:rPr>
          <w:rFonts w:ascii="Montserrat" w:eastAsia="Times New Roman" w:hAnsi="Montserrat" w:cs="Arial"/>
          <w:color w:val="000000" w:themeColor="text1"/>
        </w:rPr>
      </w:pPr>
    </w:p>
    <w:p w14:paraId="4DFC8CFC" w14:textId="519999E1" w:rsidR="0033022C" w:rsidRPr="0033022C" w:rsidRDefault="00C64CB0" w:rsidP="0033022C">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Lee y completa</w:t>
      </w:r>
      <w:r w:rsidR="0033022C" w:rsidRPr="0033022C">
        <w:rPr>
          <w:rFonts w:ascii="Montserrat" w:eastAsia="Times New Roman" w:hAnsi="Montserrat" w:cs="Arial"/>
          <w:color w:val="000000" w:themeColor="text1"/>
        </w:rPr>
        <w:t xml:space="preserve"> las siguientes oraciones, utilizando verbos en infinitivo</w:t>
      </w:r>
    </w:p>
    <w:p w14:paraId="018A0B7D"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27E76A24" w14:textId="5071A667" w:rsidR="0033022C" w:rsidRDefault="0033022C" w:rsidP="00C64CB0">
      <w:pPr>
        <w:spacing w:after="0" w:line="240" w:lineRule="auto"/>
        <w:ind w:right="615"/>
        <w:jc w:val="center"/>
        <w:rPr>
          <w:rFonts w:ascii="Montserrat" w:eastAsia="Times New Roman" w:hAnsi="Montserrat" w:cs="Arial"/>
          <w:color w:val="000000" w:themeColor="text1"/>
        </w:rPr>
      </w:pPr>
      <w:r>
        <w:rPr>
          <w:rFonts w:ascii="Arial" w:eastAsia="Arial" w:hAnsi="Arial" w:cs="Arial"/>
          <w:b/>
          <w:noProof/>
          <w:sz w:val="24"/>
          <w:szCs w:val="24"/>
          <w:lang w:val="en-US"/>
        </w:rPr>
        <w:drawing>
          <wp:inline distT="0" distB="0" distL="0" distR="0" wp14:anchorId="3309AFAF" wp14:editId="55FE5C36">
            <wp:extent cx="3828177" cy="1276350"/>
            <wp:effectExtent l="0" t="0" r="127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13" cstate="print">
                      <a:extLst>
                        <a:ext uri="{28A0092B-C50C-407E-A947-70E740481C1C}">
                          <a14:useLocalDpi xmlns:a14="http://schemas.microsoft.com/office/drawing/2010/main" val="0"/>
                        </a:ext>
                      </a:extLst>
                    </a:blip>
                    <a:srcRect t="10659" b="31344"/>
                    <a:stretch/>
                  </pic:blipFill>
                  <pic:spPr bwMode="auto">
                    <a:xfrm>
                      <a:off x="0" y="0"/>
                      <a:ext cx="3849210" cy="1283363"/>
                    </a:xfrm>
                    <a:prstGeom prst="rect">
                      <a:avLst/>
                    </a:prstGeom>
                    <a:ln>
                      <a:noFill/>
                    </a:ln>
                    <a:extLst>
                      <a:ext uri="{53640926-AAD7-44D8-BBD7-CCE9431645EC}">
                        <a14:shadowObscured xmlns:a14="http://schemas.microsoft.com/office/drawing/2010/main"/>
                      </a:ext>
                    </a:extLst>
                  </pic:spPr>
                </pic:pic>
              </a:graphicData>
            </a:graphic>
          </wp:inline>
        </w:drawing>
      </w:r>
    </w:p>
    <w:p w14:paraId="3A73923F"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651048E6" w14:textId="519C6AF8"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w:t>
      </w:r>
      <w:r>
        <w:rPr>
          <w:rFonts w:ascii="Montserrat" w:eastAsia="Times New Roman" w:hAnsi="Montserrat" w:cs="Arial"/>
          <w:color w:val="000000" w:themeColor="text1"/>
        </w:rPr>
        <w:tab/>
      </w:r>
      <w:r w:rsidR="00602485" w:rsidRPr="00602485">
        <w:rPr>
          <w:rFonts w:ascii="Montserrat" w:eastAsia="Times New Roman" w:hAnsi="Montserrat" w:cs="Arial"/>
          <w:color w:val="000000" w:themeColor="text1"/>
        </w:rPr>
        <w:t>Respetar</w:t>
      </w:r>
    </w:p>
    <w:p w14:paraId="1A1A5428" w14:textId="1F49144C"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b)</w:t>
      </w:r>
      <w:r>
        <w:rPr>
          <w:rFonts w:ascii="Montserrat" w:eastAsia="Times New Roman" w:hAnsi="Montserrat" w:cs="Arial"/>
          <w:color w:val="000000" w:themeColor="text1"/>
        </w:rPr>
        <w:tab/>
        <w:t>C</w:t>
      </w:r>
      <w:r w:rsidR="00602485" w:rsidRPr="00602485">
        <w:rPr>
          <w:rFonts w:ascii="Montserrat" w:eastAsia="Times New Roman" w:hAnsi="Montserrat" w:cs="Arial"/>
          <w:color w:val="000000" w:themeColor="text1"/>
        </w:rPr>
        <w:t xml:space="preserve">orrer </w:t>
      </w:r>
    </w:p>
    <w:p w14:paraId="5415E3D3" w14:textId="1FA530AD"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c)</w:t>
      </w:r>
      <w:r>
        <w:rPr>
          <w:rFonts w:ascii="Montserrat" w:eastAsia="Times New Roman" w:hAnsi="Montserrat" w:cs="Arial"/>
          <w:color w:val="000000" w:themeColor="text1"/>
        </w:rPr>
        <w:tab/>
      </w:r>
      <w:r w:rsidR="00602485" w:rsidRPr="00602485">
        <w:rPr>
          <w:rFonts w:ascii="Montserrat" w:eastAsia="Times New Roman" w:hAnsi="Montserrat" w:cs="Arial"/>
          <w:color w:val="000000" w:themeColor="text1"/>
        </w:rPr>
        <w:t>Llegar</w:t>
      </w:r>
    </w:p>
    <w:p w14:paraId="66D205AB" w14:textId="291146C4"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d)</w:t>
      </w:r>
      <w:r>
        <w:rPr>
          <w:rFonts w:ascii="Montserrat" w:eastAsia="Times New Roman" w:hAnsi="Montserrat" w:cs="Arial"/>
          <w:color w:val="000000" w:themeColor="text1"/>
        </w:rPr>
        <w:tab/>
        <w:t>Cuidar</w:t>
      </w:r>
    </w:p>
    <w:p w14:paraId="2230602B"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34E60C71" w14:textId="5E34837D" w:rsidR="00602485" w:rsidRPr="00602485" w:rsidRDefault="00602485" w:rsidP="00602485">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 xml:space="preserve">Estos verbos se encuentran en infinitivo, es decir que no están conjugados. </w:t>
      </w:r>
    </w:p>
    <w:p w14:paraId="78781514"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35789109"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Las formas de redactar dependen entonces de lo que buscamos en la regla, y para redactar nos ayudamos de los modos verbales y los verbos en infinitivo.</w:t>
      </w:r>
    </w:p>
    <w:p w14:paraId="6846C812" w14:textId="77777777" w:rsidR="0033022C" w:rsidRDefault="0033022C" w:rsidP="00C84D2F">
      <w:pPr>
        <w:spacing w:after="0" w:line="240" w:lineRule="auto"/>
        <w:ind w:right="615"/>
        <w:jc w:val="both"/>
        <w:rPr>
          <w:rFonts w:ascii="Montserrat" w:eastAsia="Times New Roman" w:hAnsi="Montserrat" w:cs="Arial"/>
          <w:color w:val="000000" w:themeColor="text1"/>
        </w:rPr>
      </w:pPr>
    </w:p>
    <w:p w14:paraId="3D124A15" w14:textId="3C96CCCB"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w:t>
      </w:r>
      <w:r w:rsidR="00602485" w:rsidRPr="00602485">
        <w:rPr>
          <w:rFonts w:ascii="Montserrat" w:eastAsia="Times New Roman" w:hAnsi="Montserrat" w:cs="Arial"/>
          <w:color w:val="000000" w:themeColor="text1"/>
        </w:rPr>
        <w:t>ampliar la información sobre la practic</w:t>
      </w:r>
      <w:r>
        <w:rPr>
          <w:rFonts w:ascii="Montserrat" w:eastAsia="Times New Roman" w:hAnsi="Montserrat" w:cs="Arial"/>
          <w:color w:val="000000" w:themeColor="text1"/>
        </w:rPr>
        <w:t>a social del lenguaje, localiza en t</w:t>
      </w:r>
      <w:r w:rsidR="00602485" w:rsidRPr="00602485">
        <w:rPr>
          <w:rFonts w:ascii="Montserrat" w:eastAsia="Times New Roman" w:hAnsi="Montserrat" w:cs="Arial"/>
          <w:color w:val="000000" w:themeColor="text1"/>
        </w:rPr>
        <w:t xml:space="preserve">us libros de texto el Aprendizaje Esperado “Participa en la escritura de un reglamento” para </w:t>
      </w:r>
      <w:r>
        <w:rPr>
          <w:rFonts w:ascii="Montserrat" w:eastAsia="Times New Roman" w:hAnsi="Montserrat" w:cs="Arial"/>
          <w:color w:val="000000" w:themeColor="text1"/>
        </w:rPr>
        <w:t>enriquecer más lo que aprendiste</w:t>
      </w:r>
      <w:r w:rsidR="00602485" w:rsidRPr="00602485">
        <w:rPr>
          <w:rFonts w:ascii="Montserrat" w:eastAsia="Times New Roman" w:hAnsi="Montserrat" w:cs="Arial"/>
          <w:color w:val="000000" w:themeColor="text1"/>
        </w:rPr>
        <w:t xml:space="preserve"> </w:t>
      </w:r>
      <w:r>
        <w:rPr>
          <w:rFonts w:ascii="Montserrat" w:eastAsia="Times New Roman" w:hAnsi="Montserrat" w:cs="Arial"/>
          <w:color w:val="000000" w:themeColor="text1"/>
        </w:rPr>
        <w:t>aquí sobre sus características.</w:t>
      </w:r>
    </w:p>
    <w:p w14:paraId="01B0CC7E"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76A1AE79" w14:textId="2E0C174F"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También te sugerimos</w:t>
      </w:r>
      <w:r w:rsidR="00602485" w:rsidRPr="00602485">
        <w:rPr>
          <w:rFonts w:ascii="Montserrat" w:eastAsia="Times New Roman" w:hAnsi="Montserrat" w:cs="Arial"/>
          <w:color w:val="000000" w:themeColor="text1"/>
        </w:rPr>
        <w:t xml:space="preserve"> llevar una bitácora de apre</w:t>
      </w:r>
      <w:r>
        <w:rPr>
          <w:rFonts w:ascii="Montserrat" w:eastAsia="Times New Roman" w:hAnsi="Montserrat" w:cs="Arial"/>
          <w:color w:val="000000" w:themeColor="text1"/>
        </w:rPr>
        <w:t>ndizaje, en la cual identifiques tus avances y t</w:t>
      </w:r>
      <w:r w:rsidR="00602485" w:rsidRPr="00602485">
        <w:rPr>
          <w:rFonts w:ascii="Montserrat" w:eastAsia="Times New Roman" w:hAnsi="Montserrat" w:cs="Arial"/>
          <w:color w:val="000000" w:themeColor="text1"/>
        </w:rPr>
        <w:t>us oportunidades para enriquecer m</w:t>
      </w:r>
      <w:r>
        <w:rPr>
          <w:rFonts w:ascii="Montserrat" w:eastAsia="Times New Roman" w:hAnsi="Montserrat" w:cs="Arial"/>
          <w:color w:val="000000" w:themeColor="text1"/>
        </w:rPr>
        <w:t>ás tus aprendizajes.</w:t>
      </w:r>
    </w:p>
    <w:p w14:paraId="33AF5AB6"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6937C12C" w14:textId="039F4CC6" w:rsidR="00602485" w:rsidRPr="00602485" w:rsidRDefault="00C64CB0"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Por último, te pedimos</w:t>
      </w:r>
      <w:r w:rsidR="00602485" w:rsidRPr="00602485">
        <w:rPr>
          <w:rFonts w:ascii="Montserrat" w:eastAsia="Times New Roman" w:hAnsi="Montserrat" w:cs="Arial"/>
          <w:color w:val="000000" w:themeColor="text1"/>
        </w:rPr>
        <w:t xml:space="preserve"> que </w:t>
      </w:r>
      <w:r>
        <w:rPr>
          <w:rFonts w:ascii="Montserrat" w:eastAsia="Times New Roman" w:hAnsi="Montserrat" w:cs="Arial"/>
          <w:color w:val="000000" w:themeColor="text1"/>
        </w:rPr>
        <w:t>completes las siguientes oraciones.</w:t>
      </w:r>
    </w:p>
    <w:p w14:paraId="7E764B27" w14:textId="60C3D810" w:rsidR="0033022C" w:rsidRDefault="00602485" w:rsidP="00C64CB0">
      <w:pPr>
        <w:spacing w:after="0" w:line="240" w:lineRule="auto"/>
        <w:ind w:right="615"/>
        <w:jc w:val="center"/>
        <w:rPr>
          <w:rFonts w:ascii="Montserrat" w:eastAsia="Times New Roman" w:hAnsi="Montserrat" w:cs="Arial"/>
          <w:color w:val="000000" w:themeColor="text1"/>
        </w:rPr>
      </w:pPr>
      <w:r>
        <w:rPr>
          <w:rFonts w:ascii="Arial" w:eastAsia="Arial" w:hAnsi="Arial" w:cs="Arial"/>
          <w:noProof/>
          <w:color w:val="000000"/>
          <w:sz w:val="24"/>
          <w:szCs w:val="24"/>
          <w:lang w:val="en-US"/>
        </w:rPr>
        <w:drawing>
          <wp:inline distT="0" distB="0" distL="0" distR="0" wp14:anchorId="5444B5C7" wp14:editId="53E06EBD">
            <wp:extent cx="4633595" cy="1809750"/>
            <wp:effectExtent l="0" t="0" r="0" b="0"/>
            <wp:docPr id="4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14" cstate="print">
                      <a:extLst>
                        <a:ext uri="{28A0092B-C50C-407E-A947-70E740481C1C}">
                          <a14:useLocalDpi xmlns:a14="http://schemas.microsoft.com/office/drawing/2010/main" val="0"/>
                        </a:ext>
                      </a:extLst>
                    </a:blip>
                    <a:srcRect t="18690" b="19327"/>
                    <a:stretch/>
                  </pic:blipFill>
                  <pic:spPr bwMode="auto">
                    <a:xfrm>
                      <a:off x="0" y="0"/>
                      <a:ext cx="4646382" cy="1814744"/>
                    </a:xfrm>
                    <a:prstGeom prst="rect">
                      <a:avLst/>
                    </a:prstGeom>
                    <a:ln>
                      <a:noFill/>
                    </a:ln>
                    <a:extLst>
                      <a:ext uri="{53640926-AAD7-44D8-BBD7-CCE9431645EC}">
                        <a14:shadowObscured xmlns:a14="http://schemas.microsoft.com/office/drawing/2010/main"/>
                      </a:ext>
                    </a:extLst>
                  </pic:spPr>
                </pic:pic>
              </a:graphicData>
            </a:graphic>
          </wp:inline>
        </w:drawing>
      </w:r>
    </w:p>
    <w:p w14:paraId="25ADC0CE" w14:textId="77777777" w:rsidR="00602485" w:rsidRPr="00602485" w:rsidRDefault="00602485" w:rsidP="00602485">
      <w:pPr>
        <w:spacing w:after="0" w:line="240" w:lineRule="auto"/>
        <w:ind w:right="615"/>
        <w:jc w:val="both"/>
        <w:rPr>
          <w:rFonts w:ascii="Montserrat" w:eastAsia="Times New Roman" w:hAnsi="Montserrat" w:cs="Arial"/>
          <w:color w:val="000000" w:themeColor="text1"/>
        </w:rPr>
      </w:pPr>
    </w:p>
    <w:p w14:paraId="1B2E1799" w14:textId="0B97CEA6" w:rsidR="0033022C" w:rsidRDefault="00AC551F" w:rsidP="00602485">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Presta</w:t>
      </w:r>
      <w:r w:rsidR="000C1DA1">
        <w:rPr>
          <w:rFonts w:ascii="Montserrat" w:eastAsia="Times New Roman" w:hAnsi="Montserrat" w:cs="Arial"/>
          <w:color w:val="000000" w:themeColor="text1"/>
        </w:rPr>
        <w:t xml:space="preserve"> mucha atención a t</w:t>
      </w:r>
      <w:r w:rsidR="00602485" w:rsidRPr="00602485">
        <w:rPr>
          <w:rFonts w:ascii="Montserrat" w:eastAsia="Times New Roman" w:hAnsi="Montserrat" w:cs="Arial"/>
          <w:color w:val="000000" w:themeColor="text1"/>
        </w:rPr>
        <w:t>us respuestas, que éstas s</w:t>
      </w:r>
      <w:r w:rsidR="000C1DA1">
        <w:rPr>
          <w:rFonts w:ascii="Montserrat" w:eastAsia="Times New Roman" w:hAnsi="Montserrat" w:cs="Arial"/>
          <w:color w:val="000000" w:themeColor="text1"/>
        </w:rPr>
        <w:t>ean lo más sinceras posible, y te</w:t>
      </w:r>
      <w:r w:rsidR="00602485" w:rsidRPr="00602485">
        <w:rPr>
          <w:rFonts w:ascii="Montserrat" w:eastAsia="Times New Roman" w:hAnsi="Montserrat" w:cs="Arial"/>
          <w:color w:val="000000" w:themeColor="text1"/>
        </w:rPr>
        <w:t xml:space="preserve"> ayuden a reflexionar e</w:t>
      </w:r>
      <w:r w:rsidR="000C1DA1">
        <w:rPr>
          <w:rFonts w:ascii="Montserrat" w:eastAsia="Times New Roman" w:hAnsi="Montserrat" w:cs="Arial"/>
          <w:color w:val="000000" w:themeColor="text1"/>
        </w:rPr>
        <w:t>n los temas en los que necesitas</w:t>
      </w:r>
      <w:r w:rsidR="00602485" w:rsidRPr="00602485">
        <w:rPr>
          <w:rFonts w:ascii="Montserrat" w:eastAsia="Times New Roman" w:hAnsi="Montserrat" w:cs="Arial"/>
          <w:color w:val="000000" w:themeColor="text1"/>
        </w:rPr>
        <w:t xml:space="preserve"> trabajar más.</w:t>
      </w:r>
    </w:p>
    <w:p w14:paraId="23A8CB35" w14:textId="77777777" w:rsidR="00FA7BB9" w:rsidRDefault="00FA7BB9" w:rsidP="002372BD">
      <w:pPr>
        <w:spacing w:after="0" w:line="240" w:lineRule="auto"/>
        <w:jc w:val="both"/>
        <w:rPr>
          <w:rFonts w:ascii="Montserrat" w:eastAsia="Times New Roman" w:hAnsi="Montserrat" w:cs="Arial"/>
          <w:color w:val="000000" w:themeColor="text1"/>
        </w:rPr>
      </w:pPr>
    </w:p>
    <w:p w14:paraId="05EACA65" w14:textId="77777777" w:rsidR="000C1DA1" w:rsidRPr="002372BD" w:rsidRDefault="000C1DA1" w:rsidP="002372BD">
      <w:pPr>
        <w:spacing w:after="0" w:line="240" w:lineRule="auto"/>
        <w:jc w:val="both"/>
        <w:rPr>
          <w:rFonts w:ascii="Montserrat" w:eastAsia="Times New Roman" w:hAnsi="Montserrat" w:cs="Arial"/>
        </w:rPr>
      </w:pPr>
    </w:p>
    <w:p w14:paraId="4AE3B062" w14:textId="4B574DAB" w:rsidR="001F49F2" w:rsidRPr="00602E6B"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Pr="00FA7BB9" w:rsidRDefault="00FA7BB9" w:rsidP="002372BD">
      <w:pPr>
        <w:spacing w:after="0" w:line="240" w:lineRule="auto"/>
        <w:jc w:val="both"/>
        <w:rPr>
          <w:rFonts w:ascii="Montserrat" w:eastAsia="Times New Roman" w:hAnsi="Montserrat" w:cs="Arial"/>
          <w:color w:val="000000" w:themeColor="text1"/>
        </w:rPr>
      </w:pPr>
    </w:p>
    <w:bookmarkEnd w:id="0"/>
    <w:p w14:paraId="300ADD51" w14:textId="0ADB910A" w:rsidR="00652A82" w:rsidRPr="0033022C" w:rsidRDefault="000C1DA1" w:rsidP="00652A82">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Para ampliar t</w:t>
      </w:r>
      <w:r w:rsidR="00652A82" w:rsidRPr="0033022C">
        <w:rPr>
          <w:rFonts w:ascii="Montserrat" w:eastAsia="Times New Roman" w:hAnsi="Montserrat" w:cs="Arial"/>
          <w:color w:val="000000" w:themeColor="text1"/>
        </w:rPr>
        <w:t>u conocim</w:t>
      </w:r>
      <w:r>
        <w:rPr>
          <w:rFonts w:ascii="Montserrat" w:eastAsia="Times New Roman" w:hAnsi="Montserrat" w:cs="Arial"/>
          <w:color w:val="000000" w:themeColor="text1"/>
        </w:rPr>
        <w:t>iento sobre los modos verbales te proponemos</w:t>
      </w:r>
      <w:r w:rsidR="00652A82" w:rsidRPr="0033022C">
        <w:rPr>
          <w:rFonts w:ascii="Montserrat" w:eastAsia="Times New Roman" w:hAnsi="Montserrat" w:cs="Arial"/>
          <w:color w:val="000000" w:themeColor="text1"/>
        </w:rPr>
        <w:t xml:space="preserve"> analizar cómo los usamos en la redacción de las normas  q</w:t>
      </w:r>
      <w:r>
        <w:rPr>
          <w:rFonts w:ascii="Montserrat" w:eastAsia="Times New Roman" w:hAnsi="Montserrat" w:cs="Arial"/>
          <w:color w:val="000000" w:themeColor="text1"/>
        </w:rPr>
        <w:t>ue regulan nuestras conductas.</w:t>
      </w:r>
    </w:p>
    <w:p w14:paraId="2BD93183" w14:textId="77777777"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464D3433" w14:textId="0267DAF3" w:rsidR="00652A82" w:rsidRPr="0033022C" w:rsidRDefault="00652A82" w:rsidP="00652A82">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La elección</w:t>
      </w:r>
      <w:r w:rsidR="000C1DA1">
        <w:rPr>
          <w:rFonts w:ascii="Montserrat" w:eastAsia="Times New Roman" w:hAnsi="Montserrat" w:cs="Arial"/>
          <w:color w:val="000000" w:themeColor="text1"/>
        </w:rPr>
        <w:t xml:space="preserve"> de los modos verbales dará precisión a tu manera de redactar y te</w:t>
      </w:r>
      <w:r w:rsidRPr="0033022C">
        <w:rPr>
          <w:rFonts w:ascii="Montserrat" w:eastAsia="Times New Roman" w:hAnsi="Montserrat" w:cs="Arial"/>
          <w:color w:val="000000" w:themeColor="text1"/>
        </w:rPr>
        <w:t xml:space="preserve"> permitirá tener una noción más clara para darle s</w:t>
      </w:r>
      <w:r w:rsidR="000C1DA1">
        <w:rPr>
          <w:rFonts w:ascii="Montserrat" w:eastAsia="Times New Roman" w:hAnsi="Montserrat" w:cs="Arial"/>
          <w:color w:val="000000" w:themeColor="text1"/>
        </w:rPr>
        <w:t>entido y coherencia a la regla.</w:t>
      </w:r>
    </w:p>
    <w:p w14:paraId="1AD8588E" w14:textId="77777777"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78C9F2C2" w14:textId="7944ADE2" w:rsidR="00652A82" w:rsidRPr="0033022C" w:rsidRDefault="00652A82" w:rsidP="00652A82">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Es por eso que es de gran importancia apoyarnos de los modos verbales, siguiendo pasos</w:t>
      </w:r>
      <w:r w:rsidR="000C1DA1">
        <w:rPr>
          <w:rFonts w:ascii="Montserrat" w:eastAsia="Times New Roman" w:hAnsi="Montserrat" w:cs="Arial"/>
          <w:color w:val="000000" w:themeColor="text1"/>
        </w:rPr>
        <w:t xml:space="preserve"> como los que se plantean aquí.</w:t>
      </w:r>
    </w:p>
    <w:p w14:paraId="0107F9EC" w14:textId="5ACFAE03" w:rsidR="00652A82" w:rsidRPr="0033022C" w:rsidRDefault="00652A82" w:rsidP="00652A82">
      <w:pPr>
        <w:spacing w:after="0" w:line="240" w:lineRule="auto"/>
        <w:ind w:right="615"/>
        <w:jc w:val="both"/>
        <w:rPr>
          <w:rFonts w:ascii="Montserrat" w:eastAsia="Times New Roman" w:hAnsi="Montserrat" w:cs="Arial"/>
          <w:color w:val="000000" w:themeColor="text1"/>
        </w:rPr>
      </w:pPr>
    </w:p>
    <w:p w14:paraId="5EE49400" w14:textId="1599FBDE" w:rsidR="000C1DA1" w:rsidRDefault="00652A82"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sidRPr="000C1DA1">
        <w:rPr>
          <w:rFonts w:ascii="Montserrat" w:eastAsia="Times New Roman" w:hAnsi="Montserrat" w:cs="Arial"/>
          <w:color w:val="000000" w:themeColor="text1"/>
        </w:rPr>
        <w:t>Pr</w:t>
      </w:r>
      <w:r w:rsidR="000C1DA1">
        <w:rPr>
          <w:rFonts w:ascii="Montserrat" w:eastAsia="Times New Roman" w:hAnsi="Montserrat" w:cs="Arial"/>
          <w:color w:val="000000" w:themeColor="text1"/>
        </w:rPr>
        <w:t>imero, identifiques</w:t>
      </w:r>
      <w:r w:rsidRPr="000C1DA1">
        <w:rPr>
          <w:rFonts w:ascii="Montserrat" w:eastAsia="Times New Roman" w:hAnsi="Montserrat" w:cs="Arial"/>
          <w:color w:val="000000" w:themeColor="text1"/>
        </w:rPr>
        <w:t xml:space="preserve"> la conducta o p</w:t>
      </w:r>
      <w:r w:rsidR="000C1DA1">
        <w:rPr>
          <w:rFonts w:ascii="Montserrat" w:eastAsia="Times New Roman" w:hAnsi="Montserrat" w:cs="Arial"/>
          <w:color w:val="000000" w:themeColor="text1"/>
        </w:rPr>
        <w:t>roblemática que deseas</w:t>
      </w:r>
      <w:r w:rsidR="000C1DA1" w:rsidRPr="000C1DA1">
        <w:rPr>
          <w:rFonts w:ascii="Montserrat" w:eastAsia="Times New Roman" w:hAnsi="Montserrat" w:cs="Arial"/>
          <w:color w:val="000000" w:themeColor="text1"/>
        </w:rPr>
        <w:t xml:space="preserve"> abordar.</w:t>
      </w:r>
    </w:p>
    <w:p w14:paraId="0A6A5D80" w14:textId="77777777" w:rsidR="000C1DA1" w:rsidRDefault="000C1DA1" w:rsidP="000C1DA1">
      <w:pPr>
        <w:pStyle w:val="Prrafodelista"/>
        <w:spacing w:after="0" w:line="240" w:lineRule="auto"/>
        <w:ind w:right="615"/>
        <w:jc w:val="both"/>
        <w:rPr>
          <w:rFonts w:ascii="Montserrat" w:eastAsia="Times New Roman" w:hAnsi="Montserrat" w:cs="Arial"/>
          <w:color w:val="000000" w:themeColor="text1"/>
        </w:rPr>
      </w:pPr>
    </w:p>
    <w:p w14:paraId="20CD540B" w14:textId="00E962E6" w:rsidR="000C1DA1" w:rsidRDefault="000C1DA1"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Después, veas</w:t>
      </w:r>
      <w:r w:rsidR="00652A82" w:rsidRPr="000C1DA1">
        <w:rPr>
          <w:rFonts w:ascii="Montserrat" w:eastAsia="Times New Roman" w:hAnsi="Montserrat" w:cs="Arial"/>
          <w:color w:val="000000" w:themeColor="text1"/>
        </w:rPr>
        <w:t xml:space="preserve"> cuáles son las posibles soluciones para que todo el colectivo o grupo soc</w:t>
      </w:r>
      <w:r>
        <w:rPr>
          <w:rFonts w:ascii="Montserrat" w:eastAsia="Times New Roman" w:hAnsi="Montserrat" w:cs="Arial"/>
          <w:color w:val="000000" w:themeColor="text1"/>
        </w:rPr>
        <w:t>ial pueda convivir en armonía.</w:t>
      </w:r>
    </w:p>
    <w:p w14:paraId="17445FEC" w14:textId="77777777" w:rsidR="000C1DA1" w:rsidRPr="000C1DA1" w:rsidRDefault="000C1DA1" w:rsidP="000C1DA1">
      <w:pPr>
        <w:pStyle w:val="Prrafodelista"/>
        <w:rPr>
          <w:rFonts w:ascii="Montserrat" w:eastAsia="Times New Roman" w:hAnsi="Montserrat" w:cs="Arial"/>
          <w:color w:val="000000" w:themeColor="text1"/>
        </w:rPr>
      </w:pPr>
    </w:p>
    <w:p w14:paraId="3893CEA2" w14:textId="1C9B078F" w:rsidR="00652A82" w:rsidRPr="000C1DA1" w:rsidRDefault="000C1DA1" w:rsidP="003160DB">
      <w:pPr>
        <w:pStyle w:val="Prrafodelista"/>
        <w:numPr>
          <w:ilvl w:val="0"/>
          <w:numId w:val="9"/>
        </w:num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Por último, redacta</w:t>
      </w:r>
      <w:r w:rsidR="00652A82" w:rsidRPr="000C1DA1">
        <w:rPr>
          <w:rFonts w:ascii="Montserrat" w:eastAsia="Times New Roman" w:hAnsi="Montserrat" w:cs="Arial"/>
          <w:color w:val="000000" w:themeColor="text1"/>
        </w:rPr>
        <w:t xml:space="preserve"> tomando en cuenta cuál es la mejor elección de los modos verbales. (Indicativo, subjuntivo o imperativo)</w:t>
      </w:r>
    </w:p>
    <w:p w14:paraId="1AC3F2A6" w14:textId="77777777" w:rsidR="00652A82" w:rsidRDefault="00652A82" w:rsidP="00652A82">
      <w:pPr>
        <w:spacing w:after="0" w:line="240" w:lineRule="auto"/>
        <w:ind w:right="615"/>
        <w:jc w:val="both"/>
        <w:rPr>
          <w:rFonts w:ascii="Montserrat" w:eastAsia="Times New Roman" w:hAnsi="Montserrat" w:cs="Arial"/>
          <w:color w:val="000000" w:themeColor="text1"/>
        </w:rPr>
      </w:pPr>
    </w:p>
    <w:p w14:paraId="6A4098FA" w14:textId="77777777" w:rsidR="00652A82" w:rsidRDefault="00652A82" w:rsidP="000C1DA1">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7D641D36" wp14:editId="56886239">
            <wp:extent cx="3192780" cy="581025"/>
            <wp:effectExtent l="0" t="0" r="7620" b="9525"/>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197434" cy="581872"/>
                    </a:xfrm>
                    <a:prstGeom prst="rect">
                      <a:avLst/>
                    </a:prstGeom>
                    <a:ln>
                      <a:noFill/>
                    </a:ln>
                    <a:extLst>
                      <a:ext uri="{53640926-AAD7-44D8-BBD7-CCE9431645EC}">
                        <a14:shadowObscured xmlns:a14="http://schemas.microsoft.com/office/drawing/2010/main"/>
                      </a:ext>
                    </a:extLst>
                  </pic:spPr>
                </pic:pic>
              </a:graphicData>
            </a:graphic>
          </wp:inline>
        </w:drawing>
      </w:r>
    </w:p>
    <w:p w14:paraId="4B39A462" w14:textId="77777777" w:rsidR="00652A82" w:rsidRDefault="00652A82" w:rsidP="00652A82">
      <w:pPr>
        <w:spacing w:after="0" w:line="240" w:lineRule="auto"/>
        <w:ind w:right="615"/>
        <w:jc w:val="both"/>
        <w:rPr>
          <w:rFonts w:ascii="Montserrat" w:eastAsia="Times New Roman" w:hAnsi="Montserrat" w:cs="Arial"/>
          <w:color w:val="000000" w:themeColor="text1"/>
        </w:rPr>
      </w:pPr>
    </w:p>
    <w:p w14:paraId="4B4B0321" w14:textId="504359F8" w:rsidR="00C64CB0" w:rsidRPr="0033022C" w:rsidRDefault="000C1DA1" w:rsidP="00C64CB0">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Ahora te pedimos</w:t>
      </w:r>
      <w:r w:rsidR="00C64CB0" w:rsidRPr="0033022C">
        <w:rPr>
          <w:rFonts w:ascii="Montserrat" w:eastAsia="Times New Roman" w:hAnsi="Montserrat" w:cs="Arial"/>
          <w:color w:val="000000" w:themeColor="text1"/>
        </w:rPr>
        <w:t xml:space="preserve"> leer y establecer una relación de columnas.</w:t>
      </w:r>
    </w:p>
    <w:p w14:paraId="0E483851" w14:textId="77777777" w:rsidR="00C64CB0" w:rsidRDefault="00C64CB0" w:rsidP="00C64CB0">
      <w:pPr>
        <w:spacing w:after="0" w:line="240" w:lineRule="auto"/>
        <w:ind w:right="615"/>
        <w:jc w:val="both"/>
        <w:rPr>
          <w:rFonts w:ascii="Montserrat" w:eastAsia="Times New Roman" w:hAnsi="Montserrat" w:cs="Arial"/>
          <w:color w:val="000000" w:themeColor="text1"/>
        </w:rPr>
      </w:pPr>
    </w:p>
    <w:p w14:paraId="71AC351B" w14:textId="3F13D6CB" w:rsidR="00C64CB0" w:rsidRDefault="00C64CB0" w:rsidP="000C1DA1">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drawing>
          <wp:inline distT="0" distB="0" distL="0" distR="0" wp14:anchorId="434A8E63" wp14:editId="20117384">
            <wp:extent cx="3654774" cy="2057400"/>
            <wp:effectExtent l="0" t="0" r="3175" b="0"/>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3676450" cy="2069602"/>
                    </a:xfrm>
                    <a:prstGeom prst="rect">
                      <a:avLst/>
                    </a:prstGeom>
                    <a:ln/>
                  </pic:spPr>
                </pic:pic>
              </a:graphicData>
            </a:graphic>
          </wp:inline>
        </w:drawing>
      </w:r>
    </w:p>
    <w:p w14:paraId="767E485D"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p>
    <w:p w14:paraId="65AB05DA"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1)</w:t>
      </w:r>
      <w:r w:rsidRPr="0033022C">
        <w:rPr>
          <w:rFonts w:ascii="Montserrat" w:eastAsia="Times New Roman" w:hAnsi="Montserrat" w:cs="Arial"/>
          <w:color w:val="000000" w:themeColor="text1"/>
        </w:rPr>
        <w:tab/>
        <w:t>La primera opción nos da una situación que se plantea en un futuro. No es un hecho ni se ha realizado al momento de escribir la norma, por lo que su sentido es hipotético, y corresponde al modo verbal subjuntivo.</w:t>
      </w:r>
    </w:p>
    <w:p w14:paraId="772402FC" w14:textId="77777777" w:rsidR="000C1DA1" w:rsidRDefault="000C1DA1" w:rsidP="00C64CB0">
      <w:pPr>
        <w:spacing w:after="0" w:line="240" w:lineRule="auto"/>
        <w:ind w:right="615"/>
        <w:jc w:val="both"/>
        <w:rPr>
          <w:rFonts w:ascii="Montserrat" w:eastAsia="Times New Roman" w:hAnsi="Montserrat" w:cs="Arial"/>
          <w:color w:val="000000" w:themeColor="text1"/>
        </w:rPr>
      </w:pPr>
    </w:p>
    <w:p w14:paraId="1215F1DA"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2)</w:t>
      </w:r>
      <w:r w:rsidRPr="0033022C">
        <w:rPr>
          <w:rFonts w:ascii="Montserrat" w:eastAsia="Times New Roman" w:hAnsi="Montserrat" w:cs="Arial"/>
          <w:color w:val="000000" w:themeColor="text1"/>
        </w:rPr>
        <w:tab/>
        <w:t>La segunda redacción nos muestra una obligación, una orden directa, por lo tanto es imperativo.</w:t>
      </w:r>
    </w:p>
    <w:p w14:paraId="6EEBF45C"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p>
    <w:p w14:paraId="6D0A6827" w14:textId="77777777" w:rsidR="00C64CB0" w:rsidRPr="0033022C" w:rsidRDefault="00C64CB0" w:rsidP="00C64CB0">
      <w:pPr>
        <w:spacing w:after="0" w:line="240" w:lineRule="auto"/>
        <w:ind w:right="615"/>
        <w:jc w:val="both"/>
        <w:rPr>
          <w:rFonts w:ascii="Montserrat" w:eastAsia="Times New Roman" w:hAnsi="Montserrat" w:cs="Arial"/>
          <w:color w:val="000000" w:themeColor="text1"/>
        </w:rPr>
      </w:pPr>
      <w:r w:rsidRPr="0033022C">
        <w:rPr>
          <w:rFonts w:ascii="Montserrat" w:eastAsia="Times New Roman" w:hAnsi="Montserrat" w:cs="Arial"/>
          <w:color w:val="000000" w:themeColor="text1"/>
        </w:rPr>
        <w:t>3)</w:t>
      </w:r>
      <w:r w:rsidRPr="0033022C">
        <w:rPr>
          <w:rFonts w:ascii="Montserrat" w:eastAsia="Times New Roman" w:hAnsi="Montserrat" w:cs="Arial"/>
          <w:color w:val="000000" w:themeColor="text1"/>
        </w:rPr>
        <w:tab/>
        <w:t xml:space="preserve">Nuevamente, el modo verbal indicativo es aquel hecho que se lleva a cabo, y en este ejemplo da por hecho que se concretará en un futuro, por lo corresponde al modo indicativo. </w:t>
      </w:r>
    </w:p>
    <w:p w14:paraId="751C433E" w14:textId="77777777" w:rsidR="00FA7BB9" w:rsidRDefault="00FA7BB9" w:rsidP="002372BD">
      <w:pPr>
        <w:spacing w:after="0" w:line="240" w:lineRule="auto"/>
        <w:jc w:val="both"/>
        <w:rPr>
          <w:rFonts w:ascii="Montserrat" w:hAnsi="Montserrat"/>
        </w:rPr>
      </w:pPr>
    </w:p>
    <w:p w14:paraId="1B632B22" w14:textId="266D9CBA" w:rsidR="000C1DA1" w:rsidRPr="00602485" w:rsidRDefault="000C1DA1" w:rsidP="000C1DA1">
      <w:pPr>
        <w:spacing w:after="0" w:line="240" w:lineRule="auto"/>
        <w:ind w:right="615"/>
        <w:jc w:val="both"/>
        <w:rPr>
          <w:rFonts w:ascii="Montserrat" w:eastAsia="Times New Roman" w:hAnsi="Montserrat" w:cs="Arial"/>
          <w:color w:val="000000" w:themeColor="text1"/>
        </w:rPr>
      </w:pPr>
      <w:r>
        <w:rPr>
          <w:rFonts w:ascii="Montserrat" w:eastAsia="Times New Roman" w:hAnsi="Montserrat" w:cs="Arial"/>
          <w:color w:val="000000" w:themeColor="text1"/>
        </w:rPr>
        <w:t>Ú</w:t>
      </w:r>
      <w:r w:rsidRPr="00602485">
        <w:rPr>
          <w:rFonts w:ascii="Montserrat" w:eastAsia="Times New Roman" w:hAnsi="Montserrat" w:cs="Arial"/>
          <w:color w:val="000000" w:themeColor="text1"/>
        </w:rPr>
        <w:t xml:space="preserve">ltimo </w:t>
      </w:r>
      <w:r w:rsidR="002126E5">
        <w:rPr>
          <w:rFonts w:ascii="Montserrat" w:eastAsia="Times New Roman" w:hAnsi="Montserrat" w:cs="Arial"/>
          <w:color w:val="000000" w:themeColor="text1"/>
        </w:rPr>
        <w:t>reto, ahora que ya comprendiste</w:t>
      </w:r>
      <w:r w:rsidRPr="00602485">
        <w:rPr>
          <w:rFonts w:ascii="Montserrat" w:eastAsia="Times New Roman" w:hAnsi="Montserrat" w:cs="Arial"/>
          <w:color w:val="000000" w:themeColor="text1"/>
        </w:rPr>
        <w:t xml:space="preserve"> el uso </w:t>
      </w:r>
      <w:r w:rsidR="002126E5">
        <w:rPr>
          <w:rFonts w:ascii="Montserrat" w:eastAsia="Times New Roman" w:hAnsi="Montserrat" w:cs="Arial"/>
          <w:color w:val="000000" w:themeColor="text1"/>
        </w:rPr>
        <w:t>correcto de los modos verbales, realiza</w:t>
      </w:r>
      <w:r w:rsidRPr="00602485">
        <w:rPr>
          <w:rFonts w:ascii="Montserrat" w:eastAsia="Times New Roman" w:hAnsi="Montserrat" w:cs="Arial"/>
          <w:color w:val="000000" w:themeColor="text1"/>
        </w:rPr>
        <w:t xml:space="preserve"> lo siguiente:</w:t>
      </w:r>
    </w:p>
    <w:p w14:paraId="467A71CC"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p>
    <w:p w14:paraId="4B719688" w14:textId="77777777" w:rsidR="002126E5" w:rsidRDefault="000C1DA1"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Elige alguna problemática que desees que mejore para la convivencia social, puede ser en tu escuela, en algún deporte o en tu familia, para después redactarlas en un reglamento.</w:t>
      </w:r>
    </w:p>
    <w:p w14:paraId="689DA31F" w14:textId="77777777" w:rsidR="002126E5" w:rsidRDefault="002126E5" w:rsidP="002126E5">
      <w:pPr>
        <w:pStyle w:val="Prrafodelista"/>
        <w:spacing w:after="0" w:line="240" w:lineRule="auto"/>
        <w:ind w:left="1065" w:right="615"/>
        <w:jc w:val="both"/>
        <w:rPr>
          <w:rFonts w:ascii="Montserrat" w:eastAsia="Times New Roman" w:hAnsi="Montserrat" w:cs="Arial"/>
          <w:color w:val="000000" w:themeColor="text1"/>
        </w:rPr>
      </w:pPr>
    </w:p>
    <w:p w14:paraId="5201DE67" w14:textId="77777777" w:rsidR="002126E5" w:rsidRDefault="002126E5"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R</w:t>
      </w:r>
      <w:r w:rsidR="000C1DA1" w:rsidRPr="002126E5">
        <w:rPr>
          <w:rFonts w:ascii="Montserrat" w:eastAsia="Times New Roman" w:hAnsi="Montserrat" w:cs="Arial"/>
          <w:color w:val="000000" w:themeColor="text1"/>
        </w:rPr>
        <w:t xml:space="preserve">edacta las reglas usando los diferentes modos verbales, indicativo, subjuntivo, imperativo. También puedes usar la forma de infinitivo. </w:t>
      </w:r>
    </w:p>
    <w:p w14:paraId="10C6A3AA" w14:textId="77777777" w:rsidR="002126E5" w:rsidRPr="002126E5" w:rsidRDefault="002126E5" w:rsidP="002126E5">
      <w:pPr>
        <w:pStyle w:val="Prrafodelista"/>
        <w:rPr>
          <w:rFonts w:ascii="Montserrat" w:eastAsia="Times New Roman" w:hAnsi="Montserrat" w:cs="Arial"/>
          <w:color w:val="000000" w:themeColor="text1"/>
        </w:rPr>
      </w:pPr>
    </w:p>
    <w:p w14:paraId="097C149A" w14:textId="2CBE04B0" w:rsidR="000C1DA1" w:rsidRPr="002126E5" w:rsidRDefault="000C1DA1" w:rsidP="003160DB">
      <w:pPr>
        <w:pStyle w:val="Prrafodelista"/>
        <w:numPr>
          <w:ilvl w:val="0"/>
          <w:numId w:val="10"/>
        </w:numPr>
        <w:spacing w:after="0" w:line="240" w:lineRule="auto"/>
        <w:ind w:right="615"/>
        <w:jc w:val="both"/>
        <w:rPr>
          <w:rFonts w:ascii="Montserrat" w:eastAsia="Times New Roman" w:hAnsi="Montserrat" w:cs="Arial"/>
          <w:color w:val="000000" w:themeColor="text1"/>
        </w:rPr>
      </w:pPr>
      <w:r w:rsidRPr="002126E5">
        <w:rPr>
          <w:rFonts w:ascii="Montserrat" w:eastAsia="Times New Roman" w:hAnsi="Montserrat" w:cs="Arial"/>
          <w:color w:val="000000" w:themeColor="text1"/>
        </w:rPr>
        <w:t xml:space="preserve">Compártelas y enriquece tu redacción. </w:t>
      </w:r>
    </w:p>
    <w:p w14:paraId="782F0F2A"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p>
    <w:p w14:paraId="4065B971" w14:textId="77777777" w:rsidR="000C1DA1" w:rsidRPr="00602485" w:rsidRDefault="000C1DA1" w:rsidP="000C1DA1">
      <w:pPr>
        <w:spacing w:after="0" w:line="240" w:lineRule="auto"/>
        <w:ind w:right="615"/>
        <w:jc w:val="both"/>
        <w:rPr>
          <w:rFonts w:ascii="Montserrat" w:eastAsia="Times New Roman" w:hAnsi="Montserrat" w:cs="Arial"/>
          <w:color w:val="000000" w:themeColor="text1"/>
        </w:rPr>
      </w:pPr>
      <w:r w:rsidRPr="00602485">
        <w:rPr>
          <w:rFonts w:ascii="Montserrat" w:eastAsia="Times New Roman" w:hAnsi="Montserrat" w:cs="Arial"/>
          <w:color w:val="000000" w:themeColor="text1"/>
        </w:rPr>
        <w:t xml:space="preserve">Puedes apoyarte del siguiente cuadro para realizar la actividad y recuerda siempre darte la oportunidad de disfrutar tu aprendizaje. </w:t>
      </w:r>
    </w:p>
    <w:p w14:paraId="1987EF35" w14:textId="77777777" w:rsidR="000C1DA1" w:rsidRDefault="000C1DA1" w:rsidP="000C1DA1">
      <w:pPr>
        <w:spacing w:after="0" w:line="240" w:lineRule="auto"/>
        <w:ind w:right="615"/>
        <w:jc w:val="both"/>
        <w:rPr>
          <w:rFonts w:ascii="Montserrat" w:eastAsia="Times New Roman" w:hAnsi="Montserrat" w:cs="Arial"/>
          <w:color w:val="000000" w:themeColor="text1"/>
        </w:rPr>
      </w:pPr>
    </w:p>
    <w:p w14:paraId="0EF07EDA" w14:textId="77777777" w:rsidR="000C1DA1" w:rsidRDefault="000C1DA1" w:rsidP="002126E5">
      <w:pPr>
        <w:spacing w:after="0" w:line="240" w:lineRule="auto"/>
        <w:ind w:right="615"/>
        <w:jc w:val="center"/>
        <w:rPr>
          <w:rFonts w:ascii="Montserrat" w:eastAsia="Times New Roman" w:hAnsi="Montserrat" w:cs="Arial"/>
          <w:color w:val="000000" w:themeColor="text1"/>
        </w:rPr>
      </w:pPr>
      <w:r>
        <w:rPr>
          <w:rFonts w:ascii="Arial" w:eastAsia="Arial" w:hAnsi="Arial" w:cs="Arial"/>
          <w:noProof/>
          <w:sz w:val="24"/>
          <w:szCs w:val="24"/>
          <w:lang w:val="en-US"/>
        </w:rPr>
        <w:lastRenderedPageBreak/>
        <w:drawing>
          <wp:inline distT="0" distB="0" distL="0" distR="0" wp14:anchorId="3B3F2652" wp14:editId="490F94DB">
            <wp:extent cx="4817808" cy="2409825"/>
            <wp:effectExtent l="0" t="0" r="1905"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17" cstate="print">
                      <a:extLst>
                        <a:ext uri="{28A0092B-C50C-407E-A947-70E740481C1C}">
                          <a14:useLocalDpi xmlns:a14="http://schemas.microsoft.com/office/drawing/2010/main" val="0"/>
                        </a:ext>
                      </a:extLst>
                    </a:blip>
                    <a:srcRect t="13544"/>
                    <a:stretch/>
                  </pic:blipFill>
                  <pic:spPr bwMode="auto">
                    <a:xfrm>
                      <a:off x="0" y="0"/>
                      <a:ext cx="4827075" cy="2414460"/>
                    </a:xfrm>
                    <a:prstGeom prst="rect">
                      <a:avLst/>
                    </a:prstGeom>
                    <a:ln>
                      <a:noFill/>
                    </a:ln>
                    <a:extLst>
                      <a:ext uri="{53640926-AAD7-44D8-BBD7-CCE9431645EC}">
                        <a14:shadowObscured xmlns:a14="http://schemas.microsoft.com/office/drawing/2010/main"/>
                      </a:ext>
                    </a:extLst>
                  </pic:spPr>
                </pic:pic>
              </a:graphicData>
            </a:graphic>
          </wp:inline>
        </w:drawing>
      </w:r>
    </w:p>
    <w:p w14:paraId="7A6B034E" w14:textId="77777777" w:rsidR="00652A82" w:rsidRDefault="00652A82" w:rsidP="002372BD">
      <w:pPr>
        <w:spacing w:after="0" w:line="240" w:lineRule="auto"/>
        <w:jc w:val="both"/>
        <w:rPr>
          <w:rFonts w:ascii="Montserrat" w:hAnsi="Montserrat"/>
        </w:rPr>
      </w:pPr>
    </w:p>
    <w:p w14:paraId="68CD88ED" w14:textId="77777777" w:rsidR="00652A82" w:rsidRPr="002372BD" w:rsidRDefault="00652A82" w:rsidP="002372BD">
      <w:pPr>
        <w:spacing w:after="0" w:line="240" w:lineRule="auto"/>
        <w:jc w:val="both"/>
        <w:rPr>
          <w:rFonts w:ascii="Montserrat" w:hAnsi="Montserrat"/>
        </w:rPr>
      </w:pPr>
    </w:p>
    <w:p w14:paraId="6EFED0DA"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¡Buen trabajo!</w:t>
      </w:r>
    </w:p>
    <w:p w14:paraId="409F237F" w14:textId="77777777" w:rsidR="00FE09C7" w:rsidRPr="00FA7BB9" w:rsidRDefault="00FE09C7" w:rsidP="00FA7BB9">
      <w:pPr>
        <w:spacing w:after="0" w:line="240" w:lineRule="auto"/>
        <w:ind w:left="360"/>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p w14:paraId="52184CD4" w14:textId="77777777" w:rsidR="001D237D" w:rsidRDefault="001D237D" w:rsidP="002372BD">
      <w:pPr>
        <w:spacing w:after="0" w:line="240" w:lineRule="auto"/>
        <w:jc w:val="both"/>
        <w:rPr>
          <w:rFonts w:ascii="Montserrat" w:eastAsia="Times New Roman" w:hAnsi="Montserrat" w:cs="Times New Roman"/>
          <w:color w:val="000000"/>
          <w:lang w:eastAsia="es-MX"/>
        </w:rPr>
      </w:pPr>
    </w:p>
    <w:p w14:paraId="7EDD3B26" w14:textId="77777777" w:rsidR="002126E5" w:rsidRPr="002372BD" w:rsidRDefault="002126E5" w:rsidP="002372BD">
      <w:pPr>
        <w:spacing w:after="0" w:line="240" w:lineRule="auto"/>
        <w:jc w:val="both"/>
        <w:rPr>
          <w:rFonts w:ascii="Montserrat" w:eastAsia="Times New Roman" w:hAnsi="Montserrat" w:cs="Times New Roman"/>
          <w:color w:val="000000"/>
          <w:lang w:eastAsia="es-MX"/>
        </w:rPr>
      </w:pPr>
    </w:p>
    <w:p w14:paraId="20AB23E9" w14:textId="08332D60" w:rsidR="00FE09C7" w:rsidRPr="002126E5" w:rsidRDefault="002126E5" w:rsidP="002372BD">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ECEFB28" w14:textId="7FFFB2FB" w:rsidR="00FD0B25" w:rsidRPr="00EB0CB5" w:rsidRDefault="00FE09C7" w:rsidP="00FD0B25">
      <w:pPr>
        <w:spacing w:after="0" w:line="240" w:lineRule="auto"/>
        <w:jc w:val="both"/>
        <w:rPr>
          <w:rFonts w:ascii="Montserrat" w:eastAsia="Times New Roman" w:hAnsi="Montserrat" w:cs="Calibri"/>
          <w:bCs/>
          <w:sz w:val="24"/>
          <w:szCs w:val="24"/>
          <w:lang w:eastAsia="es-MX"/>
        </w:rPr>
      </w:pPr>
      <w:r w:rsidRPr="00EB0CB5">
        <w:rPr>
          <w:rFonts w:ascii="Montserrat" w:eastAsia="Times New Roman" w:hAnsi="Montserrat" w:cs="Calibri"/>
          <w:bCs/>
          <w:sz w:val="24"/>
          <w:szCs w:val="24"/>
          <w:lang w:eastAsia="es-MX"/>
        </w:rPr>
        <w:t>Lecturas</w:t>
      </w:r>
    </w:p>
    <w:p w14:paraId="4586227F"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324433B9" wp14:editId="7D80FD1F">
            <wp:extent cx="2160000" cy="2851200"/>
            <wp:effectExtent l="0" t="0" r="0" b="635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51200"/>
                    </a:xfrm>
                    <a:prstGeom prst="rect">
                      <a:avLst/>
                    </a:prstGeom>
                  </pic:spPr>
                </pic:pic>
              </a:graphicData>
            </a:graphic>
          </wp:inline>
        </w:drawing>
      </w:r>
    </w:p>
    <w:p w14:paraId="45E62A5E" w14:textId="77777777" w:rsidR="00FD0B25" w:rsidRPr="00FD0B25" w:rsidRDefault="00FD0B25" w:rsidP="00FD0B25">
      <w:pPr>
        <w:spacing w:after="0" w:line="240" w:lineRule="auto"/>
        <w:rPr>
          <w:rFonts w:ascii="Montserrat" w:hAnsi="Montserrat"/>
          <w:noProof/>
          <w:sz w:val="18"/>
          <w:szCs w:val="18"/>
          <w:lang w:eastAsia="es-MX"/>
        </w:rPr>
      </w:pPr>
    </w:p>
    <w:p w14:paraId="29F435E3" w14:textId="77777777" w:rsidR="00FD0B25" w:rsidRPr="00FD0B25" w:rsidRDefault="00191893" w:rsidP="00FD0B25">
      <w:pPr>
        <w:spacing w:after="0" w:line="240" w:lineRule="auto"/>
        <w:rPr>
          <w:rFonts w:ascii="Montserrat" w:hAnsi="Montserrat"/>
          <w:noProof/>
          <w:sz w:val="18"/>
          <w:szCs w:val="18"/>
          <w:lang w:eastAsia="es-MX"/>
        </w:rPr>
      </w:pPr>
      <w:hyperlink r:id="rId19" w:history="1">
        <w:r w:rsidR="00FD0B25" w:rsidRPr="00FD0B25">
          <w:rPr>
            <w:rStyle w:val="Hipervnculo"/>
            <w:rFonts w:ascii="Montserrat" w:hAnsi="Montserrat"/>
            <w:noProof/>
            <w:sz w:val="18"/>
            <w:szCs w:val="18"/>
            <w:lang w:eastAsia="es-MX"/>
          </w:rPr>
          <w:t>https://www.etrillas.mx/material/Es1C.html</w:t>
        </w:r>
      </w:hyperlink>
    </w:p>
    <w:p w14:paraId="18C401DC" w14:textId="77777777" w:rsidR="00FD0B25" w:rsidRPr="00FD0B25" w:rsidRDefault="00FD0B25" w:rsidP="00FD0B25">
      <w:pPr>
        <w:spacing w:after="0" w:line="240" w:lineRule="auto"/>
        <w:rPr>
          <w:rFonts w:ascii="Montserrat" w:hAnsi="Montserrat"/>
          <w:noProof/>
          <w:sz w:val="18"/>
          <w:szCs w:val="18"/>
          <w:lang w:eastAsia="es-MX"/>
        </w:rPr>
      </w:pPr>
    </w:p>
    <w:p w14:paraId="328817D6" w14:textId="77777777" w:rsidR="00FD0B25" w:rsidRPr="00FD0B25" w:rsidRDefault="00FD0B25" w:rsidP="00FD0B25">
      <w:pPr>
        <w:spacing w:after="0" w:line="240" w:lineRule="auto"/>
        <w:rPr>
          <w:rFonts w:ascii="Montserrat" w:hAnsi="Montserrat"/>
          <w:noProof/>
          <w:sz w:val="18"/>
          <w:szCs w:val="18"/>
          <w:lang w:eastAsia="es-MX"/>
        </w:rPr>
      </w:pPr>
    </w:p>
    <w:p w14:paraId="2A072816" w14:textId="77777777" w:rsidR="00FD0B25" w:rsidRPr="00FD0B25" w:rsidRDefault="00FD0B25" w:rsidP="00FD0B25">
      <w:pPr>
        <w:spacing w:after="0" w:line="240" w:lineRule="auto"/>
        <w:rPr>
          <w:rFonts w:ascii="Montserrat" w:hAnsi="Montserrat"/>
          <w:noProof/>
          <w:sz w:val="18"/>
          <w:szCs w:val="18"/>
          <w:lang w:eastAsia="es-MX"/>
        </w:rPr>
      </w:pPr>
    </w:p>
    <w:p w14:paraId="6F99A86F"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lastRenderedPageBreak/>
        <w:drawing>
          <wp:inline distT="0" distB="0" distL="0" distR="0" wp14:anchorId="587B81F3" wp14:editId="15353281">
            <wp:extent cx="2160000" cy="2890800"/>
            <wp:effectExtent l="0" t="0" r="0" b="508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90800"/>
                    </a:xfrm>
                    <a:prstGeom prst="rect">
                      <a:avLst/>
                    </a:prstGeom>
                  </pic:spPr>
                </pic:pic>
              </a:graphicData>
            </a:graphic>
          </wp:inline>
        </w:drawing>
      </w:r>
    </w:p>
    <w:p w14:paraId="74DF9F5C" w14:textId="77777777" w:rsidR="00FD0B25" w:rsidRPr="00FD0B25" w:rsidRDefault="00191893" w:rsidP="00FD0B25">
      <w:pPr>
        <w:spacing w:after="0" w:line="240" w:lineRule="auto"/>
        <w:rPr>
          <w:rFonts w:ascii="Montserrat" w:hAnsi="Montserrat"/>
          <w:noProof/>
          <w:sz w:val="18"/>
          <w:szCs w:val="18"/>
          <w:lang w:eastAsia="es-MX"/>
        </w:rPr>
      </w:pPr>
      <w:hyperlink r:id="rId21" w:history="1">
        <w:r w:rsidR="00FD0B25" w:rsidRPr="00FD0B25">
          <w:rPr>
            <w:rStyle w:val="Hipervnculo"/>
            <w:rFonts w:ascii="Montserrat" w:hAnsi="Montserrat"/>
            <w:noProof/>
            <w:sz w:val="18"/>
            <w:szCs w:val="18"/>
            <w:lang w:eastAsia="es-MX"/>
          </w:rPr>
          <w:t>https://www.etrillas.mx/material/Es1L.html</w:t>
        </w:r>
      </w:hyperlink>
    </w:p>
    <w:p w14:paraId="41F18222" w14:textId="77777777" w:rsidR="00FD0B25" w:rsidRPr="00FD0B25" w:rsidRDefault="00FD0B25" w:rsidP="00FD0B25">
      <w:pPr>
        <w:spacing w:after="0" w:line="240" w:lineRule="auto"/>
        <w:rPr>
          <w:rFonts w:ascii="Montserrat" w:hAnsi="Montserrat"/>
          <w:noProof/>
          <w:sz w:val="18"/>
          <w:szCs w:val="18"/>
          <w:lang w:eastAsia="es-MX"/>
        </w:rPr>
      </w:pPr>
    </w:p>
    <w:p w14:paraId="691A39FA" w14:textId="77777777" w:rsidR="00FD0B25" w:rsidRPr="00FD0B25" w:rsidRDefault="00FD0B25" w:rsidP="00FD0B25">
      <w:pPr>
        <w:spacing w:after="0" w:line="240" w:lineRule="auto"/>
        <w:rPr>
          <w:rFonts w:ascii="Montserrat" w:hAnsi="Montserrat"/>
          <w:noProof/>
          <w:sz w:val="18"/>
          <w:szCs w:val="18"/>
          <w:lang w:eastAsia="es-MX"/>
        </w:rPr>
      </w:pPr>
    </w:p>
    <w:p w14:paraId="2E2F0DAE" w14:textId="77777777" w:rsidR="00FD0B25" w:rsidRPr="00FD0B25" w:rsidRDefault="00FD0B25" w:rsidP="00FD0B25">
      <w:pPr>
        <w:spacing w:after="0" w:line="240" w:lineRule="auto"/>
        <w:rPr>
          <w:rFonts w:ascii="Montserrat" w:hAnsi="Montserrat"/>
          <w:noProof/>
          <w:sz w:val="18"/>
          <w:szCs w:val="18"/>
          <w:lang w:eastAsia="es-MX"/>
        </w:rPr>
      </w:pPr>
    </w:p>
    <w:p w14:paraId="5E2C883A" w14:textId="77777777" w:rsidR="00FD0B25" w:rsidRPr="00FD0B25" w:rsidRDefault="00FD0B25" w:rsidP="00FD0B25">
      <w:pPr>
        <w:spacing w:after="0" w:line="240" w:lineRule="auto"/>
        <w:rPr>
          <w:rFonts w:ascii="Montserrat" w:hAnsi="Montserrat"/>
          <w:noProof/>
          <w:sz w:val="18"/>
          <w:szCs w:val="18"/>
          <w:lang w:eastAsia="es-MX"/>
        </w:rPr>
      </w:pPr>
    </w:p>
    <w:p w14:paraId="6D7305DD" w14:textId="77777777" w:rsidR="00FD0B25" w:rsidRPr="00FD0B25" w:rsidRDefault="00FD0B25" w:rsidP="00FD0B25">
      <w:pPr>
        <w:spacing w:after="0" w:line="240" w:lineRule="auto"/>
        <w:rPr>
          <w:rFonts w:ascii="Montserrat" w:hAnsi="Montserrat"/>
          <w:noProof/>
          <w:sz w:val="18"/>
          <w:szCs w:val="18"/>
          <w:lang w:eastAsia="es-MX"/>
        </w:rPr>
      </w:pPr>
    </w:p>
    <w:p w14:paraId="70B4E598" w14:textId="77777777" w:rsidR="00FD0B25" w:rsidRPr="00FD0B25" w:rsidRDefault="00FD0B25" w:rsidP="00FD0B25">
      <w:pPr>
        <w:spacing w:after="0" w:line="240" w:lineRule="auto"/>
        <w:rPr>
          <w:rFonts w:ascii="Montserrat" w:hAnsi="Montserrat"/>
          <w:noProof/>
          <w:sz w:val="18"/>
          <w:szCs w:val="18"/>
          <w:lang w:eastAsia="es-MX"/>
        </w:rPr>
      </w:pPr>
    </w:p>
    <w:p w14:paraId="66D8F13A" w14:textId="77777777" w:rsidR="00FD0B25" w:rsidRPr="00FD0B25" w:rsidRDefault="00FD0B25" w:rsidP="00FD0B25">
      <w:pPr>
        <w:spacing w:after="0" w:line="240" w:lineRule="auto"/>
        <w:rPr>
          <w:rFonts w:ascii="Montserrat" w:hAnsi="Montserrat"/>
          <w:noProof/>
          <w:sz w:val="18"/>
          <w:szCs w:val="18"/>
          <w:lang w:eastAsia="es-MX"/>
        </w:rPr>
      </w:pPr>
    </w:p>
    <w:p w14:paraId="2BAB2566"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34DF2F91" wp14:editId="7130AA0F">
            <wp:extent cx="2160000" cy="2862000"/>
            <wp:effectExtent l="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2862000"/>
                    </a:xfrm>
                    <a:prstGeom prst="rect">
                      <a:avLst/>
                    </a:prstGeom>
                  </pic:spPr>
                </pic:pic>
              </a:graphicData>
            </a:graphic>
          </wp:inline>
        </w:drawing>
      </w:r>
    </w:p>
    <w:p w14:paraId="5FC68009" w14:textId="77777777" w:rsidR="00FD0B25" w:rsidRPr="00FD0B25" w:rsidRDefault="00191893" w:rsidP="00FD0B25">
      <w:pPr>
        <w:spacing w:after="0" w:line="240" w:lineRule="auto"/>
        <w:rPr>
          <w:rFonts w:ascii="Montserrat" w:hAnsi="Montserrat"/>
          <w:noProof/>
          <w:sz w:val="18"/>
          <w:szCs w:val="18"/>
          <w:lang w:eastAsia="es-MX"/>
        </w:rPr>
      </w:pPr>
      <w:hyperlink r:id="rId23" w:history="1">
        <w:r w:rsidR="00FD0B25" w:rsidRPr="00FD0B25">
          <w:rPr>
            <w:rStyle w:val="Hipervnculo"/>
            <w:rFonts w:ascii="Montserrat" w:hAnsi="Montserrat"/>
            <w:noProof/>
            <w:sz w:val="18"/>
            <w:szCs w:val="18"/>
            <w:lang w:eastAsia="es-MX"/>
          </w:rPr>
          <w:t>http://guiasdigitales.grupo-sm.com.mx/sites/default/files/guias/184286/index.html</w:t>
        </w:r>
      </w:hyperlink>
    </w:p>
    <w:p w14:paraId="5D2ACC22" w14:textId="77777777" w:rsidR="00FD0B25" w:rsidRPr="00FD0B25" w:rsidRDefault="00FD0B25" w:rsidP="00FD0B25">
      <w:pPr>
        <w:spacing w:after="0" w:line="240" w:lineRule="auto"/>
        <w:rPr>
          <w:rFonts w:ascii="Montserrat" w:hAnsi="Montserrat"/>
          <w:noProof/>
          <w:sz w:val="18"/>
          <w:szCs w:val="18"/>
          <w:lang w:eastAsia="es-MX"/>
        </w:rPr>
      </w:pPr>
    </w:p>
    <w:p w14:paraId="4DE61FA6" w14:textId="77777777" w:rsidR="00FD0B25" w:rsidRPr="00FD0B25" w:rsidRDefault="00FD0B25" w:rsidP="00FD0B25">
      <w:pPr>
        <w:spacing w:after="0" w:line="240" w:lineRule="auto"/>
        <w:rPr>
          <w:rFonts w:ascii="Montserrat" w:hAnsi="Montserrat"/>
          <w:noProof/>
          <w:sz w:val="18"/>
          <w:szCs w:val="18"/>
          <w:lang w:eastAsia="es-MX"/>
        </w:rPr>
      </w:pPr>
    </w:p>
    <w:p w14:paraId="10590158"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lastRenderedPageBreak/>
        <w:drawing>
          <wp:inline distT="0" distB="0" distL="0" distR="0" wp14:anchorId="72F9003A" wp14:editId="558A97CC">
            <wp:extent cx="2160000" cy="2818800"/>
            <wp:effectExtent l="0" t="0" r="0" b="63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18800"/>
                    </a:xfrm>
                    <a:prstGeom prst="rect">
                      <a:avLst/>
                    </a:prstGeom>
                  </pic:spPr>
                </pic:pic>
              </a:graphicData>
            </a:graphic>
          </wp:inline>
        </w:drawing>
      </w:r>
    </w:p>
    <w:p w14:paraId="41953EDF" w14:textId="77777777" w:rsidR="00FD0B25" w:rsidRPr="00FD0B25" w:rsidRDefault="00FD0B25" w:rsidP="00FD0B25">
      <w:pPr>
        <w:spacing w:after="0" w:line="240" w:lineRule="auto"/>
        <w:rPr>
          <w:rFonts w:ascii="Montserrat" w:hAnsi="Montserrat"/>
          <w:noProof/>
          <w:sz w:val="18"/>
          <w:szCs w:val="18"/>
          <w:lang w:eastAsia="es-MX"/>
        </w:rPr>
      </w:pPr>
    </w:p>
    <w:p w14:paraId="1599C9CE" w14:textId="77777777" w:rsidR="00FD0B25" w:rsidRPr="00FD0B25" w:rsidRDefault="00191893" w:rsidP="00FD0B25">
      <w:pPr>
        <w:spacing w:after="0" w:line="240" w:lineRule="auto"/>
        <w:rPr>
          <w:rFonts w:ascii="Montserrat" w:hAnsi="Montserrat"/>
          <w:noProof/>
          <w:sz w:val="18"/>
          <w:szCs w:val="18"/>
          <w:lang w:eastAsia="es-MX"/>
        </w:rPr>
      </w:pPr>
      <w:hyperlink r:id="rId25" w:history="1">
        <w:r w:rsidR="00FD0B25" w:rsidRPr="00FD0B25">
          <w:rPr>
            <w:rStyle w:val="Hipervnculo"/>
            <w:rFonts w:ascii="Montserrat" w:hAnsi="Montserrat"/>
            <w:noProof/>
            <w:sz w:val="18"/>
            <w:szCs w:val="18"/>
            <w:lang w:eastAsia="es-MX"/>
          </w:rPr>
          <w:t>https://www.docdroid.net/jvbcVZ1/espanol-1-angeles-editores-pdf</w:t>
        </w:r>
      </w:hyperlink>
    </w:p>
    <w:p w14:paraId="47DFA0AD" w14:textId="77777777" w:rsidR="00FD0B25" w:rsidRPr="00FD0B25" w:rsidRDefault="00FD0B25" w:rsidP="00FD0B25">
      <w:pPr>
        <w:spacing w:after="0" w:line="240" w:lineRule="auto"/>
        <w:rPr>
          <w:rFonts w:ascii="Montserrat" w:hAnsi="Montserrat"/>
          <w:noProof/>
          <w:sz w:val="18"/>
          <w:szCs w:val="18"/>
          <w:lang w:eastAsia="es-MX"/>
        </w:rPr>
      </w:pPr>
    </w:p>
    <w:p w14:paraId="6923F991" w14:textId="77777777" w:rsidR="00FD0B25" w:rsidRPr="00FD0B25" w:rsidRDefault="00FD0B25" w:rsidP="00FD0B25">
      <w:pPr>
        <w:spacing w:after="0" w:line="240" w:lineRule="auto"/>
        <w:rPr>
          <w:rFonts w:ascii="Montserrat" w:hAnsi="Montserrat"/>
          <w:noProof/>
          <w:sz w:val="18"/>
          <w:szCs w:val="18"/>
          <w:lang w:eastAsia="es-MX"/>
        </w:rPr>
      </w:pPr>
    </w:p>
    <w:p w14:paraId="242A1F05" w14:textId="77777777" w:rsidR="00FD0B25" w:rsidRPr="00FD0B25" w:rsidRDefault="00FD0B25" w:rsidP="00FD0B25">
      <w:pPr>
        <w:spacing w:after="0" w:line="240" w:lineRule="auto"/>
        <w:rPr>
          <w:rFonts w:ascii="Montserrat" w:hAnsi="Montserrat"/>
          <w:noProof/>
          <w:sz w:val="18"/>
          <w:szCs w:val="18"/>
          <w:lang w:eastAsia="es-MX"/>
        </w:rPr>
      </w:pPr>
    </w:p>
    <w:p w14:paraId="7EF4D981" w14:textId="77777777" w:rsidR="00FD0B25" w:rsidRPr="00FD0B25" w:rsidRDefault="00FD0B25" w:rsidP="00FD0B25">
      <w:pPr>
        <w:spacing w:after="0" w:line="240" w:lineRule="auto"/>
        <w:rPr>
          <w:rFonts w:ascii="Montserrat" w:hAnsi="Montserrat"/>
          <w:noProof/>
          <w:sz w:val="18"/>
          <w:szCs w:val="18"/>
          <w:lang w:eastAsia="es-MX"/>
        </w:rPr>
      </w:pPr>
    </w:p>
    <w:p w14:paraId="12493023" w14:textId="77777777" w:rsidR="00FD0B25" w:rsidRPr="00FD0B25" w:rsidRDefault="00FD0B25" w:rsidP="00FD0B25">
      <w:pPr>
        <w:spacing w:after="0" w:line="240" w:lineRule="auto"/>
        <w:rPr>
          <w:rFonts w:ascii="Montserrat" w:hAnsi="Montserrat"/>
          <w:noProof/>
          <w:sz w:val="18"/>
          <w:szCs w:val="18"/>
          <w:lang w:eastAsia="es-MX"/>
        </w:rPr>
      </w:pPr>
    </w:p>
    <w:p w14:paraId="1CC87560" w14:textId="77777777" w:rsidR="00FD0B25" w:rsidRPr="00FD0B25" w:rsidRDefault="00FD0B25" w:rsidP="00FD0B25">
      <w:pPr>
        <w:spacing w:after="0" w:line="240" w:lineRule="auto"/>
        <w:rPr>
          <w:rFonts w:ascii="Montserrat" w:hAnsi="Montserrat"/>
          <w:noProof/>
          <w:sz w:val="18"/>
          <w:szCs w:val="18"/>
          <w:lang w:eastAsia="es-MX"/>
        </w:rPr>
      </w:pPr>
    </w:p>
    <w:p w14:paraId="514BA25D" w14:textId="77777777" w:rsidR="00FD0B25" w:rsidRPr="00FD0B25" w:rsidRDefault="00FD0B25" w:rsidP="00FD0B25">
      <w:pPr>
        <w:spacing w:after="0" w:line="240" w:lineRule="auto"/>
        <w:rPr>
          <w:rFonts w:ascii="Montserrat" w:hAnsi="Montserrat"/>
          <w:noProof/>
          <w:sz w:val="18"/>
          <w:szCs w:val="18"/>
          <w:lang w:eastAsia="es-MX"/>
        </w:rPr>
      </w:pPr>
    </w:p>
    <w:p w14:paraId="5DA0B65B"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40EE4826" wp14:editId="1052A7E2">
            <wp:extent cx="2160000" cy="2815200"/>
            <wp:effectExtent l="0" t="0" r="0" b="444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15200"/>
                    </a:xfrm>
                    <a:prstGeom prst="rect">
                      <a:avLst/>
                    </a:prstGeom>
                  </pic:spPr>
                </pic:pic>
              </a:graphicData>
            </a:graphic>
          </wp:inline>
        </w:drawing>
      </w:r>
    </w:p>
    <w:p w14:paraId="7980A276" w14:textId="77777777" w:rsidR="00FD0B25" w:rsidRPr="00FD0B25" w:rsidRDefault="00191893" w:rsidP="00FD0B25">
      <w:pPr>
        <w:spacing w:after="0" w:line="240" w:lineRule="auto"/>
        <w:rPr>
          <w:rFonts w:ascii="Montserrat" w:hAnsi="Montserrat"/>
          <w:noProof/>
          <w:sz w:val="18"/>
          <w:szCs w:val="18"/>
          <w:lang w:eastAsia="es-MX"/>
        </w:rPr>
      </w:pPr>
      <w:hyperlink r:id="rId27" w:history="1">
        <w:r w:rsidR="00FD0B25" w:rsidRPr="00FD0B25">
          <w:rPr>
            <w:rStyle w:val="Hipervnculo"/>
            <w:rFonts w:ascii="Montserrat" w:hAnsi="Montserrat"/>
            <w:noProof/>
            <w:sz w:val="18"/>
            <w:szCs w:val="18"/>
            <w:lang w:eastAsia="es-MX"/>
          </w:rPr>
          <w:t>https://libros.conaliteg.gob.mx/20/S00390.htm</w:t>
        </w:r>
      </w:hyperlink>
    </w:p>
    <w:p w14:paraId="56E58E2A" w14:textId="77777777" w:rsidR="00FD0B25" w:rsidRPr="00FD0B25" w:rsidRDefault="00FD0B25" w:rsidP="00FD0B25">
      <w:pPr>
        <w:spacing w:after="0" w:line="240" w:lineRule="auto"/>
        <w:rPr>
          <w:rFonts w:ascii="Montserrat" w:hAnsi="Montserrat"/>
          <w:noProof/>
          <w:sz w:val="18"/>
          <w:szCs w:val="18"/>
          <w:lang w:eastAsia="es-MX"/>
        </w:rPr>
      </w:pPr>
    </w:p>
    <w:p w14:paraId="3F8BC07E"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lastRenderedPageBreak/>
        <w:drawing>
          <wp:inline distT="0" distB="0" distL="0" distR="0" wp14:anchorId="4DFF46EB" wp14:editId="55507997">
            <wp:extent cx="2160000" cy="2851200"/>
            <wp:effectExtent l="0" t="0" r="0" b="635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51200"/>
                    </a:xfrm>
                    <a:prstGeom prst="rect">
                      <a:avLst/>
                    </a:prstGeom>
                  </pic:spPr>
                </pic:pic>
              </a:graphicData>
            </a:graphic>
          </wp:inline>
        </w:drawing>
      </w:r>
    </w:p>
    <w:p w14:paraId="6F647671" w14:textId="77777777" w:rsidR="00FD0B25" w:rsidRPr="00FD0B25" w:rsidRDefault="00FD0B25" w:rsidP="00FD0B25">
      <w:pPr>
        <w:spacing w:after="0" w:line="240" w:lineRule="auto"/>
        <w:rPr>
          <w:rFonts w:ascii="Montserrat" w:hAnsi="Montserrat"/>
          <w:noProof/>
          <w:sz w:val="18"/>
          <w:szCs w:val="18"/>
          <w:lang w:eastAsia="es-MX"/>
        </w:rPr>
      </w:pPr>
    </w:p>
    <w:p w14:paraId="7C20B0A1" w14:textId="77777777" w:rsidR="00FD0B25" w:rsidRPr="00FD0B25" w:rsidRDefault="00191893" w:rsidP="00FD0B25">
      <w:pPr>
        <w:spacing w:after="0" w:line="240" w:lineRule="auto"/>
        <w:rPr>
          <w:rFonts w:ascii="Montserrat" w:hAnsi="Montserrat"/>
          <w:noProof/>
          <w:sz w:val="18"/>
          <w:szCs w:val="18"/>
          <w:lang w:eastAsia="es-MX"/>
        </w:rPr>
      </w:pPr>
      <w:hyperlink r:id="rId29" w:history="1">
        <w:r w:rsidR="00FD0B25" w:rsidRPr="00FD0B25">
          <w:rPr>
            <w:rStyle w:val="Hipervnculo"/>
            <w:rFonts w:ascii="Montserrat" w:hAnsi="Montserrat"/>
            <w:noProof/>
            <w:sz w:val="18"/>
            <w:szCs w:val="18"/>
            <w:lang w:eastAsia="es-MX"/>
          </w:rPr>
          <w:t>https://digital.latiendadellibrero.com/pdfreader/espaol-1-trevio</w:t>
        </w:r>
      </w:hyperlink>
    </w:p>
    <w:p w14:paraId="0D24F9C4" w14:textId="77777777" w:rsidR="00FD0B25" w:rsidRPr="00FD0B25" w:rsidRDefault="00FD0B25" w:rsidP="00FD0B25">
      <w:pPr>
        <w:spacing w:after="0" w:line="240" w:lineRule="auto"/>
        <w:rPr>
          <w:rFonts w:ascii="Montserrat" w:hAnsi="Montserrat"/>
          <w:noProof/>
          <w:sz w:val="18"/>
          <w:szCs w:val="18"/>
          <w:lang w:eastAsia="es-MX"/>
        </w:rPr>
      </w:pPr>
    </w:p>
    <w:p w14:paraId="5E8E8F9F" w14:textId="77777777" w:rsidR="00FD0B25" w:rsidRPr="00FD0B25" w:rsidRDefault="00FD0B25" w:rsidP="00FD0B25">
      <w:pPr>
        <w:spacing w:after="0" w:line="240" w:lineRule="auto"/>
        <w:rPr>
          <w:rFonts w:ascii="Montserrat" w:hAnsi="Montserrat"/>
          <w:noProof/>
          <w:sz w:val="18"/>
          <w:szCs w:val="18"/>
          <w:lang w:eastAsia="es-MX"/>
        </w:rPr>
      </w:pPr>
    </w:p>
    <w:p w14:paraId="1E28A22D" w14:textId="77777777" w:rsidR="00FD0B25" w:rsidRPr="00FD0B25" w:rsidRDefault="00FD0B25" w:rsidP="00FD0B25">
      <w:pPr>
        <w:spacing w:after="0" w:line="240" w:lineRule="auto"/>
        <w:rPr>
          <w:rFonts w:ascii="Montserrat" w:hAnsi="Montserrat"/>
          <w:noProof/>
          <w:sz w:val="18"/>
          <w:szCs w:val="18"/>
          <w:lang w:eastAsia="es-MX"/>
        </w:rPr>
      </w:pPr>
    </w:p>
    <w:p w14:paraId="17E262E7" w14:textId="77777777" w:rsidR="00FD0B25" w:rsidRPr="00FD0B25" w:rsidRDefault="00FD0B25" w:rsidP="00FD0B25">
      <w:pPr>
        <w:spacing w:after="0" w:line="240" w:lineRule="auto"/>
        <w:rPr>
          <w:rFonts w:ascii="Montserrat" w:hAnsi="Montserrat"/>
          <w:noProof/>
          <w:sz w:val="18"/>
          <w:szCs w:val="18"/>
          <w:lang w:eastAsia="es-MX"/>
        </w:rPr>
      </w:pPr>
    </w:p>
    <w:p w14:paraId="62F9077D" w14:textId="77777777" w:rsidR="00FD0B25" w:rsidRPr="00FD0B25" w:rsidRDefault="00FD0B25" w:rsidP="00FD0B25">
      <w:pPr>
        <w:spacing w:after="0" w:line="240" w:lineRule="auto"/>
        <w:rPr>
          <w:rFonts w:ascii="Montserrat" w:hAnsi="Montserrat"/>
          <w:noProof/>
          <w:sz w:val="18"/>
          <w:szCs w:val="18"/>
          <w:lang w:eastAsia="es-MX"/>
        </w:rPr>
      </w:pPr>
    </w:p>
    <w:p w14:paraId="06A142DF" w14:textId="77777777" w:rsidR="00FD0B25" w:rsidRPr="00FD0B25" w:rsidRDefault="00FD0B25" w:rsidP="00FD0B25">
      <w:pPr>
        <w:spacing w:after="0" w:line="240" w:lineRule="auto"/>
        <w:rPr>
          <w:rFonts w:ascii="Montserrat" w:hAnsi="Montserrat"/>
          <w:noProof/>
          <w:sz w:val="18"/>
          <w:szCs w:val="18"/>
          <w:lang w:eastAsia="es-MX"/>
        </w:rPr>
      </w:pPr>
    </w:p>
    <w:p w14:paraId="738F0D2C" w14:textId="77777777" w:rsidR="00FD0B25" w:rsidRPr="00FD0B25" w:rsidRDefault="00FD0B25" w:rsidP="00FD0B25">
      <w:pPr>
        <w:spacing w:after="0" w:line="240" w:lineRule="auto"/>
        <w:rPr>
          <w:rFonts w:ascii="Montserrat" w:hAnsi="Montserrat"/>
          <w:noProof/>
          <w:sz w:val="18"/>
          <w:szCs w:val="18"/>
          <w:lang w:eastAsia="es-MX"/>
        </w:rPr>
      </w:pPr>
    </w:p>
    <w:p w14:paraId="51F9389C" w14:textId="77777777" w:rsidR="00FD0B25" w:rsidRPr="00FD0B25" w:rsidRDefault="00FD0B25" w:rsidP="00FD0B25">
      <w:pPr>
        <w:spacing w:after="0" w:line="240" w:lineRule="auto"/>
        <w:rPr>
          <w:rFonts w:ascii="Montserrat" w:hAnsi="Montserrat"/>
          <w:noProof/>
          <w:sz w:val="18"/>
          <w:szCs w:val="18"/>
          <w:lang w:eastAsia="es-MX"/>
        </w:rPr>
      </w:pPr>
    </w:p>
    <w:p w14:paraId="60FD9A9A" w14:textId="77777777" w:rsidR="00FD0B25" w:rsidRPr="00FD0B25" w:rsidRDefault="00FD0B25" w:rsidP="00FD0B25">
      <w:pPr>
        <w:spacing w:after="0" w:line="240" w:lineRule="auto"/>
        <w:rPr>
          <w:rFonts w:ascii="Montserrat" w:hAnsi="Montserrat"/>
          <w:noProof/>
          <w:sz w:val="18"/>
          <w:szCs w:val="18"/>
          <w:lang w:eastAsia="es-MX"/>
        </w:rPr>
      </w:pPr>
    </w:p>
    <w:p w14:paraId="7C20EF4B" w14:textId="77777777" w:rsid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0B5575FE" wp14:editId="689C4678">
            <wp:extent cx="2160000" cy="2826000"/>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2826000"/>
                    </a:xfrm>
                    <a:prstGeom prst="rect">
                      <a:avLst/>
                    </a:prstGeom>
                  </pic:spPr>
                </pic:pic>
              </a:graphicData>
            </a:graphic>
          </wp:inline>
        </w:drawing>
      </w:r>
    </w:p>
    <w:p w14:paraId="1155F108" w14:textId="77777777" w:rsidR="00FD0B25" w:rsidRPr="00FD0B25" w:rsidRDefault="00FD0B25" w:rsidP="00FD0B25">
      <w:pPr>
        <w:spacing w:after="0" w:line="240" w:lineRule="auto"/>
        <w:rPr>
          <w:rFonts w:ascii="Montserrat" w:hAnsi="Montserrat"/>
          <w:noProof/>
          <w:sz w:val="18"/>
          <w:szCs w:val="18"/>
          <w:lang w:eastAsia="es-MX"/>
        </w:rPr>
      </w:pPr>
    </w:p>
    <w:p w14:paraId="1688F8EC" w14:textId="77777777" w:rsidR="00FD0B25" w:rsidRPr="00FD0B25" w:rsidRDefault="00191893" w:rsidP="00FD0B25">
      <w:pPr>
        <w:spacing w:after="0" w:line="240" w:lineRule="auto"/>
        <w:rPr>
          <w:rFonts w:ascii="Montserrat" w:hAnsi="Montserrat"/>
          <w:noProof/>
          <w:sz w:val="18"/>
          <w:szCs w:val="18"/>
          <w:lang w:eastAsia="es-MX"/>
        </w:rPr>
      </w:pPr>
      <w:hyperlink r:id="rId31" w:history="1">
        <w:r w:rsidR="00FD0B25" w:rsidRPr="00FD0B25">
          <w:rPr>
            <w:rStyle w:val="Hipervnculo"/>
            <w:rFonts w:ascii="Montserrat" w:hAnsi="Montserrat"/>
            <w:noProof/>
            <w:sz w:val="18"/>
            <w:szCs w:val="18"/>
            <w:lang w:eastAsia="es-MX"/>
          </w:rPr>
          <w:t>https://digital.latiendadellibrero.com/pdfreader/lengua-materna-espaol-1</w:t>
        </w:r>
      </w:hyperlink>
    </w:p>
    <w:p w14:paraId="1FC24622" w14:textId="77777777" w:rsidR="00FD0B25" w:rsidRDefault="00FD0B25" w:rsidP="00FD0B25">
      <w:pPr>
        <w:spacing w:after="0" w:line="240" w:lineRule="auto"/>
        <w:rPr>
          <w:rFonts w:ascii="Montserrat" w:hAnsi="Montserrat"/>
          <w:noProof/>
          <w:sz w:val="18"/>
          <w:szCs w:val="18"/>
          <w:lang w:eastAsia="es-MX"/>
        </w:rPr>
      </w:pPr>
    </w:p>
    <w:p w14:paraId="0F8235C8" w14:textId="77777777" w:rsidR="00FD0B25" w:rsidRPr="00FD0B25" w:rsidRDefault="00FD0B25" w:rsidP="00FD0B25">
      <w:pPr>
        <w:spacing w:after="0" w:line="240" w:lineRule="auto"/>
        <w:rPr>
          <w:rFonts w:ascii="Montserrat" w:hAnsi="Montserrat"/>
          <w:noProof/>
          <w:sz w:val="18"/>
          <w:szCs w:val="18"/>
          <w:lang w:eastAsia="es-MX"/>
        </w:rPr>
      </w:pPr>
    </w:p>
    <w:p w14:paraId="7B095C5E"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lastRenderedPageBreak/>
        <w:drawing>
          <wp:inline distT="0" distB="0" distL="0" distR="0" wp14:anchorId="4E486872" wp14:editId="4ADBCB1C">
            <wp:extent cx="2160000" cy="2829600"/>
            <wp:effectExtent l="0" t="0" r="0" b="889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2829600"/>
                    </a:xfrm>
                    <a:prstGeom prst="rect">
                      <a:avLst/>
                    </a:prstGeom>
                  </pic:spPr>
                </pic:pic>
              </a:graphicData>
            </a:graphic>
          </wp:inline>
        </w:drawing>
      </w:r>
    </w:p>
    <w:p w14:paraId="31297012" w14:textId="77777777" w:rsidR="00FD0B25" w:rsidRPr="00FD0B25" w:rsidRDefault="00191893" w:rsidP="00FD0B25">
      <w:pPr>
        <w:spacing w:after="0" w:line="240" w:lineRule="auto"/>
        <w:rPr>
          <w:rFonts w:ascii="Montserrat" w:hAnsi="Montserrat"/>
          <w:noProof/>
          <w:sz w:val="18"/>
          <w:szCs w:val="18"/>
          <w:lang w:eastAsia="es-MX"/>
        </w:rPr>
      </w:pPr>
      <w:hyperlink r:id="rId33" w:history="1">
        <w:r w:rsidR="00FD0B25" w:rsidRPr="00FD0B25">
          <w:rPr>
            <w:rStyle w:val="Hipervnculo"/>
            <w:rFonts w:ascii="Montserrat" w:hAnsi="Montserrat"/>
            <w:noProof/>
            <w:sz w:val="18"/>
            <w:szCs w:val="18"/>
            <w:lang w:eastAsia="es-MX"/>
          </w:rPr>
          <w:t>https://libros.conaliteg.gob.mx/20/S00393.htm</w:t>
        </w:r>
      </w:hyperlink>
    </w:p>
    <w:p w14:paraId="1DBD2800" w14:textId="77777777" w:rsidR="00FD0B25" w:rsidRPr="00FD0B25" w:rsidRDefault="00FD0B25" w:rsidP="00FD0B25">
      <w:pPr>
        <w:spacing w:after="0" w:line="240" w:lineRule="auto"/>
        <w:rPr>
          <w:rFonts w:ascii="Montserrat" w:hAnsi="Montserrat"/>
          <w:noProof/>
          <w:sz w:val="18"/>
          <w:szCs w:val="18"/>
          <w:lang w:eastAsia="es-MX"/>
        </w:rPr>
      </w:pPr>
    </w:p>
    <w:p w14:paraId="7CB44A15" w14:textId="77777777" w:rsidR="00FD0B25" w:rsidRPr="00FD0B25" w:rsidRDefault="00FD0B25" w:rsidP="00FD0B25">
      <w:pPr>
        <w:spacing w:after="0" w:line="240" w:lineRule="auto"/>
        <w:rPr>
          <w:rFonts w:ascii="Montserrat" w:hAnsi="Montserrat"/>
          <w:noProof/>
          <w:sz w:val="18"/>
          <w:szCs w:val="18"/>
          <w:lang w:eastAsia="es-MX"/>
        </w:rPr>
      </w:pPr>
    </w:p>
    <w:p w14:paraId="2B8B0FC6" w14:textId="77777777" w:rsidR="00FD0B25" w:rsidRPr="00FD0B25" w:rsidRDefault="00FD0B25" w:rsidP="00FD0B25">
      <w:pPr>
        <w:spacing w:after="0" w:line="240" w:lineRule="auto"/>
        <w:rPr>
          <w:rFonts w:ascii="Montserrat" w:hAnsi="Montserrat"/>
          <w:noProof/>
          <w:sz w:val="18"/>
          <w:szCs w:val="18"/>
          <w:lang w:eastAsia="es-MX"/>
        </w:rPr>
      </w:pPr>
    </w:p>
    <w:p w14:paraId="10E8FA6C" w14:textId="77777777" w:rsidR="00FD0B25" w:rsidRPr="00FD0B25" w:rsidRDefault="00FD0B25" w:rsidP="00FD0B25">
      <w:pPr>
        <w:spacing w:after="0" w:line="240" w:lineRule="auto"/>
        <w:rPr>
          <w:rFonts w:ascii="Montserrat" w:hAnsi="Montserrat"/>
          <w:noProof/>
          <w:sz w:val="18"/>
          <w:szCs w:val="18"/>
          <w:lang w:eastAsia="es-MX"/>
        </w:rPr>
      </w:pPr>
    </w:p>
    <w:p w14:paraId="54DBAC64" w14:textId="77777777" w:rsidR="00FD0B25" w:rsidRPr="00FD0B25" w:rsidRDefault="00FD0B25" w:rsidP="00FD0B25">
      <w:pPr>
        <w:spacing w:after="0" w:line="240" w:lineRule="auto"/>
        <w:rPr>
          <w:rFonts w:ascii="Montserrat" w:hAnsi="Montserrat"/>
          <w:noProof/>
          <w:sz w:val="18"/>
          <w:szCs w:val="18"/>
          <w:lang w:eastAsia="es-MX"/>
        </w:rPr>
      </w:pPr>
    </w:p>
    <w:p w14:paraId="0A716A26" w14:textId="77777777" w:rsidR="00FD0B25" w:rsidRPr="00FD0B25" w:rsidRDefault="00FD0B25" w:rsidP="00FD0B25">
      <w:pPr>
        <w:spacing w:after="0" w:line="240" w:lineRule="auto"/>
        <w:rPr>
          <w:rFonts w:ascii="Montserrat" w:hAnsi="Montserrat"/>
          <w:noProof/>
          <w:sz w:val="18"/>
          <w:szCs w:val="18"/>
          <w:lang w:eastAsia="es-MX"/>
        </w:rPr>
      </w:pPr>
    </w:p>
    <w:p w14:paraId="3C01E3E9" w14:textId="77777777" w:rsidR="00FD0B25" w:rsidRPr="00FD0B25" w:rsidRDefault="00FD0B25" w:rsidP="00FD0B25">
      <w:pPr>
        <w:spacing w:after="0" w:line="240" w:lineRule="auto"/>
        <w:rPr>
          <w:rFonts w:ascii="Montserrat" w:hAnsi="Montserrat"/>
          <w:noProof/>
          <w:sz w:val="18"/>
          <w:szCs w:val="18"/>
          <w:lang w:eastAsia="es-MX"/>
        </w:rPr>
      </w:pPr>
    </w:p>
    <w:p w14:paraId="2F912CA6" w14:textId="77777777" w:rsidR="00FD0B25" w:rsidRPr="00FD0B25" w:rsidRDefault="00FD0B25" w:rsidP="00FD0B25">
      <w:pPr>
        <w:spacing w:after="0" w:line="240" w:lineRule="auto"/>
        <w:rPr>
          <w:rFonts w:ascii="Montserrat" w:hAnsi="Montserrat"/>
          <w:noProof/>
          <w:sz w:val="18"/>
          <w:szCs w:val="18"/>
          <w:lang w:eastAsia="es-MX"/>
        </w:rPr>
      </w:pPr>
    </w:p>
    <w:p w14:paraId="6F6AAF53" w14:textId="77777777" w:rsidR="00FD0B25" w:rsidRPr="00FD0B25" w:rsidRDefault="00FD0B25" w:rsidP="00FD0B25">
      <w:pPr>
        <w:spacing w:after="0" w:line="240" w:lineRule="auto"/>
        <w:rPr>
          <w:rFonts w:ascii="Montserrat" w:hAnsi="Montserrat"/>
          <w:noProof/>
          <w:sz w:val="18"/>
          <w:szCs w:val="18"/>
          <w:lang w:eastAsia="es-MX"/>
        </w:rPr>
      </w:pPr>
    </w:p>
    <w:p w14:paraId="6AD4E6E1" w14:textId="77777777" w:rsidR="00FD0B25" w:rsidRPr="00FD0B25" w:rsidRDefault="00FD0B25" w:rsidP="00FD0B25">
      <w:pPr>
        <w:spacing w:after="0" w:line="240" w:lineRule="auto"/>
        <w:rPr>
          <w:rFonts w:ascii="Montserrat" w:hAnsi="Montserrat"/>
          <w:noProof/>
          <w:sz w:val="18"/>
          <w:szCs w:val="18"/>
          <w:lang w:eastAsia="es-MX"/>
        </w:rPr>
      </w:pPr>
    </w:p>
    <w:p w14:paraId="04AA3CF4"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6D0BC803" wp14:editId="780508EE">
            <wp:extent cx="2160000" cy="28584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2858400"/>
                    </a:xfrm>
                    <a:prstGeom prst="rect">
                      <a:avLst/>
                    </a:prstGeom>
                  </pic:spPr>
                </pic:pic>
              </a:graphicData>
            </a:graphic>
          </wp:inline>
        </w:drawing>
      </w:r>
    </w:p>
    <w:p w14:paraId="11F10FD2" w14:textId="77777777" w:rsidR="00FD0B25" w:rsidRPr="00FD0B25" w:rsidRDefault="00191893" w:rsidP="00FD0B25">
      <w:pPr>
        <w:spacing w:after="0" w:line="240" w:lineRule="auto"/>
        <w:rPr>
          <w:rFonts w:ascii="Montserrat" w:hAnsi="Montserrat"/>
          <w:noProof/>
          <w:sz w:val="18"/>
          <w:szCs w:val="18"/>
          <w:lang w:eastAsia="es-MX"/>
        </w:rPr>
      </w:pPr>
      <w:hyperlink r:id="rId35" w:history="1">
        <w:r w:rsidR="00FD0B25" w:rsidRPr="00FD0B25">
          <w:rPr>
            <w:rStyle w:val="Hipervnculo"/>
            <w:rFonts w:ascii="Montserrat" w:hAnsi="Montserrat"/>
            <w:noProof/>
            <w:sz w:val="18"/>
            <w:szCs w:val="18"/>
            <w:lang w:eastAsia="es-MX"/>
          </w:rPr>
          <w:t>https://digital.latiendadellibrero.com/pdfreader/espaol-1</w:t>
        </w:r>
      </w:hyperlink>
    </w:p>
    <w:p w14:paraId="7228DD26" w14:textId="77777777" w:rsidR="00FD0B25" w:rsidRPr="00FD0B25" w:rsidRDefault="00FD0B25" w:rsidP="00FD0B25">
      <w:pPr>
        <w:spacing w:after="0" w:line="240" w:lineRule="auto"/>
        <w:rPr>
          <w:rFonts w:ascii="Montserrat" w:hAnsi="Montserrat"/>
          <w:noProof/>
          <w:sz w:val="18"/>
          <w:szCs w:val="18"/>
          <w:lang w:eastAsia="es-MX"/>
        </w:rPr>
      </w:pPr>
    </w:p>
    <w:p w14:paraId="24B8FA8F" w14:textId="77777777" w:rsidR="00FD0B25" w:rsidRPr="00FD0B25" w:rsidRDefault="00FD0B25" w:rsidP="00FD0B25">
      <w:pPr>
        <w:spacing w:after="0" w:line="240" w:lineRule="auto"/>
        <w:rPr>
          <w:rFonts w:ascii="Montserrat" w:hAnsi="Montserrat"/>
          <w:noProof/>
          <w:sz w:val="18"/>
          <w:szCs w:val="18"/>
          <w:lang w:eastAsia="es-MX"/>
        </w:rPr>
      </w:pPr>
    </w:p>
    <w:p w14:paraId="67710E3F"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eastAsia="es-MX"/>
        </w:rPr>
        <w:lastRenderedPageBreak/>
        <w:t xml:space="preserve">  </w:t>
      </w:r>
      <w:r w:rsidRPr="00FD0B25">
        <w:rPr>
          <w:rFonts w:ascii="Montserrat" w:hAnsi="Montserrat"/>
          <w:noProof/>
          <w:sz w:val="18"/>
          <w:szCs w:val="18"/>
          <w:lang w:val="en-US"/>
        </w:rPr>
        <w:drawing>
          <wp:inline distT="0" distB="0" distL="0" distR="0" wp14:anchorId="74349DC0" wp14:editId="2194C25E">
            <wp:extent cx="2160000" cy="3132000"/>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60000" cy="3132000"/>
                    </a:xfrm>
                    <a:prstGeom prst="rect">
                      <a:avLst/>
                    </a:prstGeom>
                  </pic:spPr>
                </pic:pic>
              </a:graphicData>
            </a:graphic>
          </wp:inline>
        </w:drawing>
      </w:r>
    </w:p>
    <w:p w14:paraId="773C7FF8" w14:textId="77777777" w:rsidR="00FD0B25" w:rsidRPr="00FD0B25" w:rsidRDefault="00191893" w:rsidP="00FD0B25">
      <w:pPr>
        <w:spacing w:after="0" w:line="240" w:lineRule="auto"/>
        <w:rPr>
          <w:rFonts w:ascii="Montserrat" w:hAnsi="Montserrat"/>
          <w:noProof/>
          <w:sz w:val="18"/>
          <w:szCs w:val="18"/>
          <w:lang w:eastAsia="es-MX"/>
        </w:rPr>
      </w:pPr>
      <w:hyperlink r:id="rId37" w:anchor="page/1" w:history="1">
        <w:r w:rsidR="00FD0B25" w:rsidRPr="00FD0B25">
          <w:rPr>
            <w:rStyle w:val="Hipervnculo"/>
            <w:rFonts w:ascii="Montserrat" w:hAnsi="Montserrat"/>
            <w:noProof/>
            <w:sz w:val="18"/>
            <w:szCs w:val="18"/>
            <w:lang w:eastAsia="es-MX"/>
          </w:rPr>
          <w:t>https://recursos.edicionescastillo.com/secundariaspublicas/visualizador/1_esp_tra/index.html#page/1</w:t>
        </w:r>
      </w:hyperlink>
    </w:p>
    <w:p w14:paraId="67063B50" w14:textId="77777777" w:rsidR="00FD0B25" w:rsidRPr="00FD0B25" w:rsidRDefault="00FD0B25" w:rsidP="00FD0B25">
      <w:pPr>
        <w:spacing w:after="0" w:line="240" w:lineRule="auto"/>
        <w:rPr>
          <w:rFonts w:ascii="Montserrat" w:hAnsi="Montserrat"/>
          <w:noProof/>
          <w:sz w:val="18"/>
          <w:szCs w:val="18"/>
          <w:lang w:eastAsia="es-MX"/>
        </w:rPr>
      </w:pPr>
    </w:p>
    <w:p w14:paraId="751E4D64" w14:textId="77777777" w:rsidR="00FD0B25" w:rsidRPr="00FD0B25" w:rsidRDefault="00FD0B25" w:rsidP="00FD0B25">
      <w:pPr>
        <w:spacing w:after="0" w:line="240" w:lineRule="auto"/>
        <w:rPr>
          <w:rFonts w:ascii="Montserrat" w:hAnsi="Montserrat"/>
          <w:noProof/>
          <w:sz w:val="18"/>
          <w:szCs w:val="18"/>
          <w:lang w:eastAsia="es-MX"/>
        </w:rPr>
      </w:pPr>
    </w:p>
    <w:p w14:paraId="268BF3A9" w14:textId="77777777" w:rsidR="00FD0B25" w:rsidRPr="00FD0B25" w:rsidRDefault="00FD0B25" w:rsidP="00FD0B25">
      <w:pPr>
        <w:spacing w:after="0" w:line="240" w:lineRule="auto"/>
        <w:rPr>
          <w:rFonts w:ascii="Montserrat" w:hAnsi="Montserrat"/>
          <w:noProof/>
          <w:sz w:val="18"/>
          <w:szCs w:val="18"/>
          <w:lang w:eastAsia="es-MX"/>
        </w:rPr>
      </w:pPr>
    </w:p>
    <w:p w14:paraId="620F5776" w14:textId="77777777" w:rsidR="00FD0B25" w:rsidRPr="00FD0B25" w:rsidRDefault="00FD0B25" w:rsidP="00FD0B25">
      <w:pPr>
        <w:spacing w:after="0" w:line="240" w:lineRule="auto"/>
        <w:rPr>
          <w:rFonts w:ascii="Montserrat" w:hAnsi="Montserrat"/>
          <w:noProof/>
          <w:sz w:val="18"/>
          <w:szCs w:val="18"/>
          <w:lang w:eastAsia="es-MX"/>
        </w:rPr>
      </w:pPr>
    </w:p>
    <w:p w14:paraId="019B2522" w14:textId="77777777" w:rsidR="00FD0B25" w:rsidRPr="00FD0B25" w:rsidRDefault="00FD0B25" w:rsidP="00FD0B25">
      <w:pPr>
        <w:spacing w:after="0" w:line="240" w:lineRule="auto"/>
        <w:rPr>
          <w:rFonts w:ascii="Montserrat" w:hAnsi="Montserrat"/>
          <w:noProof/>
          <w:sz w:val="18"/>
          <w:szCs w:val="18"/>
          <w:lang w:eastAsia="es-MX"/>
        </w:rPr>
      </w:pPr>
    </w:p>
    <w:p w14:paraId="37EC45F8" w14:textId="77777777" w:rsidR="00FD0B25" w:rsidRPr="00FD0B25" w:rsidRDefault="00FD0B25" w:rsidP="00FD0B25">
      <w:pPr>
        <w:spacing w:after="0" w:line="240" w:lineRule="auto"/>
        <w:rPr>
          <w:rFonts w:ascii="Montserrat" w:hAnsi="Montserrat"/>
          <w:noProof/>
          <w:sz w:val="18"/>
          <w:szCs w:val="18"/>
          <w:lang w:eastAsia="es-MX"/>
        </w:rPr>
      </w:pPr>
    </w:p>
    <w:p w14:paraId="7E4512E8" w14:textId="77777777" w:rsidR="00FD0B25" w:rsidRPr="00FD0B25" w:rsidRDefault="00FD0B25" w:rsidP="00FD0B25">
      <w:pPr>
        <w:spacing w:after="0" w:line="240" w:lineRule="auto"/>
        <w:rPr>
          <w:rFonts w:ascii="Montserrat" w:hAnsi="Montserrat"/>
          <w:noProof/>
          <w:sz w:val="18"/>
          <w:szCs w:val="18"/>
          <w:lang w:eastAsia="es-MX"/>
        </w:rPr>
      </w:pPr>
      <w:r w:rsidRPr="00FD0B25">
        <w:rPr>
          <w:rFonts w:ascii="Montserrat" w:hAnsi="Montserrat"/>
          <w:noProof/>
          <w:sz w:val="18"/>
          <w:szCs w:val="18"/>
          <w:lang w:val="en-US"/>
        </w:rPr>
        <w:drawing>
          <wp:inline distT="0" distB="0" distL="0" distR="0" wp14:anchorId="62F14E1D" wp14:editId="5E4E90B1">
            <wp:extent cx="2160000" cy="3060000"/>
            <wp:effectExtent l="0" t="0" r="0" b="762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0000" cy="3060000"/>
                    </a:xfrm>
                    <a:prstGeom prst="rect">
                      <a:avLst/>
                    </a:prstGeom>
                  </pic:spPr>
                </pic:pic>
              </a:graphicData>
            </a:graphic>
          </wp:inline>
        </w:drawing>
      </w:r>
    </w:p>
    <w:p w14:paraId="3AF35574" w14:textId="77777777" w:rsidR="00FD0B25" w:rsidRPr="00FD0B25" w:rsidRDefault="00FD0B25" w:rsidP="00FD0B25">
      <w:pPr>
        <w:spacing w:after="0" w:line="240" w:lineRule="auto"/>
        <w:rPr>
          <w:rFonts w:ascii="Montserrat" w:hAnsi="Montserrat"/>
          <w:noProof/>
          <w:sz w:val="18"/>
          <w:szCs w:val="18"/>
          <w:lang w:eastAsia="es-MX"/>
        </w:rPr>
      </w:pPr>
    </w:p>
    <w:p w14:paraId="242210B2" w14:textId="77777777" w:rsidR="00FD0B25" w:rsidRPr="00FD0B25" w:rsidRDefault="00191893" w:rsidP="00FD0B25">
      <w:pPr>
        <w:spacing w:after="0" w:line="240" w:lineRule="auto"/>
        <w:rPr>
          <w:rFonts w:ascii="Montserrat" w:hAnsi="Montserrat"/>
          <w:noProof/>
          <w:sz w:val="18"/>
          <w:szCs w:val="18"/>
          <w:lang w:eastAsia="es-MX"/>
        </w:rPr>
      </w:pPr>
      <w:hyperlink r:id="rId39" w:anchor="page/1" w:history="1">
        <w:r w:rsidR="00FD0B25" w:rsidRPr="00FD0B25">
          <w:rPr>
            <w:rStyle w:val="Hipervnculo"/>
            <w:rFonts w:ascii="Montserrat" w:hAnsi="Montserrat"/>
            <w:noProof/>
            <w:sz w:val="18"/>
            <w:szCs w:val="18"/>
            <w:lang w:eastAsia="es-MX"/>
          </w:rPr>
          <w:t>https://recursos.edicionescastillo.com/secundariaspublicas/visualizador/1_esp_sin/index.html#page/1</w:t>
        </w:r>
      </w:hyperlink>
    </w:p>
    <w:p w14:paraId="49E73011" w14:textId="77777777" w:rsidR="00FD0B25" w:rsidRPr="00FD0B25" w:rsidRDefault="00FD0B25" w:rsidP="00FD0B25">
      <w:pPr>
        <w:spacing w:after="0" w:line="240" w:lineRule="auto"/>
        <w:rPr>
          <w:rFonts w:ascii="Montserrat" w:hAnsi="Montserrat"/>
          <w:noProof/>
          <w:sz w:val="18"/>
          <w:szCs w:val="18"/>
          <w:lang w:eastAsia="es-MX"/>
        </w:rPr>
      </w:pPr>
      <w:bookmarkStart w:id="1" w:name="_GoBack"/>
      <w:bookmarkEnd w:id="1"/>
    </w:p>
    <w:sectPr w:rsidR="00FD0B25" w:rsidRPr="00FD0B2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DAF056" w14:textId="77777777" w:rsidR="00191893" w:rsidRDefault="00191893" w:rsidP="00873C03">
      <w:pPr>
        <w:spacing w:after="0" w:line="240" w:lineRule="auto"/>
      </w:pPr>
      <w:r>
        <w:separator/>
      </w:r>
    </w:p>
  </w:endnote>
  <w:endnote w:type="continuationSeparator" w:id="0">
    <w:p w14:paraId="43460806" w14:textId="77777777" w:rsidR="00191893" w:rsidRDefault="00191893"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1FDA5" w14:textId="77777777" w:rsidR="00191893" w:rsidRDefault="00191893" w:rsidP="00873C03">
      <w:pPr>
        <w:spacing w:after="0" w:line="240" w:lineRule="auto"/>
      </w:pPr>
      <w:r>
        <w:separator/>
      </w:r>
    </w:p>
  </w:footnote>
  <w:footnote w:type="continuationSeparator" w:id="0">
    <w:p w14:paraId="6D4E5086" w14:textId="77777777" w:rsidR="00191893" w:rsidRDefault="00191893"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5C8"/>
    <w:multiLevelType w:val="hybridMultilevel"/>
    <w:tmpl w:val="7DCC7F3E"/>
    <w:lvl w:ilvl="0" w:tplc="44D634D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B5E14"/>
    <w:multiLevelType w:val="hybridMultilevel"/>
    <w:tmpl w:val="FC0E3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646744"/>
    <w:multiLevelType w:val="hybridMultilevel"/>
    <w:tmpl w:val="DA3CB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8A27DD"/>
    <w:multiLevelType w:val="hybridMultilevel"/>
    <w:tmpl w:val="E9921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1C55CF"/>
    <w:multiLevelType w:val="hybridMultilevel"/>
    <w:tmpl w:val="750CE8FC"/>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E2C2F"/>
    <w:multiLevelType w:val="hybridMultilevel"/>
    <w:tmpl w:val="A2FE5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E6388"/>
    <w:multiLevelType w:val="hybridMultilevel"/>
    <w:tmpl w:val="A1165A1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126C93"/>
    <w:multiLevelType w:val="hybridMultilevel"/>
    <w:tmpl w:val="18D85978"/>
    <w:lvl w:ilvl="0" w:tplc="48BE38E8">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C0144A"/>
    <w:multiLevelType w:val="hybridMultilevel"/>
    <w:tmpl w:val="1CE4D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42A43B7"/>
    <w:multiLevelType w:val="hybridMultilevel"/>
    <w:tmpl w:val="2242B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1C545A"/>
    <w:multiLevelType w:val="hybridMultilevel"/>
    <w:tmpl w:val="3F668288"/>
    <w:lvl w:ilvl="0" w:tplc="74D0E81A">
      <w:start w:val="1"/>
      <w:numFmt w:val="decimal"/>
      <w:lvlText w:val="%1."/>
      <w:lvlJc w:val="left"/>
      <w:pPr>
        <w:ind w:left="1065" w:hanging="705"/>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F07799"/>
    <w:multiLevelType w:val="hybridMultilevel"/>
    <w:tmpl w:val="9FC85640"/>
    <w:lvl w:ilvl="0" w:tplc="766C7C86">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7A1C5BFF"/>
    <w:multiLevelType w:val="hybridMultilevel"/>
    <w:tmpl w:val="154A33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1D77F4"/>
    <w:multiLevelType w:val="hybridMultilevel"/>
    <w:tmpl w:val="3F62E9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8"/>
  </w:num>
  <w:num w:numId="4">
    <w:abstractNumId w:val="1"/>
  </w:num>
  <w:num w:numId="5">
    <w:abstractNumId w:val="13"/>
  </w:num>
  <w:num w:numId="6">
    <w:abstractNumId w:val="9"/>
  </w:num>
  <w:num w:numId="7">
    <w:abstractNumId w:val="3"/>
  </w:num>
  <w:num w:numId="8">
    <w:abstractNumId w:val="11"/>
  </w:num>
  <w:num w:numId="9">
    <w:abstractNumId w:val="6"/>
  </w:num>
  <w:num w:numId="10">
    <w:abstractNumId w:val="0"/>
  </w:num>
  <w:num w:numId="11">
    <w:abstractNumId w:val="10"/>
  </w:num>
  <w:num w:numId="12">
    <w:abstractNumId w:val="2"/>
  </w:num>
  <w:num w:numId="13">
    <w:abstractNumId w:val="7"/>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2B1B"/>
    <w:rsid w:val="00007D8F"/>
    <w:rsid w:val="0001516B"/>
    <w:rsid w:val="00026939"/>
    <w:rsid w:val="00033774"/>
    <w:rsid w:val="00043AF7"/>
    <w:rsid w:val="0005557F"/>
    <w:rsid w:val="00056299"/>
    <w:rsid w:val="000674BF"/>
    <w:rsid w:val="00070F59"/>
    <w:rsid w:val="000756D9"/>
    <w:rsid w:val="00076A51"/>
    <w:rsid w:val="0007784F"/>
    <w:rsid w:val="000822E1"/>
    <w:rsid w:val="00084EB8"/>
    <w:rsid w:val="00086FF0"/>
    <w:rsid w:val="00092D2B"/>
    <w:rsid w:val="0009670C"/>
    <w:rsid w:val="000A19C9"/>
    <w:rsid w:val="000A3ACD"/>
    <w:rsid w:val="000B3B89"/>
    <w:rsid w:val="000C1DA1"/>
    <w:rsid w:val="000C462C"/>
    <w:rsid w:val="000C68CD"/>
    <w:rsid w:val="000D16EB"/>
    <w:rsid w:val="000D2D06"/>
    <w:rsid w:val="000D4D87"/>
    <w:rsid w:val="000D64EB"/>
    <w:rsid w:val="000D7BC6"/>
    <w:rsid w:val="000F23AC"/>
    <w:rsid w:val="000F3E37"/>
    <w:rsid w:val="000F65AB"/>
    <w:rsid w:val="00103F1D"/>
    <w:rsid w:val="00104EA4"/>
    <w:rsid w:val="0011207B"/>
    <w:rsid w:val="00114D54"/>
    <w:rsid w:val="00115950"/>
    <w:rsid w:val="00124435"/>
    <w:rsid w:val="00130189"/>
    <w:rsid w:val="001379E2"/>
    <w:rsid w:val="001402ED"/>
    <w:rsid w:val="001411B0"/>
    <w:rsid w:val="0015401E"/>
    <w:rsid w:val="00160E3D"/>
    <w:rsid w:val="00161AF1"/>
    <w:rsid w:val="00164815"/>
    <w:rsid w:val="00165196"/>
    <w:rsid w:val="00166AF3"/>
    <w:rsid w:val="00167301"/>
    <w:rsid w:val="00167EE5"/>
    <w:rsid w:val="00172F04"/>
    <w:rsid w:val="001842F0"/>
    <w:rsid w:val="001845DE"/>
    <w:rsid w:val="00185640"/>
    <w:rsid w:val="001867C6"/>
    <w:rsid w:val="00191893"/>
    <w:rsid w:val="00196B71"/>
    <w:rsid w:val="00196C7A"/>
    <w:rsid w:val="00197248"/>
    <w:rsid w:val="001A728C"/>
    <w:rsid w:val="001B4A65"/>
    <w:rsid w:val="001B6DEE"/>
    <w:rsid w:val="001C0912"/>
    <w:rsid w:val="001C20A3"/>
    <w:rsid w:val="001C6E2E"/>
    <w:rsid w:val="001D237D"/>
    <w:rsid w:val="001D530E"/>
    <w:rsid w:val="001D6326"/>
    <w:rsid w:val="001E24A6"/>
    <w:rsid w:val="001F0490"/>
    <w:rsid w:val="001F176C"/>
    <w:rsid w:val="001F28DB"/>
    <w:rsid w:val="001F49F2"/>
    <w:rsid w:val="001F6573"/>
    <w:rsid w:val="00202D0D"/>
    <w:rsid w:val="00204AB3"/>
    <w:rsid w:val="002126E5"/>
    <w:rsid w:val="00220420"/>
    <w:rsid w:val="002221A2"/>
    <w:rsid w:val="00225C78"/>
    <w:rsid w:val="002372BD"/>
    <w:rsid w:val="00241380"/>
    <w:rsid w:val="00247DA7"/>
    <w:rsid w:val="002507EF"/>
    <w:rsid w:val="00250C6C"/>
    <w:rsid w:val="00254F75"/>
    <w:rsid w:val="00257932"/>
    <w:rsid w:val="00262211"/>
    <w:rsid w:val="00263720"/>
    <w:rsid w:val="002667DD"/>
    <w:rsid w:val="002700D1"/>
    <w:rsid w:val="0027642F"/>
    <w:rsid w:val="00290601"/>
    <w:rsid w:val="00293CEF"/>
    <w:rsid w:val="002A0998"/>
    <w:rsid w:val="002A29D0"/>
    <w:rsid w:val="002A32DD"/>
    <w:rsid w:val="002A7C66"/>
    <w:rsid w:val="002B5FE6"/>
    <w:rsid w:val="002C1042"/>
    <w:rsid w:val="002C797E"/>
    <w:rsid w:val="002D13B9"/>
    <w:rsid w:val="002D3665"/>
    <w:rsid w:val="002D45DA"/>
    <w:rsid w:val="002D7A2E"/>
    <w:rsid w:val="002D7AE7"/>
    <w:rsid w:val="002E09FA"/>
    <w:rsid w:val="002E1A37"/>
    <w:rsid w:val="002E2C14"/>
    <w:rsid w:val="002F328D"/>
    <w:rsid w:val="002F6208"/>
    <w:rsid w:val="0030264E"/>
    <w:rsid w:val="00305CBD"/>
    <w:rsid w:val="003122A5"/>
    <w:rsid w:val="003160C3"/>
    <w:rsid w:val="003160DB"/>
    <w:rsid w:val="003170BB"/>
    <w:rsid w:val="00327B8C"/>
    <w:rsid w:val="0033022C"/>
    <w:rsid w:val="00334B82"/>
    <w:rsid w:val="00335191"/>
    <w:rsid w:val="0035278B"/>
    <w:rsid w:val="0036013F"/>
    <w:rsid w:val="003603B9"/>
    <w:rsid w:val="0036776F"/>
    <w:rsid w:val="0037117C"/>
    <w:rsid w:val="003924F7"/>
    <w:rsid w:val="0039628D"/>
    <w:rsid w:val="003B0DAF"/>
    <w:rsid w:val="003B1567"/>
    <w:rsid w:val="003B1C90"/>
    <w:rsid w:val="003B4E53"/>
    <w:rsid w:val="003B7955"/>
    <w:rsid w:val="003C15FE"/>
    <w:rsid w:val="003C3608"/>
    <w:rsid w:val="003C5FD6"/>
    <w:rsid w:val="003D203E"/>
    <w:rsid w:val="003D29B1"/>
    <w:rsid w:val="003E1D09"/>
    <w:rsid w:val="003E498D"/>
    <w:rsid w:val="003E6E8A"/>
    <w:rsid w:val="003F2726"/>
    <w:rsid w:val="003F7A01"/>
    <w:rsid w:val="00400A61"/>
    <w:rsid w:val="00403029"/>
    <w:rsid w:val="0040705D"/>
    <w:rsid w:val="00410187"/>
    <w:rsid w:val="00416937"/>
    <w:rsid w:val="0042520C"/>
    <w:rsid w:val="004270F7"/>
    <w:rsid w:val="00431BB6"/>
    <w:rsid w:val="00440472"/>
    <w:rsid w:val="0044438B"/>
    <w:rsid w:val="00453CEE"/>
    <w:rsid w:val="00456519"/>
    <w:rsid w:val="0045673C"/>
    <w:rsid w:val="00464F1F"/>
    <w:rsid w:val="0047608D"/>
    <w:rsid w:val="00485EC4"/>
    <w:rsid w:val="00490EBB"/>
    <w:rsid w:val="004A29FB"/>
    <w:rsid w:val="004A30E4"/>
    <w:rsid w:val="004B1C52"/>
    <w:rsid w:val="004C0D8C"/>
    <w:rsid w:val="004C2D7D"/>
    <w:rsid w:val="004C2F21"/>
    <w:rsid w:val="004C6606"/>
    <w:rsid w:val="004D0D2A"/>
    <w:rsid w:val="004E1C74"/>
    <w:rsid w:val="004E33EC"/>
    <w:rsid w:val="004E39E7"/>
    <w:rsid w:val="004E5F55"/>
    <w:rsid w:val="004F223D"/>
    <w:rsid w:val="004F3D6C"/>
    <w:rsid w:val="004F40EE"/>
    <w:rsid w:val="00517E84"/>
    <w:rsid w:val="005202BB"/>
    <w:rsid w:val="00523861"/>
    <w:rsid w:val="00530C0A"/>
    <w:rsid w:val="00531BF4"/>
    <w:rsid w:val="00552F80"/>
    <w:rsid w:val="00561988"/>
    <w:rsid w:val="00562A8E"/>
    <w:rsid w:val="00566805"/>
    <w:rsid w:val="005668CB"/>
    <w:rsid w:val="0056715D"/>
    <w:rsid w:val="00580587"/>
    <w:rsid w:val="0058105E"/>
    <w:rsid w:val="0058162C"/>
    <w:rsid w:val="00587E49"/>
    <w:rsid w:val="005A10E2"/>
    <w:rsid w:val="005A4BAB"/>
    <w:rsid w:val="005A771E"/>
    <w:rsid w:val="005B01A8"/>
    <w:rsid w:val="005B457B"/>
    <w:rsid w:val="005B7D70"/>
    <w:rsid w:val="005C1DF2"/>
    <w:rsid w:val="005C3989"/>
    <w:rsid w:val="005C43A8"/>
    <w:rsid w:val="005C5047"/>
    <w:rsid w:val="005C5DAA"/>
    <w:rsid w:val="005D088E"/>
    <w:rsid w:val="005D5DE7"/>
    <w:rsid w:val="005E6884"/>
    <w:rsid w:val="005E72EC"/>
    <w:rsid w:val="005F45F1"/>
    <w:rsid w:val="005F6774"/>
    <w:rsid w:val="00600104"/>
    <w:rsid w:val="0060050E"/>
    <w:rsid w:val="00602485"/>
    <w:rsid w:val="00602E6B"/>
    <w:rsid w:val="00607033"/>
    <w:rsid w:val="00627BBF"/>
    <w:rsid w:val="006348E2"/>
    <w:rsid w:val="006378B6"/>
    <w:rsid w:val="0064694F"/>
    <w:rsid w:val="00650AF0"/>
    <w:rsid w:val="00652A82"/>
    <w:rsid w:val="00664388"/>
    <w:rsid w:val="0069680F"/>
    <w:rsid w:val="006B5776"/>
    <w:rsid w:val="006C451B"/>
    <w:rsid w:val="006D0F21"/>
    <w:rsid w:val="006E4418"/>
    <w:rsid w:val="006F0CFA"/>
    <w:rsid w:val="006F1FE3"/>
    <w:rsid w:val="006F4C49"/>
    <w:rsid w:val="006F4D5C"/>
    <w:rsid w:val="0070466F"/>
    <w:rsid w:val="00710C36"/>
    <w:rsid w:val="007116EE"/>
    <w:rsid w:val="0071545B"/>
    <w:rsid w:val="00724160"/>
    <w:rsid w:val="0072455D"/>
    <w:rsid w:val="00731883"/>
    <w:rsid w:val="00744C4D"/>
    <w:rsid w:val="00747E28"/>
    <w:rsid w:val="00755B9C"/>
    <w:rsid w:val="00761FA3"/>
    <w:rsid w:val="00762A09"/>
    <w:rsid w:val="00762E0D"/>
    <w:rsid w:val="007710E7"/>
    <w:rsid w:val="00783A3E"/>
    <w:rsid w:val="00793A72"/>
    <w:rsid w:val="00794BDA"/>
    <w:rsid w:val="007A0CDD"/>
    <w:rsid w:val="007A6EF5"/>
    <w:rsid w:val="007A7006"/>
    <w:rsid w:val="007A7723"/>
    <w:rsid w:val="007B7455"/>
    <w:rsid w:val="007C29DF"/>
    <w:rsid w:val="007C45BC"/>
    <w:rsid w:val="007C581C"/>
    <w:rsid w:val="007D1381"/>
    <w:rsid w:val="007D47B1"/>
    <w:rsid w:val="0081564C"/>
    <w:rsid w:val="008232F8"/>
    <w:rsid w:val="00830173"/>
    <w:rsid w:val="00834F81"/>
    <w:rsid w:val="00836588"/>
    <w:rsid w:val="00842859"/>
    <w:rsid w:val="00842F8D"/>
    <w:rsid w:val="008463C0"/>
    <w:rsid w:val="00847149"/>
    <w:rsid w:val="00853A38"/>
    <w:rsid w:val="00856FE4"/>
    <w:rsid w:val="008725EC"/>
    <w:rsid w:val="00873C03"/>
    <w:rsid w:val="00874552"/>
    <w:rsid w:val="00874988"/>
    <w:rsid w:val="00875785"/>
    <w:rsid w:val="00877B6A"/>
    <w:rsid w:val="008912D3"/>
    <w:rsid w:val="00893B69"/>
    <w:rsid w:val="008A24D7"/>
    <w:rsid w:val="008A50CD"/>
    <w:rsid w:val="008A66BB"/>
    <w:rsid w:val="008B6223"/>
    <w:rsid w:val="008B6910"/>
    <w:rsid w:val="008C19B0"/>
    <w:rsid w:val="008C1B8D"/>
    <w:rsid w:val="008C1D0C"/>
    <w:rsid w:val="008C2430"/>
    <w:rsid w:val="008E01FF"/>
    <w:rsid w:val="008E1422"/>
    <w:rsid w:val="008E2FAC"/>
    <w:rsid w:val="008F6718"/>
    <w:rsid w:val="008F7FFC"/>
    <w:rsid w:val="009055E3"/>
    <w:rsid w:val="00913120"/>
    <w:rsid w:val="0092063F"/>
    <w:rsid w:val="009310E9"/>
    <w:rsid w:val="009341AC"/>
    <w:rsid w:val="009351EC"/>
    <w:rsid w:val="00936DD7"/>
    <w:rsid w:val="00937FEF"/>
    <w:rsid w:val="009428D0"/>
    <w:rsid w:val="00944805"/>
    <w:rsid w:val="00957E43"/>
    <w:rsid w:val="009604FD"/>
    <w:rsid w:val="009704C2"/>
    <w:rsid w:val="00970A2A"/>
    <w:rsid w:val="00986D59"/>
    <w:rsid w:val="00990DDC"/>
    <w:rsid w:val="009917C1"/>
    <w:rsid w:val="009931CB"/>
    <w:rsid w:val="009A09BE"/>
    <w:rsid w:val="009A280C"/>
    <w:rsid w:val="009A2DC3"/>
    <w:rsid w:val="009A7211"/>
    <w:rsid w:val="009B02B7"/>
    <w:rsid w:val="009B2D56"/>
    <w:rsid w:val="009C43CA"/>
    <w:rsid w:val="009C70B8"/>
    <w:rsid w:val="009D08FE"/>
    <w:rsid w:val="009D09E6"/>
    <w:rsid w:val="009D5901"/>
    <w:rsid w:val="009E1A15"/>
    <w:rsid w:val="009E417E"/>
    <w:rsid w:val="009E41DF"/>
    <w:rsid w:val="009F1F46"/>
    <w:rsid w:val="009F1FD3"/>
    <w:rsid w:val="009F3CB1"/>
    <w:rsid w:val="009F3CE2"/>
    <w:rsid w:val="009F46F9"/>
    <w:rsid w:val="009F5552"/>
    <w:rsid w:val="009F5D10"/>
    <w:rsid w:val="009F650D"/>
    <w:rsid w:val="00A141DF"/>
    <w:rsid w:val="00A22D3B"/>
    <w:rsid w:val="00A26B5E"/>
    <w:rsid w:val="00A27FE3"/>
    <w:rsid w:val="00A408C4"/>
    <w:rsid w:val="00A503DC"/>
    <w:rsid w:val="00A51F91"/>
    <w:rsid w:val="00A526FE"/>
    <w:rsid w:val="00A630D8"/>
    <w:rsid w:val="00A666A5"/>
    <w:rsid w:val="00A7079F"/>
    <w:rsid w:val="00A7430F"/>
    <w:rsid w:val="00A7442B"/>
    <w:rsid w:val="00A74836"/>
    <w:rsid w:val="00A87B70"/>
    <w:rsid w:val="00A91231"/>
    <w:rsid w:val="00A95890"/>
    <w:rsid w:val="00AA422D"/>
    <w:rsid w:val="00AB1432"/>
    <w:rsid w:val="00AB3C05"/>
    <w:rsid w:val="00AC3B15"/>
    <w:rsid w:val="00AC53CF"/>
    <w:rsid w:val="00AC551F"/>
    <w:rsid w:val="00AD5BC7"/>
    <w:rsid w:val="00AD74E8"/>
    <w:rsid w:val="00AE53DE"/>
    <w:rsid w:val="00AE57FA"/>
    <w:rsid w:val="00AF0D4D"/>
    <w:rsid w:val="00AF61E3"/>
    <w:rsid w:val="00AF717A"/>
    <w:rsid w:val="00B15BE3"/>
    <w:rsid w:val="00B17FA5"/>
    <w:rsid w:val="00B240C8"/>
    <w:rsid w:val="00B26A71"/>
    <w:rsid w:val="00B27854"/>
    <w:rsid w:val="00B33078"/>
    <w:rsid w:val="00B352C2"/>
    <w:rsid w:val="00B3610A"/>
    <w:rsid w:val="00B50F1D"/>
    <w:rsid w:val="00B600A0"/>
    <w:rsid w:val="00B60551"/>
    <w:rsid w:val="00B63BDC"/>
    <w:rsid w:val="00B66587"/>
    <w:rsid w:val="00B703B0"/>
    <w:rsid w:val="00B71BE6"/>
    <w:rsid w:val="00B74F5C"/>
    <w:rsid w:val="00B9354C"/>
    <w:rsid w:val="00BA1E73"/>
    <w:rsid w:val="00BA67C0"/>
    <w:rsid w:val="00BA7553"/>
    <w:rsid w:val="00BA7E16"/>
    <w:rsid w:val="00BB0FBB"/>
    <w:rsid w:val="00BB17CA"/>
    <w:rsid w:val="00BB3FAE"/>
    <w:rsid w:val="00BC0E3E"/>
    <w:rsid w:val="00BD61DB"/>
    <w:rsid w:val="00BD7013"/>
    <w:rsid w:val="00BE18A0"/>
    <w:rsid w:val="00BF1F0A"/>
    <w:rsid w:val="00BF2799"/>
    <w:rsid w:val="00C02CF2"/>
    <w:rsid w:val="00C03A24"/>
    <w:rsid w:val="00C061E9"/>
    <w:rsid w:val="00C114DF"/>
    <w:rsid w:val="00C346DC"/>
    <w:rsid w:val="00C34DDE"/>
    <w:rsid w:val="00C52858"/>
    <w:rsid w:val="00C5375D"/>
    <w:rsid w:val="00C5452B"/>
    <w:rsid w:val="00C54980"/>
    <w:rsid w:val="00C64CB0"/>
    <w:rsid w:val="00C6649F"/>
    <w:rsid w:val="00C66DEF"/>
    <w:rsid w:val="00C71F88"/>
    <w:rsid w:val="00C72985"/>
    <w:rsid w:val="00C740FD"/>
    <w:rsid w:val="00C82709"/>
    <w:rsid w:val="00C84D2F"/>
    <w:rsid w:val="00C8608B"/>
    <w:rsid w:val="00C92E17"/>
    <w:rsid w:val="00C9344F"/>
    <w:rsid w:val="00CA2979"/>
    <w:rsid w:val="00CA2BE9"/>
    <w:rsid w:val="00CA5C64"/>
    <w:rsid w:val="00CB3B6D"/>
    <w:rsid w:val="00CC4013"/>
    <w:rsid w:val="00CE4195"/>
    <w:rsid w:val="00D030EB"/>
    <w:rsid w:val="00D0707C"/>
    <w:rsid w:val="00D11DDC"/>
    <w:rsid w:val="00D12F50"/>
    <w:rsid w:val="00D138F5"/>
    <w:rsid w:val="00D157C8"/>
    <w:rsid w:val="00D234EB"/>
    <w:rsid w:val="00D24F59"/>
    <w:rsid w:val="00D3136E"/>
    <w:rsid w:val="00D41603"/>
    <w:rsid w:val="00D51894"/>
    <w:rsid w:val="00D56C32"/>
    <w:rsid w:val="00D637F0"/>
    <w:rsid w:val="00D70226"/>
    <w:rsid w:val="00D76230"/>
    <w:rsid w:val="00D80830"/>
    <w:rsid w:val="00D8459F"/>
    <w:rsid w:val="00D91AEB"/>
    <w:rsid w:val="00D9428C"/>
    <w:rsid w:val="00D9574D"/>
    <w:rsid w:val="00D96517"/>
    <w:rsid w:val="00D96F5C"/>
    <w:rsid w:val="00DB7F05"/>
    <w:rsid w:val="00DC4526"/>
    <w:rsid w:val="00DC68E0"/>
    <w:rsid w:val="00DC7435"/>
    <w:rsid w:val="00DC7A3B"/>
    <w:rsid w:val="00DD02C6"/>
    <w:rsid w:val="00DD2EA2"/>
    <w:rsid w:val="00DD6F4C"/>
    <w:rsid w:val="00DD79F1"/>
    <w:rsid w:val="00DE430C"/>
    <w:rsid w:val="00DE727F"/>
    <w:rsid w:val="00DF5A74"/>
    <w:rsid w:val="00DF7058"/>
    <w:rsid w:val="00E02881"/>
    <w:rsid w:val="00E03AAD"/>
    <w:rsid w:val="00E04E37"/>
    <w:rsid w:val="00E12BC7"/>
    <w:rsid w:val="00E15A6A"/>
    <w:rsid w:val="00E21354"/>
    <w:rsid w:val="00E231AC"/>
    <w:rsid w:val="00E34C71"/>
    <w:rsid w:val="00E4245F"/>
    <w:rsid w:val="00E53A54"/>
    <w:rsid w:val="00E554BD"/>
    <w:rsid w:val="00E57750"/>
    <w:rsid w:val="00E60E0E"/>
    <w:rsid w:val="00E66954"/>
    <w:rsid w:val="00E72E09"/>
    <w:rsid w:val="00E73303"/>
    <w:rsid w:val="00E778B4"/>
    <w:rsid w:val="00E800DF"/>
    <w:rsid w:val="00E83CF3"/>
    <w:rsid w:val="00E91810"/>
    <w:rsid w:val="00E94DBD"/>
    <w:rsid w:val="00E96028"/>
    <w:rsid w:val="00E9624A"/>
    <w:rsid w:val="00E96FF4"/>
    <w:rsid w:val="00EA1734"/>
    <w:rsid w:val="00EA6219"/>
    <w:rsid w:val="00EB0B07"/>
    <w:rsid w:val="00EB0CB5"/>
    <w:rsid w:val="00EB517C"/>
    <w:rsid w:val="00EC1CB2"/>
    <w:rsid w:val="00EC5A95"/>
    <w:rsid w:val="00EC657A"/>
    <w:rsid w:val="00EC7C92"/>
    <w:rsid w:val="00ED218E"/>
    <w:rsid w:val="00EE73A1"/>
    <w:rsid w:val="00EE79A6"/>
    <w:rsid w:val="00EF1FEE"/>
    <w:rsid w:val="00EF6E3C"/>
    <w:rsid w:val="00F05ABE"/>
    <w:rsid w:val="00F05CE3"/>
    <w:rsid w:val="00F114AE"/>
    <w:rsid w:val="00F1621B"/>
    <w:rsid w:val="00F2286B"/>
    <w:rsid w:val="00F25C22"/>
    <w:rsid w:val="00F265AF"/>
    <w:rsid w:val="00F26ECA"/>
    <w:rsid w:val="00F31262"/>
    <w:rsid w:val="00F4020C"/>
    <w:rsid w:val="00F42422"/>
    <w:rsid w:val="00F4695A"/>
    <w:rsid w:val="00F54078"/>
    <w:rsid w:val="00F554F8"/>
    <w:rsid w:val="00F56CCD"/>
    <w:rsid w:val="00F6565E"/>
    <w:rsid w:val="00F66D00"/>
    <w:rsid w:val="00F67097"/>
    <w:rsid w:val="00F73344"/>
    <w:rsid w:val="00F87A32"/>
    <w:rsid w:val="00F94A4E"/>
    <w:rsid w:val="00F96830"/>
    <w:rsid w:val="00FA0889"/>
    <w:rsid w:val="00FA7BB9"/>
    <w:rsid w:val="00FC2984"/>
    <w:rsid w:val="00FC5805"/>
    <w:rsid w:val="00FD0B25"/>
    <w:rsid w:val="00FD2B64"/>
    <w:rsid w:val="00FD381E"/>
    <w:rsid w:val="00FD6946"/>
    <w:rsid w:val="00FD7FBA"/>
    <w:rsid w:val="00FE09C7"/>
    <w:rsid w:val="00FE5DA1"/>
    <w:rsid w:val="00FF0E88"/>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2970AF93-60AC-4E62-BEFA-00D9159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hyperlink" Target="https://recursos.edicionescastillo.com/secundariaspublicas/visualizador/1_esp_sin/index.html" TargetMode="External"/><Relationship Id="rId21" Type="http://schemas.openxmlformats.org/officeDocument/2006/relationships/hyperlink" Target="https://www.etrillas.mx/material/Es1L.html" TargetMode="External"/><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digital.latiendadellibrero.com/pdfreader/espaol-1-trevi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hyperlink" Target="https://recursos.edicionescastillo.com/secundariaspublicas/visualizador/1_esp_tra/index.html"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guiasdigitales.grupo-sm.com.mx/sites/default/files/guias/184286/index.html" TargetMode="External"/><Relationship Id="rId28" Type="http://schemas.openxmlformats.org/officeDocument/2006/relationships/image" Target="media/image16.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s://www.etrillas.mx/material/Es1C.html" TargetMode="External"/><Relationship Id="rId31" Type="http://schemas.openxmlformats.org/officeDocument/2006/relationships/hyperlink" Target="https://digital.latiendadellibrero.com/pdfreader/lengua-materna-espao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libros.conaliteg.gob.mx/20/S00390.htm" TargetMode="External"/><Relationship Id="rId30" Type="http://schemas.openxmlformats.org/officeDocument/2006/relationships/image" Target="media/image17.png"/><Relationship Id="rId35" Type="http://schemas.openxmlformats.org/officeDocument/2006/relationships/hyperlink" Target="https://digital.latiendadellibrero.com/pdfreader/espaol-1"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docdroid.net/jvbcVZ1/espanol-1-angeles-editores-pdf" TargetMode="External"/><Relationship Id="rId33" Type="http://schemas.openxmlformats.org/officeDocument/2006/relationships/hyperlink" Target="https://libros.conaliteg.gob.mx/20/S00393.htm" TargetMode="External"/><Relationship Id="rId38"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FD677-48F3-43D1-94F6-A7730EDDA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2245</Words>
  <Characters>12802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2020-10-01T04:30:00Z</dcterms:created>
  <dcterms:modified xsi:type="dcterms:W3CDTF">2020-10-01T04:37:00Z</dcterms:modified>
</cp:coreProperties>
</file>