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D67EB76" w14:textId="0598EB35" w:rsidR="00CE7E44" w:rsidRPr="00794C42" w:rsidRDefault="004F4542" w:rsidP="00FD5210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 w:rsidRPr="00794C42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M</w:t>
      </w:r>
      <w:r w:rsidR="00BA66A3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iércoles</w:t>
      </w:r>
    </w:p>
    <w:p w14:paraId="06C0CD43" w14:textId="1BDEE7C5" w:rsidR="00CE7E44" w:rsidRPr="00794C42" w:rsidRDefault="00BA66A3" w:rsidP="00FD5210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56"/>
          <w:szCs w:val="72"/>
        </w:rPr>
      </w:pPr>
      <w:r>
        <w:rPr>
          <w:rFonts w:ascii="Montserrat" w:hAnsi="Montserrat" w:cstheme="minorBidi"/>
          <w:b/>
          <w:color w:val="000000" w:themeColor="text1"/>
          <w:kern w:val="24"/>
          <w:sz w:val="56"/>
          <w:szCs w:val="72"/>
        </w:rPr>
        <w:t>16</w:t>
      </w:r>
    </w:p>
    <w:p w14:paraId="2D8F2A14" w14:textId="0B2CF97D" w:rsidR="00CE7E44" w:rsidRPr="00794C42" w:rsidRDefault="00CE7E44" w:rsidP="00FD5210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 w:rsidRPr="00794C42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 xml:space="preserve">de </w:t>
      </w:r>
      <w:r w:rsidR="00FB4D26" w:rsidRPr="00794C42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Septiembre</w:t>
      </w:r>
    </w:p>
    <w:p w14:paraId="684E1795" w14:textId="6FA99C3A" w:rsidR="00CE7E44" w:rsidRPr="00794C42" w:rsidRDefault="00CE7E44" w:rsidP="00FD5210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8"/>
          <w:szCs w:val="62"/>
        </w:rPr>
      </w:pPr>
    </w:p>
    <w:p w14:paraId="16EB9290" w14:textId="62442F94" w:rsidR="00CE7E44" w:rsidRPr="00794C42" w:rsidRDefault="00CE7E44" w:rsidP="00FD5210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r w:rsidRPr="00794C42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3° de Secundaria</w:t>
      </w:r>
    </w:p>
    <w:p w14:paraId="7E68C4EB" w14:textId="77777777" w:rsidR="00EF3A7F" w:rsidRPr="00794C42" w:rsidRDefault="00EF3A7F" w:rsidP="00FD5210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62"/>
        </w:rPr>
      </w:pPr>
    </w:p>
    <w:p w14:paraId="6B055A30" w14:textId="7BD70768" w:rsidR="005E7935" w:rsidRPr="00794C42" w:rsidRDefault="001578EC" w:rsidP="005E7935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bookmarkStart w:id="0" w:name="_GoBack"/>
      <w:bookmarkEnd w:id="0"/>
      <w:r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Historia</w:t>
      </w:r>
    </w:p>
    <w:p w14:paraId="4761DEEB" w14:textId="77777777" w:rsidR="005E7935" w:rsidRPr="00794C42" w:rsidRDefault="005E7935" w:rsidP="005E7935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52"/>
          <w:szCs w:val="52"/>
        </w:rPr>
      </w:pPr>
    </w:p>
    <w:p w14:paraId="10B1C467" w14:textId="602091BF" w:rsidR="005E7935" w:rsidRPr="00794C42" w:rsidRDefault="00A654B6" w:rsidP="005E7935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i/>
          <w:color w:val="000000" w:themeColor="text1"/>
          <w:kern w:val="24"/>
          <w:sz w:val="48"/>
          <w:szCs w:val="40"/>
        </w:rPr>
      </w:pPr>
      <w:r w:rsidRPr="00A654B6">
        <w:rPr>
          <w:rFonts w:ascii="Montserrat" w:hAnsi="Montserrat" w:cstheme="minorBidi"/>
          <w:i/>
          <w:color w:val="000000" w:themeColor="text1"/>
          <w:kern w:val="24"/>
          <w:sz w:val="48"/>
          <w:szCs w:val="40"/>
        </w:rPr>
        <w:t>Las diversas versiones de la historia</w:t>
      </w:r>
    </w:p>
    <w:p w14:paraId="0EC84D88" w14:textId="77777777" w:rsidR="005E7935" w:rsidRPr="00546438" w:rsidRDefault="005E7935" w:rsidP="00E75AD9">
      <w:pPr>
        <w:spacing w:after="0" w:line="240" w:lineRule="auto"/>
        <w:jc w:val="center"/>
        <w:textAlignment w:val="baseline"/>
        <w:rPr>
          <w:rFonts w:ascii="Montserrat" w:eastAsiaTheme="minorEastAsia" w:hAnsi="Montserrat"/>
          <w:color w:val="000000" w:themeColor="text1"/>
          <w:kern w:val="24"/>
          <w:sz w:val="48"/>
          <w:szCs w:val="40"/>
          <w:lang w:eastAsia="es-MX"/>
        </w:rPr>
      </w:pPr>
    </w:p>
    <w:p w14:paraId="35531108" w14:textId="15F8D9C3" w:rsidR="005E7935" w:rsidRDefault="005E7935" w:rsidP="00E75AD9">
      <w:pPr>
        <w:spacing w:after="0" w:line="240" w:lineRule="auto"/>
        <w:textAlignment w:val="baseline"/>
        <w:rPr>
          <w:rFonts w:ascii="Montserrat" w:eastAsia="Times New Roman" w:hAnsi="Montserrat" w:cs="Times New Roman"/>
          <w:bCs/>
          <w:i/>
          <w:lang w:eastAsia="es-MX"/>
        </w:rPr>
      </w:pPr>
      <w:r w:rsidRPr="00794C42">
        <w:rPr>
          <w:rFonts w:ascii="Montserrat" w:eastAsia="Times New Roman" w:hAnsi="Montserrat" w:cs="Times New Roman"/>
          <w:b/>
          <w:bCs/>
          <w:i/>
          <w:lang w:eastAsia="es-MX"/>
        </w:rPr>
        <w:t>Aprendizaje esperado:</w:t>
      </w:r>
      <w:r w:rsidRPr="00E75AD9">
        <w:rPr>
          <w:rFonts w:ascii="Montserrat" w:eastAsia="Times New Roman" w:hAnsi="Montserrat" w:cs="Times New Roman"/>
          <w:bCs/>
          <w:i/>
          <w:lang w:eastAsia="es-MX"/>
        </w:rPr>
        <w:t xml:space="preserve"> </w:t>
      </w:r>
      <w:r w:rsidR="00E75AD9" w:rsidRPr="00E75AD9">
        <w:rPr>
          <w:rFonts w:ascii="Montserrat" w:eastAsia="Times New Roman" w:hAnsi="Montserrat" w:cs="Times New Roman"/>
          <w:bCs/>
          <w:i/>
          <w:lang w:eastAsia="es-MX"/>
        </w:rPr>
        <w:t>Organiza por etapas y cronológicamente hechos y procesos del México Prehispánico, de la Conquista y del Virreinato.</w:t>
      </w:r>
    </w:p>
    <w:p w14:paraId="4EC12357" w14:textId="3FCFA5CB" w:rsidR="005E7935" w:rsidRPr="00794C42" w:rsidRDefault="005E7935" w:rsidP="00E75AD9">
      <w:pPr>
        <w:spacing w:after="0" w:line="240" w:lineRule="auto"/>
        <w:textAlignment w:val="baseline"/>
        <w:rPr>
          <w:rFonts w:ascii="Montserrat" w:eastAsia="Times New Roman" w:hAnsi="Montserrat" w:cs="Times New Roman"/>
          <w:i/>
          <w:sz w:val="24"/>
          <w:szCs w:val="24"/>
          <w:lang w:eastAsia="es-MX"/>
        </w:rPr>
      </w:pPr>
      <w:r w:rsidRPr="00794C42">
        <w:rPr>
          <w:rFonts w:ascii="Montserrat" w:eastAsia="Times New Roman" w:hAnsi="Montserrat" w:cs="Times New Roman"/>
          <w:b/>
          <w:i/>
          <w:lang w:eastAsia="es-MX"/>
        </w:rPr>
        <w:t>Énfasis:</w:t>
      </w:r>
      <w:r w:rsidRPr="00794C42">
        <w:rPr>
          <w:rFonts w:ascii="Montserrat" w:eastAsia="Times New Roman" w:hAnsi="Montserrat" w:cs="Times New Roman"/>
          <w:i/>
          <w:lang w:eastAsia="es-MX"/>
        </w:rPr>
        <w:t xml:space="preserve"> </w:t>
      </w:r>
      <w:r w:rsidR="00E75AD9" w:rsidRPr="00E75AD9">
        <w:rPr>
          <w:rFonts w:ascii="Montserrat" w:eastAsia="Times New Roman" w:hAnsi="Montserrat" w:cs="Times New Roman"/>
          <w:i/>
          <w:lang w:eastAsia="es-MX"/>
        </w:rPr>
        <w:t>Organizar</w:t>
      </w:r>
      <w:r w:rsidR="00E75AD9">
        <w:rPr>
          <w:rFonts w:ascii="Montserrat" w:eastAsia="Times New Roman" w:hAnsi="Montserrat" w:cs="Times New Roman"/>
          <w:i/>
          <w:lang w:eastAsia="es-MX"/>
        </w:rPr>
        <w:t xml:space="preserve"> temporalmente los principales </w:t>
      </w:r>
      <w:r w:rsidR="00E75AD9" w:rsidRPr="00E75AD9">
        <w:rPr>
          <w:rFonts w:ascii="Montserrat" w:eastAsia="Times New Roman" w:hAnsi="Montserrat" w:cs="Times New Roman"/>
          <w:i/>
          <w:lang w:eastAsia="es-MX"/>
        </w:rPr>
        <w:t>hechos del México Antiguo 2500 a.n.e. hasta el fin del Virreinato de la Nueva España (1821)</w:t>
      </w:r>
    </w:p>
    <w:p w14:paraId="6275ACBA" w14:textId="77777777" w:rsidR="005E7935" w:rsidRPr="00794C42" w:rsidRDefault="005E7935" w:rsidP="00E75AD9">
      <w:pPr>
        <w:spacing w:after="0" w:line="240" w:lineRule="auto"/>
        <w:textAlignment w:val="baseline"/>
        <w:rPr>
          <w:rFonts w:ascii="Montserrat" w:eastAsia="Times New Roman" w:hAnsi="Montserrat" w:cs="Times New Roman"/>
          <w:b/>
          <w:bCs/>
          <w:lang w:eastAsia="es-MX"/>
        </w:rPr>
      </w:pPr>
    </w:p>
    <w:p w14:paraId="57703987" w14:textId="77777777" w:rsidR="005E7935" w:rsidRPr="00794C42" w:rsidRDefault="005E7935" w:rsidP="005E7935">
      <w:pPr>
        <w:spacing w:after="0" w:line="240" w:lineRule="auto"/>
        <w:textAlignment w:val="baseline"/>
        <w:rPr>
          <w:rFonts w:ascii="Montserrat" w:eastAsia="Times New Roman" w:hAnsi="Montserrat" w:cs="Times New Roman"/>
          <w:b/>
          <w:bCs/>
          <w:lang w:eastAsia="es-MX"/>
        </w:rPr>
      </w:pPr>
    </w:p>
    <w:p w14:paraId="075BE7B5" w14:textId="4C04521A" w:rsidR="005E7935" w:rsidRDefault="005E7935" w:rsidP="005E7935">
      <w:pPr>
        <w:spacing w:after="0" w:line="240" w:lineRule="auto"/>
        <w:textAlignment w:val="baseline"/>
        <w:rPr>
          <w:rFonts w:ascii="Montserrat" w:eastAsia="Times New Roman" w:hAnsi="Montserrat" w:cs="Times New Roman"/>
          <w:b/>
          <w:bCs/>
          <w:sz w:val="28"/>
          <w:szCs w:val="28"/>
          <w:lang w:eastAsia="es-MX"/>
        </w:rPr>
      </w:pPr>
      <w:r w:rsidRPr="00794C42">
        <w:rPr>
          <w:rFonts w:ascii="Montserrat" w:eastAsia="Times New Roman" w:hAnsi="Montserrat" w:cs="Times New Roman"/>
          <w:b/>
          <w:bCs/>
          <w:sz w:val="28"/>
          <w:szCs w:val="28"/>
          <w:lang w:eastAsia="es-MX"/>
        </w:rPr>
        <w:t>¿Qué vamos aprender?</w:t>
      </w:r>
    </w:p>
    <w:p w14:paraId="5CCE9F3D" w14:textId="5AF9BD96" w:rsidR="00E75AD9" w:rsidRPr="0067132B" w:rsidRDefault="00E75AD9" w:rsidP="0067132B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/>
          <w:bCs/>
          <w:szCs w:val="28"/>
          <w:lang w:eastAsia="es-MX"/>
        </w:rPr>
      </w:pPr>
    </w:p>
    <w:p w14:paraId="114263AF" w14:textId="63E825D4" w:rsidR="0067132B" w:rsidRDefault="0067132B" w:rsidP="0067132B">
      <w:p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  <w:r>
        <w:rPr>
          <w:rFonts w:ascii="Montserrat" w:eastAsia="Times New Roman" w:hAnsi="Montserrat" w:cs="Arial"/>
          <w:bCs/>
          <w:color w:val="000000" w:themeColor="text1"/>
        </w:rPr>
        <w:t xml:space="preserve">Conocerás </w:t>
      </w:r>
      <w:r w:rsidRPr="0067132B">
        <w:rPr>
          <w:rFonts w:ascii="Montserrat" w:eastAsia="Times New Roman" w:hAnsi="Montserrat" w:cs="Arial"/>
          <w:bCs/>
          <w:color w:val="000000" w:themeColor="text1"/>
        </w:rPr>
        <w:t>los procesos y hechos de los viajes de exploración de europeos en América y el proceso de conquista de México- Tenochtitlan.</w:t>
      </w:r>
    </w:p>
    <w:p w14:paraId="5C001DA4" w14:textId="77777777" w:rsidR="0067132B" w:rsidRPr="0067132B" w:rsidRDefault="0067132B" w:rsidP="0067132B">
      <w:p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</w:p>
    <w:p w14:paraId="7B86EE28" w14:textId="784A3B6F" w:rsidR="0067132B" w:rsidRDefault="0067132B" w:rsidP="0067132B">
      <w:pPr>
        <w:spacing w:after="0" w:line="240" w:lineRule="auto"/>
        <w:jc w:val="both"/>
        <w:rPr>
          <w:rFonts w:ascii="Montserrat" w:hAnsi="Montserrat" w:cs="Arial"/>
          <w:bCs/>
        </w:rPr>
      </w:pPr>
      <w:r w:rsidRPr="0067132B">
        <w:rPr>
          <w:rFonts w:ascii="Montserrat" w:eastAsia="Times New Roman" w:hAnsi="Montserrat" w:cs="Arial"/>
          <w:bCs/>
          <w:color w:val="000000" w:themeColor="text1"/>
        </w:rPr>
        <w:t xml:space="preserve">El propósito es </w:t>
      </w:r>
      <w:r w:rsidRPr="0067132B">
        <w:rPr>
          <w:rFonts w:ascii="Montserrat" w:hAnsi="Montserrat" w:cs="Arial"/>
          <w:bCs/>
        </w:rPr>
        <w:t>ubicar temporal y espacialmente los principales procesos y hechos relacionados con los viajes de exploración de europeos a América y el proceso de conquista de México-Tenochtitlan.</w:t>
      </w:r>
    </w:p>
    <w:p w14:paraId="52D70ADB" w14:textId="77777777" w:rsidR="0067132B" w:rsidRPr="0067132B" w:rsidRDefault="0067132B" w:rsidP="0067132B">
      <w:pPr>
        <w:spacing w:after="0" w:line="240" w:lineRule="auto"/>
        <w:jc w:val="both"/>
        <w:rPr>
          <w:rFonts w:ascii="Montserrat" w:hAnsi="Montserrat" w:cs="Arial"/>
          <w:bCs/>
        </w:rPr>
      </w:pPr>
    </w:p>
    <w:p w14:paraId="026B7590" w14:textId="5847C550" w:rsidR="0067132B" w:rsidRPr="0067132B" w:rsidRDefault="0067132B" w:rsidP="0067132B">
      <w:pPr>
        <w:spacing w:after="0" w:line="240" w:lineRule="auto"/>
        <w:jc w:val="both"/>
        <w:rPr>
          <w:rFonts w:ascii="Montserrat" w:hAnsi="Montserrat" w:cs="Arial"/>
          <w:bCs/>
        </w:rPr>
      </w:pPr>
      <w:r>
        <w:rPr>
          <w:rFonts w:ascii="Montserrat" w:hAnsi="Montserrat" w:cs="Arial"/>
          <w:bCs/>
        </w:rPr>
        <w:t>E</w:t>
      </w:r>
      <w:r w:rsidRPr="0067132B">
        <w:rPr>
          <w:rFonts w:ascii="Montserrat" w:hAnsi="Montserrat" w:cs="Arial"/>
          <w:bCs/>
        </w:rPr>
        <w:t xml:space="preserve">n 1521 fue la caída de México-Tenochtitlan, pero el proceso de conquista continuó tanto hacia el Occidente y Sur de Mesoamérica, como hacia el Norte, es decir, Aridamérica, hasta 1560. </w:t>
      </w:r>
    </w:p>
    <w:p w14:paraId="6F89C0B2" w14:textId="77777777" w:rsidR="0067132B" w:rsidRPr="0067132B" w:rsidRDefault="0067132B" w:rsidP="0067132B">
      <w:pPr>
        <w:spacing w:after="0" w:line="240" w:lineRule="auto"/>
        <w:jc w:val="both"/>
        <w:rPr>
          <w:rFonts w:ascii="Montserrat" w:hAnsi="Montserrat" w:cs="Arial"/>
          <w:bCs/>
        </w:rPr>
      </w:pPr>
    </w:p>
    <w:p w14:paraId="12B24D07" w14:textId="0A6E0974" w:rsidR="0067132B" w:rsidRPr="0067132B" w:rsidRDefault="005C783F" w:rsidP="0067132B">
      <w:pPr>
        <w:spacing w:after="0" w:line="240" w:lineRule="auto"/>
        <w:jc w:val="both"/>
        <w:rPr>
          <w:rFonts w:ascii="Montserrat" w:hAnsi="Montserrat" w:cs="Arial"/>
          <w:bCs/>
        </w:rPr>
      </w:pPr>
      <w:r>
        <w:rPr>
          <w:rFonts w:ascii="Montserrat" w:hAnsi="Montserrat" w:cs="Arial"/>
          <w:bCs/>
        </w:rPr>
        <w:t>Recuerda tener a la mano tu cuaderno</w:t>
      </w:r>
      <w:r w:rsidR="0067132B" w:rsidRPr="0067132B">
        <w:rPr>
          <w:rFonts w:ascii="Montserrat" w:hAnsi="Montserrat" w:cs="Arial"/>
          <w:bCs/>
        </w:rPr>
        <w:t xml:space="preserve"> para hacer anotaciones. También puedes utilizar tu libro de texto para ubicar los mapas, imágenes o el tema en particular.</w:t>
      </w:r>
    </w:p>
    <w:p w14:paraId="5D41C05C" w14:textId="77777777" w:rsidR="0067132B" w:rsidRPr="0067132B" w:rsidRDefault="0067132B" w:rsidP="0067132B">
      <w:pPr>
        <w:spacing w:after="0" w:line="240" w:lineRule="auto"/>
        <w:jc w:val="both"/>
        <w:rPr>
          <w:rFonts w:ascii="Montserrat" w:hAnsi="Montserrat" w:cs="Arial"/>
          <w:bCs/>
        </w:rPr>
      </w:pPr>
    </w:p>
    <w:p w14:paraId="39EB0127" w14:textId="03B3168F" w:rsidR="00E75AD9" w:rsidRPr="0067132B" w:rsidRDefault="0067132B" w:rsidP="0067132B">
      <w:pPr>
        <w:spacing w:after="0" w:line="240" w:lineRule="auto"/>
        <w:jc w:val="both"/>
        <w:textAlignment w:val="baseline"/>
        <w:rPr>
          <w:rFonts w:ascii="Montserrat" w:hAnsi="Montserrat" w:cs="Arial"/>
          <w:bCs/>
        </w:rPr>
      </w:pPr>
      <w:r>
        <w:rPr>
          <w:rFonts w:ascii="Montserrat" w:hAnsi="Montserrat" w:cs="Arial"/>
          <w:bCs/>
        </w:rPr>
        <w:t>Lee el siguiente texto:</w:t>
      </w:r>
    </w:p>
    <w:p w14:paraId="7B3AC02C" w14:textId="17EB49A7" w:rsidR="0067132B" w:rsidRPr="0067132B" w:rsidRDefault="0067132B" w:rsidP="0067132B">
      <w:pPr>
        <w:spacing w:after="0" w:line="240" w:lineRule="auto"/>
        <w:jc w:val="both"/>
        <w:textAlignment w:val="baseline"/>
        <w:rPr>
          <w:rFonts w:ascii="Montserrat" w:hAnsi="Montserrat" w:cs="Arial"/>
          <w:bCs/>
        </w:rPr>
      </w:pPr>
    </w:p>
    <w:p w14:paraId="082EDBA6" w14:textId="77777777" w:rsidR="0067132B" w:rsidRPr="0067132B" w:rsidRDefault="0067132B" w:rsidP="0067132B">
      <w:p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  <w:r w:rsidRPr="0067132B">
        <w:rPr>
          <w:rFonts w:ascii="Montserrat" w:eastAsia="Times New Roman" w:hAnsi="Montserrat" w:cs="Arial"/>
          <w:bCs/>
          <w:color w:val="000000" w:themeColor="text1"/>
        </w:rPr>
        <w:t xml:space="preserve">Esta lectura es un fragmento del título: </w:t>
      </w:r>
      <w:r w:rsidRPr="0067132B">
        <w:rPr>
          <w:rFonts w:ascii="Montserrat" w:eastAsia="Times New Roman" w:hAnsi="Montserrat" w:cs="Arial"/>
          <w:bCs/>
          <w:i/>
          <w:iCs/>
          <w:color w:val="000000" w:themeColor="text1"/>
        </w:rPr>
        <w:t>Los libros del conquistador</w:t>
      </w:r>
      <w:r w:rsidRPr="0067132B">
        <w:rPr>
          <w:rFonts w:ascii="Montserrat" w:eastAsia="Times New Roman" w:hAnsi="Montserrat" w:cs="Arial"/>
          <w:bCs/>
          <w:color w:val="000000" w:themeColor="text1"/>
        </w:rPr>
        <w:t xml:space="preserve"> del autor Irving A. Leonard y nos relata cómo se alimentaban los tripulantes de un barco en el siglo XVI, uno de los principales medios de transporte de ese periodo histórico. Dice así: </w:t>
      </w:r>
    </w:p>
    <w:p w14:paraId="08AD1718" w14:textId="77777777" w:rsidR="0067132B" w:rsidRPr="0067132B" w:rsidRDefault="0067132B" w:rsidP="0067132B">
      <w:p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</w:p>
    <w:p w14:paraId="735BB880" w14:textId="2D7EF237" w:rsidR="0067132B" w:rsidRDefault="0067132B" w:rsidP="0067132B">
      <w:pPr>
        <w:spacing w:after="0" w:line="240" w:lineRule="auto"/>
        <w:jc w:val="both"/>
        <w:rPr>
          <w:rFonts w:ascii="Montserrat" w:eastAsia="Times New Roman" w:hAnsi="Montserrat" w:cs="Arial"/>
          <w:bCs/>
          <w:i/>
          <w:color w:val="000000" w:themeColor="text1"/>
        </w:rPr>
      </w:pPr>
      <w:r w:rsidRPr="0067132B">
        <w:rPr>
          <w:rFonts w:ascii="Montserrat" w:eastAsia="Times New Roman" w:hAnsi="Montserrat" w:cs="Arial"/>
          <w:bCs/>
          <w:i/>
          <w:color w:val="000000" w:themeColor="text1"/>
        </w:rPr>
        <w:t xml:space="preserve">“Las condiciones de vida a bordo de los barcos eran inconcebibles, comparadas con los sistemas actuales; pero los marineros recibían una ración bastante buena, que medida en calorías era abundante, aunque menos satisfactoria como dieta balanceada de proteínas, hidratos de carbono y grasas. </w:t>
      </w:r>
    </w:p>
    <w:p w14:paraId="7A1EF06F" w14:textId="77777777" w:rsidR="00DA4D74" w:rsidRPr="0067132B" w:rsidRDefault="00DA4D74" w:rsidP="0067132B">
      <w:pPr>
        <w:spacing w:after="0" w:line="240" w:lineRule="auto"/>
        <w:jc w:val="both"/>
        <w:rPr>
          <w:rFonts w:ascii="Montserrat" w:eastAsia="Times New Roman" w:hAnsi="Montserrat" w:cs="Arial"/>
          <w:bCs/>
          <w:i/>
          <w:color w:val="000000" w:themeColor="text1"/>
        </w:rPr>
      </w:pPr>
    </w:p>
    <w:p w14:paraId="20C1FCF7" w14:textId="77777777" w:rsidR="0067132B" w:rsidRPr="0067132B" w:rsidRDefault="0067132B" w:rsidP="0067132B">
      <w:pPr>
        <w:spacing w:after="0" w:line="240" w:lineRule="auto"/>
        <w:jc w:val="both"/>
        <w:rPr>
          <w:rFonts w:ascii="Montserrat" w:eastAsia="Times New Roman" w:hAnsi="Montserrat" w:cs="Arial"/>
          <w:bCs/>
          <w:i/>
          <w:color w:val="000000" w:themeColor="text1"/>
        </w:rPr>
      </w:pPr>
      <w:r w:rsidRPr="0067132B">
        <w:rPr>
          <w:rFonts w:ascii="Montserrat" w:eastAsia="Times New Roman" w:hAnsi="Montserrat" w:cs="Arial"/>
          <w:bCs/>
          <w:i/>
          <w:color w:val="000000" w:themeColor="text1"/>
        </w:rPr>
        <w:t xml:space="preserve">He aquí el dietario de una tripulación en 1560, que probablemente es típico del siglo XVI. El mayordomo daba raciones diarias de 24 onzas de pan y 3.8 onzas de frijoles o de garbanzos. </w:t>
      </w:r>
    </w:p>
    <w:p w14:paraId="4D1249F3" w14:textId="77777777" w:rsidR="0067132B" w:rsidRPr="0067132B" w:rsidRDefault="0067132B" w:rsidP="0067132B">
      <w:pPr>
        <w:spacing w:after="0" w:line="240" w:lineRule="auto"/>
        <w:jc w:val="both"/>
        <w:rPr>
          <w:rFonts w:ascii="Montserrat" w:eastAsia="Times New Roman" w:hAnsi="Montserrat" w:cs="Arial"/>
          <w:bCs/>
          <w:i/>
          <w:color w:val="000000" w:themeColor="text1"/>
        </w:rPr>
      </w:pPr>
    </w:p>
    <w:p w14:paraId="51ABCE49" w14:textId="77777777" w:rsidR="0067132B" w:rsidRPr="0067132B" w:rsidRDefault="0067132B" w:rsidP="0067132B">
      <w:pPr>
        <w:spacing w:after="0" w:line="240" w:lineRule="auto"/>
        <w:jc w:val="both"/>
        <w:rPr>
          <w:rFonts w:ascii="Montserrat" w:eastAsia="Times New Roman" w:hAnsi="Montserrat" w:cs="Arial"/>
          <w:bCs/>
          <w:i/>
          <w:color w:val="000000" w:themeColor="text1"/>
        </w:rPr>
      </w:pPr>
      <w:r w:rsidRPr="0067132B">
        <w:rPr>
          <w:rFonts w:ascii="Montserrat" w:eastAsia="Times New Roman" w:hAnsi="Montserrat" w:cs="Arial"/>
          <w:bCs/>
          <w:i/>
          <w:color w:val="000000" w:themeColor="text1"/>
        </w:rPr>
        <w:t xml:space="preserve">Este condumio se suplementaba domingos, martes y jueves con 8 onzas de carne salada; lunes y miércoles con 6 onzas de queso; viernes y sábado con 8 onzas de bacalao salado. A veces se daba variedad a los alimentos con aceitunas, avellanas, dátiles o higos secos y mermelada de membrillo. </w:t>
      </w:r>
    </w:p>
    <w:p w14:paraId="4715ACA6" w14:textId="77777777" w:rsidR="0067132B" w:rsidRPr="0067132B" w:rsidRDefault="0067132B" w:rsidP="0067132B">
      <w:pPr>
        <w:spacing w:after="0" w:line="240" w:lineRule="auto"/>
        <w:jc w:val="both"/>
        <w:rPr>
          <w:rFonts w:ascii="Montserrat" w:eastAsia="Times New Roman" w:hAnsi="Montserrat" w:cs="Arial"/>
          <w:bCs/>
          <w:i/>
          <w:color w:val="000000" w:themeColor="text1"/>
        </w:rPr>
      </w:pPr>
    </w:p>
    <w:p w14:paraId="258D25E3" w14:textId="77777777" w:rsidR="0067132B" w:rsidRPr="0067132B" w:rsidRDefault="0067132B" w:rsidP="0067132B">
      <w:pPr>
        <w:spacing w:after="0" w:line="240" w:lineRule="auto"/>
        <w:jc w:val="both"/>
        <w:rPr>
          <w:rFonts w:ascii="Montserrat" w:eastAsia="Times New Roman" w:hAnsi="Montserrat" w:cs="Arial"/>
          <w:bCs/>
          <w:i/>
          <w:color w:val="000000" w:themeColor="text1"/>
        </w:rPr>
      </w:pPr>
      <w:r w:rsidRPr="0067132B">
        <w:rPr>
          <w:rFonts w:ascii="Montserrat" w:eastAsia="Times New Roman" w:hAnsi="Montserrat" w:cs="Arial"/>
          <w:bCs/>
          <w:i/>
          <w:color w:val="000000" w:themeColor="text1"/>
        </w:rPr>
        <w:t xml:space="preserve">Cada miembro de la tripulación recibía además diariamente como un cuarto de botella de vino, un poco de aceite de oliva y vinagre: la comida se especiaba con canela, clavo, mostaza, perejil, pimienta y azafrán; las cebollas y el ajo se distribuían con liberalidad. </w:t>
      </w:r>
    </w:p>
    <w:p w14:paraId="32F3372E" w14:textId="77777777" w:rsidR="0067132B" w:rsidRPr="0067132B" w:rsidRDefault="0067132B" w:rsidP="0067132B">
      <w:pPr>
        <w:spacing w:after="0" w:line="240" w:lineRule="auto"/>
        <w:jc w:val="both"/>
        <w:rPr>
          <w:rFonts w:ascii="Montserrat" w:eastAsia="Times New Roman" w:hAnsi="Montserrat" w:cs="Arial"/>
          <w:bCs/>
          <w:i/>
          <w:color w:val="000000" w:themeColor="text1"/>
        </w:rPr>
      </w:pPr>
    </w:p>
    <w:p w14:paraId="37989EA7" w14:textId="77777777" w:rsidR="0067132B" w:rsidRPr="0067132B" w:rsidRDefault="0067132B" w:rsidP="0067132B">
      <w:pPr>
        <w:spacing w:after="0" w:line="240" w:lineRule="auto"/>
        <w:jc w:val="both"/>
        <w:rPr>
          <w:rFonts w:ascii="Montserrat" w:eastAsia="Times New Roman" w:hAnsi="Montserrat" w:cs="Arial"/>
          <w:bCs/>
          <w:i/>
          <w:color w:val="000000" w:themeColor="text1"/>
        </w:rPr>
      </w:pPr>
      <w:r w:rsidRPr="0067132B">
        <w:rPr>
          <w:rFonts w:ascii="Montserrat" w:eastAsia="Times New Roman" w:hAnsi="Montserrat" w:cs="Arial"/>
          <w:bCs/>
          <w:i/>
          <w:color w:val="000000" w:themeColor="text1"/>
        </w:rPr>
        <w:t xml:space="preserve">Se estima que las raciones ordinarias tenían de 3,385 a 3,889 calorías, o sea un valor adecuado para el mantenimiento de la marinería. Se comía con los dedos, en platos de madera, sobre un mantel que a menudo se extendía en el suelo, y los grumetes hacían de sirvientes. El “maestre” y los oficiales tenían una mesa aparte, y los pasajeros se atendían a sí mismos. </w:t>
      </w:r>
    </w:p>
    <w:p w14:paraId="750B3652" w14:textId="77777777" w:rsidR="0067132B" w:rsidRPr="0067132B" w:rsidRDefault="0067132B" w:rsidP="0067132B">
      <w:pPr>
        <w:spacing w:after="0" w:line="240" w:lineRule="auto"/>
        <w:jc w:val="both"/>
        <w:rPr>
          <w:rFonts w:ascii="Montserrat" w:eastAsia="Times New Roman" w:hAnsi="Montserrat" w:cs="Arial"/>
          <w:bCs/>
          <w:i/>
          <w:color w:val="000000" w:themeColor="text1"/>
        </w:rPr>
      </w:pPr>
    </w:p>
    <w:p w14:paraId="4A2FD6D5" w14:textId="22630E46" w:rsidR="0067132B" w:rsidRPr="0067132B" w:rsidRDefault="0067132B" w:rsidP="0067132B">
      <w:pPr>
        <w:spacing w:after="0" w:line="240" w:lineRule="auto"/>
        <w:jc w:val="both"/>
        <w:rPr>
          <w:rFonts w:ascii="Montserrat" w:eastAsia="Times New Roman" w:hAnsi="Montserrat" w:cs="Arial"/>
          <w:bCs/>
          <w:i/>
          <w:color w:val="000000" w:themeColor="text1"/>
        </w:rPr>
      </w:pPr>
      <w:r w:rsidRPr="0067132B">
        <w:rPr>
          <w:rFonts w:ascii="Montserrat" w:eastAsia="Times New Roman" w:hAnsi="Montserrat" w:cs="Arial"/>
          <w:bCs/>
          <w:i/>
          <w:color w:val="000000" w:themeColor="text1"/>
        </w:rPr>
        <w:t xml:space="preserve">Cuando el viento y el tiempo lo permitían, se cocinaba con carbón y leña en pequeños braseros o estufas; </w:t>
      </w:r>
      <w:r w:rsidR="00DA4D74" w:rsidRPr="0067132B">
        <w:rPr>
          <w:rFonts w:ascii="Montserrat" w:eastAsia="Times New Roman" w:hAnsi="Montserrat" w:cs="Arial"/>
          <w:bCs/>
          <w:i/>
          <w:color w:val="000000" w:themeColor="text1"/>
        </w:rPr>
        <w:t>más</w:t>
      </w:r>
      <w:r w:rsidRPr="0067132B">
        <w:rPr>
          <w:rFonts w:ascii="Montserrat" w:eastAsia="Times New Roman" w:hAnsi="Montserrat" w:cs="Arial"/>
          <w:bCs/>
          <w:i/>
          <w:color w:val="000000" w:themeColor="text1"/>
        </w:rPr>
        <w:t xml:space="preserve"> el pasajero se veía frecuentemente obligado a contentarse con alimentos fríos y crudos durante días y a veces semanas enteras. </w:t>
      </w:r>
    </w:p>
    <w:p w14:paraId="28518AB6" w14:textId="77777777" w:rsidR="0067132B" w:rsidRPr="0067132B" w:rsidRDefault="0067132B" w:rsidP="0067132B">
      <w:pPr>
        <w:spacing w:after="0" w:line="240" w:lineRule="auto"/>
        <w:jc w:val="both"/>
        <w:rPr>
          <w:rFonts w:ascii="Montserrat" w:eastAsia="Times New Roman" w:hAnsi="Montserrat" w:cs="Arial"/>
          <w:bCs/>
          <w:i/>
          <w:color w:val="000000" w:themeColor="text1"/>
        </w:rPr>
      </w:pPr>
    </w:p>
    <w:p w14:paraId="5B434015" w14:textId="77777777" w:rsidR="0067132B" w:rsidRPr="0067132B" w:rsidRDefault="0067132B" w:rsidP="0067132B">
      <w:pPr>
        <w:spacing w:after="0" w:line="240" w:lineRule="auto"/>
        <w:jc w:val="both"/>
        <w:rPr>
          <w:rFonts w:ascii="Montserrat" w:eastAsia="Times New Roman" w:hAnsi="Montserrat" w:cs="Arial"/>
          <w:bCs/>
          <w:i/>
          <w:color w:val="000000" w:themeColor="text1"/>
        </w:rPr>
      </w:pPr>
      <w:r w:rsidRPr="0067132B">
        <w:rPr>
          <w:rFonts w:ascii="Montserrat" w:eastAsia="Times New Roman" w:hAnsi="Montserrat" w:cs="Arial"/>
          <w:bCs/>
          <w:i/>
          <w:color w:val="000000" w:themeColor="text1"/>
        </w:rPr>
        <w:t xml:space="preserve">La despensa se fortalecía con animales vivos como ovejas, cerdos y aves que se embarcaban en el puerto de salida y se consumían durante el viaje. </w:t>
      </w:r>
    </w:p>
    <w:p w14:paraId="3DFE48E9" w14:textId="77777777" w:rsidR="0067132B" w:rsidRPr="0067132B" w:rsidRDefault="0067132B" w:rsidP="0067132B">
      <w:pPr>
        <w:spacing w:after="0" w:line="240" w:lineRule="auto"/>
        <w:jc w:val="both"/>
        <w:rPr>
          <w:rFonts w:ascii="Montserrat" w:eastAsia="Times New Roman" w:hAnsi="Montserrat" w:cs="Arial"/>
          <w:bCs/>
          <w:i/>
          <w:color w:val="000000" w:themeColor="text1"/>
        </w:rPr>
      </w:pPr>
    </w:p>
    <w:p w14:paraId="5F3FDFF8" w14:textId="77777777" w:rsidR="0067132B" w:rsidRPr="0067132B" w:rsidRDefault="0067132B" w:rsidP="0067132B">
      <w:p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  <w:r w:rsidRPr="0067132B">
        <w:rPr>
          <w:rFonts w:ascii="Montserrat" w:eastAsia="Times New Roman" w:hAnsi="Montserrat" w:cs="Arial"/>
          <w:bCs/>
          <w:i/>
          <w:color w:val="000000" w:themeColor="text1"/>
        </w:rPr>
        <w:t>El agua de beber se suministraba diariamente en pequeñas cantidades, además de una pinta para el lavado y la limpieza personal […]”</w:t>
      </w:r>
    </w:p>
    <w:p w14:paraId="30801851" w14:textId="77777777" w:rsidR="0067132B" w:rsidRPr="0067132B" w:rsidRDefault="0067132B" w:rsidP="0067132B">
      <w:p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</w:p>
    <w:p w14:paraId="3D31B27E" w14:textId="3A6D5A3E" w:rsidR="0067132B" w:rsidRPr="005C783F" w:rsidRDefault="0067132B" w:rsidP="005C783F">
      <w:pPr>
        <w:spacing w:after="0" w:line="240" w:lineRule="auto"/>
        <w:jc w:val="right"/>
        <w:rPr>
          <w:rFonts w:ascii="Montserrat" w:eastAsia="Times New Roman" w:hAnsi="Montserrat" w:cs="Arial"/>
          <w:bCs/>
          <w:i/>
          <w:color w:val="000000" w:themeColor="text1"/>
          <w:sz w:val="20"/>
        </w:rPr>
      </w:pPr>
      <w:r w:rsidRPr="005C783F">
        <w:rPr>
          <w:rFonts w:ascii="Montserrat" w:eastAsia="Times New Roman" w:hAnsi="Montserrat" w:cs="Arial"/>
          <w:bCs/>
          <w:i/>
          <w:color w:val="000000" w:themeColor="text1"/>
          <w:sz w:val="20"/>
        </w:rPr>
        <w:t>Irving A. Leonard “Capítulo XI. Naves y Libros”, Los libros del conquistador, México, FCE, 2ª.Edición, 1979, pp. 148-149.</w:t>
      </w:r>
    </w:p>
    <w:p w14:paraId="75FAA106" w14:textId="2B0062B6" w:rsidR="0067132B" w:rsidRPr="0067132B" w:rsidRDefault="0067132B" w:rsidP="0067132B">
      <w:pPr>
        <w:spacing w:after="0" w:line="240" w:lineRule="auto"/>
        <w:jc w:val="both"/>
        <w:textAlignment w:val="baseline"/>
        <w:rPr>
          <w:rFonts w:ascii="Montserrat" w:eastAsia="Times New Roman" w:hAnsi="Montserrat" w:cs="Arial"/>
          <w:bCs/>
          <w:color w:val="000000" w:themeColor="text1"/>
        </w:rPr>
      </w:pPr>
    </w:p>
    <w:p w14:paraId="3B77BE79" w14:textId="3371BDF3" w:rsidR="0067132B" w:rsidRPr="0067132B" w:rsidRDefault="00DA4D74" w:rsidP="0067132B">
      <w:pPr>
        <w:spacing w:after="0" w:line="240" w:lineRule="auto"/>
        <w:jc w:val="both"/>
        <w:rPr>
          <w:rFonts w:ascii="Montserrat" w:hAnsi="Montserrat" w:cs="Arial"/>
          <w:bCs/>
          <w:color w:val="000000" w:themeColor="text1"/>
        </w:rPr>
      </w:pPr>
      <w:r>
        <w:rPr>
          <w:rFonts w:ascii="Montserrat" w:eastAsia="Times New Roman" w:hAnsi="Montserrat" w:cs="Arial"/>
          <w:bCs/>
          <w:color w:val="000000" w:themeColor="text1"/>
        </w:rPr>
        <w:t>Ahora que sabe</w:t>
      </w:r>
      <w:r w:rsidR="0067132B" w:rsidRPr="0067132B">
        <w:rPr>
          <w:rFonts w:ascii="Montserrat" w:eastAsia="Times New Roman" w:hAnsi="Montserrat" w:cs="Arial"/>
          <w:bCs/>
          <w:color w:val="000000" w:themeColor="text1"/>
        </w:rPr>
        <w:t>s parte de la vida cotid</w:t>
      </w:r>
      <w:r>
        <w:rPr>
          <w:rFonts w:ascii="Montserrat" w:eastAsia="Times New Roman" w:hAnsi="Montserrat" w:cs="Arial"/>
          <w:bCs/>
          <w:color w:val="000000" w:themeColor="text1"/>
        </w:rPr>
        <w:t xml:space="preserve">iana en un barco del siglo XVI, reflexiona </w:t>
      </w:r>
      <w:r w:rsidR="0067132B" w:rsidRPr="0067132B">
        <w:rPr>
          <w:rFonts w:ascii="Montserrat" w:eastAsia="Times New Roman" w:hAnsi="Montserrat" w:cs="Arial"/>
          <w:bCs/>
          <w:color w:val="000000" w:themeColor="text1"/>
        </w:rPr>
        <w:t>la siguiente pregunta:</w:t>
      </w:r>
      <w:r>
        <w:rPr>
          <w:rFonts w:ascii="Montserrat" w:eastAsia="Times New Roman" w:hAnsi="Montserrat" w:cs="Arial"/>
          <w:bCs/>
          <w:color w:val="000000" w:themeColor="text1"/>
        </w:rPr>
        <w:t xml:space="preserve"> </w:t>
      </w:r>
      <w:r w:rsidR="0067132B" w:rsidRPr="0067132B">
        <w:rPr>
          <w:rFonts w:ascii="Montserrat" w:hAnsi="Montserrat" w:cs="Arial"/>
          <w:bCs/>
          <w:color w:val="000000" w:themeColor="text1"/>
        </w:rPr>
        <w:t>¿Qué fue lo que alentó a portugueses y españoles a explorar nuevas rutas marítimas?</w:t>
      </w:r>
    </w:p>
    <w:p w14:paraId="48D79996" w14:textId="77777777" w:rsidR="0067132B" w:rsidRPr="0067132B" w:rsidRDefault="0067132B" w:rsidP="0067132B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/>
          <w:bCs/>
          <w:szCs w:val="28"/>
          <w:lang w:eastAsia="es-MX"/>
        </w:rPr>
      </w:pPr>
    </w:p>
    <w:p w14:paraId="07157917" w14:textId="77777777" w:rsidR="005E7935" w:rsidRPr="0067132B" w:rsidRDefault="005E7935" w:rsidP="0067132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DD3155C" w14:textId="77777777" w:rsidR="005E7935" w:rsidRPr="00794C42" w:rsidRDefault="005E7935" w:rsidP="005E7935">
      <w:pPr>
        <w:spacing w:after="0" w:line="240" w:lineRule="auto"/>
        <w:textAlignment w:val="baseline"/>
        <w:rPr>
          <w:rFonts w:ascii="Montserrat" w:eastAsia="Times New Roman" w:hAnsi="Montserrat" w:cs="Times New Roman"/>
          <w:sz w:val="28"/>
          <w:szCs w:val="24"/>
          <w:lang w:eastAsia="es-MX"/>
        </w:rPr>
      </w:pPr>
      <w:r w:rsidRPr="00794C42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¿Qué hacemos?</w:t>
      </w:r>
      <w:r w:rsidRPr="00794C42">
        <w:rPr>
          <w:rFonts w:ascii="Montserrat" w:eastAsia="Times New Roman" w:hAnsi="Montserrat" w:cs="Times New Roman"/>
          <w:sz w:val="28"/>
          <w:szCs w:val="24"/>
          <w:lang w:eastAsia="es-MX"/>
        </w:rPr>
        <w:t> </w:t>
      </w:r>
    </w:p>
    <w:p w14:paraId="05E7587F" w14:textId="77777777" w:rsidR="005E7935" w:rsidRDefault="005E7935" w:rsidP="005E7935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6EEEEBC" w14:textId="59B659DD" w:rsidR="005E7935" w:rsidRDefault="00DA4D74" w:rsidP="005E79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eastAsia="Arial" w:hAnsi="Montserrat" w:cs="Arial"/>
          <w:color w:val="000000"/>
        </w:rPr>
      </w:pPr>
      <w:r>
        <w:rPr>
          <w:rFonts w:ascii="Montserrat" w:eastAsia="Arial" w:hAnsi="Montserrat" w:cs="Arial"/>
          <w:color w:val="000000"/>
        </w:rPr>
        <w:t>Observa el siguiente video.</w:t>
      </w:r>
    </w:p>
    <w:p w14:paraId="43A26793" w14:textId="486C48A5" w:rsidR="00DA4D74" w:rsidRDefault="00DA4D74" w:rsidP="005E79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eastAsia="Arial" w:hAnsi="Montserrat" w:cs="Arial"/>
          <w:color w:val="000000"/>
        </w:rPr>
      </w:pPr>
    </w:p>
    <w:p w14:paraId="3FB8AC0F" w14:textId="2FFC88BE" w:rsidR="00DA4D74" w:rsidRDefault="00DA4D74" w:rsidP="00DA4D74">
      <w:pPr>
        <w:pStyle w:val="Prrafodelista"/>
        <w:numPr>
          <w:ilvl w:val="3"/>
          <w:numId w:val="29"/>
        </w:numPr>
        <w:spacing w:after="0" w:line="240" w:lineRule="auto"/>
        <w:ind w:left="709"/>
        <w:rPr>
          <w:rFonts w:ascii="Montserrat" w:hAnsi="Montserrat" w:cs="Arial"/>
          <w:b/>
          <w:bCs/>
          <w:lang w:val="es-ES"/>
        </w:rPr>
      </w:pPr>
      <w:r w:rsidRPr="00DA4D74">
        <w:rPr>
          <w:rFonts w:ascii="Montserrat" w:hAnsi="Montserrat" w:cs="Arial"/>
          <w:b/>
          <w:bCs/>
          <w:lang w:val="es-ES"/>
        </w:rPr>
        <w:t>Divididos por un Océano</w:t>
      </w:r>
    </w:p>
    <w:p w14:paraId="2AAD90DE" w14:textId="102BD1B8" w:rsidR="00DA4D74" w:rsidRDefault="00850A84" w:rsidP="00DA4D74">
      <w:pPr>
        <w:pStyle w:val="Prrafodelista"/>
        <w:spacing w:after="0" w:line="240" w:lineRule="auto"/>
        <w:ind w:left="709"/>
        <w:rPr>
          <w:rFonts w:ascii="Montserrat" w:hAnsi="Montserrat"/>
        </w:rPr>
      </w:pPr>
      <w:hyperlink r:id="rId8" w:history="1">
        <w:r w:rsidR="00DA4D74" w:rsidRPr="00DA4D74">
          <w:rPr>
            <w:rFonts w:ascii="Montserrat" w:hAnsi="Montserrat"/>
          </w:rPr>
          <w:t>https://www.youtube.com/watch?v=3Ja4FdiQwAU</w:t>
        </w:r>
      </w:hyperlink>
    </w:p>
    <w:p w14:paraId="7C194779" w14:textId="77777777" w:rsidR="005C783F" w:rsidRDefault="005C783F" w:rsidP="00DA4D74">
      <w:pPr>
        <w:pStyle w:val="Prrafodelista"/>
        <w:spacing w:after="0" w:line="240" w:lineRule="auto"/>
        <w:ind w:left="709"/>
        <w:rPr>
          <w:rFonts w:ascii="Montserrat" w:hAnsi="Montserrat"/>
        </w:rPr>
      </w:pPr>
    </w:p>
    <w:p w14:paraId="2FD3D1DC" w14:textId="5C3EAE9B" w:rsidR="00BE3AB8" w:rsidRPr="00BE3AB8" w:rsidRDefault="00BE3AB8" w:rsidP="00BE3AB8">
      <w:pPr>
        <w:spacing w:after="0" w:line="240" w:lineRule="auto"/>
        <w:jc w:val="both"/>
        <w:rPr>
          <w:rFonts w:ascii="Montserrat" w:hAnsi="Montserrat" w:cs="Arial"/>
          <w:bCs/>
          <w:color w:val="000000" w:themeColor="text1"/>
        </w:rPr>
      </w:pPr>
      <w:r>
        <w:rPr>
          <w:rFonts w:ascii="Montserrat" w:hAnsi="Montserrat" w:cs="Arial"/>
          <w:bCs/>
          <w:color w:val="000000" w:themeColor="text1"/>
        </w:rPr>
        <w:t>L</w:t>
      </w:r>
      <w:r w:rsidRPr="00BE3AB8">
        <w:rPr>
          <w:rFonts w:ascii="Montserrat" w:hAnsi="Montserrat" w:cs="Arial"/>
          <w:bCs/>
          <w:color w:val="000000" w:themeColor="text1"/>
        </w:rPr>
        <w:t>a búsqueda de nuevas rutas comerciales con Asia y los avances tecnológicos como la brújula y las carabelas propiciaron que los portugueses se hicieran a la mar por el Océano Pacífico, las costas de África y lograran llegar hasta China, en ese contexto Cristóbal Colón planteó a los reyes de España una nueva ruta de exploración hacia el Atlántico</w:t>
      </w:r>
      <w:r w:rsidR="00850A84">
        <w:rPr>
          <w:rFonts w:ascii="Montserrat" w:hAnsi="Montserrat" w:cs="Arial"/>
          <w:bCs/>
          <w:color w:val="000000" w:themeColor="text1"/>
        </w:rPr>
        <w:t>.</w:t>
      </w:r>
    </w:p>
    <w:p w14:paraId="6C26A103" w14:textId="1DEA5CE7" w:rsidR="00BE3AB8" w:rsidRDefault="00BE3AB8" w:rsidP="00BE3AB8">
      <w:pPr>
        <w:spacing w:after="0" w:line="240" w:lineRule="auto"/>
        <w:jc w:val="both"/>
        <w:rPr>
          <w:rFonts w:ascii="Montserrat" w:hAnsi="Montserrat" w:cs="Arial"/>
          <w:bCs/>
          <w:color w:val="000000" w:themeColor="text1"/>
        </w:rPr>
      </w:pPr>
    </w:p>
    <w:p w14:paraId="20FBE3DB" w14:textId="58090305" w:rsidR="00BE3AB8" w:rsidRPr="00BE3AB8" w:rsidRDefault="00850A84" w:rsidP="00BE3AB8">
      <w:pPr>
        <w:spacing w:after="0" w:line="240" w:lineRule="auto"/>
        <w:jc w:val="both"/>
        <w:rPr>
          <w:rFonts w:ascii="Montserrat" w:hAnsi="Montserrat" w:cs="Arial"/>
          <w:bCs/>
          <w:color w:val="000000" w:themeColor="text1"/>
        </w:rPr>
      </w:pPr>
      <w:r>
        <w:rPr>
          <w:rFonts w:ascii="Montserrat" w:hAnsi="Montserrat" w:cs="Arial"/>
          <w:bCs/>
          <w:color w:val="000000" w:themeColor="text1"/>
        </w:rPr>
        <w:t>L</w:t>
      </w:r>
      <w:r w:rsidR="00BE3AB8" w:rsidRPr="00BE3AB8">
        <w:rPr>
          <w:rFonts w:ascii="Montserrat" w:hAnsi="Montserrat" w:cs="Arial"/>
          <w:bCs/>
          <w:color w:val="000000" w:themeColor="text1"/>
        </w:rPr>
        <w:t>a ruta del primer viaje que realizó desde el Puerto de Palos el 3 de agosto de 1492. Pasó por las Islas Canarias y llegó el 12 de octubre de 1492 a Guanahani, una isla de la actual Bahamas, después, llegó a Cuba y por último a La Española, isla que actualmente es Haití y República Dominicana. Emprendió el viaje de regreso en enero de 1493 pasando por las islas Azores y Lisboa para ser recibido por los reyes españoles en marzo de ese mismo año.</w:t>
      </w:r>
    </w:p>
    <w:p w14:paraId="7A611475" w14:textId="77777777" w:rsidR="00BE3AB8" w:rsidRPr="00BE3AB8" w:rsidRDefault="00BE3AB8" w:rsidP="00BE3AB8">
      <w:pPr>
        <w:spacing w:after="0" w:line="240" w:lineRule="auto"/>
        <w:jc w:val="both"/>
        <w:rPr>
          <w:rFonts w:ascii="Montserrat" w:hAnsi="Montserrat" w:cs="Arial"/>
          <w:bCs/>
          <w:color w:val="000000" w:themeColor="text1"/>
        </w:rPr>
      </w:pPr>
    </w:p>
    <w:p w14:paraId="795ACCC7" w14:textId="76CC3210" w:rsidR="00BE3AB8" w:rsidRPr="00BE3AB8" w:rsidRDefault="00850A84" w:rsidP="00BE3AB8">
      <w:pPr>
        <w:spacing w:after="0" w:line="240" w:lineRule="auto"/>
        <w:jc w:val="both"/>
        <w:rPr>
          <w:rFonts w:ascii="Montserrat" w:hAnsi="Montserrat" w:cs="Arial"/>
          <w:bCs/>
          <w:color w:val="000000" w:themeColor="text1"/>
        </w:rPr>
      </w:pPr>
      <w:r>
        <w:rPr>
          <w:rFonts w:ascii="Montserrat" w:hAnsi="Montserrat" w:cs="Arial"/>
          <w:bCs/>
          <w:color w:val="000000" w:themeColor="text1"/>
        </w:rPr>
        <w:t>L</w:t>
      </w:r>
      <w:r w:rsidR="00BE3AB8" w:rsidRPr="00BE3AB8">
        <w:rPr>
          <w:rFonts w:ascii="Montserrat" w:hAnsi="Montserrat" w:cs="Arial"/>
          <w:bCs/>
          <w:color w:val="000000" w:themeColor="text1"/>
        </w:rPr>
        <w:t>a ruta del segundo viaje. Salió del puerto de Cádiz en septiembre de 1493. Pasó, de nuevo, por las islas Canarias y exploró con mayor detalle las islas del Mar Caribe como Martinica, Puerto Rico y Jamaica. También volvió a explorar Cuba y La Española. Regresó a España en junio de 1496.</w:t>
      </w:r>
    </w:p>
    <w:p w14:paraId="2B6EED4C" w14:textId="77777777" w:rsidR="00BE3AB8" w:rsidRPr="00BE3AB8" w:rsidRDefault="00BE3AB8" w:rsidP="00BE3AB8">
      <w:pPr>
        <w:spacing w:after="0" w:line="240" w:lineRule="auto"/>
        <w:jc w:val="both"/>
        <w:rPr>
          <w:rFonts w:ascii="Montserrat" w:hAnsi="Montserrat" w:cs="Arial"/>
          <w:bCs/>
          <w:color w:val="000000" w:themeColor="text1"/>
        </w:rPr>
      </w:pPr>
    </w:p>
    <w:p w14:paraId="599251F4" w14:textId="0CC4C9B0" w:rsidR="00BE3AB8" w:rsidRPr="00BE3AB8" w:rsidRDefault="00850A84" w:rsidP="00BE3AB8">
      <w:pPr>
        <w:spacing w:after="0" w:line="240" w:lineRule="auto"/>
        <w:jc w:val="both"/>
        <w:rPr>
          <w:rFonts w:ascii="Montserrat" w:hAnsi="Montserrat" w:cs="Arial"/>
          <w:bCs/>
          <w:color w:val="000000" w:themeColor="text1"/>
        </w:rPr>
      </w:pPr>
      <w:r>
        <w:rPr>
          <w:rFonts w:ascii="Montserrat" w:hAnsi="Montserrat" w:cs="Arial"/>
          <w:bCs/>
          <w:color w:val="000000" w:themeColor="text1"/>
        </w:rPr>
        <w:t>E</w:t>
      </w:r>
      <w:r w:rsidR="00BE3AB8" w:rsidRPr="00BE3AB8">
        <w:rPr>
          <w:rFonts w:ascii="Montserrat" w:hAnsi="Montserrat" w:cs="Arial"/>
          <w:bCs/>
          <w:color w:val="000000" w:themeColor="text1"/>
        </w:rPr>
        <w:t>l trayecto del tercer viaje en 1498, de nuevo pasó por Canarias y esta vez se detuvo en Cabo Verde para llegar a</w:t>
      </w:r>
      <w:r w:rsidR="005C783F">
        <w:rPr>
          <w:rFonts w:ascii="Montserrat" w:hAnsi="Montserrat" w:cs="Arial"/>
          <w:bCs/>
          <w:color w:val="000000" w:themeColor="text1"/>
        </w:rPr>
        <w:t xml:space="preserve"> tierra continental americana. </w:t>
      </w:r>
      <w:r w:rsidR="00BE3AB8" w:rsidRPr="00BE3AB8">
        <w:rPr>
          <w:rFonts w:ascii="Montserrat" w:hAnsi="Montserrat" w:cs="Arial"/>
          <w:bCs/>
          <w:color w:val="000000" w:themeColor="text1"/>
        </w:rPr>
        <w:t>Exploró nuevamente La Española y regresó a España en noviembre de 1500.</w:t>
      </w:r>
    </w:p>
    <w:p w14:paraId="5D5ED335" w14:textId="77777777" w:rsidR="00BE3AB8" w:rsidRPr="00BE3AB8" w:rsidRDefault="00BE3AB8" w:rsidP="00BE3AB8">
      <w:pPr>
        <w:spacing w:after="0" w:line="240" w:lineRule="auto"/>
        <w:jc w:val="both"/>
        <w:rPr>
          <w:rFonts w:ascii="Montserrat" w:hAnsi="Montserrat" w:cs="Arial"/>
          <w:bCs/>
          <w:color w:val="000000" w:themeColor="text1"/>
        </w:rPr>
      </w:pPr>
    </w:p>
    <w:p w14:paraId="19D982BB" w14:textId="0C2F7EDD" w:rsidR="00BE3AB8" w:rsidRPr="00BE3AB8" w:rsidRDefault="00850A84" w:rsidP="00BE3AB8">
      <w:pPr>
        <w:spacing w:after="0" w:line="240" w:lineRule="auto"/>
        <w:jc w:val="both"/>
        <w:rPr>
          <w:rFonts w:ascii="Montserrat" w:hAnsi="Montserrat" w:cs="Arial"/>
          <w:bCs/>
          <w:color w:val="000000" w:themeColor="text1"/>
        </w:rPr>
      </w:pPr>
      <w:r>
        <w:rPr>
          <w:rFonts w:ascii="Montserrat" w:hAnsi="Montserrat" w:cs="Arial"/>
          <w:bCs/>
          <w:color w:val="000000" w:themeColor="text1"/>
        </w:rPr>
        <w:t>L</w:t>
      </w:r>
      <w:r w:rsidR="00BE3AB8" w:rsidRPr="00BE3AB8">
        <w:rPr>
          <w:rFonts w:ascii="Montserrat" w:hAnsi="Montserrat" w:cs="Arial"/>
          <w:bCs/>
          <w:color w:val="000000" w:themeColor="text1"/>
        </w:rPr>
        <w:t>a ruta del cuarto viaje. Salió de España en mayo de 1502, pasó por las Canarias y Cabo Verde hasta llegar a Martinica donde volvió a explorar las islas del Caribe, pero en esta ocasión bordeó la parte continental de Centroamérica. Regresó a España en noviembre de 1504.</w:t>
      </w:r>
    </w:p>
    <w:p w14:paraId="4878F7AE" w14:textId="77777777" w:rsidR="00BE3AB8" w:rsidRPr="00BE3AB8" w:rsidRDefault="00BE3AB8" w:rsidP="00BE3AB8">
      <w:pPr>
        <w:spacing w:after="0" w:line="240" w:lineRule="auto"/>
        <w:jc w:val="both"/>
        <w:rPr>
          <w:rFonts w:ascii="Montserrat" w:hAnsi="Montserrat" w:cs="Arial"/>
          <w:bCs/>
          <w:color w:val="000000" w:themeColor="text1"/>
        </w:rPr>
      </w:pPr>
    </w:p>
    <w:p w14:paraId="63C2AD71" w14:textId="6AB7AA6C" w:rsidR="00BE3AB8" w:rsidRPr="001A50BF" w:rsidRDefault="00850A84" w:rsidP="001A50BF">
      <w:pPr>
        <w:spacing w:after="0" w:line="240" w:lineRule="auto"/>
        <w:jc w:val="both"/>
        <w:rPr>
          <w:rFonts w:ascii="Montserrat" w:hAnsi="Montserrat" w:cs="Arial"/>
          <w:bCs/>
          <w:color w:val="000000" w:themeColor="text1"/>
        </w:rPr>
      </w:pPr>
      <w:r>
        <w:rPr>
          <w:rFonts w:ascii="Montserrat" w:hAnsi="Montserrat" w:cs="Arial"/>
          <w:bCs/>
          <w:color w:val="000000" w:themeColor="text1"/>
        </w:rPr>
        <w:t>L</w:t>
      </w:r>
      <w:r w:rsidR="00BE3AB8" w:rsidRPr="00BE3AB8">
        <w:rPr>
          <w:rFonts w:ascii="Montserrat" w:hAnsi="Montserrat" w:cs="Arial"/>
          <w:bCs/>
          <w:color w:val="000000" w:themeColor="text1"/>
        </w:rPr>
        <w:t>os viajes de Cristóbal Colón que las islas del Mar Caribe fueron algunos de los territorios mejor conocidos por los exploradores y que desde ahí emprendieron otros viajes de exploración que permitieron la conquista y colonización de grandes territorios para la Corona Española.</w:t>
      </w:r>
    </w:p>
    <w:p w14:paraId="1012ED8C" w14:textId="77777777" w:rsidR="00BE3AB8" w:rsidRPr="001A50BF" w:rsidRDefault="00BE3AB8" w:rsidP="001A50BF">
      <w:pPr>
        <w:spacing w:after="0" w:line="240" w:lineRule="auto"/>
        <w:jc w:val="both"/>
        <w:rPr>
          <w:rFonts w:ascii="Montserrat" w:hAnsi="Montserrat"/>
        </w:rPr>
      </w:pPr>
    </w:p>
    <w:p w14:paraId="21714229" w14:textId="77777777" w:rsidR="007353FB" w:rsidRPr="001A50BF" w:rsidRDefault="007353FB" w:rsidP="001A50BF">
      <w:pPr>
        <w:spacing w:after="0" w:line="240" w:lineRule="auto"/>
        <w:jc w:val="both"/>
        <w:rPr>
          <w:rFonts w:ascii="Montserrat" w:hAnsi="Montserrat" w:cs="Arial"/>
          <w:bCs/>
          <w:color w:val="000000" w:themeColor="text1"/>
        </w:rPr>
      </w:pPr>
      <w:r w:rsidRPr="001A50BF">
        <w:rPr>
          <w:rFonts w:ascii="Montserrat" w:hAnsi="Montserrat" w:cs="Arial"/>
          <w:bCs/>
          <w:color w:val="000000" w:themeColor="text1"/>
        </w:rPr>
        <w:t xml:space="preserve">Las exploraciones que los españoles realizaron hacia la península de Yucatán y el Golfo de México, partieron de la isla de Cuba y fueron tres. </w:t>
      </w:r>
    </w:p>
    <w:p w14:paraId="1103D84B" w14:textId="77777777" w:rsidR="007353FB" w:rsidRPr="001A50BF" w:rsidRDefault="007353FB" w:rsidP="001A50BF">
      <w:pPr>
        <w:spacing w:after="0" w:line="240" w:lineRule="auto"/>
        <w:jc w:val="both"/>
        <w:rPr>
          <w:rFonts w:ascii="Montserrat" w:hAnsi="Montserrat" w:cs="Arial"/>
          <w:b/>
          <w:color w:val="000000" w:themeColor="text1"/>
        </w:rPr>
      </w:pPr>
    </w:p>
    <w:p w14:paraId="5B8D6DF7" w14:textId="2311F423" w:rsidR="007353FB" w:rsidRPr="001A50BF" w:rsidRDefault="007353FB" w:rsidP="001A50BF">
      <w:pPr>
        <w:spacing w:after="0" w:line="240" w:lineRule="auto"/>
        <w:jc w:val="both"/>
        <w:rPr>
          <w:rFonts w:ascii="Montserrat" w:hAnsi="Montserrat" w:cs="Arial"/>
          <w:bCs/>
          <w:color w:val="000000" w:themeColor="text1"/>
        </w:rPr>
      </w:pPr>
      <w:r w:rsidRPr="001A50BF">
        <w:rPr>
          <w:rFonts w:ascii="Montserrat" w:hAnsi="Montserrat" w:cs="Arial"/>
          <w:bCs/>
          <w:color w:val="000000" w:themeColor="text1"/>
        </w:rPr>
        <w:lastRenderedPageBreak/>
        <w:t xml:space="preserve">La primera expedición estuvo encabezada por Francisco Hernández de Córdoba en 1517, salió de Cuba y llegó a Cabo Catoche donde bordeó casi toda la península de Yucatán hasta llegar a Champotón, y regresó a la Habana pasando por la Florida. </w:t>
      </w:r>
    </w:p>
    <w:p w14:paraId="5BC089D3" w14:textId="77777777" w:rsidR="007353FB" w:rsidRPr="001A50BF" w:rsidRDefault="007353FB" w:rsidP="001A50BF">
      <w:pPr>
        <w:spacing w:after="0" w:line="240" w:lineRule="auto"/>
        <w:jc w:val="both"/>
        <w:rPr>
          <w:rFonts w:ascii="Montserrat" w:hAnsi="Montserrat" w:cs="Arial"/>
          <w:bCs/>
          <w:color w:val="000000" w:themeColor="text1"/>
        </w:rPr>
      </w:pPr>
    </w:p>
    <w:p w14:paraId="04744F7A" w14:textId="332A1871" w:rsidR="007353FB" w:rsidRPr="001A50BF" w:rsidRDefault="007353FB" w:rsidP="001A50BF">
      <w:pPr>
        <w:spacing w:after="0" w:line="240" w:lineRule="auto"/>
        <w:jc w:val="both"/>
        <w:rPr>
          <w:rFonts w:ascii="Montserrat" w:hAnsi="Montserrat" w:cs="Arial"/>
          <w:bCs/>
          <w:color w:val="000000" w:themeColor="text1"/>
        </w:rPr>
      </w:pPr>
      <w:r w:rsidRPr="001A50BF">
        <w:rPr>
          <w:rFonts w:ascii="Montserrat" w:hAnsi="Montserrat" w:cs="Arial"/>
          <w:bCs/>
          <w:color w:val="000000" w:themeColor="text1"/>
        </w:rPr>
        <w:t>La segunda exploración fue encabezada por Juan de Grijalva en 1518 y avanzó hasta Cozumel y recorrió parte del litoral del Golfo de México hasta llegar a Veracruz; de ahí regresó a Cuba</w:t>
      </w:r>
      <w:r w:rsidR="005C783F">
        <w:rPr>
          <w:rFonts w:ascii="Montserrat" w:hAnsi="Montserrat" w:cs="Arial"/>
          <w:bCs/>
          <w:color w:val="000000" w:themeColor="text1"/>
        </w:rPr>
        <w:t>.</w:t>
      </w:r>
    </w:p>
    <w:p w14:paraId="7D19BD67" w14:textId="77777777" w:rsidR="007353FB" w:rsidRPr="001A50BF" w:rsidRDefault="007353FB" w:rsidP="001A50BF">
      <w:pPr>
        <w:spacing w:after="0" w:line="240" w:lineRule="auto"/>
        <w:jc w:val="both"/>
        <w:rPr>
          <w:rFonts w:ascii="Montserrat" w:eastAsia="Times New Roman" w:hAnsi="Montserrat" w:cs="Arial"/>
          <w:bCs/>
        </w:rPr>
      </w:pPr>
    </w:p>
    <w:p w14:paraId="5F842090" w14:textId="77777777" w:rsidR="007353FB" w:rsidRPr="001A50BF" w:rsidRDefault="007353FB" w:rsidP="001A50BF">
      <w:pPr>
        <w:spacing w:after="0" w:line="240" w:lineRule="auto"/>
        <w:jc w:val="both"/>
        <w:rPr>
          <w:rFonts w:ascii="Montserrat" w:eastAsia="Times New Roman" w:hAnsi="Montserrat" w:cs="Arial"/>
          <w:bCs/>
        </w:rPr>
      </w:pPr>
      <w:r w:rsidRPr="001A50BF">
        <w:rPr>
          <w:rFonts w:ascii="Montserrat" w:eastAsia="Times New Roman" w:hAnsi="Montserrat" w:cs="Arial"/>
          <w:bCs/>
        </w:rPr>
        <w:t>Pero, sin lugar a dudas, la exploración más importante fue la de Hernán Cortés quien salió de Cuba en febrero de 1519, llegó a Cozumel, pasó por Cabo Catoche hasta llegar a Champotón, San Juan de Ulúa y en julio de 1519 llega y funda la Villa Rica de la Vera Cruz.</w:t>
      </w:r>
    </w:p>
    <w:p w14:paraId="6AE20FCC" w14:textId="77777777" w:rsidR="007353FB" w:rsidRPr="001A50BF" w:rsidRDefault="007353FB" w:rsidP="001A50BF">
      <w:pPr>
        <w:spacing w:after="0" w:line="240" w:lineRule="auto"/>
        <w:jc w:val="both"/>
        <w:rPr>
          <w:rFonts w:ascii="Montserrat" w:eastAsia="Times New Roman" w:hAnsi="Montserrat" w:cs="Arial"/>
          <w:bCs/>
        </w:rPr>
      </w:pPr>
    </w:p>
    <w:p w14:paraId="7D84FCFE" w14:textId="77777777" w:rsidR="007353FB" w:rsidRPr="001A50BF" w:rsidRDefault="007353FB" w:rsidP="001A50BF">
      <w:pPr>
        <w:spacing w:after="0" w:line="240" w:lineRule="auto"/>
        <w:jc w:val="both"/>
        <w:rPr>
          <w:rFonts w:ascii="Montserrat" w:eastAsia="Times New Roman" w:hAnsi="Montserrat" w:cs="Arial"/>
          <w:bCs/>
        </w:rPr>
      </w:pPr>
      <w:r w:rsidRPr="001A50BF">
        <w:rPr>
          <w:rFonts w:ascii="Montserrat" w:eastAsia="Times New Roman" w:hAnsi="Montserrat" w:cs="Arial"/>
          <w:bCs/>
        </w:rPr>
        <w:t>En la Villa Rica, los relatos de los pobladores sobre el pueblo más poderoso de la región: los mexicas, despertó su interés por llegar a la ciudad de Tenochtitlan y desde ahí inicia su ruta hacia la gran ciudad.</w:t>
      </w:r>
    </w:p>
    <w:p w14:paraId="71EA8E16" w14:textId="77777777" w:rsidR="007353FB" w:rsidRPr="001A50BF" w:rsidRDefault="007353FB" w:rsidP="001A50BF">
      <w:pPr>
        <w:spacing w:after="0" w:line="240" w:lineRule="auto"/>
        <w:jc w:val="both"/>
        <w:rPr>
          <w:rFonts w:ascii="Montserrat" w:eastAsia="Times New Roman" w:hAnsi="Montserrat" w:cs="Arial"/>
          <w:bCs/>
        </w:rPr>
      </w:pPr>
    </w:p>
    <w:p w14:paraId="4E59DEE6" w14:textId="02CFA2B5" w:rsidR="007353FB" w:rsidRPr="001A50BF" w:rsidRDefault="007353FB" w:rsidP="001A50BF">
      <w:pPr>
        <w:spacing w:after="0" w:line="240" w:lineRule="auto"/>
        <w:jc w:val="both"/>
        <w:rPr>
          <w:rFonts w:ascii="Montserrat" w:eastAsia="Times New Roman" w:hAnsi="Montserrat" w:cs="Arial"/>
          <w:bCs/>
        </w:rPr>
      </w:pPr>
      <w:r w:rsidRPr="001A50BF">
        <w:rPr>
          <w:rFonts w:ascii="Montserrat" w:eastAsia="Times New Roman" w:hAnsi="Montserrat" w:cs="Arial"/>
          <w:bCs/>
        </w:rPr>
        <w:t>Hernán Cortés sale de la Villa Rica de la Vera Cruz, pasa por Zempoala, Xalapa, Xicochimalco, Zautla, Ixtacamaxtitlan y luego entra a la zona de los tlaxcaltecas, pasa por Cholula, donde tiene un enfrentamiento que concluye con una matanza y victorioso; después llega a Amecameca, pasa por Iztapalapa y llega a la Ciudad de Tenochtitlan en noviembre de 1519.</w:t>
      </w:r>
    </w:p>
    <w:p w14:paraId="68C8EF99" w14:textId="77777777" w:rsidR="007353FB" w:rsidRPr="001A50BF" w:rsidRDefault="007353FB" w:rsidP="001A50BF">
      <w:pPr>
        <w:spacing w:after="0" w:line="240" w:lineRule="auto"/>
        <w:jc w:val="both"/>
        <w:rPr>
          <w:rFonts w:ascii="Montserrat" w:eastAsia="Times New Roman" w:hAnsi="Montserrat" w:cs="Arial"/>
          <w:bCs/>
        </w:rPr>
      </w:pPr>
    </w:p>
    <w:p w14:paraId="7F9CBCCF" w14:textId="77777777" w:rsidR="007353FB" w:rsidRPr="001A50BF" w:rsidRDefault="007353FB" w:rsidP="001A50BF">
      <w:pPr>
        <w:spacing w:after="0" w:line="240" w:lineRule="auto"/>
        <w:jc w:val="both"/>
        <w:rPr>
          <w:rFonts w:ascii="Montserrat" w:eastAsia="Times New Roman" w:hAnsi="Montserrat" w:cs="Arial"/>
          <w:bCs/>
        </w:rPr>
      </w:pPr>
      <w:r w:rsidRPr="001A50BF">
        <w:rPr>
          <w:rFonts w:ascii="Montserrat" w:eastAsia="Times New Roman" w:hAnsi="Montserrat" w:cs="Arial"/>
          <w:bCs/>
        </w:rPr>
        <w:t>A su paso, Cortés va tejiendo alianzas con los pueblos que están bajo el yugo mexica. Su principal alianza la hace con los tlaxcaltecas un pueblo indígena que los mexicas no pudieron someter.</w:t>
      </w:r>
    </w:p>
    <w:p w14:paraId="3B04578C" w14:textId="77777777" w:rsidR="007353FB" w:rsidRPr="001A50BF" w:rsidRDefault="007353FB" w:rsidP="001A50BF">
      <w:p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</w:p>
    <w:p w14:paraId="45786521" w14:textId="1921164D" w:rsidR="007353FB" w:rsidRPr="001A50BF" w:rsidRDefault="001A50BF" w:rsidP="001A50BF">
      <w:p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  <w:r>
        <w:rPr>
          <w:rFonts w:ascii="Montserrat" w:eastAsia="Times New Roman" w:hAnsi="Montserrat" w:cs="Arial"/>
          <w:bCs/>
          <w:color w:val="000000" w:themeColor="text1"/>
        </w:rPr>
        <w:t>E</w:t>
      </w:r>
      <w:r w:rsidR="007353FB" w:rsidRPr="001A50BF">
        <w:rPr>
          <w:rFonts w:ascii="Montserrat" w:eastAsia="Times New Roman" w:hAnsi="Montserrat" w:cs="Arial"/>
          <w:bCs/>
          <w:color w:val="000000" w:themeColor="text1"/>
        </w:rPr>
        <w:t xml:space="preserve">n </w:t>
      </w:r>
      <w:r w:rsidR="007353FB" w:rsidRPr="001A50BF">
        <w:rPr>
          <w:rFonts w:ascii="Montserrat" w:eastAsia="Times New Roman" w:hAnsi="Montserrat" w:cs="Arial"/>
          <w:b/>
          <w:color w:val="000000" w:themeColor="text1"/>
        </w:rPr>
        <w:t>mayo de 1520</w:t>
      </w:r>
      <w:r w:rsidR="007353FB" w:rsidRPr="001A50BF">
        <w:rPr>
          <w:rFonts w:ascii="Montserrat" w:eastAsia="Times New Roman" w:hAnsi="Montserrat" w:cs="Arial"/>
          <w:bCs/>
          <w:color w:val="000000" w:themeColor="text1"/>
        </w:rPr>
        <w:t xml:space="preserve">, Cortes tuvo que salir de la Ciudad de Tenochtitlan para enfrentar a Pánfilo de Narváez en Veracruz, el objetivo de Narváez era someter al conquistador para que regresara a Cuba, sin embargo, no lo logró. Triunfante Cortés regresó a Tenochtitlan, pero se encontró con la noticia de que uno de sus lugartenientes, Pedro de Alvarado, había hecho una matanza lo que provocó una batalla entre los españoles y los mexicas a finales de </w:t>
      </w:r>
      <w:r w:rsidR="007353FB" w:rsidRPr="001A50BF">
        <w:rPr>
          <w:rFonts w:ascii="Montserrat" w:eastAsia="Times New Roman" w:hAnsi="Montserrat" w:cs="Arial"/>
          <w:color w:val="000000" w:themeColor="text1"/>
        </w:rPr>
        <w:t>junio</w:t>
      </w:r>
      <w:r w:rsidR="007353FB" w:rsidRPr="001A50BF">
        <w:rPr>
          <w:rFonts w:ascii="Montserrat" w:eastAsia="Times New Roman" w:hAnsi="Montserrat" w:cs="Arial"/>
          <w:b/>
          <w:color w:val="000000" w:themeColor="text1"/>
        </w:rPr>
        <w:t xml:space="preserve"> </w:t>
      </w:r>
      <w:r w:rsidR="007353FB" w:rsidRPr="001A50BF">
        <w:rPr>
          <w:rFonts w:ascii="Montserrat" w:eastAsia="Times New Roman" w:hAnsi="Montserrat" w:cs="Arial"/>
          <w:bCs/>
          <w:color w:val="000000" w:themeColor="text1"/>
        </w:rPr>
        <w:t xml:space="preserve">de ese año. El triunfo de los mexicas sobre los españoles en esa batalla se le conoce como LA NOCHE TRISTE. Azotados por el hambre y las enfermedades los mexicas resistieron al sitio que los españoles habían iniciado </w:t>
      </w:r>
      <w:r w:rsidR="007353FB" w:rsidRPr="001A50BF">
        <w:rPr>
          <w:rFonts w:ascii="Montserrat" w:eastAsia="Times New Roman" w:hAnsi="Montserrat" w:cs="Arial"/>
          <w:b/>
          <w:color w:val="000000" w:themeColor="text1"/>
        </w:rPr>
        <w:t>en mayo de 1521</w:t>
      </w:r>
      <w:r w:rsidR="007353FB" w:rsidRPr="001A50BF">
        <w:rPr>
          <w:rFonts w:ascii="Montserrat" w:eastAsia="Times New Roman" w:hAnsi="Montserrat" w:cs="Arial"/>
          <w:bCs/>
          <w:color w:val="000000" w:themeColor="text1"/>
        </w:rPr>
        <w:t xml:space="preserve">. El </w:t>
      </w:r>
      <w:r w:rsidR="007353FB" w:rsidRPr="001A50BF">
        <w:rPr>
          <w:rFonts w:ascii="Montserrat" w:eastAsia="Times New Roman" w:hAnsi="Montserrat" w:cs="Arial"/>
          <w:b/>
          <w:color w:val="000000" w:themeColor="text1"/>
        </w:rPr>
        <w:t>13 de agosto de ese mismo año</w:t>
      </w:r>
      <w:r w:rsidR="007353FB" w:rsidRPr="001A50BF">
        <w:rPr>
          <w:rFonts w:ascii="Montserrat" w:eastAsia="Times New Roman" w:hAnsi="Montserrat" w:cs="Arial"/>
          <w:bCs/>
          <w:color w:val="000000" w:themeColor="text1"/>
        </w:rPr>
        <w:t xml:space="preserve"> cae por fin la gran ciudad de los mexicas y fue capturado su ultimo Tlatoani Cuauhtémoc.</w:t>
      </w:r>
    </w:p>
    <w:p w14:paraId="36CC8153" w14:textId="77777777" w:rsidR="007353FB" w:rsidRPr="001A50BF" w:rsidRDefault="007353FB" w:rsidP="001A50BF">
      <w:p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</w:p>
    <w:p w14:paraId="5E8A1AED" w14:textId="00A1AD60" w:rsidR="007353FB" w:rsidRPr="001A50BF" w:rsidRDefault="001A50BF" w:rsidP="001A50BF">
      <w:p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  <w:r>
        <w:rPr>
          <w:rFonts w:ascii="Montserrat" w:eastAsia="Times New Roman" w:hAnsi="Montserrat" w:cs="Arial"/>
          <w:bCs/>
          <w:color w:val="000000" w:themeColor="text1"/>
        </w:rPr>
        <w:t>Observa la siguiente</w:t>
      </w:r>
      <w:r w:rsidR="007353FB" w:rsidRPr="001A50BF">
        <w:rPr>
          <w:rFonts w:ascii="Montserrat" w:eastAsia="Times New Roman" w:hAnsi="Montserrat" w:cs="Arial"/>
          <w:bCs/>
          <w:color w:val="000000" w:themeColor="text1"/>
        </w:rPr>
        <w:t xml:space="preserve"> línea del tiempo, ¿puedes ordenar cronológicamente estos acontecimientos sobre la conquista de Tenochtitlan? </w:t>
      </w:r>
      <w:r>
        <w:rPr>
          <w:rFonts w:ascii="Montserrat" w:eastAsia="Times New Roman" w:hAnsi="Montserrat" w:cs="Arial"/>
          <w:bCs/>
          <w:color w:val="000000" w:themeColor="text1"/>
        </w:rPr>
        <w:t>L</w:t>
      </w:r>
      <w:r w:rsidRPr="001A50BF">
        <w:rPr>
          <w:rFonts w:ascii="Montserrat" w:eastAsia="Times New Roman" w:hAnsi="Montserrat" w:cs="Arial"/>
          <w:bCs/>
          <w:color w:val="000000" w:themeColor="text1"/>
        </w:rPr>
        <w:t>o puedes hacer en tu libreta.</w:t>
      </w:r>
    </w:p>
    <w:p w14:paraId="7337E4C4" w14:textId="77777777" w:rsidR="007353FB" w:rsidRPr="001A50BF" w:rsidRDefault="007353FB" w:rsidP="001A50BF">
      <w:p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  <w:r w:rsidRPr="001A50BF">
        <w:rPr>
          <w:rFonts w:ascii="Montserrat" w:eastAsia="Times New Roman" w:hAnsi="Montserrat" w:cs="Arial"/>
          <w:bCs/>
          <w:color w:val="000000" w:themeColor="text1"/>
        </w:rPr>
        <w:t xml:space="preserve"> </w:t>
      </w:r>
    </w:p>
    <w:p w14:paraId="425017E8" w14:textId="3C3D5E62" w:rsidR="007353FB" w:rsidRDefault="001A50BF" w:rsidP="001A50BF">
      <w:p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  <w:r>
        <w:rPr>
          <w:rFonts w:ascii="Montserrat" w:eastAsia="Times New Roman" w:hAnsi="Montserrat" w:cs="Arial"/>
          <w:bCs/>
          <w:color w:val="000000" w:themeColor="text1"/>
        </w:rPr>
        <w:t>L</w:t>
      </w:r>
      <w:r w:rsidRPr="001A50BF">
        <w:rPr>
          <w:rFonts w:ascii="Montserrat" w:eastAsia="Times New Roman" w:hAnsi="Montserrat" w:cs="Arial"/>
          <w:bCs/>
          <w:color w:val="000000" w:themeColor="text1"/>
        </w:rPr>
        <w:t>os acontecimientos son los ocho siguientes (estarán en desorden</w:t>
      </w:r>
      <w:r w:rsidR="007353FB" w:rsidRPr="001A50BF">
        <w:rPr>
          <w:rFonts w:ascii="Montserrat" w:eastAsia="Times New Roman" w:hAnsi="Montserrat" w:cs="Arial"/>
          <w:bCs/>
          <w:color w:val="000000" w:themeColor="text1"/>
        </w:rPr>
        <w:t>):</w:t>
      </w:r>
    </w:p>
    <w:p w14:paraId="195AB3B7" w14:textId="77777777" w:rsidR="001A50BF" w:rsidRPr="001A50BF" w:rsidRDefault="001A50BF" w:rsidP="001A50BF">
      <w:p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</w:p>
    <w:p w14:paraId="15B1FDEB" w14:textId="47AD435B" w:rsidR="007353FB" w:rsidRDefault="007353FB" w:rsidP="001A50BF">
      <w:pPr>
        <w:pStyle w:val="Prrafodelista"/>
        <w:numPr>
          <w:ilvl w:val="0"/>
          <w:numId w:val="34"/>
        </w:num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  <w:r w:rsidRPr="001A50BF">
        <w:rPr>
          <w:rFonts w:ascii="Montserrat" w:eastAsia="Times New Roman" w:hAnsi="Montserrat" w:cs="Arial"/>
          <w:bCs/>
          <w:color w:val="000000" w:themeColor="text1"/>
        </w:rPr>
        <w:t>FUNDACIÓN DE LA VILLA RICA DE LA VERA CRUZ</w:t>
      </w:r>
    </w:p>
    <w:p w14:paraId="6866E3A8" w14:textId="77777777" w:rsidR="007353FB" w:rsidRPr="001A50BF" w:rsidRDefault="007353FB" w:rsidP="001A50BF">
      <w:pPr>
        <w:pStyle w:val="Prrafodelista"/>
        <w:numPr>
          <w:ilvl w:val="0"/>
          <w:numId w:val="34"/>
        </w:num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  <w:r w:rsidRPr="001A50BF">
        <w:rPr>
          <w:rFonts w:ascii="Montserrat" w:eastAsia="Times New Roman" w:hAnsi="Montserrat" w:cs="Arial"/>
          <w:bCs/>
          <w:color w:val="000000" w:themeColor="text1"/>
        </w:rPr>
        <w:t>BATALLA DE LA NOCHE TRISTE</w:t>
      </w:r>
    </w:p>
    <w:p w14:paraId="4E388237" w14:textId="77777777" w:rsidR="007353FB" w:rsidRPr="001A50BF" w:rsidRDefault="007353FB" w:rsidP="001A50BF">
      <w:pPr>
        <w:pStyle w:val="Prrafodelista"/>
        <w:numPr>
          <w:ilvl w:val="0"/>
          <w:numId w:val="34"/>
        </w:num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  <w:r w:rsidRPr="001A50BF">
        <w:rPr>
          <w:rFonts w:ascii="Montserrat" w:eastAsia="Times New Roman" w:hAnsi="Montserrat" w:cs="Arial"/>
          <w:bCs/>
          <w:color w:val="000000" w:themeColor="text1"/>
        </w:rPr>
        <w:t>MATANZA DE CHOLULA</w:t>
      </w:r>
    </w:p>
    <w:p w14:paraId="68E85E2E" w14:textId="77777777" w:rsidR="007353FB" w:rsidRPr="001A50BF" w:rsidRDefault="007353FB" w:rsidP="001A50BF">
      <w:pPr>
        <w:pStyle w:val="Prrafodelista"/>
        <w:numPr>
          <w:ilvl w:val="0"/>
          <w:numId w:val="34"/>
        </w:num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  <w:r w:rsidRPr="001A50BF">
        <w:rPr>
          <w:rFonts w:ascii="Montserrat" w:eastAsia="Times New Roman" w:hAnsi="Montserrat" w:cs="Arial"/>
          <w:bCs/>
          <w:color w:val="000000" w:themeColor="text1"/>
        </w:rPr>
        <w:lastRenderedPageBreak/>
        <w:t>CORTÉS ENTRA A TENOCHTITLAN.</w:t>
      </w:r>
    </w:p>
    <w:p w14:paraId="357201A0" w14:textId="77777777" w:rsidR="007353FB" w:rsidRPr="001A50BF" w:rsidRDefault="007353FB" w:rsidP="001A50BF">
      <w:pPr>
        <w:pStyle w:val="Prrafodelista"/>
        <w:numPr>
          <w:ilvl w:val="0"/>
          <w:numId w:val="34"/>
        </w:num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  <w:r w:rsidRPr="001A50BF">
        <w:rPr>
          <w:rFonts w:ascii="Montserrat" w:eastAsia="Times New Roman" w:hAnsi="Montserrat" w:cs="Arial"/>
          <w:bCs/>
          <w:color w:val="000000" w:themeColor="text1"/>
        </w:rPr>
        <w:t>CAÍDA DE TENOCHTITLAN</w:t>
      </w:r>
    </w:p>
    <w:p w14:paraId="71B514B7" w14:textId="77777777" w:rsidR="007353FB" w:rsidRPr="001A50BF" w:rsidRDefault="007353FB" w:rsidP="001A50BF">
      <w:pPr>
        <w:pStyle w:val="Prrafodelista"/>
        <w:numPr>
          <w:ilvl w:val="0"/>
          <w:numId w:val="34"/>
        </w:num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  <w:r w:rsidRPr="001A50BF">
        <w:rPr>
          <w:rFonts w:ascii="Montserrat" w:eastAsia="Times New Roman" w:hAnsi="Montserrat" w:cs="Arial"/>
          <w:bCs/>
          <w:color w:val="000000" w:themeColor="text1"/>
        </w:rPr>
        <w:t>BATALLA CON PANFILO DE NARVAEZ.</w:t>
      </w:r>
    </w:p>
    <w:p w14:paraId="4AE89628" w14:textId="77777777" w:rsidR="007353FB" w:rsidRPr="001A50BF" w:rsidRDefault="007353FB" w:rsidP="001A50BF">
      <w:pPr>
        <w:pStyle w:val="Prrafodelista"/>
        <w:numPr>
          <w:ilvl w:val="0"/>
          <w:numId w:val="34"/>
        </w:num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  <w:r w:rsidRPr="001A50BF">
        <w:rPr>
          <w:rFonts w:ascii="Montserrat" w:eastAsia="Times New Roman" w:hAnsi="Montserrat" w:cs="Arial"/>
          <w:bCs/>
          <w:color w:val="000000" w:themeColor="text1"/>
        </w:rPr>
        <w:t>CORTÉS SALE DE CUBA</w:t>
      </w:r>
    </w:p>
    <w:p w14:paraId="57D5691A" w14:textId="77777777" w:rsidR="007353FB" w:rsidRPr="001A50BF" w:rsidRDefault="007353FB" w:rsidP="001A50BF">
      <w:pPr>
        <w:pStyle w:val="Prrafodelista"/>
        <w:numPr>
          <w:ilvl w:val="0"/>
          <w:numId w:val="34"/>
        </w:num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  <w:r w:rsidRPr="001A50BF">
        <w:rPr>
          <w:rFonts w:ascii="Montserrat" w:eastAsia="Times New Roman" w:hAnsi="Montserrat" w:cs="Arial"/>
          <w:bCs/>
          <w:color w:val="000000" w:themeColor="text1"/>
        </w:rPr>
        <w:t>SITIO DE TENOCHTITLAN</w:t>
      </w:r>
    </w:p>
    <w:p w14:paraId="312DEBDA" w14:textId="77777777" w:rsidR="007353FB" w:rsidRPr="001A50BF" w:rsidRDefault="007353FB" w:rsidP="001A50BF">
      <w:p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</w:p>
    <w:p w14:paraId="49BDE921" w14:textId="77777777" w:rsidR="007353FB" w:rsidRPr="001A50BF" w:rsidRDefault="007353FB" w:rsidP="001A50BF">
      <w:p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  <w:r w:rsidRPr="001A50BF">
        <w:rPr>
          <w:rFonts w:ascii="Montserrat" w:eastAsia="Times New Roman" w:hAnsi="Montserrat" w:cs="Arial"/>
          <w:bCs/>
          <w:color w:val="000000" w:themeColor="text1"/>
        </w:rPr>
        <w:t>De estos acontecimientos, ¿cuál fue el que ocurrió primero y cuál ocurrió al último?</w:t>
      </w:r>
    </w:p>
    <w:p w14:paraId="15A57626" w14:textId="77777777" w:rsidR="007353FB" w:rsidRPr="001A50BF" w:rsidRDefault="007353FB" w:rsidP="001A50BF">
      <w:p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</w:p>
    <w:p w14:paraId="17E672FA" w14:textId="65DA1182" w:rsidR="007353FB" w:rsidRPr="008D7D33" w:rsidRDefault="007353FB" w:rsidP="001A50BF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  <w:lang w:val="es-MX"/>
        </w:rPr>
      </w:pPr>
      <w:r w:rsidRPr="008D7D33">
        <w:rPr>
          <w:rFonts w:ascii="Montserrat" w:eastAsia="Times New Roman" w:hAnsi="Montserrat" w:cs="Arial"/>
          <w:bCs/>
          <w:color w:val="000000" w:themeColor="text1"/>
          <w:lang w:val="es-MX"/>
        </w:rPr>
        <w:t>CORTÉS SALE DE CUBA, rec</w:t>
      </w:r>
      <w:r w:rsidR="001A50BF" w:rsidRPr="008D7D33">
        <w:rPr>
          <w:rFonts w:ascii="Montserrat" w:eastAsia="Times New Roman" w:hAnsi="Montserrat" w:cs="Arial"/>
          <w:bCs/>
          <w:color w:val="000000" w:themeColor="text1"/>
          <w:lang w:val="es-MX"/>
        </w:rPr>
        <w:t>uerda</w:t>
      </w:r>
      <w:r w:rsidRPr="008D7D33">
        <w:rPr>
          <w:rFonts w:ascii="Montserrat" w:eastAsia="Times New Roman" w:hAnsi="Montserrat" w:cs="Arial"/>
          <w:bCs/>
          <w:color w:val="000000" w:themeColor="text1"/>
          <w:lang w:val="es-MX"/>
        </w:rPr>
        <w:t xml:space="preserve"> el mapa de la salida de Cortés de Cuba en febrero de 1519; </w:t>
      </w:r>
    </w:p>
    <w:p w14:paraId="7ED5A7A0" w14:textId="6BD12325" w:rsidR="007353FB" w:rsidRPr="008D7D33" w:rsidRDefault="007353FB" w:rsidP="001A50BF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  <w:lang w:val="es-MX"/>
        </w:rPr>
      </w:pPr>
      <w:r w:rsidRPr="008D7D33">
        <w:rPr>
          <w:rFonts w:ascii="Montserrat" w:eastAsia="Times New Roman" w:hAnsi="Montserrat" w:cs="Arial"/>
          <w:bCs/>
          <w:color w:val="000000" w:themeColor="text1"/>
          <w:lang w:val="es-MX"/>
        </w:rPr>
        <w:t xml:space="preserve">FUNDACIÓN DE LA VILLA RICA DE LA VERA CRUZ, en ese lugar Cortés emprende su viaje hacia Tenochtitlan; </w:t>
      </w:r>
    </w:p>
    <w:p w14:paraId="658C97EA" w14:textId="513E3F9C" w:rsidR="007353FB" w:rsidRPr="008D7D33" w:rsidRDefault="007353FB" w:rsidP="001A50BF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  <w:lang w:val="es-MX"/>
        </w:rPr>
      </w:pPr>
      <w:r w:rsidRPr="008D7D33">
        <w:rPr>
          <w:rFonts w:ascii="Montserrat" w:eastAsia="Times New Roman" w:hAnsi="Montserrat" w:cs="Arial"/>
          <w:bCs/>
          <w:color w:val="000000" w:themeColor="text1"/>
          <w:lang w:val="es-MX"/>
        </w:rPr>
        <w:t xml:space="preserve">MATANZA DE CHOLULA, donde los conquistadores mostraron su poder militar a los pueblos del centro de México, </w:t>
      </w:r>
    </w:p>
    <w:p w14:paraId="5DACD056" w14:textId="5C1B1AF6" w:rsidR="007353FB" w:rsidRPr="008D7D33" w:rsidRDefault="007353FB" w:rsidP="001A50BF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  <w:lang w:val="es-MX"/>
        </w:rPr>
      </w:pPr>
      <w:r w:rsidRPr="008D7D33">
        <w:rPr>
          <w:rFonts w:ascii="Montserrat" w:eastAsia="Times New Roman" w:hAnsi="Montserrat" w:cs="Arial"/>
          <w:bCs/>
          <w:color w:val="000000" w:themeColor="text1"/>
          <w:lang w:val="es-MX"/>
        </w:rPr>
        <w:t xml:space="preserve">ENTRADA A TENOCHTITLAN. Donde Cortés fue recibido amablemente por el tlatoani Moctezuma. </w:t>
      </w:r>
    </w:p>
    <w:p w14:paraId="49C15566" w14:textId="25064C51" w:rsidR="007353FB" w:rsidRPr="008D7D33" w:rsidRDefault="007353FB" w:rsidP="001A50BF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  <w:lang w:val="es-MX"/>
        </w:rPr>
      </w:pPr>
      <w:r w:rsidRPr="008D7D33">
        <w:rPr>
          <w:rFonts w:ascii="Montserrat" w:eastAsia="Times New Roman" w:hAnsi="Montserrat" w:cs="Arial"/>
          <w:bCs/>
          <w:color w:val="000000" w:themeColor="text1"/>
          <w:lang w:val="es-MX"/>
        </w:rPr>
        <w:t xml:space="preserve">BATALLA CON PANFILO DE NARVAEZ. Donde Cortés tiene que regresar a costas mexicanas para enfrentar a sus colegas españoles. </w:t>
      </w:r>
    </w:p>
    <w:p w14:paraId="18F601F3" w14:textId="7DAA736C" w:rsidR="007353FB" w:rsidRPr="008D7D33" w:rsidRDefault="007353FB" w:rsidP="001A50BF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  <w:lang w:val="es-MX"/>
        </w:rPr>
      </w:pPr>
      <w:r w:rsidRPr="008D7D33">
        <w:rPr>
          <w:rFonts w:ascii="Montserrat" w:eastAsia="Times New Roman" w:hAnsi="Montserrat" w:cs="Arial"/>
          <w:bCs/>
          <w:color w:val="000000" w:themeColor="text1"/>
          <w:lang w:val="es-MX"/>
        </w:rPr>
        <w:t xml:space="preserve">BATALLA DE LA NOCHE TRISTE que ganaron los mexicas cuando Cortés regreso de Veracruz. </w:t>
      </w:r>
    </w:p>
    <w:p w14:paraId="30B57D3A" w14:textId="61C35BC2" w:rsidR="007353FB" w:rsidRPr="008D7D33" w:rsidRDefault="007353FB" w:rsidP="001A50BF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  <w:lang w:val="es-MX"/>
        </w:rPr>
      </w:pPr>
      <w:r w:rsidRPr="008D7D33">
        <w:rPr>
          <w:rFonts w:ascii="Montserrat" w:eastAsia="Times New Roman" w:hAnsi="Montserrat" w:cs="Arial"/>
          <w:bCs/>
          <w:color w:val="000000" w:themeColor="text1"/>
          <w:lang w:val="es-MX"/>
        </w:rPr>
        <w:t xml:space="preserve">SITIO DE TENOCHTITLAN donde los mexicas resistieron el </w:t>
      </w:r>
      <w:r w:rsidR="008D7D33">
        <w:rPr>
          <w:rFonts w:ascii="Montserrat" w:eastAsia="Times New Roman" w:hAnsi="Montserrat" w:cs="Arial"/>
          <w:bCs/>
          <w:color w:val="000000" w:themeColor="text1"/>
          <w:lang w:val="es-MX"/>
        </w:rPr>
        <w:t>asedio español y de sus aliados.</w:t>
      </w:r>
    </w:p>
    <w:p w14:paraId="3D91EB85" w14:textId="77777777" w:rsidR="007353FB" w:rsidRPr="008D7D33" w:rsidRDefault="007353FB" w:rsidP="001A50BF">
      <w:pPr>
        <w:pStyle w:val="Prrafodelista"/>
        <w:numPr>
          <w:ilvl w:val="0"/>
          <w:numId w:val="35"/>
        </w:num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  <w:lang w:val="es-MX"/>
        </w:rPr>
      </w:pPr>
      <w:r w:rsidRPr="008D7D33">
        <w:rPr>
          <w:rFonts w:ascii="Montserrat" w:eastAsia="Times New Roman" w:hAnsi="Montserrat" w:cs="Arial"/>
          <w:bCs/>
          <w:color w:val="000000" w:themeColor="text1"/>
          <w:lang w:val="es-MX"/>
        </w:rPr>
        <w:t>CAIDA DE TENOCHTITLAN el 13 de agosto de 1521.</w:t>
      </w:r>
    </w:p>
    <w:p w14:paraId="3788C010" w14:textId="77777777" w:rsidR="007353FB" w:rsidRPr="008D7D33" w:rsidRDefault="007353FB" w:rsidP="001A50BF">
      <w:p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</w:p>
    <w:p w14:paraId="7D2BBE66" w14:textId="5AA29813" w:rsidR="00DA4D74" w:rsidRPr="008D7D33" w:rsidRDefault="007353FB" w:rsidP="001A50BF">
      <w:pPr>
        <w:spacing w:after="0" w:line="240" w:lineRule="auto"/>
        <w:jc w:val="both"/>
        <w:rPr>
          <w:rFonts w:ascii="Montserrat" w:eastAsia="Arial" w:hAnsi="Montserrat" w:cs="Arial"/>
          <w:b/>
          <w:color w:val="000000"/>
        </w:rPr>
      </w:pPr>
      <w:r w:rsidRPr="008D7D33">
        <w:rPr>
          <w:rFonts w:ascii="Montserrat" w:eastAsia="Times New Roman" w:hAnsi="Montserrat" w:cs="Arial"/>
          <w:bCs/>
          <w:color w:val="000000" w:themeColor="text1"/>
        </w:rPr>
        <w:t>Esos fueron sólo algunos acontecimientos del proceso de conquista de México-Tenochtitlan ya que, la conquista de nuestro actual territorio fue un proceso largo que se extendió por toda Mesoamérica y Aridamérica.</w:t>
      </w:r>
    </w:p>
    <w:p w14:paraId="29F6FFD1" w14:textId="03C0BA3D" w:rsidR="00DA4D74" w:rsidRPr="007353FB" w:rsidRDefault="00DA4D74" w:rsidP="007353F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603B8BEB" w14:textId="77777777" w:rsidR="008D7D33" w:rsidRDefault="008D7D33" w:rsidP="005E7935">
      <w:pPr>
        <w:spacing w:after="0" w:line="240" w:lineRule="auto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</w:p>
    <w:p w14:paraId="47499670" w14:textId="4E4A5F83" w:rsidR="005E7935" w:rsidRPr="00675879" w:rsidRDefault="005E7935" w:rsidP="005E7935">
      <w:pPr>
        <w:spacing w:after="0" w:line="240" w:lineRule="auto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675879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 xml:space="preserve">El </w:t>
      </w:r>
      <w:r w:rsidR="001131F0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R</w:t>
      </w:r>
      <w:r w:rsidRPr="00675879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 xml:space="preserve">eto de </w:t>
      </w:r>
      <w:r w:rsidR="001131F0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H</w:t>
      </w:r>
      <w:r w:rsidRPr="00675879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oy</w:t>
      </w:r>
    </w:p>
    <w:p w14:paraId="6D1D0F24" w14:textId="77777777" w:rsidR="005E7935" w:rsidRPr="008D7D33" w:rsidRDefault="005E7935" w:rsidP="008D7D3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57BB7207" w14:textId="6317C5D9" w:rsidR="008D7D33" w:rsidRPr="008D7D33" w:rsidRDefault="008D7D33" w:rsidP="008D7D33">
      <w:pPr>
        <w:spacing w:after="0" w:line="240" w:lineRule="auto"/>
        <w:jc w:val="both"/>
        <w:rPr>
          <w:rFonts w:ascii="Montserrat" w:hAnsi="Montserrat" w:cs="Arial"/>
          <w:bCs/>
          <w:color w:val="000000" w:themeColor="text1"/>
        </w:rPr>
      </w:pPr>
      <w:r w:rsidRPr="008D7D33">
        <w:rPr>
          <w:rFonts w:ascii="Montserrat" w:hAnsi="Montserrat" w:cs="Arial"/>
          <w:bCs/>
          <w:color w:val="000000" w:themeColor="text1"/>
        </w:rPr>
        <w:t>¿Qué fue lo que alentó a portugueses y españoles a explorar nuevas rutas marítimas?</w:t>
      </w:r>
    </w:p>
    <w:p w14:paraId="4D126057" w14:textId="77777777" w:rsidR="008D7D33" w:rsidRPr="008D7D33" w:rsidRDefault="008D7D33" w:rsidP="008D7D33">
      <w:pPr>
        <w:spacing w:after="0" w:line="240" w:lineRule="auto"/>
        <w:jc w:val="both"/>
        <w:rPr>
          <w:rFonts w:ascii="Montserrat" w:eastAsia="Calibri" w:hAnsi="Montserrat" w:cs="Arial"/>
          <w:bCs/>
          <w:color w:val="000000" w:themeColor="text1"/>
        </w:rPr>
      </w:pPr>
    </w:p>
    <w:p w14:paraId="5506D5BA" w14:textId="5A197E1A" w:rsidR="008D7D33" w:rsidRPr="008D7D33" w:rsidRDefault="008D7D33" w:rsidP="008D7D33">
      <w:pPr>
        <w:spacing w:after="0" w:line="240" w:lineRule="auto"/>
        <w:jc w:val="both"/>
        <w:rPr>
          <w:rFonts w:ascii="Montserrat" w:hAnsi="Montserrat" w:cs="Arial"/>
          <w:bCs/>
        </w:rPr>
      </w:pPr>
      <w:r w:rsidRPr="008D7D33">
        <w:rPr>
          <w:rFonts w:ascii="Montserrat" w:hAnsi="Montserrat" w:cs="Arial"/>
          <w:bCs/>
        </w:rPr>
        <w:t>Los viajes de exploración que llevaron a cabo los europeos a finales del siglo XV e inicios del siglo XVI vinieron a cambiar la idea del mundo conocido hasta entonces.</w:t>
      </w:r>
      <w:r>
        <w:rPr>
          <w:rFonts w:ascii="Montserrat" w:hAnsi="Montserrat" w:cs="Arial"/>
          <w:bCs/>
        </w:rPr>
        <w:t xml:space="preserve"> Como observaste</w:t>
      </w:r>
      <w:r w:rsidRPr="008D7D33">
        <w:rPr>
          <w:rFonts w:ascii="Montserrat" w:hAnsi="Montserrat" w:cs="Arial"/>
          <w:bCs/>
        </w:rPr>
        <w:t xml:space="preserve"> en los mapas, la búsqueda de nuevas rutas comerciales desembocó en el descubrimiento de un nuevo continente. La organización política, económica, social y cultural del mundo cambiaron paulatinamente y la posterior conquista de los pueblos indígenas vinieron a enriquecer a las monarquías europeas. </w:t>
      </w:r>
    </w:p>
    <w:p w14:paraId="02421E89" w14:textId="77777777" w:rsidR="008D7D33" w:rsidRPr="008D7D33" w:rsidRDefault="008D7D33" w:rsidP="008D7D33">
      <w:pPr>
        <w:spacing w:after="0" w:line="240" w:lineRule="auto"/>
        <w:jc w:val="both"/>
        <w:rPr>
          <w:rFonts w:ascii="Montserrat" w:hAnsi="Montserrat" w:cs="Arial"/>
          <w:bCs/>
        </w:rPr>
      </w:pPr>
    </w:p>
    <w:p w14:paraId="3D9A18B4" w14:textId="39317A44" w:rsidR="008D7D33" w:rsidRPr="008D7D33" w:rsidRDefault="008D7D33" w:rsidP="008D7D33">
      <w:pPr>
        <w:spacing w:after="0" w:line="240" w:lineRule="auto"/>
        <w:jc w:val="both"/>
        <w:rPr>
          <w:rFonts w:ascii="Montserrat" w:hAnsi="Montserrat" w:cs="Arial"/>
          <w:bCs/>
        </w:rPr>
      </w:pPr>
      <w:r w:rsidRPr="008D7D33">
        <w:rPr>
          <w:rFonts w:ascii="Montserrat" w:hAnsi="Montserrat" w:cs="Arial"/>
          <w:bCs/>
        </w:rPr>
        <w:t>Con la conquista de Tenochtitlan inició u</w:t>
      </w:r>
      <w:r w:rsidR="000659C2">
        <w:rPr>
          <w:rFonts w:ascii="Montserrat" w:hAnsi="Montserrat" w:cs="Arial"/>
          <w:bCs/>
        </w:rPr>
        <w:t>n proceso largo de colonización</w:t>
      </w:r>
      <w:r w:rsidRPr="008D7D33">
        <w:rPr>
          <w:rFonts w:ascii="Montserrat" w:hAnsi="Montserrat" w:cs="Arial"/>
          <w:bCs/>
        </w:rPr>
        <w:t>. La ubicación temporal de los principales hechos de la conquista, en una línea del tiempo, son importantes porque</w:t>
      </w:r>
      <w:r w:rsidR="000659C2">
        <w:rPr>
          <w:rFonts w:ascii="Montserrat" w:hAnsi="Montserrat" w:cs="Arial"/>
          <w:bCs/>
        </w:rPr>
        <w:t xml:space="preserve"> te</w:t>
      </w:r>
      <w:r w:rsidRPr="008D7D33">
        <w:rPr>
          <w:rFonts w:ascii="Montserrat" w:hAnsi="Montserrat" w:cs="Arial"/>
          <w:bCs/>
        </w:rPr>
        <w:t xml:space="preserve"> ayudan a comprender los procesos que han conformado al país; los antes y después en la historia de nuestra nación. </w:t>
      </w:r>
    </w:p>
    <w:p w14:paraId="5BB28E4D" w14:textId="77777777" w:rsidR="008D7D33" w:rsidRPr="008D7D33" w:rsidRDefault="008D7D33" w:rsidP="008D7D33">
      <w:pPr>
        <w:spacing w:after="0" w:line="240" w:lineRule="auto"/>
        <w:jc w:val="both"/>
        <w:rPr>
          <w:rFonts w:ascii="Montserrat" w:eastAsia="Times New Roman" w:hAnsi="Montserrat" w:cs="Arial"/>
          <w:bCs/>
          <w:color w:val="000000" w:themeColor="text1"/>
        </w:rPr>
      </w:pPr>
    </w:p>
    <w:p w14:paraId="6C0A19CE" w14:textId="3A2C476A" w:rsidR="008D7D33" w:rsidRPr="008D7D33" w:rsidRDefault="008D7D33" w:rsidP="008D7D33">
      <w:pPr>
        <w:spacing w:after="0" w:line="240" w:lineRule="auto"/>
        <w:jc w:val="both"/>
        <w:rPr>
          <w:rFonts w:ascii="Montserrat" w:eastAsia="Calibri" w:hAnsi="Montserrat" w:cs="Arial"/>
          <w:bCs/>
          <w:color w:val="000000" w:themeColor="text1"/>
        </w:rPr>
      </w:pPr>
      <w:r w:rsidRPr="008D7D33">
        <w:rPr>
          <w:rFonts w:ascii="Montserrat" w:eastAsia="Times New Roman" w:hAnsi="Montserrat" w:cs="Arial"/>
          <w:bCs/>
          <w:color w:val="000000" w:themeColor="text1"/>
        </w:rPr>
        <w:lastRenderedPageBreak/>
        <w:t xml:space="preserve">Te reto a que recuperes el mapa y traces la ruta de la conquista de tu entidad; además escribas quién la encabezó y cuándo sucedió. </w:t>
      </w:r>
    </w:p>
    <w:p w14:paraId="5A8CDB03" w14:textId="77777777" w:rsidR="008D7D33" w:rsidRPr="008D7D33" w:rsidRDefault="008D7D33" w:rsidP="008D7D33">
      <w:pPr>
        <w:spacing w:after="0" w:line="240" w:lineRule="auto"/>
        <w:jc w:val="both"/>
        <w:rPr>
          <w:rFonts w:ascii="Montserrat" w:eastAsia="Calibri" w:hAnsi="Montserrat" w:cs="Arial"/>
          <w:bCs/>
          <w:color w:val="000000" w:themeColor="text1"/>
        </w:rPr>
      </w:pPr>
    </w:p>
    <w:p w14:paraId="68BAE092" w14:textId="72089CF3" w:rsidR="008D7D33" w:rsidRPr="008D7D33" w:rsidRDefault="008D7D33" w:rsidP="008D7D33">
      <w:pPr>
        <w:spacing w:after="0" w:line="240" w:lineRule="auto"/>
        <w:jc w:val="both"/>
        <w:rPr>
          <w:rFonts w:ascii="Montserrat" w:eastAsia="Calibri" w:hAnsi="Montserrat" w:cs="Arial"/>
          <w:bCs/>
          <w:color w:val="000000" w:themeColor="text1"/>
        </w:rPr>
      </w:pPr>
      <w:r w:rsidRPr="008D7D33">
        <w:rPr>
          <w:rFonts w:ascii="Montserrat" w:eastAsia="Calibri" w:hAnsi="Montserrat" w:cs="Arial"/>
          <w:bCs/>
          <w:color w:val="000000" w:themeColor="text1"/>
        </w:rPr>
        <w:t>Utiliza tu imaginación, mapas, colores e imágenes para enriquecer tu trabajo.</w:t>
      </w:r>
      <w:r w:rsidR="000659C2">
        <w:rPr>
          <w:rFonts w:ascii="Montserrat" w:eastAsia="Calibri" w:hAnsi="Montserrat" w:cs="Arial"/>
          <w:bCs/>
          <w:color w:val="000000" w:themeColor="text1"/>
        </w:rPr>
        <w:t xml:space="preserve"> </w:t>
      </w:r>
      <w:r w:rsidR="000659C2" w:rsidRPr="000659C2">
        <w:rPr>
          <w:rFonts w:ascii="Montserrat" w:eastAsia="Calibri" w:hAnsi="Montserrat" w:cs="Arial"/>
          <w:bCs/>
          <w:color w:val="000000" w:themeColor="text1"/>
        </w:rPr>
        <w:t>Recuerda que en tu libro de texto puedes encontrar más información sobre este tema. Segur</w:t>
      </w:r>
      <w:r w:rsidR="000659C2">
        <w:rPr>
          <w:rFonts w:ascii="Montserrat" w:eastAsia="Calibri" w:hAnsi="Montserrat" w:cs="Arial"/>
          <w:bCs/>
          <w:color w:val="000000" w:themeColor="text1"/>
        </w:rPr>
        <w:t>amente en tu casa tienes libros o</w:t>
      </w:r>
      <w:r w:rsidR="000659C2" w:rsidRPr="000659C2">
        <w:rPr>
          <w:rFonts w:ascii="Montserrat" w:eastAsia="Calibri" w:hAnsi="Montserrat" w:cs="Arial"/>
          <w:bCs/>
          <w:color w:val="000000" w:themeColor="text1"/>
        </w:rPr>
        <w:t xml:space="preserve"> revistas donde puedes encontrar más detalles de los viajes de exploración y la conquista de Tenochtitlan.</w:t>
      </w:r>
    </w:p>
    <w:p w14:paraId="7A9FCB62" w14:textId="77777777" w:rsidR="005E7935" w:rsidRPr="000659C2" w:rsidRDefault="005E7935" w:rsidP="005E79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eastAsia="Calibri" w:hAnsi="Montserrat" w:cs="Arial"/>
          <w:bCs/>
          <w:color w:val="000000" w:themeColor="text1"/>
        </w:rPr>
      </w:pPr>
    </w:p>
    <w:p w14:paraId="5F4A66EF" w14:textId="77777777" w:rsidR="005E7935" w:rsidRPr="00675879" w:rsidRDefault="005E7935" w:rsidP="005E7935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sz w:val="24"/>
          <w:szCs w:val="24"/>
          <w:lang w:eastAsia="es-MX"/>
        </w:rPr>
      </w:pPr>
    </w:p>
    <w:p w14:paraId="445BD43D" w14:textId="77777777" w:rsidR="005E7935" w:rsidRPr="00794C42" w:rsidRDefault="005E7935" w:rsidP="005E7935">
      <w:pPr>
        <w:spacing w:after="0" w:line="240" w:lineRule="auto"/>
        <w:jc w:val="center"/>
        <w:textAlignment w:val="baseline"/>
        <w:rPr>
          <w:rFonts w:ascii="Montserrat" w:eastAsia="Times New Roman" w:hAnsi="Montserrat" w:cs="Times New Roman"/>
          <w:sz w:val="28"/>
          <w:szCs w:val="24"/>
          <w:lang w:eastAsia="es-MX"/>
        </w:rPr>
      </w:pPr>
      <w:r w:rsidRPr="00794C42">
        <w:rPr>
          <w:rFonts w:ascii="Montserrat" w:eastAsia="Times New Roman" w:hAnsi="Montserrat" w:cs="Times New Roman"/>
          <w:b/>
          <w:bCs/>
          <w:sz w:val="24"/>
          <w:lang w:eastAsia="es-MX"/>
        </w:rPr>
        <w:t>¡Buen trabajo!</w:t>
      </w:r>
      <w:r w:rsidRPr="00794C42">
        <w:rPr>
          <w:rFonts w:ascii="Montserrat" w:eastAsia="Times New Roman" w:hAnsi="Montserrat" w:cs="Times New Roman"/>
          <w:sz w:val="24"/>
          <w:lang w:eastAsia="es-MX"/>
        </w:rPr>
        <w:t> </w:t>
      </w:r>
    </w:p>
    <w:p w14:paraId="11E9F3D7" w14:textId="77777777" w:rsidR="005E7935" w:rsidRPr="00794C42" w:rsidRDefault="005E7935" w:rsidP="005E7935">
      <w:pPr>
        <w:spacing w:after="0" w:line="240" w:lineRule="auto"/>
        <w:jc w:val="center"/>
        <w:textAlignment w:val="baseline"/>
        <w:rPr>
          <w:rFonts w:ascii="Montserrat" w:eastAsia="Times New Roman" w:hAnsi="Montserrat" w:cs="Times New Roman"/>
          <w:sz w:val="28"/>
          <w:szCs w:val="24"/>
          <w:lang w:eastAsia="es-MX"/>
        </w:rPr>
      </w:pPr>
      <w:r w:rsidRPr="00794C42">
        <w:rPr>
          <w:rFonts w:ascii="Montserrat" w:eastAsia="Times New Roman" w:hAnsi="Montserrat" w:cs="Times New Roman"/>
          <w:sz w:val="24"/>
          <w:lang w:eastAsia="es-MX"/>
        </w:rPr>
        <w:t> </w:t>
      </w:r>
    </w:p>
    <w:p w14:paraId="573C441D" w14:textId="77777777" w:rsidR="005E7935" w:rsidRPr="00794C42" w:rsidRDefault="005E7935" w:rsidP="005E7935">
      <w:pPr>
        <w:spacing w:after="0" w:line="240" w:lineRule="auto"/>
        <w:jc w:val="center"/>
        <w:textAlignment w:val="baseline"/>
        <w:rPr>
          <w:rFonts w:ascii="Montserrat" w:eastAsia="Times New Roman" w:hAnsi="Montserrat" w:cs="Times New Roman"/>
          <w:sz w:val="28"/>
          <w:szCs w:val="24"/>
          <w:lang w:eastAsia="es-MX"/>
        </w:rPr>
      </w:pPr>
      <w:r w:rsidRPr="00794C42">
        <w:rPr>
          <w:rFonts w:ascii="Montserrat" w:eastAsia="Times New Roman" w:hAnsi="Montserrat" w:cs="Times New Roman"/>
          <w:b/>
          <w:bCs/>
          <w:sz w:val="24"/>
          <w:lang w:eastAsia="es-MX"/>
        </w:rPr>
        <w:t>Gracias por tu esfuerzo.</w:t>
      </w:r>
      <w:r w:rsidRPr="00794C42">
        <w:rPr>
          <w:rFonts w:ascii="Montserrat" w:eastAsia="Times New Roman" w:hAnsi="Montserrat" w:cs="Times New Roman"/>
          <w:sz w:val="24"/>
          <w:lang w:eastAsia="es-MX"/>
        </w:rPr>
        <w:t> </w:t>
      </w:r>
    </w:p>
    <w:p w14:paraId="167E83E2" w14:textId="77777777" w:rsidR="000659C2" w:rsidRDefault="000659C2" w:rsidP="005E7935">
      <w:pPr>
        <w:spacing w:after="0" w:line="240" w:lineRule="auto"/>
        <w:textAlignment w:val="baseline"/>
        <w:rPr>
          <w:rFonts w:ascii="Montserrat" w:eastAsia="Times New Roman" w:hAnsi="Montserrat" w:cs="Segoe UI"/>
          <w:b/>
          <w:bCs/>
          <w:sz w:val="28"/>
          <w:lang w:eastAsia="es-MX"/>
        </w:rPr>
      </w:pPr>
    </w:p>
    <w:p w14:paraId="3E0DF18A" w14:textId="4F7A00D3" w:rsidR="005E7935" w:rsidRPr="00794C42" w:rsidRDefault="005E7935" w:rsidP="005E7935">
      <w:pPr>
        <w:spacing w:after="0" w:line="240" w:lineRule="auto"/>
        <w:textAlignment w:val="baseline"/>
        <w:rPr>
          <w:rFonts w:ascii="Montserrat" w:eastAsia="Times New Roman" w:hAnsi="Montserrat" w:cs="Segoe UI"/>
          <w:szCs w:val="18"/>
          <w:lang w:eastAsia="es-MX"/>
        </w:rPr>
      </w:pPr>
      <w:r w:rsidRPr="00794C42">
        <w:rPr>
          <w:rFonts w:ascii="Montserrat" w:eastAsia="Times New Roman" w:hAnsi="Montserrat" w:cs="Segoe UI"/>
          <w:b/>
          <w:bCs/>
          <w:sz w:val="28"/>
          <w:lang w:eastAsia="es-MX"/>
        </w:rPr>
        <w:t>Para saber más:</w:t>
      </w:r>
    </w:p>
    <w:p w14:paraId="37F80F47" w14:textId="77777777" w:rsidR="005E7935" w:rsidRPr="00794C42" w:rsidRDefault="005E7935" w:rsidP="005E7935">
      <w:pPr>
        <w:spacing w:after="0" w:line="240" w:lineRule="auto"/>
        <w:textAlignment w:val="baseline"/>
        <w:rPr>
          <w:rStyle w:val="Hipervnculo"/>
          <w:rFonts w:ascii="Montserrat" w:hAnsi="Montserrat"/>
        </w:rPr>
      </w:pPr>
      <w:r w:rsidRPr="00794C42">
        <w:rPr>
          <w:rFonts w:ascii="Montserrat" w:eastAsia="Times New Roman" w:hAnsi="Montserrat" w:cs="Segoe UI"/>
          <w:lang w:eastAsia="es-MX"/>
        </w:rPr>
        <w:t>Lecturas </w:t>
      </w:r>
    </w:p>
    <w:p w14:paraId="369555FF" w14:textId="5D3E81D4" w:rsidR="00E31596" w:rsidRPr="00D52908" w:rsidRDefault="00E31596" w:rsidP="00E31596">
      <w:pPr>
        <w:rPr>
          <w:rFonts w:ascii="Montserrat" w:hAnsi="Montserrat"/>
        </w:rPr>
      </w:pPr>
    </w:p>
    <w:p w14:paraId="3C74FEDC" w14:textId="77777777" w:rsidR="00E31596" w:rsidRDefault="00E31596" w:rsidP="00E31596">
      <w:pPr>
        <w:rPr>
          <w:rFonts w:ascii="Montserrat" w:hAnsi="Montserrat"/>
        </w:rPr>
      </w:pPr>
      <w:r w:rsidRPr="007A20C2">
        <w:rPr>
          <w:noProof/>
          <w:lang w:val="en-US"/>
        </w:rPr>
        <w:drawing>
          <wp:inline distT="0" distB="0" distL="0" distR="0" wp14:anchorId="480764FB" wp14:editId="5EB9CA6C">
            <wp:extent cx="2152650" cy="3328035"/>
            <wp:effectExtent l="0" t="0" r="0" b="571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53038" cy="332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21AFB" w14:textId="77777777" w:rsidR="00E31596" w:rsidRPr="00D52908" w:rsidRDefault="00850A84" w:rsidP="00E31596">
      <w:pPr>
        <w:rPr>
          <w:rFonts w:ascii="Montserrat" w:hAnsi="Montserrat"/>
        </w:rPr>
      </w:pPr>
      <w:hyperlink r:id="rId10" w:history="1">
        <w:r w:rsidR="00E31596" w:rsidRPr="00D52908">
          <w:rPr>
            <w:rFonts w:ascii="Montserrat" w:hAnsi="Montserrat"/>
            <w:color w:val="0000FF"/>
            <w:u w:val="single"/>
          </w:rPr>
          <w:t>http://ekeditores.com/S26046/</w:t>
        </w:r>
      </w:hyperlink>
      <w:r w:rsidR="00E31596" w:rsidRPr="00D52908">
        <w:rPr>
          <w:rFonts w:ascii="Montserrat" w:hAnsi="Montserrat"/>
        </w:rPr>
        <w:t xml:space="preserve"> </w:t>
      </w:r>
    </w:p>
    <w:p w14:paraId="21B1FFF4" w14:textId="77777777" w:rsidR="00E31596" w:rsidRDefault="00E31596" w:rsidP="00E31596">
      <w:pPr>
        <w:rPr>
          <w:rFonts w:ascii="Montserrat" w:hAnsi="Montserrat"/>
        </w:rPr>
      </w:pPr>
    </w:p>
    <w:p w14:paraId="44B4F55A" w14:textId="77777777" w:rsidR="00E31596" w:rsidRDefault="00E31596" w:rsidP="00E31596">
      <w:pPr>
        <w:rPr>
          <w:rFonts w:ascii="Montserrat" w:hAnsi="Montserrat"/>
        </w:rPr>
      </w:pPr>
      <w:r w:rsidRPr="007A20C2">
        <w:rPr>
          <w:noProof/>
          <w:lang w:val="en-US"/>
        </w:rPr>
        <w:lastRenderedPageBreak/>
        <w:drawing>
          <wp:inline distT="0" distB="0" distL="0" distR="0" wp14:anchorId="189777E4" wp14:editId="05DF1377">
            <wp:extent cx="2162175" cy="3316524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66427" cy="3323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562FF" w14:textId="77777777" w:rsidR="00E31596" w:rsidRPr="00D52908" w:rsidRDefault="00850A84" w:rsidP="00E31596">
      <w:pPr>
        <w:rPr>
          <w:rFonts w:ascii="Montserrat" w:hAnsi="Montserrat"/>
        </w:rPr>
      </w:pPr>
      <w:hyperlink r:id="rId12" w:history="1">
        <w:r w:rsidR="00E31596" w:rsidRPr="00D52908">
          <w:rPr>
            <w:rStyle w:val="Hipervnculo"/>
            <w:rFonts w:ascii="Montserrat" w:hAnsi="Montserrat"/>
          </w:rPr>
          <w:t>https://www.santillanacontigo.com.mx/libromedia/espacios-creativos/chs2-ec/mobile.html</w:t>
        </w:r>
      </w:hyperlink>
    </w:p>
    <w:p w14:paraId="3423C0A8" w14:textId="77777777" w:rsidR="00E31596" w:rsidRDefault="00E31596" w:rsidP="00E31596">
      <w:pPr>
        <w:rPr>
          <w:rFonts w:ascii="Montserrat" w:hAnsi="Montserrat"/>
        </w:rPr>
      </w:pPr>
      <w:r w:rsidRPr="007A20C2">
        <w:rPr>
          <w:noProof/>
          <w:lang w:val="en-US"/>
        </w:rPr>
        <w:drawing>
          <wp:inline distT="0" distB="0" distL="0" distR="0" wp14:anchorId="59FA6118" wp14:editId="756BBDA4">
            <wp:extent cx="2162175" cy="3316524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5703" cy="3321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2B5C9" w14:textId="77777777" w:rsidR="00E31596" w:rsidRPr="00D52908" w:rsidRDefault="00850A84" w:rsidP="00E31596">
      <w:pPr>
        <w:rPr>
          <w:rFonts w:ascii="Montserrat" w:hAnsi="Montserrat"/>
        </w:rPr>
      </w:pPr>
      <w:hyperlink r:id="rId14" w:history="1">
        <w:r w:rsidR="00E31596" w:rsidRPr="00D52908">
          <w:rPr>
            <w:rFonts w:ascii="Montserrat" w:hAnsi="Montserrat"/>
            <w:color w:val="0000FF"/>
            <w:u w:val="single"/>
          </w:rPr>
          <w:t>https://www.santillanacontigo.com.mx/libromedia/fortaleza-academica/chs2-fa/mobile.html</w:t>
        </w:r>
      </w:hyperlink>
    </w:p>
    <w:p w14:paraId="2F24C82C" w14:textId="77777777" w:rsidR="00E31596" w:rsidRDefault="00E31596" w:rsidP="00E31596">
      <w:pPr>
        <w:rPr>
          <w:rFonts w:ascii="Montserrat" w:hAnsi="Montserrat"/>
        </w:rPr>
      </w:pPr>
      <w:r w:rsidRPr="007A20C2">
        <w:rPr>
          <w:noProof/>
          <w:lang w:val="en-US"/>
        </w:rPr>
        <w:lastRenderedPageBreak/>
        <w:drawing>
          <wp:inline distT="0" distB="0" distL="0" distR="0" wp14:anchorId="41573A4F" wp14:editId="4A64BABF">
            <wp:extent cx="2152650" cy="3316524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56523" cy="3322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005E5" w14:textId="77777777" w:rsidR="00E31596" w:rsidRPr="00D52908" w:rsidRDefault="00850A84" w:rsidP="00E31596">
      <w:pPr>
        <w:rPr>
          <w:rFonts w:ascii="Montserrat" w:hAnsi="Montserrat"/>
        </w:rPr>
      </w:pPr>
      <w:hyperlink r:id="rId16" w:history="1">
        <w:r w:rsidR="00E31596" w:rsidRPr="00D52908">
          <w:rPr>
            <w:rFonts w:ascii="Montserrat" w:hAnsi="Montserrat"/>
            <w:color w:val="0000FF"/>
            <w:u w:val="single"/>
          </w:rPr>
          <w:t>https://www.santillanacontigo.com.mx/libromedia/espiral/chs2ep/</w:t>
        </w:r>
      </w:hyperlink>
    </w:p>
    <w:p w14:paraId="348EE7BA" w14:textId="77777777" w:rsidR="00E31596" w:rsidRDefault="00E31596" w:rsidP="00E31596">
      <w:pPr>
        <w:rPr>
          <w:rFonts w:ascii="Montserrat" w:hAnsi="Montserrat"/>
        </w:rPr>
      </w:pPr>
      <w:r w:rsidRPr="007A20C2">
        <w:rPr>
          <w:noProof/>
          <w:lang w:val="en-US"/>
        </w:rPr>
        <w:drawing>
          <wp:inline distT="0" distB="0" distL="0" distR="0" wp14:anchorId="155D0742" wp14:editId="2CEC2899">
            <wp:extent cx="2152650" cy="3317875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52973" cy="3318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C93A0" w14:textId="77777777" w:rsidR="00E31596" w:rsidRPr="00D52908" w:rsidRDefault="00850A84" w:rsidP="00E31596">
      <w:pPr>
        <w:rPr>
          <w:rFonts w:ascii="Montserrat" w:hAnsi="Montserrat"/>
        </w:rPr>
      </w:pPr>
      <w:hyperlink r:id="rId18" w:history="1">
        <w:r w:rsidR="00E31596" w:rsidRPr="00D52908">
          <w:rPr>
            <w:rFonts w:ascii="Montserrat" w:hAnsi="Montserrat"/>
            <w:color w:val="0000FF"/>
            <w:u w:val="single"/>
          </w:rPr>
          <w:t>http://guiasdigitales.grupo-sm.com.mx/sites/default/files/guias/170891/index.html</w:t>
        </w:r>
      </w:hyperlink>
    </w:p>
    <w:p w14:paraId="1F983ECA" w14:textId="77777777" w:rsidR="00E31596" w:rsidRDefault="00E31596" w:rsidP="00E31596">
      <w:pPr>
        <w:rPr>
          <w:rFonts w:ascii="Montserrat" w:hAnsi="Montserrat"/>
        </w:rPr>
      </w:pPr>
      <w:r w:rsidRPr="007A20C2">
        <w:rPr>
          <w:noProof/>
          <w:lang w:val="en-US"/>
        </w:rPr>
        <w:lastRenderedPageBreak/>
        <w:drawing>
          <wp:inline distT="0" distB="0" distL="0" distR="0" wp14:anchorId="7ADE4334" wp14:editId="3BC528FD">
            <wp:extent cx="2152650" cy="3317651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56126" cy="3323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D80CF" w14:textId="77777777" w:rsidR="00E31596" w:rsidRPr="00D52908" w:rsidRDefault="00850A84" w:rsidP="00E31596">
      <w:pPr>
        <w:rPr>
          <w:rFonts w:ascii="Montserrat" w:hAnsi="Montserrat"/>
        </w:rPr>
      </w:pPr>
      <w:hyperlink r:id="rId20" w:history="1">
        <w:r w:rsidR="00E31596" w:rsidRPr="00D52908">
          <w:rPr>
            <w:rFonts w:ascii="Montserrat" w:hAnsi="Montserrat"/>
            <w:color w:val="0000FF"/>
            <w:u w:val="single"/>
          </w:rPr>
          <w:t>https://libros.conaliteg.gob.mx/20/S26051.htm</w:t>
        </w:r>
      </w:hyperlink>
    </w:p>
    <w:p w14:paraId="51334C3B" w14:textId="77777777" w:rsidR="00E31596" w:rsidRDefault="00E31596" w:rsidP="00E31596">
      <w:pPr>
        <w:rPr>
          <w:rFonts w:ascii="Montserrat" w:hAnsi="Montserrat"/>
        </w:rPr>
      </w:pPr>
      <w:r w:rsidRPr="007A20C2">
        <w:rPr>
          <w:noProof/>
          <w:lang w:val="en-US"/>
        </w:rPr>
        <w:drawing>
          <wp:inline distT="0" distB="0" distL="0" distR="0" wp14:anchorId="15C23892" wp14:editId="5700F787">
            <wp:extent cx="2152650" cy="3320415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52990" cy="3320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054C4" w14:textId="77777777" w:rsidR="00E31596" w:rsidRPr="00D52908" w:rsidRDefault="00850A84" w:rsidP="00E31596">
      <w:pPr>
        <w:rPr>
          <w:rFonts w:ascii="Montserrat" w:hAnsi="Montserrat"/>
        </w:rPr>
      </w:pPr>
      <w:hyperlink r:id="rId22" w:history="1">
        <w:r w:rsidR="00E31596" w:rsidRPr="00D52908">
          <w:rPr>
            <w:rFonts w:ascii="Montserrat" w:hAnsi="Montserrat"/>
            <w:color w:val="0000FF"/>
            <w:u w:val="single"/>
          </w:rPr>
          <w:t>https://editorialpax.com/libros-de-texto-terracota-2020-2021/historia-2-s26052/</w:t>
        </w:r>
      </w:hyperlink>
    </w:p>
    <w:p w14:paraId="7FC0BB2A" w14:textId="77777777" w:rsidR="00E31596" w:rsidRDefault="00E31596" w:rsidP="00E31596">
      <w:pPr>
        <w:rPr>
          <w:rFonts w:ascii="Montserrat" w:hAnsi="Montserrat"/>
        </w:rPr>
      </w:pPr>
      <w:r w:rsidRPr="007A20C2">
        <w:rPr>
          <w:noProof/>
          <w:lang w:val="en-US"/>
        </w:rPr>
        <w:lastRenderedPageBreak/>
        <w:drawing>
          <wp:inline distT="0" distB="0" distL="0" distR="0" wp14:anchorId="5B24E29D" wp14:editId="31168271">
            <wp:extent cx="2171700" cy="3317875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72027" cy="331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943E7" w14:textId="77777777" w:rsidR="00E31596" w:rsidRPr="00D52908" w:rsidRDefault="00850A84" w:rsidP="00E31596">
      <w:pPr>
        <w:rPr>
          <w:rFonts w:ascii="Montserrat" w:hAnsi="Montserrat"/>
        </w:rPr>
      </w:pPr>
      <w:hyperlink r:id="rId24" w:history="1">
        <w:r w:rsidR="00E31596" w:rsidRPr="00D52908">
          <w:rPr>
            <w:rFonts w:ascii="Montserrat" w:hAnsi="Montserrat"/>
            <w:color w:val="0000FF"/>
            <w:u w:val="single"/>
          </w:rPr>
          <w:t>https://www.etrillas.mx/material/HM2K.html</w:t>
        </w:r>
      </w:hyperlink>
    </w:p>
    <w:p w14:paraId="6D0EC251" w14:textId="77777777" w:rsidR="00E31596" w:rsidRDefault="00E31596" w:rsidP="00E31596">
      <w:pPr>
        <w:rPr>
          <w:rFonts w:ascii="Montserrat" w:hAnsi="Montserrat"/>
        </w:rPr>
      </w:pPr>
      <w:r w:rsidRPr="007A20C2">
        <w:rPr>
          <w:noProof/>
          <w:lang w:val="en-US"/>
        </w:rPr>
        <w:drawing>
          <wp:inline distT="0" distB="0" distL="0" distR="0" wp14:anchorId="479707FC" wp14:editId="081A2DB6">
            <wp:extent cx="2171700" cy="331470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72051" cy="331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18F9D" w14:textId="77777777" w:rsidR="00E31596" w:rsidRPr="00D52908" w:rsidRDefault="00850A84" w:rsidP="00E31596">
      <w:pPr>
        <w:rPr>
          <w:rFonts w:ascii="Montserrat" w:hAnsi="Montserrat"/>
        </w:rPr>
      </w:pPr>
      <w:hyperlink r:id="rId26" w:history="1">
        <w:r w:rsidR="00E31596" w:rsidRPr="00D52908">
          <w:rPr>
            <w:rFonts w:ascii="Montserrat" w:hAnsi="Montserrat"/>
            <w:color w:val="0000FF"/>
            <w:u w:val="single"/>
          </w:rPr>
          <w:t>https://www.etrillas.mx/material/HM2G.html</w:t>
        </w:r>
      </w:hyperlink>
    </w:p>
    <w:p w14:paraId="702F7357" w14:textId="77777777" w:rsidR="00E31596" w:rsidRDefault="00E31596" w:rsidP="00E31596">
      <w:pPr>
        <w:rPr>
          <w:rFonts w:ascii="Montserrat" w:hAnsi="Montserrat"/>
        </w:rPr>
      </w:pPr>
      <w:r w:rsidRPr="007A20C2">
        <w:rPr>
          <w:noProof/>
          <w:lang w:val="en-US"/>
        </w:rPr>
        <w:lastRenderedPageBreak/>
        <w:drawing>
          <wp:inline distT="0" distB="0" distL="0" distR="0" wp14:anchorId="6F584674" wp14:editId="2893B7D8">
            <wp:extent cx="2162175" cy="3317875"/>
            <wp:effectExtent l="0" t="0" r="9525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62499" cy="331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8D3BA" w14:textId="77777777" w:rsidR="00E31596" w:rsidRPr="00D52908" w:rsidRDefault="00850A84" w:rsidP="00E31596">
      <w:pPr>
        <w:rPr>
          <w:rFonts w:ascii="Montserrat" w:hAnsi="Montserrat"/>
        </w:rPr>
      </w:pPr>
      <w:hyperlink r:id="rId28" w:history="1">
        <w:r w:rsidR="00E31596" w:rsidRPr="00D52908">
          <w:rPr>
            <w:rFonts w:ascii="Montserrat" w:hAnsi="Montserrat"/>
            <w:color w:val="0000FF"/>
            <w:u w:val="single"/>
          </w:rPr>
          <w:t>https://digital.latiendadellibrero.com/pdfreader/historia-2-arce</w:t>
        </w:r>
      </w:hyperlink>
    </w:p>
    <w:p w14:paraId="3B8F81FA" w14:textId="77777777" w:rsidR="00E31596" w:rsidRDefault="00E31596" w:rsidP="00E31596">
      <w:pPr>
        <w:rPr>
          <w:rFonts w:ascii="Montserrat" w:hAnsi="Montserrat"/>
        </w:rPr>
      </w:pPr>
      <w:r w:rsidRPr="007A20C2">
        <w:rPr>
          <w:noProof/>
          <w:lang w:val="en-US"/>
        </w:rPr>
        <w:drawing>
          <wp:inline distT="0" distB="0" distL="0" distR="0" wp14:anchorId="46009BEE" wp14:editId="206AD7B9">
            <wp:extent cx="2162175" cy="3317875"/>
            <wp:effectExtent l="0" t="0" r="9525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162500" cy="3318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A33E2" w14:textId="77777777" w:rsidR="00E31596" w:rsidRPr="00D52908" w:rsidRDefault="00850A84" w:rsidP="00E31596">
      <w:pPr>
        <w:rPr>
          <w:rFonts w:ascii="Montserrat" w:hAnsi="Montserrat"/>
        </w:rPr>
      </w:pPr>
      <w:hyperlink r:id="rId30" w:history="1">
        <w:r w:rsidR="00E31596" w:rsidRPr="00D52908">
          <w:rPr>
            <w:rStyle w:val="Hipervnculo"/>
            <w:rFonts w:ascii="Montserrat" w:hAnsi="Montserrat"/>
          </w:rPr>
          <w:t>https://digital.latiendadellibrero.com/pdfreader/historia-2-carbajal</w:t>
        </w:r>
      </w:hyperlink>
    </w:p>
    <w:p w14:paraId="6A251354" w14:textId="77777777" w:rsidR="00E31596" w:rsidRDefault="00E31596" w:rsidP="00E31596">
      <w:pPr>
        <w:rPr>
          <w:rFonts w:ascii="Montserrat" w:hAnsi="Montserrat"/>
        </w:rPr>
      </w:pPr>
      <w:r w:rsidRPr="007A20C2">
        <w:rPr>
          <w:noProof/>
          <w:lang w:val="en-US"/>
        </w:rPr>
        <w:lastRenderedPageBreak/>
        <w:drawing>
          <wp:inline distT="0" distB="0" distL="0" distR="0" wp14:anchorId="3DE29B04" wp14:editId="3961B4E1">
            <wp:extent cx="2162175" cy="3317875"/>
            <wp:effectExtent l="0" t="0" r="9525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162501" cy="331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3807E" w14:textId="77777777" w:rsidR="00E31596" w:rsidRPr="00D52908" w:rsidRDefault="00850A84" w:rsidP="00E31596">
      <w:pPr>
        <w:rPr>
          <w:rFonts w:ascii="Montserrat" w:hAnsi="Montserrat"/>
        </w:rPr>
      </w:pPr>
      <w:hyperlink r:id="rId32" w:history="1">
        <w:r w:rsidR="00E31596" w:rsidRPr="00D52908">
          <w:rPr>
            <w:rStyle w:val="Hipervnculo"/>
            <w:rFonts w:ascii="Montserrat" w:hAnsi="Montserrat"/>
          </w:rPr>
          <w:t>https://digital.latiendadellibrero.com/pdfreader/historia-2-sosenski50147416</w:t>
        </w:r>
      </w:hyperlink>
    </w:p>
    <w:p w14:paraId="234528BC" w14:textId="77777777" w:rsidR="00E31596" w:rsidRDefault="00E31596" w:rsidP="00E31596">
      <w:pPr>
        <w:rPr>
          <w:rFonts w:ascii="Montserrat" w:hAnsi="Montserrat"/>
        </w:rPr>
      </w:pPr>
      <w:r w:rsidRPr="007A20C2">
        <w:rPr>
          <w:noProof/>
          <w:lang w:val="en-US"/>
        </w:rPr>
        <w:drawing>
          <wp:inline distT="0" distB="0" distL="0" distR="0" wp14:anchorId="74650010" wp14:editId="61C06E55">
            <wp:extent cx="2162175" cy="3320415"/>
            <wp:effectExtent l="0" t="0" r="9525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162517" cy="332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8684C" w14:textId="77777777" w:rsidR="00E31596" w:rsidRPr="00C41939" w:rsidRDefault="00850A84" w:rsidP="00E31596">
      <w:pPr>
        <w:spacing w:after="0" w:line="240" w:lineRule="auto"/>
        <w:textAlignment w:val="baseline"/>
        <w:rPr>
          <w:rFonts w:ascii="Montserrat" w:eastAsia="Times New Roman" w:hAnsi="Montserrat" w:cs="Segoe UI"/>
          <w:sz w:val="18"/>
          <w:szCs w:val="18"/>
          <w:lang w:eastAsia="es-MX"/>
        </w:rPr>
      </w:pPr>
      <w:hyperlink r:id="rId34" w:history="1">
        <w:r w:rsidR="00E31596" w:rsidRPr="00C41939">
          <w:rPr>
            <w:rStyle w:val="Hipervnculo"/>
            <w:rFonts w:ascii="Montserrat" w:hAnsi="Montserrat"/>
          </w:rPr>
          <w:t>https://mx.edicionesnorma.com/conaliteg-historia2demexico/</w:t>
        </w:r>
      </w:hyperlink>
    </w:p>
    <w:p w14:paraId="728BAB11" w14:textId="7EFCF8BC" w:rsidR="005E7935" w:rsidRPr="00794C42" w:rsidRDefault="00524179" w:rsidP="00E31596">
      <w:pPr>
        <w:spacing w:after="0" w:line="240" w:lineRule="auto"/>
        <w:textAlignment w:val="baseline"/>
        <w:rPr>
          <w:rFonts w:ascii="Montserrat" w:hAnsi="Montserrat"/>
        </w:rPr>
      </w:pPr>
      <w:r>
        <w:rPr>
          <w:rFonts w:ascii="Montserrat" w:hAnsi="Montserrat"/>
        </w:rPr>
        <w:t xml:space="preserve"> </w:t>
      </w:r>
    </w:p>
    <w:sectPr w:rsidR="005E7935" w:rsidRPr="00794C42" w:rsidSect="00F37DDC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FD212AF" w14:textId="77777777" w:rsidR="00A61E92" w:rsidRDefault="00A61E92" w:rsidP="0003253A">
      <w:pPr>
        <w:spacing w:after="0" w:line="240" w:lineRule="auto"/>
      </w:pPr>
      <w:r>
        <w:separator/>
      </w:r>
    </w:p>
  </w:endnote>
  <w:endnote w:type="continuationSeparator" w:id="0">
    <w:p w14:paraId="311699D6" w14:textId="77777777" w:rsidR="00A61E92" w:rsidRDefault="00A61E92" w:rsidP="000325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altName w:val="Montserrat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B796834" w14:textId="77777777" w:rsidR="00A61E92" w:rsidRDefault="00A61E92" w:rsidP="0003253A">
      <w:pPr>
        <w:spacing w:after="0" w:line="240" w:lineRule="auto"/>
      </w:pPr>
      <w:r>
        <w:separator/>
      </w:r>
    </w:p>
  </w:footnote>
  <w:footnote w:type="continuationSeparator" w:id="0">
    <w:p w14:paraId="36198FD1" w14:textId="77777777" w:rsidR="00A61E92" w:rsidRDefault="00A61E92" w:rsidP="0003253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1" type="#_x0000_t75" style="width:11.25pt;height:11.25pt" o:bullet="t">
        <v:imagedata r:id="rId1" o:title="msoCA0D"/>
      </v:shape>
    </w:pict>
  </w:numPicBullet>
  <w:abstractNum w:abstractNumId="0" w15:restartNumberingAfterBreak="0">
    <w:nsid w:val="06C57396"/>
    <w:multiLevelType w:val="hybridMultilevel"/>
    <w:tmpl w:val="141495D8"/>
    <w:lvl w:ilvl="0" w:tplc="080A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FE7896"/>
    <w:multiLevelType w:val="hybridMultilevel"/>
    <w:tmpl w:val="562C277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C512B8"/>
    <w:multiLevelType w:val="hybridMultilevel"/>
    <w:tmpl w:val="C64CD4FA"/>
    <w:lvl w:ilvl="0" w:tplc="F3AE04B8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B508E0"/>
    <w:multiLevelType w:val="hybridMultilevel"/>
    <w:tmpl w:val="6900A71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CB647C"/>
    <w:multiLevelType w:val="hybridMultilevel"/>
    <w:tmpl w:val="DE2247C0"/>
    <w:lvl w:ilvl="0" w:tplc="E17E3AA2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7746CA3"/>
    <w:multiLevelType w:val="hybridMultilevel"/>
    <w:tmpl w:val="A2F40974"/>
    <w:lvl w:ilvl="0" w:tplc="1F7899BA">
      <w:start w:val="1"/>
      <w:numFmt w:val="decimal"/>
      <w:lvlText w:val="%1."/>
      <w:lvlJc w:val="left"/>
      <w:pPr>
        <w:ind w:left="720" w:hanging="360"/>
      </w:pPr>
      <w:rPr>
        <w:b/>
        <w:bCs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BCD4585"/>
    <w:multiLevelType w:val="hybridMultilevel"/>
    <w:tmpl w:val="1BC833E8"/>
    <w:lvl w:ilvl="0" w:tplc="C0562BAA">
      <w:start w:val="1"/>
      <w:numFmt w:val="decimal"/>
      <w:lvlText w:val="%1."/>
      <w:lvlJc w:val="left"/>
      <w:pPr>
        <w:ind w:left="720" w:hanging="360"/>
      </w:pPr>
      <w:rPr>
        <w:rFonts w:ascii="Montserrat" w:hAnsi="Montserrat" w:hint="default"/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1D0507D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4CC5799"/>
    <w:multiLevelType w:val="hybridMultilevel"/>
    <w:tmpl w:val="C55CD764"/>
    <w:lvl w:ilvl="0" w:tplc="92460550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7286412"/>
    <w:multiLevelType w:val="multilevel"/>
    <w:tmpl w:val="C550326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0" w15:restartNumberingAfterBreak="0">
    <w:nsid w:val="28FC79CB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C5026CC"/>
    <w:multiLevelType w:val="hybridMultilevel"/>
    <w:tmpl w:val="687CF2F2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2FA054F8"/>
    <w:multiLevelType w:val="hybridMultilevel"/>
    <w:tmpl w:val="C55CD764"/>
    <w:lvl w:ilvl="0" w:tplc="92460550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62B5E3F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C7231B9"/>
    <w:multiLevelType w:val="hybridMultilevel"/>
    <w:tmpl w:val="24F41D3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DF10D71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DF76D29"/>
    <w:multiLevelType w:val="multilevel"/>
    <w:tmpl w:val="0A40B84C"/>
    <w:lvl w:ilvl="0">
      <w:start w:val="1"/>
      <w:numFmt w:val="bullet"/>
      <w:lvlText w:val="•"/>
      <w:lvlJc w:val="left"/>
      <w:pPr>
        <w:ind w:left="1065" w:hanging="705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7" w15:restartNumberingAfterBreak="0">
    <w:nsid w:val="421A1FDB"/>
    <w:multiLevelType w:val="hybridMultilevel"/>
    <w:tmpl w:val="28C2FD2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577339F"/>
    <w:multiLevelType w:val="hybridMultilevel"/>
    <w:tmpl w:val="C64CD4FA"/>
    <w:lvl w:ilvl="0" w:tplc="F3AE04B8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5B74FF1"/>
    <w:multiLevelType w:val="hybridMultilevel"/>
    <w:tmpl w:val="70FAAA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99D4C38"/>
    <w:multiLevelType w:val="hybridMultilevel"/>
    <w:tmpl w:val="7404440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A637A1E"/>
    <w:multiLevelType w:val="hybridMultilevel"/>
    <w:tmpl w:val="562C277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A76600A"/>
    <w:multiLevelType w:val="multilevel"/>
    <w:tmpl w:val="3BB4CA9A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ACF2D93"/>
    <w:multiLevelType w:val="multilevel"/>
    <w:tmpl w:val="3A403C1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4" w15:restartNumberingAfterBreak="0">
    <w:nsid w:val="4CC0268F"/>
    <w:multiLevelType w:val="hybridMultilevel"/>
    <w:tmpl w:val="A3A0E2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1D76B10"/>
    <w:multiLevelType w:val="hybridMultilevel"/>
    <w:tmpl w:val="B262E530"/>
    <w:lvl w:ilvl="0" w:tplc="35BE258C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8701C51"/>
    <w:multiLevelType w:val="multilevel"/>
    <w:tmpl w:val="08589532"/>
    <w:lvl w:ilvl="0">
      <w:start w:val="4"/>
      <w:numFmt w:val="decimal"/>
      <w:lvlText w:val="%1."/>
      <w:lvlJc w:val="left"/>
      <w:pPr>
        <w:ind w:left="360" w:hanging="360"/>
      </w:pPr>
      <w:rPr>
        <w:rFonts w:ascii="Arial" w:eastAsia="Arial" w:hAnsi="Arial" w:cs="Arial"/>
        <w:b w:val="0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5C4622A7"/>
    <w:multiLevelType w:val="hybridMultilevel"/>
    <w:tmpl w:val="33DAB8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F9059D3"/>
    <w:multiLevelType w:val="hybridMultilevel"/>
    <w:tmpl w:val="7B9685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3C82EA5"/>
    <w:multiLevelType w:val="hybridMultilevel"/>
    <w:tmpl w:val="DE2247C0"/>
    <w:lvl w:ilvl="0" w:tplc="E17E3AA2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66796C07"/>
    <w:multiLevelType w:val="hybridMultilevel"/>
    <w:tmpl w:val="61B4ACAE"/>
    <w:lvl w:ilvl="0" w:tplc="080A000F">
      <w:start w:val="1"/>
      <w:numFmt w:val="decimal"/>
      <w:lvlText w:val="%1."/>
      <w:lvlJc w:val="left"/>
      <w:pPr>
        <w:ind w:left="1080" w:hanging="360"/>
      </w:p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6D164058"/>
    <w:multiLevelType w:val="multilevel"/>
    <w:tmpl w:val="51C6A80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2" w15:restartNumberingAfterBreak="0">
    <w:nsid w:val="6E5C0170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2296D1C"/>
    <w:multiLevelType w:val="hybridMultilevel"/>
    <w:tmpl w:val="2B8E366C"/>
    <w:lvl w:ilvl="0" w:tplc="080A000F">
      <w:start w:val="1"/>
      <w:numFmt w:val="decimal"/>
      <w:lvlText w:val="%1."/>
      <w:lvlJc w:val="left"/>
      <w:pPr>
        <w:ind w:left="1145" w:hanging="360"/>
      </w:pPr>
    </w:lvl>
    <w:lvl w:ilvl="1" w:tplc="080A0019" w:tentative="1">
      <w:start w:val="1"/>
      <w:numFmt w:val="lowerLetter"/>
      <w:lvlText w:val="%2."/>
      <w:lvlJc w:val="left"/>
      <w:pPr>
        <w:ind w:left="1865" w:hanging="360"/>
      </w:pPr>
    </w:lvl>
    <w:lvl w:ilvl="2" w:tplc="080A001B" w:tentative="1">
      <w:start w:val="1"/>
      <w:numFmt w:val="lowerRoman"/>
      <w:lvlText w:val="%3."/>
      <w:lvlJc w:val="right"/>
      <w:pPr>
        <w:ind w:left="2585" w:hanging="180"/>
      </w:pPr>
    </w:lvl>
    <w:lvl w:ilvl="3" w:tplc="080A000F" w:tentative="1">
      <w:start w:val="1"/>
      <w:numFmt w:val="decimal"/>
      <w:lvlText w:val="%4."/>
      <w:lvlJc w:val="left"/>
      <w:pPr>
        <w:ind w:left="3305" w:hanging="360"/>
      </w:pPr>
    </w:lvl>
    <w:lvl w:ilvl="4" w:tplc="080A0019" w:tentative="1">
      <w:start w:val="1"/>
      <w:numFmt w:val="lowerLetter"/>
      <w:lvlText w:val="%5."/>
      <w:lvlJc w:val="left"/>
      <w:pPr>
        <w:ind w:left="4025" w:hanging="360"/>
      </w:pPr>
    </w:lvl>
    <w:lvl w:ilvl="5" w:tplc="080A001B" w:tentative="1">
      <w:start w:val="1"/>
      <w:numFmt w:val="lowerRoman"/>
      <w:lvlText w:val="%6."/>
      <w:lvlJc w:val="right"/>
      <w:pPr>
        <w:ind w:left="4745" w:hanging="180"/>
      </w:pPr>
    </w:lvl>
    <w:lvl w:ilvl="6" w:tplc="080A000F" w:tentative="1">
      <w:start w:val="1"/>
      <w:numFmt w:val="decimal"/>
      <w:lvlText w:val="%7."/>
      <w:lvlJc w:val="left"/>
      <w:pPr>
        <w:ind w:left="5465" w:hanging="360"/>
      </w:pPr>
    </w:lvl>
    <w:lvl w:ilvl="7" w:tplc="080A0019" w:tentative="1">
      <w:start w:val="1"/>
      <w:numFmt w:val="lowerLetter"/>
      <w:lvlText w:val="%8."/>
      <w:lvlJc w:val="left"/>
      <w:pPr>
        <w:ind w:left="6185" w:hanging="360"/>
      </w:pPr>
    </w:lvl>
    <w:lvl w:ilvl="8" w:tplc="080A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34" w15:restartNumberingAfterBreak="0">
    <w:nsid w:val="7414705A"/>
    <w:multiLevelType w:val="hybridMultilevel"/>
    <w:tmpl w:val="4DD07ED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5"/>
  </w:num>
  <w:num w:numId="3">
    <w:abstractNumId w:val="6"/>
  </w:num>
  <w:num w:numId="4">
    <w:abstractNumId w:val="7"/>
  </w:num>
  <w:num w:numId="5">
    <w:abstractNumId w:val="13"/>
  </w:num>
  <w:num w:numId="6">
    <w:abstractNumId w:val="25"/>
  </w:num>
  <w:num w:numId="7">
    <w:abstractNumId w:val="2"/>
  </w:num>
  <w:num w:numId="8">
    <w:abstractNumId w:val="10"/>
  </w:num>
  <w:num w:numId="9">
    <w:abstractNumId w:val="24"/>
  </w:num>
  <w:num w:numId="10">
    <w:abstractNumId w:val="4"/>
  </w:num>
  <w:num w:numId="11">
    <w:abstractNumId w:val="30"/>
  </w:num>
  <w:num w:numId="12">
    <w:abstractNumId w:val="23"/>
  </w:num>
  <w:num w:numId="13">
    <w:abstractNumId w:val="31"/>
  </w:num>
  <w:num w:numId="14">
    <w:abstractNumId w:val="12"/>
  </w:num>
  <w:num w:numId="15">
    <w:abstractNumId w:val="20"/>
  </w:num>
  <w:num w:numId="16">
    <w:abstractNumId w:val="8"/>
  </w:num>
  <w:num w:numId="17">
    <w:abstractNumId w:val="26"/>
  </w:num>
  <w:num w:numId="18">
    <w:abstractNumId w:val="17"/>
  </w:num>
  <w:num w:numId="19">
    <w:abstractNumId w:val="11"/>
  </w:num>
  <w:num w:numId="20">
    <w:abstractNumId w:val="32"/>
  </w:num>
  <w:num w:numId="21">
    <w:abstractNumId w:val="15"/>
  </w:num>
  <w:num w:numId="22">
    <w:abstractNumId w:val="16"/>
  </w:num>
  <w:num w:numId="23">
    <w:abstractNumId w:val="22"/>
  </w:num>
  <w:num w:numId="24">
    <w:abstractNumId w:val="0"/>
  </w:num>
  <w:num w:numId="25">
    <w:abstractNumId w:val="3"/>
  </w:num>
  <w:num w:numId="26">
    <w:abstractNumId w:val="34"/>
  </w:num>
  <w:num w:numId="27">
    <w:abstractNumId w:val="14"/>
  </w:num>
  <w:num w:numId="28">
    <w:abstractNumId w:val="29"/>
  </w:num>
  <w:num w:numId="29">
    <w:abstractNumId w:val="9"/>
  </w:num>
  <w:num w:numId="30">
    <w:abstractNumId w:val="28"/>
  </w:num>
  <w:num w:numId="31">
    <w:abstractNumId w:val="33"/>
  </w:num>
  <w:num w:numId="32">
    <w:abstractNumId w:val="19"/>
  </w:num>
  <w:num w:numId="33">
    <w:abstractNumId w:val="27"/>
  </w:num>
  <w:num w:numId="34">
    <w:abstractNumId w:val="21"/>
  </w:num>
  <w:num w:numId="35">
    <w:abstractNumId w:val="1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6C18"/>
    <w:rsid w:val="00001C3B"/>
    <w:rsid w:val="00004D4D"/>
    <w:rsid w:val="00004F76"/>
    <w:rsid w:val="00021FA2"/>
    <w:rsid w:val="00023189"/>
    <w:rsid w:val="0003253A"/>
    <w:rsid w:val="00041219"/>
    <w:rsid w:val="0004586B"/>
    <w:rsid w:val="00046E79"/>
    <w:rsid w:val="00051EA0"/>
    <w:rsid w:val="00060DA7"/>
    <w:rsid w:val="00062F95"/>
    <w:rsid w:val="000659C2"/>
    <w:rsid w:val="0007187F"/>
    <w:rsid w:val="00084B24"/>
    <w:rsid w:val="00090544"/>
    <w:rsid w:val="0009682E"/>
    <w:rsid w:val="000A0722"/>
    <w:rsid w:val="000A6163"/>
    <w:rsid w:val="000D20B8"/>
    <w:rsid w:val="000E02BA"/>
    <w:rsid w:val="00100F69"/>
    <w:rsid w:val="0011295A"/>
    <w:rsid w:val="001131F0"/>
    <w:rsid w:val="00125811"/>
    <w:rsid w:val="00143A37"/>
    <w:rsid w:val="001467F2"/>
    <w:rsid w:val="001578EC"/>
    <w:rsid w:val="00163523"/>
    <w:rsid w:val="00165ECC"/>
    <w:rsid w:val="00171906"/>
    <w:rsid w:val="0018173F"/>
    <w:rsid w:val="00191CF5"/>
    <w:rsid w:val="00196669"/>
    <w:rsid w:val="001A1C93"/>
    <w:rsid w:val="001A50BF"/>
    <w:rsid w:val="001A5C01"/>
    <w:rsid w:val="001A6161"/>
    <w:rsid w:val="001D0464"/>
    <w:rsid w:val="001D1E50"/>
    <w:rsid w:val="001D4580"/>
    <w:rsid w:val="001D62E6"/>
    <w:rsid w:val="001D7829"/>
    <w:rsid w:val="001E1C3D"/>
    <w:rsid w:val="001E2B60"/>
    <w:rsid w:val="001F0E2B"/>
    <w:rsid w:val="0021203A"/>
    <w:rsid w:val="00213916"/>
    <w:rsid w:val="00213B34"/>
    <w:rsid w:val="00226D53"/>
    <w:rsid w:val="0024106D"/>
    <w:rsid w:val="00254219"/>
    <w:rsid w:val="0027142B"/>
    <w:rsid w:val="00281288"/>
    <w:rsid w:val="002815C1"/>
    <w:rsid w:val="00285771"/>
    <w:rsid w:val="002A237F"/>
    <w:rsid w:val="002B0E6E"/>
    <w:rsid w:val="002C62A7"/>
    <w:rsid w:val="002D3731"/>
    <w:rsid w:val="002F6C18"/>
    <w:rsid w:val="00300B1C"/>
    <w:rsid w:val="00305129"/>
    <w:rsid w:val="00330EB2"/>
    <w:rsid w:val="003350C3"/>
    <w:rsid w:val="00340CEC"/>
    <w:rsid w:val="00350B15"/>
    <w:rsid w:val="00352EA4"/>
    <w:rsid w:val="0036105C"/>
    <w:rsid w:val="0036339B"/>
    <w:rsid w:val="003675E8"/>
    <w:rsid w:val="00371EAF"/>
    <w:rsid w:val="003739CC"/>
    <w:rsid w:val="00392E10"/>
    <w:rsid w:val="003B07AA"/>
    <w:rsid w:val="003B2CB8"/>
    <w:rsid w:val="003E2740"/>
    <w:rsid w:val="003E518E"/>
    <w:rsid w:val="004206EB"/>
    <w:rsid w:val="00425D51"/>
    <w:rsid w:val="004329E7"/>
    <w:rsid w:val="0044117D"/>
    <w:rsid w:val="004773D5"/>
    <w:rsid w:val="00482173"/>
    <w:rsid w:val="0048356D"/>
    <w:rsid w:val="004936F5"/>
    <w:rsid w:val="004957A5"/>
    <w:rsid w:val="004A27D8"/>
    <w:rsid w:val="004A2E2F"/>
    <w:rsid w:val="004A7307"/>
    <w:rsid w:val="004C5C0A"/>
    <w:rsid w:val="004C60DB"/>
    <w:rsid w:val="004D03BA"/>
    <w:rsid w:val="004D17B3"/>
    <w:rsid w:val="004E136F"/>
    <w:rsid w:val="004F4542"/>
    <w:rsid w:val="005074F9"/>
    <w:rsid w:val="00524179"/>
    <w:rsid w:val="00524D98"/>
    <w:rsid w:val="00526258"/>
    <w:rsid w:val="00537656"/>
    <w:rsid w:val="005440AF"/>
    <w:rsid w:val="00546438"/>
    <w:rsid w:val="00553659"/>
    <w:rsid w:val="00557493"/>
    <w:rsid w:val="00582A15"/>
    <w:rsid w:val="00583F3D"/>
    <w:rsid w:val="005968AE"/>
    <w:rsid w:val="005A6023"/>
    <w:rsid w:val="005C2BB7"/>
    <w:rsid w:val="005C783F"/>
    <w:rsid w:val="005D19F5"/>
    <w:rsid w:val="005D7C5E"/>
    <w:rsid w:val="005E7935"/>
    <w:rsid w:val="005F7602"/>
    <w:rsid w:val="00610BBF"/>
    <w:rsid w:val="00625903"/>
    <w:rsid w:val="00627040"/>
    <w:rsid w:val="006366B3"/>
    <w:rsid w:val="00642124"/>
    <w:rsid w:val="006530CE"/>
    <w:rsid w:val="00653C44"/>
    <w:rsid w:val="00667761"/>
    <w:rsid w:val="006702F5"/>
    <w:rsid w:val="0067132B"/>
    <w:rsid w:val="00675879"/>
    <w:rsid w:val="00684522"/>
    <w:rsid w:val="0069352E"/>
    <w:rsid w:val="006940B8"/>
    <w:rsid w:val="00694175"/>
    <w:rsid w:val="006A71B6"/>
    <w:rsid w:val="006B3596"/>
    <w:rsid w:val="006B4A65"/>
    <w:rsid w:val="006B4ADF"/>
    <w:rsid w:val="006B6957"/>
    <w:rsid w:val="006C7117"/>
    <w:rsid w:val="006D6886"/>
    <w:rsid w:val="006E5875"/>
    <w:rsid w:val="006E5C8C"/>
    <w:rsid w:val="006F37E5"/>
    <w:rsid w:val="006F3CD3"/>
    <w:rsid w:val="00704673"/>
    <w:rsid w:val="00704957"/>
    <w:rsid w:val="00713724"/>
    <w:rsid w:val="0071446A"/>
    <w:rsid w:val="00715407"/>
    <w:rsid w:val="00715E64"/>
    <w:rsid w:val="00716185"/>
    <w:rsid w:val="00727A00"/>
    <w:rsid w:val="007353FB"/>
    <w:rsid w:val="007449D5"/>
    <w:rsid w:val="00750863"/>
    <w:rsid w:val="00761C92"/>
    <w:rsid w:val="0076479E"/>
    <w:rsid w:val="00774FA8"/>
    <w:rsid w:val="0078073D"/>
    <w:rsid w:val="007900B1"/>
    <w:rsid w:val="00794C42"/>
    <w:rsid w:val="007A467E"/>
    <w:rsid w:val="007B6D74"/>
    <w:rsid w:val="007C7243"/>
    <w:rsid w:val="007E1355"/>
    <w:rsid w:val="007E29C5"/>
    <w:rsid w:val="007F439F"/>
    <w:rsid w:val="00802FE5"/>
    <w:rsid w:val="008035D5"/>
    <w:rsid w:val="00804B82"/>
    <w:rsid w:val="00812E2C"/>
    <w:rsid w:val="00817868"/>
    <w:rsid w:val="008339C6"/>
    <w:rsid w:val="00841AF8"/>
    <w:rsid w:val="008444AA"/>
    <w:rsid w:val="00845254"/>
    <w:rsid w:val="00846301"/>
    <w:rsid w:val="008472B1"/>
    <w:rsid w:val="00850A84"/>
    <w:rsid w:val="00857CDF"/>
    <w:rsid w:val="008729E9"/>
    <w:rsid w:val="008872CD"/>
    <w:rsid w:val="008915EB"/>
    <w:rsid w:val="00893C26"/>
    <w:rsid w:val="008B3F8F"/>
    <w:rsid w:val="008C7A76"/>
    <w:rsid w:val="008D2B49"/>
    <w:rsid w:val="008D7458"/>
    <w:rsid w:val="008D757D"/>
    <w:rsid w:val="008D7D33"/>
    <w:rsid w:val="008E0437"/>
    <w:rsid w:val="008E4B16"/>
    <w:rsid w:val="008E5C67"/>
    <w:rsid w:val="008F112C"/>
    <w:rsid w:val="00901343"/>
    <w:rsid w:val="0093019E"/>
    <w:rsid w:val="009306DF"/>
    <w:rsid w:val="00943560"/>
    <w:rsid w:val="00955FD4"/>
    <w:rsid w:val="0095772B"/>
    <w:rsid w:val="0097345E"/>
    <w:rsid w:val="00984F8F"/>
    <w:rsid w:val="009851CF"/>
    <w:rsid w:val="00994102"/>
    <w:rsid w:val="009C104D"/>
    <w:rsid w:val="009C1574"/>
    <w:rsid w:val="009C1765"/>
    <w:rsid w:val="009C6954"/>
    <w:rsid w:val="009D32E2"/>
    <w:rsid w:val="00A02434"/>
    <w:rsid w:val="00A0303F"/>
    <w:rsid w:val="00A077C4"/>
    <w:rsid w:val="00A1016A"/>
    <w:rsid w:val="00A35D97"/>
    <w:rsid w:val="00A50AC4"/>
    <w:rsid w:val="00A61E92"/>
    <w:rsid w:val="00A62BEB"/>
    <w:rsid w:val="00A654B6"/>
    <w:rsid w:val="00A7020C"/>
    <w:rsid w:val="00A76008"/>
    <w:rsid w:val="00A84DF0"/>
    <w:rsid w:val="00A85D9D"/>
    <w:rsid w:val="00A860CA"/>
    <w:rsid w:val="00AA797A"/>
    <w:rsid w:val="00AD057B"/>
    <w:rsid w:val="00AD52FA"/>
    <w:rsid w:val="00AE020F"/>
    <w:rsid w:val="00AE20F9"/>
    <w:rsid w:val="00B003DB"/>
    <w:rsid w:val="00B052B0"/>
    <w:rsid w:val="00B14CE3"/>
    <w:rsid w:val="00B200B3"/>
    <w:rsid w:val="00B504E7"/>
    <w:rsid w:val="00B63B72"/>
    <w:rsid w:val="00B674A1"/>
    <w:rsid w:val="00B72292"/>
    <w:rsid w:val="00B76E84"/>
    <w:rsid w:val="00B922D0"/>
    <w:rsid w:val="00B97FAD"/>
    <w:rsid w:val="00BA66A3"/>
    <w:rsid w:val="00BC04E0"/>
    <w:rsid w:val="00BC38A2"/>
    <w:rsid w:val="00BC4BB3"/>
    <w:rsid w:val="00BC6E30"/>
    <w:rsid w:val="00BD231F"/>
    <w:rsid w:val="00BD42B7"/>
    <w:rsid w:val="00BE0227"/>
    <w:rsid w:val="00BE2348"/>
    <w:rsid w:val="00BE3AB8"/>
    <w:rsid w:val="00BE5FC0"/>
    <w:rsid w:val="00C03246"/>
    <w:rsid w:val="00C14071"/>
    <w:rsid w:val="00C25413"/>
    <w:rsid w:val="00C258A0"/>
    <w:rsid w:val="00C34DC8"/>
    <w:rsid w:val="00C41939"/>
    <w:rsid w:val="00C54DF9"/>
    <w:rsid w:val="00C60757"/>
    <w:rsid w:val="00C644E0"/>
    <w:rsid w:val="00C66E7D"/>
    <w:rsid w:val="00C80C21"/>
    <w:rsid w:val="00C81642"/>
    <w:rsid w:val="00C824AD"/>
    <w:rsid w:val="00C9254F"/>
    <w:rsid w:val="00CB10BB"/>
    <w:rsid w:val="00CB59F3"/>
    <w:rsid w:val="00CB6D15"/>
    <w:rsid w:val="00CC0728"/>
    <w:rsid w:val="00CC53F7"/>
    <w:rsid w:val="00CD69EF"/>
    <w:rsid w:val="00CE7E44"/>
    <w:rsid w:val="00CE7FB2"/>
    <w:rsid w:val="00D12AC2"/>
    <w:rsid w:val="00D242C4"/>
    <w:rsid w:val="00D257C8"/>
    <w:rsid w:val="00D34125"/>
    <w:rsid w:val="00D407CB"/>
    <w:rsid w:val="00D45967"/>
    <w:rsid w:val="00D47A6F"/>
    <w:rsid w:val="00D52908"/>
    <w:rsid w:val="00D62BC4"/>
    <w:rsid w:val="00D6600C"/>
    <w:rsid w:val="00D819D1"/>
    <w:rsid w:val="00D874EB"/>
    <w:rsid w:val="00DA4D74"/>
    <w:rsid w:val="00DC1B6C"/>
    <w:rsid w:val="00DC5399"/>
    <w:rsid w:val="00DD1897"/>
    <w:rsid w:val="00DD431C"/>
    <w:rsid w:val="00DD43C0"/>
    <w:rsid w:val="00DD78DF"/>
    <w:rsid w:val="00DF34CD"/>
    <w:rsid w:val="00E0299E"/>
    <w:rsid w:val="00E04B24"/>
    <w:rsid w:val="00E126D9"/>
    <w:rsid w:val="00E31596"/>
    <w:rsid w:val="00E37B38"/>
    <w:rsid w:val="00E649B4"/>
    <w:rsid w:val="00E65611"/>
    <w:rsid w:val="00E754F6"/>
    <w:rsid w:val="00E75AD9"/>
    <w:rsid w:val="00E779B7"/>
    <w:rsid w:val="00E82D29"/>
    <w:rsid w:val="00E90B7C"/>
    <w:rsid w:val="00E9559B"/>
    <w:rsid w:val="00EA1C58"/>
    <w:rsid w:val="00EA3337"/>
    <w:rsid w:val="00EB67E3"/>
    <w:rsid w:val="00EB7E78"/>
    <w:rsid w:val="00EC3E47"/>
    <w:rsid w:val="00EC5B69"/>
    <w:rsid w:val="00ED5C92"/>
    <w:rsid w:val="00EE02D6"/>
    <w:rsid w:val="00EE45CE"/>
    <w:rsid w:val="00EF25F3"/>
    <w:rsid w:val="00EF3A7F"/>
    <w:rsid w:val="00F233B2"/>
    <w:rsid w:val="00F27870"/>
    <w:rsid w:val="00F31FFD"/>
    <w:rsid w:val="00F37DDC"/>
    <w:rsid w:val="00F41A86"/>
    <w:rsid w:val="00F47DC6"/>
    <w:rsid w:val="00F57BFE"/>
    <w:rsid w:val="00F57FC8"/>
    <w:rsid w:val="00F601B4"/>
    <w:rsid w:val="00F62109"/>
    <w:rsid w:val="00F63BEF"/>
    <w:rsid w:val="00F65BB7"/>
    <w:rsid w:val="00F76FD5"/>
    <w:rsid w:val="00F860F0"/>
    <w:rsid w:val="00F92393"/>
    <w:rsid w:val="00F95AF4"/>
    <w:rsid w:val="00FB4D26"/>
    <w:rsid w:val="00FB74E7"/>
    <w:rsid w:val="00FD5210"/>
    <w:rsid w:val="00FE2AAA"/>
    <w:rsid w:val="00FE4A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F46420"/>
  <w15:chartTrackingRefBased/>
  <w15:docId w15:val="{D8AD01A3-29A2-4213-AD6C-594D0E0C3A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14CE3"/>
    <w:rPr>
      <w:lang w:val="es-MX"/>
    </w:rPr>
  </w:style>
  <w:style w:type="paragraph" w:styleId="Ttulo1">
    <w:name w:val="heading 1"/>
    <w:basedOn w:val="Normal"/>
    <w:link w:val="Ttulo1Car"/>
    <w:uiPriority w:val="9"/>
    <w:qFormat/>
    <w:rsid w:val="001D782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2F6C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2F6C18"/>
  </w:style>
  <w:style w:type="character" w:customStyle="1" w:styleId="eop">
    <w:name w:val="eop"/>
    <w:basedOn w:val="Fuentedeprrafopredeter"/>
    <w:rsid w:val="002F6C18"/>
  </w:style>
  <w:style w:type="character" w:styleId="Hipervnculo">
    <w:name w:val="Hyperlink"/>
    <w:basedOn w:val="Fuentedeprrafopredeter"/>
    <w:uiPriority w:val="99"/>
    <w:unhideWhenUsed/>
    <w:rsid w:val="002F6C18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CE7E4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Prrafodelista">
    <w:name w:val="List Paragraph"/>
    <w:basedOn w:val="Normal"/>
    <w:uiPriority w:val="34"/>
    <w:qFormat/>
    <w:rsid w:val="00EB7E78"/>
    <w:pPr>
      <w:ind w:left="720"/>
      <w:contextualSpacing/>
    </w:pPr>
    <w:rPr>
      <w:lang w:val="en-US"/>
    </w:rPr>
  </w:style>
  <w:style w:type="character" w:styleId="Hipervnculovisitado">
    <w:name w:val="FollowedHyperlink"/>
    <w:basedOn w:val="Fuentedeprrafopredeter"/>
    <w:uiPriority w:val="99"/>
    <w:semiHidden/>
    <w:unhideWhenUsed/>
    <w:rsid w:val="00CB59F3"/>
    <w:rPr>
      <w:color w:val="954F72" w:themeColor="followedHyperlink"/>
      <w:u w:val="single"/>
    </w:rPr>
  </w:style>
  <w:style w:type="paragraph" w:styleId="Textocomentario">
    <w:name w:val="annotation text"/>
    <w:basedOn w:val="Normal"/>
    <w:link w:val="TextocomentarioCar"/>
    <w:uiPriority w:val="99"/>
    <w:unhideWhenUsed/>
    <w:rsid w:val="00254219"/>
    <w:pPr>
      <w:spacing w:line="240" w:lineRule="auto"/>
    </w:pPr>
    <w:rPr>
      <w:rFonts w:ascii="Calibri" w:eastAsia="Calibri" w:hAnsi="Calibri" w:cs="Calibri"/>
      <w:sz w:val="20"/>
      <w:szCs w:val="20"/>
      <w:lang w:eastAsia="es-MX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254219"/>
    <w:rPr>
      <w:rFonts w:ascii="Calibri" w:eastAsia="Calibri" w:hAnsi="Calibri" w:cs="Calibri"/>
      <w:sz w:val="20"/>
      <w:szCs w:val="20"/>
      <w:lang w:val="es-MX" w:eastAsia="es-MX"/>
    </w:rPr>
  </w:style>
  <w:style w:type="paragraph" w:styleId="Sinespaciado">
    <w:name w:val="No Spacing"/>
    <w:uiPriority w:val="1"/>
    <w:qFormat/>
    <w:rsid w:val="00F41A86"/>
    <w:pPr>
      <w:spacing w:after="0" w:line="240" w:lineRule="auto"/>
    </w:pPr>
    <w:rPr>
      <w:lang w:val="es-MX"/>
    </w:rPr>
  </w:style>
  <w:style w:type="character" w:styleId="Refdecomentario">
    <w:name w:val="annotation reference"/>
    <w:basedOn w:val="Fuentedeprrafopredeter"/>
    <w:uiPriority w:val="99"/>
    <w:semiHidden/>
    <w:unhideWhenUsed/>
    <w:rsid w:val="00E90B7C"/>
    <w:rPr>
      <w:sz w:val="16"/>
      <w:szCs w:val="16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E90B7C"/>
    <w:rPr>
      <w:rFonts w:asciiTheme="minorHAnsi" w:eastAsiaTheme="minorHAnsi" w:hAnsiTheme="minorHAnsi" w:cstheme="minorBidi"/>
      <w:b/>
      <w:bCs/>
      <w:lang w:eastAsia="en-US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E90B7C"/>
    <w:rPr>
      <w:rFonts w:ascii="Calibri" w:eastAsia="Calibri" w:hAnsi="Calibri" w:cs="Calibri"/>
      <w:b/>
      <w:bCs/>
      <w:sz w:val="20"/>
      <w:szCs w:val="20"/>
      <w:lang w:val="es-MX" w:eastAsia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90B7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90B7C"/>
    <w:rPr>
      <w:rFonts w:ascii="Segoe UI" w:hAnsi="Segoe UI" w:cs="Segoe UI"/>
      <w:sz w:val="18"/>
      <w:szCs w:val="18"/>
      <w:lang w:val="es-MX"/>
    </w:rPr>
  </w:style>
  <w:style w:type="paragraph" w:customStyle="1" w:styleId="Normal1">
    <w:name w:val="Normal1"/>
    <w:rsid w:val="0003253A"/>
    <w:rPr>
      <w:rFonts w:ascii="Calibri" w:eastAsia="Calibri" w:hAnsi="Calibri" w:cs="Calibri"/>
      <w:lang w:val="es-MX" w:eastAsia="es-MX"/>
    </w:rPr>
  </w:style>
  <w:style w:type="paragraph" w:styleId="Encabezado">
    <w:name w:val="header"/>
    <w:basedOn w:val="Normal"/>
    <w:link w:val="EncabezadoCar"/>
    <w:uiPriority w:val="99"/>
    <w:unhideWhenUsed/>
    <w:rsid w:val="0003253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3253A"/>
    <w:rPr>
      <w:lang w:val="es-MX"/>
    </w:rPr>
  </w:style>
  <w:style w:type="paragraph" w:styleId="Piedepgina">
    <w:name w:val="footer"/>
    <w:basedOn w:val="Normal"/>
    <w:link w:val="PiedepginaCar"/>
    <w:uiPriority w:val="99"/>
    <w:unhideWhenUsed/>
    <w:rsid w:val="0003253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3253A"/>
    <w:rPr>
      <w:lang w:val="es-MX"/>
    </w:rPr>
  </w:style>
  <w:style w:type="table" w:styleId="Tablaconcuadrcula">
    <w:name w:val="Table Grid"/>
    <w:basedOn w:val="Tablanormal"/>
    <w:uiPriority w:val="39"/>
    <w:rsid w:val="005074F9"/>
    <w:pPr>
      <w:spacing w:after="0" w:line="240" w:lineRule="auto"/>
    </w:pPr>
    <w:rPr>
      <w:lang w:val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9"/>
    <w:rsid w:val="001D7829"/>
    <w:rPr>
      <w:rFonts w:ascii="Times New Roman" w:eastAsia="Times New Roman" w:hAnsi="Times New Roman" w:cs="Times New Roman"/>
      <w:b/>
      <w:bCs/>
      <w:kern w:val="36"/>
      <w:sz w:val="48"/>
      <w:szCs w:val="48"/>
      <w:lang w:val="es-MX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325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10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70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18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29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57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2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8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78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202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14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1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886916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1698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4715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793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631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9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58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206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1674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0784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6612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4072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183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3680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6332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0197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5395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5699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5210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903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2092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176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9138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764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2405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09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9672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4440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604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394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6059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3241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4304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66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9425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096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72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36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06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182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4193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4988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2275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960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2207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2195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16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2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7196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481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7033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7768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4505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6795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448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1966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0991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2483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4560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1464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0798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053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378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1643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74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7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78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25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977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42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951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35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61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528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37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30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076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89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66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43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32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80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3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58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98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091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050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381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80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5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650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27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20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86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38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hyperlink" Target="http://guiasdigitales.grupo-sm.com.mx/sites/default/files/guias/170891/index.html" TargetMode="External"/><Relationship Id="rId26" Type="http://schemas.openxmlformats.org/officeDocument/2006/relationships/hyperlink" Target="https://www.etrillas.mx/material/HM2G.html" TargetMode="External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34" Type="http://schemas.openxmlformats.org/officeDocument/2006/relationships/hyperlink" Target="https://mx.edicionesnorma.com/conaliteg-historia2demexico/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www.santillanacontigo.com.mx/libromedia/espacios-creativos/chs2-ec/mobile.html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hyperlink" Target="https://www.santillanacontigo.com.mx/libromedia/espiral/chs2ep/" TargetMode="External"/><Relationship Id="rId20" Type="http://schemas.openxmlformats.org/officeDocument/2006/relationships/hyperlink" Target="https://libros.conaliteg.gob.mx/20/S26051.htm" TargetMode="External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hyperlink" Target="https://www.etrillas.mx/material/HM2K.html" TargetMode="External"/><Relationship Id="rId32" Type="http://schemas.openxmlformats.org/officeDocument/2006/relationships/hyperlink" Target="https://digital.latiendadellibrero.com/pdfreader/historia-2-sosenski50147416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hyperlink" Target="https://digital.latiendadellibrero.com/pdfreader/historia-2-arce" TargetMode="External"/><Relationship Id="rId36" Type="http://schemas.openxmlformats.org/officeDocument/2006/relationships/theme" Target="theme/theme1.xml"/><Relationship Id="rId10" Type="http://schemas.openxmlformats.org/officeDocument/2006/relationships/hyperlink" Target="http://ekeditores.com/S26046/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www.santillanacontigo.com.mx/libromedia/fortaleza-academica/chs2-fa/mobile.html" TargetMode="External"/><Relationship Id="rId22" Type="http://schemas.openxmlformats.org/officeDocument/2006/relationships/hyperlink" Target="https://editorialpax.com/libros-de-texto-terracota-2020-2021/historia-2-s26052/" TargetMode="External"/><Relationship Id="rId27" Type="http://schemas.openxmlformats.org/officeDocument/2006/relationships/image" Target="media/image11.png"/><Relationship Id="rId30" Type="http://schemas.openxmlformats.org/officeDocument/2006/relationships/hyperlink" Target="https://digital.latiendadellibrero.com/pdfreader/historia-2-carbajal" TargetMode="External"/><Relationship Id="rId35" Type="http://schemas.openxmlformats.org/officeDocument/2006/relationships/fontTable" Target="fontTable.xml"/><Relationship Id="rId8" Type="http://schemas.openxmlformats.org/officeDocument/2006/relationships/hyperlink" Target="https://www.youtube.com/watch?v=3Ja4FdiQwAU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5B7BCE-AAEE-4FAD-B089-7B60CC1DF4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1916</Words>
  <Characters>10927</Characters>
  <Application>Microsoft Office Word</Application>
  <DocSecurity>0</DocSecurity>
  <Lines>91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Usuario de Windows</cp:lastModifiedBy>
  <cp:revision>3</cp:revision>
  <dcterms:created xsi:type="dcterms:W3CDTF">2020-09-16T04:30:00Z</dcterms:created>
  <dcterms:modified xsi:type="dcterms:W3CDTF">2020-09-16T04:31:00Z</dcterms:modified>
</cp:coreProperties>
</file>